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8451" w14:textId="40B76E23"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58242"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31148D1A" w:rsidR="00AF6E5A" w:rsidRPr="00AF108D" w:rsidRDefault="008B16AE" w:rsidP="005E1AB1">
      <w:pPr>
        <w:shd w:val="clear" w:color="auto" w:fill="1F3864" w:themeFill="accent1" w:themeFillShade="80"/>
        <w:spacing w:before="240" w:after="240"/>
        <w:jc w:val="center"/>
        <w:rPr>
          <w:rFonts w:ascii="Arial" w:hAnsi="Arial" w:cs="Arial"/>
          <w:b/>
          <w:color w:val="FFFFFF" w:themeColor="background1"/>
          <w:sz w:val="48"/>
          <w:szCs w:val="48"/>
        </w:rPr>
      </w:pPr>
      <w:r>
        <w:rPr>
          <w:rFonts w:ascii="Arial" w:hAnsi="Arial" w:cs="Arial"/>
          <w:b/>
          <w:color w:val="FFFFFF" w:themeColor="background1"/>
          <w:sz w:val="48"/>
          <w:szCs w:val="48"/>
        </w:rPr>
        <w:t xml:space="preserve">Solicitud de </w:t>
      </w:r>
      <w:r w:rsidR="00FE17D9">
        <w:rPr>
          <w:rFonts w:ascii="Arial" w:hAnsi="Arial" w:cs="Arial"/>
          <w:b/>
          <w:color w:val="FFFFFF" w:themeColor="background1"/>
          <w:sz w:val="48"/>
          <w:szCs w:val="48"/>
        </w:rPr>
        <w:t>Cotización</w:t>
      </w:r>
      <w:r>
        <w:rPr>
          <w:rFonts w:ascii="Arial" w:hAnsi="Arial" w:cs="Arial"/>
          <w:b/>
          <w:color w:val="FFFFFF" w:themeColor="background1"/>
          <w:sz w:val="48"/>
          <w:szCs w:val="48"/>
        </w:rPr>
        <w:t xml:space="preserve"> bajo el método de Comparación de Precios </w:t>
      </w:r>
    </w:p>
    <w:p w14:paraId="5B99EF35" w14:textId="77777777" w:rsidR="00B65BDE" w:rsidRPr="00AF108D" w:rsidRDefault="00B65BDE" w:rsidP="00A2797A">
      <w:pPr>
        <w:ind w:left="-540" w:right="361"/>
        <w:jc w:val="center"/>
        <w:rPr>
          <w:rFonts w:ascii="Arial" w:hAnsi="Arial" w:cs="Arial"/>
          <w:b/>
          <w:sz w:val="48"/>
          <w:szCs w:val="48"/>
        </w:rPr>
      </w:pPr>
    </w:p>
    <w:p w14:paraId="3F7696EB" w14:textId="0508B778" w:rsidR="00AF6E5A" w:rsidRPr="00AF108D" w:rsidRDefault="007D499D" w:rsidP="00A2797A">
      <w:pPr>
        <w:spacing w:before="240" w:after="240"/>
        <w:ind w:left="-540" w:right="361"/>
        <w:jc w:val="center"/>
        <w:rPr>
          <w:rFonts w:ascii="Arial" w:hAnsi="Arial" w:cs="Arial"/>
          <w:b/>
          <w:sz w:val="48"/>
          <w:szCs w:val="48"/>
        </w:rPr>
      </w:pPr>
      <w:r>
        <w:rPr>
          <w:rFonts w:ascii="Arial" w:hAnsi="Arial" w:cs="Arial"/>
          <w:b/>
          <w:sz w:val="48"/>
          <w:szCs w:val="48"/>
        </w:rPr>
        <w:t xml:space="preserve">Adquisición de bienes y servicios </w:t>
      </w:r>
    </w:p>
    <w:p w14:paraId="07A03288" w14:textId="5AAD990B" w:rsidR="00B65BDE"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118A72E7" w14:textId="0D13DA05" w:rsidR="00B8457D" w:rsidRPr="00AF108D" w:rsidRDefault="00B8457D" w:rsidP="005E1AB1">
      <w:pPr>
        <w:spacing w:before="240" w:after="240"/>
        <w:jc w:val="center"/>
        <w:rPr>
          <w:rFonts w:ascii="Arial" w:hAnsi="Arial" w:cs="Arial"/>
          <w:b/>
          <w:sz w:val="32"/>
          <w:szCs w:val="32"/>
        </w:rPr>
      </w:pPr>
      <w:r>
        <w:rPr>
          <w:rFonts w:ascii="Arial" w:hAnsi="Arial" w:cs="Arial"/>
          <w:b/>
          <w:sz w:val="32"/>
          <w:szCs w:val="32"/>
        </w:rPr>
        <w:t xml:space="preserve">(Sugerido para adquisiciones mayores a los </w:t>
      </w:r>
      <w:r w:rsidR="00B813B8">
        <w:rPr>
          <w:rFonts w:ascii="Arial" w:hAnsi="Arial" w:cs="Arial"/>
          <w:b/>
          <w:sz w:val="32"/>
          <w:szCs w:val="32"/>
        </w:rPr>
        <w:t>USD 25,000.00)</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2683681B" w14:textId="77777777" w:rsidR="00ED4263" w:rsidRPr="004C61AD" w:rsidRDefault="00ED4263">
      <w:pPr>
        <w:jc w:val="left"/>
        <w:rPr>
          <w:rFonts w:ascii="Arial" w:hAnsi="Arial" w:cs="Arial"/>
          <w:b/>
          <w:kern w:val="28"/>
          <w:sz w:val="22"/>
          <w:szCs w:val="22"/>
        </w:rPr>
      </w:pPr>
      <w:bookmarkStart w:id="1" w:name="_Toc365893463"/>
      <w:bookmarkStart w:id="2" w:name="_Toc364779448"/>
      <w:bookmarkEnd w:id="0"/>
    </w:p>
    <w:p w14:paraId="02F04028" w14:textId="77777777" w:rsidR="004C61AD" w:rsidRDefault="004C61AD">
      <w:pPr>
        <w:jc w:val="left"/>
        <w:rPr>
          <w:rFonts w:ascii="Arial" w:hAnsi="Arial" w:cs="Arial"/>
          <w:b/>
          <w:i/>
          <w:color w:val="FF0000"/>
          <w:sz w:val="22"/>
          <w:szCs w:val="22"/>
        </w:rPr>
      </w:pPr>
      <w:r>
        <w:rPr>
          <w:rFonts w:ascii="Arial" w:hAnsi="Arial" w:cs="Arial"/>
          <w:b/>
          <w:i/>
          <w:color w:val="FF0000"/>
          <w:sz w:val="22"/>
          <w:szCs w:val="22"/>
        </w:rPr>
        <w:br w:type="page"/>
      </w:r>
    </w:p>
    <w:p w14:paraId="500C901D" w14:textId="356A75E5" w:rsidR="00ED4263" w:rsidRDefault="00ED4263" w:rsidP="006740F3">
      <w:pPr>
        <w:jc w:val="center"/>
        <w:rPr>
          <w:rFonts w:ascii="Arial" w:hAnsi="Arial" w:cs="Arial"/>
          <w:b/>
          <w:i/>
          <w:color w:val="FF0000"/>
          <w:sz w:val="22"/>
          <w:szCs w:val="22"/>
        </w:rPr>
      </w:pPr>
      <w:r w:rsidRPr="00FA54FF">
        <w:rPr>
          <w:rFonts w:ascii="Arial" w:hAnsi="Arial" w:cs="Arial"/>
          <w:b/>
          <w:i/>
          <w:color w:val="FF0000"/>
          <w:sz w:val="22"/>
          <w:szCs w:val="22"/>
        </w:rPr>
        <w:lastRenderedPageBreak/>
        <w:t>(Esta hoja no deberá formar parte del Documento Base, al igual que los textos marcados en rojo, los cuales tienen como único propósito, guiar al Contratante sobre el texto que debe aparecer en su lugar).</w:t>
      </w:r>
    </w:p>
    <w:p w14:paraId="2459F196" w14:textId="77777777" w:rsidR="004C61AD" w:rsidRDefault="004C61AD" w:rsidP="004C61AD">
      <w:pPr>
        <w:jc w:val="left"/>
        <w:rPr>
          <w:rFonts w:ascii="Arial" w:hAnsi="Arial" w:cs="Arial"/>
          <w:b/>
          <w:i/>
          <w:color w:val="FF0000"/>
          <w:sz w:val="22"/>
          <w:szCs w:val="22"/>
        </w:rPr>
      </w:pPr>
    </w:p>
    <w:p w14:paraId="716EBF89" w14:textId="4AF948D2" w:rsidR="004C61AD" w:rsidRDefault="00165A9C" w:rsidP="004C61AD">
      <w:pPr>
        <w:jc w:val="left"/>
        <w:rPr>
          <w:rFonts w:ascii="Arial" w:hAnsi="Arial" w:cs="Arial"/>
          <w:b/>
          <w:i/>
          <w:color w:val="FF0000"/>
          <w:sz w:val="22"/>
          <w:szCs w:val="22"/>
        </w:rPr>
      </w:pPr>
      <w:r>
        <w:rPr>
          <w:rFonts w:ascii="Arial" w:hAnsi="Arial" w:cs="Arial"/>
          <w:b/>
          <w:iCs/>
          <w:color w:val="FF0000"/>
          <w:sz w:val="22"/>
          <w:szCs w:val="22"/>
        </w:rPr>
        <w:t>I</w:t>
      </w:r>
      <w:r w:rsidR="004C61AD" w:rsidRPr="004C61AD">
        <w:rPr>
          <w:rFonts w:ascii="Arial" w:hAnsi="Arial" w:cs="Arial"/>
          <w:b/>
          <w:iCs/>
          <w:color w:val="FF0000"/>
          <w:sz w:val="22"/>
          <w:szCs w:val="22"/>
        </w:rPr>
        <w:t>ntroducción</w:t>
      </w:r>
    </w:p>
    <w:p w14:paraId="36E37746" w14:textId="467EC6CF" w:rsidR="00ED4263" w:rsidRPr="008C686E" w:rsidRDefault="00ED4263" w:rsidP="00ED4263">
      <w:pPr>
        <w:numPr>
          <w:ilvl w:val="12"/>
          <w:numId w:val="0"/>
        </w:numPr>
        <w:spacing w:before="120" w:after="120"/>
        <w:rPr>
          <w:rFonts w:ascii="Arial" w:hAnsi="Arial" w:cs="Arial"/>
          <w:sz w:val="22"/>
          <w:szCs w:val="22"/>
        </w:rPr>
      </w:pPr>
      <w:r w:rsidRPr="008C686E">
        <w:rPr>
          <w:rFonts w:ascii="Arial" w:hAnsi="Arial" w:cs="Arial"/>
          <w:sz w:val="22"/>
          <w:szCs w:val="22"/>
        </w:rPr>
        <w:t xml:space="preserve">Este documento </w:t>
      </w:r>
      <w:r w:rsidRPr="008C686E">
        <w:rPr>
          <w:rFonts w:ascii="Arial" w:hAnsi="Arial" w:cs="Arial"/>
          <w:sz w:val="22"/>
          <w:szCs w:val="22"/>
          <w:lang w:val="es-HN"/>
        </w:rPr>
        <w:t xml:space="preserve">debe usarse en </w:t>
      </w:r>
      <w:r w:rsidR="00DC5D7D" w:rsidRPr="008C686E">
        <w:rPr>
          <w:rFonts w:ascii="Arial" w:hAnsi="Arial" w:cs="Arial"/>
          <w:sz w:val="22"/>
          <w:szCs w:val="22"/>
        </w:rPr>
        <w:t>las comparaciones</w:t>
      </w:r>
      <w:r w:rsidR="0015698C" w:rsidRPr="008C686E">
        <w:rPr>
          <w:rFonts w:ascii="Arial" w:hAnsi="Arial" w:cs="Arial"/>
          <w:sz w:val="22"/>
          <w:szCs w:val="22"/>
        </w:rPr>
        <w:t xml:space="preserve"> de </w:t>
      </w:r>
      <w:r w:rsidR="00DC5D7D" w:rsidRPr="008C686E">
        <w:rPr>
          <w:rFonts w:ascii="Arial" w:hAnsi="Arial" w:cs="Arial"/>
          <w:sz w:val="22"/>
          <w:szCs w:val="22"/>
        </w:rPr>
        <w:t>precios</w:t>
      </w:r>
      <w:r w:rsidR="00DB5AEF" w:rsidRPr="008C686E">
        <w:rPr>
          <w:rFonts w:ascii="Arial" w:hAnsi="Arial" w:cs="Arial"/>
          <w:sz w:val="22"/>
          <w:szCs w:val="22"/>
        </w:rPr>
        <w:t xml:space="preserve"> para la adquisición de </w:t>
      </w:r>
      <w:r w:rsidR="00B94D0A" w:rsidRPr="008C686E">
        <w:rPr>
          <w:rFonts w:ascii="Arial" w:hAnsi="Arial" w:cs="Arial"/>
          <w:sz w:val="22"/>
          <w:szCs w:val="22"/>
        </w:rPr>
        <w:t>bienes</w:t>
      </w:r>
      <w:r w:rsidR="00DB5AEF" w:rsidRPr="008C686E">
        <w:rPr>
          <w:rFonts w:ascii="Arial" w:hAnsi="Arial" w:cs="Arial"/>
          <w:sz w:val="22"/>
          <w:szCs w:val="22"/>
        </w:rPr>
        <w:t xml:space="preserve"> o servicios</w:t>
      </w:r>
      <w:r w:rsidR="00B94D0A" w:rsidRPr="008C686E">
        <w:rPr>
          <w:rFonts w:ascii="Arial" w:hAnsi="Arial" w:cs="Arial"/>
          <w:sz w:val="22"/>
          <w:szCs w:val="22"/>
        </w:rPr>
        <w:t>.</w:t>
      </w:r>
      <w:r w:rsidRPr="008C686E">
        <w:rPr>
          <w:rFonts w:ascii="Arial" w:hAnsi="Arial" w:cs="Arial"/>
          <w:sz w:val="22"/>
          <w:szCs w:val="22"/>
        </w:rPr>
        <w:t xml:space="preserve"> </w:t>
      </w:r>
    </w:p>
    <w:p w14:paraId="4F6387B4" w14:textId="3F742FCA" w:rsidR="00ED4263" w:rsidRPr="008C686E" w:rsidRDefault="00ED4263" w:rsidP="00ED4263">
      <w:pPr>
        <w:numPr>
          <w:ilvl w:val="12"/>
          <w:numId w:val="0"/>
        </w:numPr>
        <w:spacing w:before="120" w:after="120"/>
        <w:rPr>
          <w:rFonts w:ascii="Arial" w:hAnsi="Arial" w:cs="Arial"/>
          <w:sz w:val="22"/>
          <w:szCs w:val="22"/>
        </w:rPr>
      </w:pPr>
      <w:r w:rsidRPr="008C686E">
        <w:rPr>
          <w:rFonts w:ascii="Arial" w:hAnsi="Arial" w:cs="Arial"/>
          <w:sz w:val="22"/>
          <w:szCs w:val="22"/>
        </w:rPr>
        <w:t xml:space="preserve">El documento </w:t>
      </w:r>
      <w:r w:rsidR="00CC5817" w:rsidRPr="008C686E">
        <w:rPr>
          <w:rFonts w:ascii="Arial" w:hAnsi="Arial" w:cs="Arial"/>
          <w:sz w:val="22"/>
          <w:szCs w:val="22"/>
        </w:rPr>
        <w:t>de Comparación de Precios</w:t>
      </w:r>
      <w:r w:rsidRPr="008C686E">
        <w:rPr>
          <w:rFonts w:ascii="Arial" w:hAnsi="Arial" w:cs="Arial"/>
          <w:sz w:val="22"/>
          <w:szCs w:val="22"/>
        </w:rPr>
        <w:t xml:space="preserve"> se divide </w:t>
      </w:r>
      <w:r w:rsidR="00AC0A6B" w:rsidRPr="008C686E">
        <w:rPr>
          <w:rFonts w:ascii="Arial" w:hAnsi="Arial" w:cs="Arial"/>
          <w:sz w:val="22"/>
          <w:szCs w:val="22"/>
        </w:rPr>
        <w:t xml:space="preserve">en </w:t>
      </w:r>
      <w:r w:rsidR="00DE2EF2" w:rsidRPr="008C686E">
        <w:rPr>
          <w:rFonts w:ascii="Arial" w:hAnsi="Arial" w:cs="Arial"/>
          <w:sz w:val="22"/>
          <w:szCs w:val="22"/>
        </w:rPr>
        <w:t>5</w:t>
      </w:r>
      <w:r w:rsidR="00AC0A6B" w:rsidRPr="008C686E">
        <w:rPr>
          <w:rFonts w:ascii="Arial" w:hAnsi="Arial" w:cs="Arial"/>
          <w:sz w:val="22"/>
          <w:szCs w:val="22"/>
        </w:rPr>
        <w:t xml:space="preserve"> </w:t>
      </w:r>
      <w:r w:rsidRPr="008C686E">
        <w:rPr>
          <w:rFonts w:ascii="Arial" w:hAnsi="Arial" w:cs="Arial"/>
          <w:sz w:val="22"/>
          <w:szCs w:val="22"/>
        </w:rPr>
        <w:t>secciones:</w:t>
      </w:r>
    </w:p>
    <w:p w14:paraId="3859E4F9" w14:textId="0865E04F" w:rsidR="00ED4263" w:rsidRPr="008C686E" w:rsidRDefault="00ED4263" w:rsidP="005F389D">
      <w:pPr>
        <w:pStyle w:val="ListParagraph"/>
        <w:numPr>
          <w:ilvl w:val="0"/>
          <w:numId w:val="6"/>
        </w:numPr>
        <w:ind w:left="450" w:hanging="180"/>
        <w:rPr>
          <w:rFonts w:ascii="Arial" w:hAnsi="Arial" w:cs="Arial"/>
          <w:sz w:val="22"/>
          <w:szCs w:val="22"/>
        </w:rPr>
      </w:pPr>
      <w:r w:rsidRPr="008C686E">
        <w:rPr>
          <w:rFonts w:ascii="Arial" w:hAnsi="Arial" w:cs="Arial"/>
          <w:sz w:val="22"/>
          <w:szCs w:val="22"/>
        </w:rPr>
        <w:t xml:space="preserve">Instrucciones a los </w:t>
      </w:r>
      <w:r w:rsidR="00F047D4" w:rsidRPr="008C686E">
        <w:rPr>
          <w:rFonts w:ascii="Arial" w:hAnsi="Arial" w:cs="Arial"/>
          <w:sz w:val="22"/>
          <w:szCs w:val="22"/>
        </w:rPr>
        <w:t>Cotizantes</w:t>
      </w:r>
      <w:r w:rsidRPr="008C686E">
        <w:rPr>
          <w:rFonts w:ascii="Arial" w:hAnsi="Arial" w:cs="Arial"/>
          <w:sz w:val="22"/>
          <w:szCs w:val="22"/>
        </w:rPr>
        <w:t xml:space="preserve"> (IA</w:t>
      </w:r>
      <w:r w:rsidR="00337628" w:rsidRPr="008C686E">
        <w:rPr>
          <w:rFonts w:ascii="Arial" w:hAnsi="Arial" w:cs="Arial"/>
          <w:sz w:val="22"/>
          <w:szCs w:val="22"/>
        </w:rPr>
        <w:t>C</w:t>
      </w:r>
      <w:r w:rsidRPr="008C686E">
        <w:rPr>
          <w:rFonts w:ascii="Arial" w:hAnsi="Arial" w:cs="Arial"/>
          <w:sz w:val="22"/>
          <w:szCs w:val="22"/>
        </w:rPr>
        <w:t>)</w:t>
      </w:r>
      <w:r w:rsidR="006228EC" w:rsidRPr="008C686E">
        <w:rPr>
          <w:rFonts w:ascii="Arial" w:hAnsi="Arial" w:cs="Arial"/>
          <w:sz w:val="22"/>
          <w:szCs w:val="22"/>
        </w:rPr>
        <w:t>.</w:t>
      </w:r>
    </w:p>
    <w:p w14:paraId="1A54424B" w14:textId="77777777" w:rsidR="006228EC" w:rsidRPr="008C686E" w:rsidRDefault="006228EC" w:rsidP="006228EC">
      <w:pPr>
        <w:pStyle w:val="ListParagraph"/>
        <w:ind w:left="450"/>
        <w:rPr>
          <w:rFonts w:ascii="Arial" w:hAnsi="Arial" w:cs="Arial"/>
          <w:sz w:val="22"/>
          <w:szCs w:val="22"/>
          <w:lang w:val="es-ES"/>
        </w:rPr>
      </w:pPr>
    </w:p>
    <w:p w14:paraId="2A148746" w14:textId="5B0EC535" w:rsidR="006228EC" w:rsidRPr="008C686E" w:rsidRDefault="006228EC" w:rsidP="006228EC">
      <w:pPr>
        <w:pStyle w:val="ListParagraph"/>
        <w:ind w:left="450"/>
        <w:rPr>
          <w:rFonts w:ascii="Arial" w:hAnsi="Arial" w:cs="Arial"/>
          <w:sz w:val="22"/>
          <w:szCs w:val="22"/>
          <w:lang w:val="es-ES"/>
        </w:rPr>
      </w:pPr>
      <w:r w:rsidRPr="008C686E">
        <w:rPr>
          <w:rFonts w:ascii="Arial" w:hAnsi="Arial" w:cs="Arial"/>
          <w:sz w:val="22"/>
          <w:szCs w:val="22"/>
          <w:lang w:val="es-ES"/>
        </w:rPr>
        <w:t xml:space="preserve">Esta sección proporciona información para asistir a los </w:t>
      </w:r>
      <w:r w:rsidR="00337628" w:rsidRPr="008C686E">
        <w:rPr>
          <w:rFonts w:ascii="Arial" w:hAnsi="Arial" w:cs="Arial"/>
          <w:sz w:val="22"/>
          <w:szCs w:val="22"/>
          <w:lang w:val="es-ES"/>
        </w:rPr>
        <w:t>cotizantes</w:t>
      </w:r>
      <w:r w:rsidRPr="008C686E">
        <w:rPr>
          <w:rFonts w:ascii="Arial" w:hAnsi="Arial" w:cs="Arial"/>
          <w:sz w:val="22"/>
          <w:szCs w:val="22"/>
          <w:lang w:val="es-ES"/>
        </w:rPr>
        <w:t xml:space="preserve"> en la preparación de sus ofertas.</w:t>
      </w:r>
    </w:p>
    <w:p w14:paraId="52965822" w14:textId="77777777" w:rsidR="006228EC" w:rsidRPr="008C686E" w:rsidRDefault="006228EC" w:rsidP="006228EC">
      <w:pPr>
        <w:pStyle w:val="ListParagraph"/>
        <w:ind w:left="450"/>
        <w:rPr>
          <w:rFonts w:ascii="Arial" w:hAnsi="Arial" w:cs="Arial"/>
          <w:sz w:val="22"/>
          <w:szCs w:val="22"/>
        </w:rPr>
      </w:pPr>
    </w:p>
    <w:p w14:paraId="5E879FFE" w14:textId="77777777" w:rsidR="00212B38" w:rsidRPr="008C686E" w:rsidRDefault="00B21A4D" w:rsidP="005F389D">
      <w:pPr>
        <w:pStyle w:val="ListParagraph"/>
        <w:numPr>
          <w:ilvl w:val="0"/>
          <w:numId w:val="6"/>
        </w:numPr>
        <w:ind w:left="450" w:hanging="180"/>
        <w:rPr>
          <w:rFonts w:ascii="Arial" w:hAnsi="Arial" w:cs="Arial"/>
          <w:sz w:val="22"/>
          <w:szCs w:val="22"/>
        </w:rPr>
      </w:pPr>
      <w:r w:rsidRPr="008C686E">
        <w:rPr>
          <w:rFonts w:ascii="Arial" w:hAnsi="Arial" w:cs="Arial"/>
          <w:sz w:val="22"/>
          <w:szCs w:val="22"/>
        </w:rPr>
        <w:t>Practicas Prohibidas</w:t>
      </w:r>
      <w:r w:rsidR="00212B38" w:rsidRPr="008C686E">
        <w:rPr>
          <w:rFonts w:ascii="Arial" w:hAnsi="Arial" w:cs="Arial"/>
          <w:sz w:val="22"/>
          <w:szCs w:val="22"/>
        </w:rPr>
        <w:t>.</w:t>
      </w:r>
    </w:p>
    <w:p w14:paraId="09AE8F39" w14:textId="77777777" w:rsidR="00212B38" w:rsidRPr="008C686E" w:rsidRDefault="00212B38" w:rsidP="00212B38">
      <w:pPr>
        <w:pStyle w:val="ListParagraph"/>
        <w:ind w:left="450"/>
        <w:rPr>
          <w:rFonts w:ascii="Arial" w:hAnsi="Arial" w:cs="Arial"/>
          <w:sz w:val="22"/>
          <w:szCs w:val="22"/>
        </w:rPr>
      </w:pPr>
    </w:p>
    <w:p w14:paraId="1A8ADD1A" w14:textId="1411CB3D" w:rsidR="00B21A4D" w:rsidRPr="008C686E" w:rsidRDefault="00B21A4D" w:rsidP="00316D47">
      <w:pPr>
        <w:pStyle w:val="ListParagraph"/>
        <w:ind w:left="450"/>
        <w:rPr>
          <w:rFonts w:ascii="Arial" w:hAnsi="Arial" w:cs="Arial"/>
          <w:sz w:val="22"/>
          <w:szCs w:val="22"/>
        </w:rPr>
      </w:pPr>
      <w:r w:rsidRPr="008C686E">
        <w:rPr>
          <w:rFonts w:ascii="Arial" w:hAnsi="Arial" w:cs="Arial"/>
          <w:sz w:val="22"/>
          <w:szCs w:val="22"/>
        </w:rPr>
        <w:t>En esta sección se descr</w:t>
      </w:r>
      <w:r w:rsidR="00405764" w:rsidRPr="008C686E">
        <w:rPr>
          <w:rFonts w:ascii="Arial" w:hAnsi="Arial" w:cs="Arial"/>
          <w:sz w:val="22"/>
          <w:szCs w:val="22"/>
        </w:rPr>
        <w:t xml:space="preserve">ibe que es una </w:t>
      </w:r>
      <w:r w:rsidR="00212B38" w:rsidRPr="008C686E">
        <w:rPr>
          <w:rFonts w:ascii="Arial" w:hAnsi="Arial" w:cs="Arial"/>
          <w:sz w:val="22"/>
          <w:szCs w:val="22"/>
        </w:rPr>
        <w:t>práctica</w:t>
      </w:r>
      <w:r w:rsidR="00405764" w:rsidRPr="008C686E">
        <w:rPr>
          <w:rFonts w:ascii="Arial" w:hAnsi="Arial" w:cs="Arial"/>
          <w:sz w:val="22"/>
          <w:szCs w:val="22"/>
        </w:rPr>
        <w:t xml:space="preserve"> prohibida.</w:t>
      </w:r>
    </w:p>
    <w:p w14:paraId="53DB5D9E" w14:textId="77777777" w:rsidR="00B21A4D" w:rsidRPr="008C686E" w:rsidRDefault="00B21A4D" w:rsidP="00316D47">
      <w:pPr>
        <w:pStyle w:val="ListParagraph"/>
        <w:ind w:left="450"/>
        <w:rPr>
          <w:rFonts w:ascii="Arial" w:hAnsi="Arial" w:cs="Arial"/>
          <w:sz w:val="22"/>
          <w:szCs w:val="22"/>
        </w:rPr>
      </w:pPr>
    </w:p>
    <w:p w14:paraId="64B030DE" w14:textId="2FB053C8" w:rsidR="00B31B38" w:rsidRPr="008C686E" w:rsidRDefault="00ED4263" w:rsidP="005F389D">
      <w:pPr>
        <w:pStyle w:val="ListParagraph"/>
        <w:numPr>
          <w:ilvl w:val="0"/>
          <w:numId w:val="6"/>
        </w:numPr>
        <w:ind w:left="450" w:hanging="180"/>
        <w:rPr>
          <w:rFonts w:ascii="Arial" w:hAnsi="Arial" w:cs="Arial"/>
          <w:sz w:val="22"/>
          <w:szCs w:val="22"/>
        </w:rPr>
      </w:pPr>
      <w:r w:rsidRPr="008C686E">
        <w:rPr>
          <w:rFonts w:ascii="Arial" w:hAnsi="Arial" w:cs="Arial"/>
          <w:sz w:val="22"/>
          <w:szCs w:val="22"/>
        </w:rPr>
        <w:t>Formularios</w:t>
      </w:r>
      <w:r w:rsidR="006228EC" w:rsidRPr="008C686E">
        <w:rPr>
          <w:rFonts w:ascii="Arial" w:hAnsi="Arial" w:cs="Arial"/>
          <w:sz w:val="22"/>
          <w:szCs w:val="22"/>
        </w:rPr>
        <w:t>.</w:t>
      </w:r>
    </w:p>
    <w:p w14:paraId="551AAE21" w14:textId="77777777" w:rsidR="00122EE1" w:rsidRPr="008C686E" w:rsidRDefault="00122EE1" w:rsidP="00122EE1">
      <w:pPr>
        <w:pStyle w:val="ListParagraph"/>
        <w:ind w:left="450"/>
        <w:rPr>
          <w:rFonts w:ascii="Arial" w:hAnsi="Arial" w:cs="Arial"/>
          <w:sz w:val="22"/>
          <w:szCs w:val="22"/>
          <w:lang w:val="es-ES"/>
        </w:rPr>
      </w:pPr>
    </w:p>
    <w:p w14:paraId="4FDCB7AB" w14:textId="56354666" w:rsidR="006228EC" w:rsidRPr="008C686E" w:rsidRDefault="00122EE1" w:rsidP="00122EE1">
      <w:pPr>
        <w:pStyle w:val="ListParagraph"/>
        <w:ind w:left="450"/>
        <w:rPr>
          <w:rFonts w:ascii="Arial" w:hAnsi="Arial" w:cs="Arial"/>
          <w:sz w:val="22"/>
          <w:szCs w:val="22"/>
          <w:lang w:val="es-ES"/>
        </w:rPr>
      </w:pPr>
      <w:r w:rsidRPr="008C686E">
        <w:rPr>
          <w:rFonts w:ascii="Arial" w:hAnsi="Arial" w:cs="Arial"/>
          <w:sz w:val="22"/>
          <w:szCs w:val="22"/>
          <w:lang w:val="es-ES"/>
        </w:rPr>
        <w:t xml:space="preserve">Esta sección contiene los formularios necesarios para la presentación de la </w:t>
      </w:r>
      <w:r w:rsidR="003C4685" w:rsidRPr="008C686E">
        <w:rPr>
          <w:rFonts w:ascii="Arial" w:hAnsi="Arial" w:cs="Arial"/>
          <w:sz w:val="22"/>
          <w:szCs w:val="22"/>
          <w:lang w:val="es-ES"/>
        </w:rPr>
        <w:t>cotización</w:t>
      </w:r>
      <w:r w:rsidRPr="008C686E">
        <w:rPr>
          <w:rFonts w:ascii="Arial" w:hAnsi="Arial" w:cs="Arial"/>
          <w:sz w:val="22"/>
          <w:szCs w:val="22"/>
          <w:lang w:val="es-ES"/>
        </w:rPr>
        <w:t xml:space="preserve">, que el oferente debe completar y presentar como parte de su </w:t>
      </w:r>
      <w:r w:rsidR="00B92F07" w:rsidRPr="008C686E">
        <w:rPr>
          <w:rFonts w:ascii="Arial" w:hAnsi="Arial" w:cs="Arial"/>
          <w:sz w:val="22"/>
          <w:szCs w:val="22"/>
          <w:lang w:val="es-ES"/>
        </w:rPr>
        <w:t>cotización</w:t>
      </w:r>
      <w:r w:rsidRPr="008C686E">
        <w:rPr>
          <w:rFonts w:ascii="Arial" w:hAnsi="Arial" w:cs="Arial"/>
          <w:sz w:val="22"/>
          <w:szCs w:val="22"/>
          <w:lang w:val="es-ES"/>
        </w:rPr>
        <w:t>.</w:t>
      </w:r>
    </w:p>
    <w:p w14:paraId="453E03E3" w14:textId="77777777" w:rsidR="00122EE1" w:rsidRPr="008C686E" w:rsidRDefault="00122EE1" w:rsidP="00122EE1">
      <w:pPr>
        <w:pStyle w:val="ListParagraph"/>
        <w:ind w:left="450"/>
        <w:rPr>
          <w:rFonts w:ascii="Arial" w:hAnsi="Arial" w:cs="Arial"/>
          <w:sz w:val="22"/>
          <w:szCs w:val="22"/>
          <w:lang w:val="es-ES"/>
        </w:rPr>
      </w:pPr>
    </w:p>
    <w:p w14:paraId="3D01DD14" w14:textId="7AC7D99F" w:rsidR="00ED4263" w:rsidRPr="008C686E" w:rsidRDefault="00B56D5A" w:rsidP="005F389D">
      <w:pPr>
        <w:pStyle w:val="ListParagraph"/>
        <w:numPr>
          <w:ilvl w:val="0"/>
          <w:numId w:val="6"/>
        </w:numPr>
        <w:ind w:left="450" w:hanging="180"/>
        <w:rPr>
          <w:rFonts w:ascii="Arial" w:hAnsi="Arial" w:cs="Arial"/>
          <w:sz w:val="22"/>
          <w:szCs w:val="22"/>
        </w:rPr>
      </w:pPr>
      <w:r w:rsidRPr="008C686E">
        <w:rPr>
          <w:rFonts w:ascii="Arial" w:hAnsi="Arial" w:cs="Arial"/>
          <w:sz w:val="22"/>
          <w:szCs w:val="22"/>
        </w:rPr>
        <w:t>Lista de Requisitos de bienes y Servicios</w:t>
      </w:r>
      <w:r w:rsidR="00122EE1" w:rsidRPr="008C686E">
        <w:rPr>
          <w:rFonts w:ascii="Arial" w:hAnsi="Arial" w:cs="Arial"/>
          <w:sz w:val="22"/>
          <w:szCs w:val="22"/>
        </w:rPr>
        <w:t>.</w:t>
      </w:r>
    </w:p>
    <w:p w14:paraId="6AFCE112" w14:textId="24A2AD91" w:rsidR="00122EE1" w:rsidRPr="008C686E" w:rsidRDefault="00122EE1" w:rsidP="00122EE1">
      <w:pPr>
        <w:pStyle w:val="ListParagraph"/>
        <w:ind w:left="450"/>
        <w:rPr>
          <w:rFonts w:ascii="Arial" w:hAnsi="Arial" w:cs="Arial"/>
          <w:sz w:val="22"/>
          <w:szCs w:val="22"/>
        </w:rPr>
      </w:pPr>
    </w:p>
    <w:p w14:paraId="0FE96653" w14:textId="52423130" w:rsidR="004A3497" w:rsidRPr="008C686E" w:rsidRDefault="004A3497" w:rsidP="00122EE1">
      <w:pPr>
        <w:pStyle w:val="ListParagraph"/>
        <w:ind w:left="450"/>
        <w:rPr>
          <w:rFonts w:ascii="Arial" w:hAnsi="Arial" w:cs="Arial"/>
          <w:sz w:val="22"/>
          <w:szCs w:val="22"/>
          <w:lang w:val="es-ES"/>
        </w:rPr>
      </w:pPr>
      <w:r w:rsidRPr="008C686E">
        <w:rPr>
          <w:rFonts w:ascii="Arial" w:hAnsi="Arial" w:cs="Arial"/>
          <w:sz w:val="22"/>
          <w:szCs w:val="22"/>
          <w:lang w:val="es-ES"/>
        </w:rPr>
        <w:t>Esta Sección contiene especificaciones claras y precisas a fin de que los oferentes puedan cumplir de manera realista y competitiva las condiciones establecidas por el Contratante sin tener que incluir en sus ofertas objeciones ni condicionantes.</w:t>
      </w:r>
    </w:p>
    <w:p w14:paraId="5065EB4F" w14:textId="77777777" w:rsidR="004A3497" w:rsidRPr="008C686E" w:rsidRDefault="004A3497" w:rsidP="00122EE1">
      <w:pPr>
        <w:pStyle w:val="ListParagraph"/>
        <w:ind w:left="450"/>
        <w:rPr>
          <w:rFonts w:ascii="Arial" w:hAnsi="Arial" w:cs="Arial"/>
          <w:sz w:val="22"/>
          <w:szCs w:val="22"/>
        </w:rPr>
      </w:pPr>
    </w:p>
    <w:p w14:paraId="26CE6ECF" w14:textId="67C460EA" w:rsidR="0093160E" w:rsidRDefault="0062274C" w:rsidP="0093160E">
      <w:pPr>
        <w:pStyle w:val="ListParagraph"/>
        <w:numPr>
          <w:ilvl w:val="0"/>
          <w:numId w:val="6"/>
        </w:numPr>
        <w:ind w:left="450" w:hanging="180"/>
        <w:rPr>
          <w:rFonts w:ascii="Arial" w:hAnsi="Arial" w:cs="Arial"/>
          <w:sz w:val="22"/>
          <w:szCs w:val="22"/>
        </w:rPr>
      </w:pPr>
      <w:r w:rsidRPr="0062274C">
        <w:rPr>
          <w:rFonts w:ascii="Arial" w:hAnsi="Arial" w:cs="Arial"/>
          <w:sz w:val="22"/>
          <w:szCs w:val="22"/>
          <w:lang w:val="es-ES"/>
        </w:rPr>
        <w:t>Modelo de Orden de Compra o Contrato</w:t>
      </w:r>
      <w:r w:rsidR="0093160E" w:rsidRPr="00CE77B5">
        <w:rPr>
          <w:rFonts w:ascii="Arial" w:hAnsi="Arial" w:cs="Arial"/>
          <w:sz w:val="22"/>
          <w:szCs w:val="22"/>
          <w:lang w:val="es-ES"/>
        </w:rPr>
        <w:t>.</w:t>
      </w:r>
      <w:r w:rsidR="0093160E" w:rsidRPr="00CE77B5">
        <w:rPr>
          <w:rFonts w:ascii="Arial" w:hAnsi="Arial" w:cs="Arial"/>
          <w:sz w:val="22"/>
          <w:szCs w:val="22"/>
        </w:rPr>
        <w:t xml:space="preserve">  </w:t>
      </w:r>
    </w:p>
    <w:p w14:paraId="587DBB30" w14:textId="77777777" w:rsidR="0093160E" w:rsidRDefault="0093160E" w:rsidP="0093160E">
      <w:pPr>
        <w:pStyle w:val="ListParagraph"/>
        <w:ind w:left="450"/>
        <w:rPr>
          <w:rFonts w:ascii="Arial" w:hAnsi="Arial" w:cs="Arial"/>
          <w:sz w:val="22"/>
          <w:szCs w:val="22"/>
        </w:rPr>
      </w:pPr>
    </w:p>
    <w:p w14:paraId="6A82FEEB" w14:textId="1A1FE92E" w:rsidR="0093160E" w:rsidRDefault="00D0416D" w:rsidP="0093160E">
      <w:pPr>
        <w:ind w:left="450"/>
        <w:rPr>
          <w:rFonts w:ascii="Arial" w:hAnsi="Arial" w:cs="Arial"/>
          <w:sz w:val="22"/>
          <w:szCs w:val="22"/>
          <w:lang w:val="es-HN" w:eastAsia="es-HN"/>
        </w:rPr>
      </w:pPr>
      <w:r>
        <w:rPr>
          <w:rFonts w:ascii="Arial" w:hAnsi="Arial" w:cs="Arial"/>
          <w:sz w:val="22"/>
          <w:szCs w:val="22"/>
          <w:lang w:val="es-HN" w:eastAsia="es-HN"/>
        </w:rPr>
        <w:t xml:space="preserve">Incluye el formato de Orden de Compra o Contrato, sobre el cual se </w:t>
      </w:r>
      <w:r w:rsidR="00EB5567">
        <w:rPr>
          <w:rFonts w:ascii="Arial" w:hAnsi="Arial" w:cs="Arial"/>
          <w:sz w:val="22"/>
          <w:szCs w:val="22"/>
          <w:lang w:val="es-HN" w:eastAsia="es-HN"/>
        </w:rPr>
        <w:t>regularán</w:t>
      </w:r>
      <w:r w:rsidR="00655A1A">
        <w:rPr>
          <w:rFonts w:ascii="Arial" w:hAnsi="Arial" w:cs="Arial"/>
          <w:sz w:val="22"/>
          <w:szCs w:val="22"/>
          <w:lang w:val="es-HN" w:eastAsia="es-HN"/>
        </w:rPr>
        <w:t xml:space="preserve"> las adquisiciones</w:t>
      </w:r>
      <w:r w:rsidR="0093160E">
        <w:rPr>
          <w:rFonts w:ascii="Arial" w:hAnsi="Arial" w:cs="Arial"/>
          <w:sz w:val="22"/>
          <w:szCs w:val="22"/>
          <w:lang w:val="es-HN" w:eastAsia="es-HN"/>
        </w:rPr>
        <w:t>.</w:t>
      </w:r>
    </w:p>
    <w:p w14:paraId="053F1A17" w14:textId="3EA65F76" w:rsidR="0039324D" w:rsidRDefault="0039324D" w:rsidP="00316D47">
      <w:pPr>
        <w:ind w:left="450"/>
        <w:rPr>
          <w:rFonts w:ascii="Arial" w:hAnsi="Arial" w:cs="Arial"/>
          <w:sz w:val="22"/>
          <w:szCs w:val="22"/>
          <w:lang w:val="es-HN" w:eastAsia="es-HN"/>
        </w:rPr>
      </w:pPr>
    </w:p>
    <w:p w14:paraId="7C62E314" w14:textId="77777777" w:rsidR="00864E67" w:rsidRDefault="00864E67">
      <w:pPr>
        <w:jc w:val="left"/>
        <w:rPr>
          <w:rFonts w:asciiTheme="minorHAnsi" w:hAnsiTheme="minorHAnsi"/>
          <w:b/>
          <w:szCs w:val="24"/>
        </w:rPr>
      </w:pPr>
      <w:bookmarkStart w:id="3" w:name="_Toc53584193"/>
      <w:bookmarkStart w:id="4" w:name="_Toc54366276"/>
      <w:bookmarkStart w:id="5" w:name="_Toc54366864"/>
      <w:r>
        <w:rPr>
          <w:rFonts w:asciiTheme="minorHAnsi" w:hAnsiTheme="minorHAnsi"/>
          <w:b/>
          <w:szCs w:val="24"/>
        </w:rPr>
        <w:br w:type="page"/>
      </w:r>
    </w:p>
    <w:p w14:paraId="48A83D9E" w14:textId="5A701F1C" w:rsidR="00B65BDE" w:rsidRPr="004B5395" w:rsidRDefault="00B65BDE" w:rsidP="00316D47">
      <w:pPr>
        <w:pStyle w:val="BodyText2"/>
        <w:tabs>
          <w:tab w:val="num" w:pos="648"/>
        </w:tabs>
        <w:ind w:right="74"/>
        <w:jc w:val="center"/>
        <w:rPr>
          <w:rFonts w:ascii="Arial" w:hAnsi="Arial" w:cs="Arial"/>
          <w:b/>
          <w:i w:val="0"/>
          <w:sz w:val="22"/>
          <w:szCs w:val="22"/>
          <w:lang w:val="es-ES"/>
        </w:rPr>
      </w:pPr>
      <w:bookmarkStart w:id="6" w:name="_Toc53584195"/>
      <w:bookmarkStart w:id="7" w:name="_Toc54366278"/>
      <w:bookmarkEnd w:id="1"/>
      <w:bookmarkEnd w:id="2"/>
      <w:bookmarkEnd w:id="3"/>
      <w:bookmarkEnd w:id="4"/>
      <w:bookmarkEnd w:id="5"/>
      <w:r w:rsidRPr="004B5395">
        <w:rPr>
          <w:rFonts w:ascii="Arial" w:hAnsi="Arial" w:cs="Arial"/>
          <w:b/>
          <w:i w:val="0"/>
          <w:sz w:val="22"/>
          <w:szCs w:val="22"/>
          <w:lang w:val="es-ES"/>
        </w:rPr>
        <w:lastRenderedPageBreak/>
        <w:t>Modelo</w:t>
      </w:r>
      <w:bookmarkEnd w:id="6"/>
      <w:bookmarkEnd w:id="7"/>
      <w:r w:rsidR="00621F8D" w:rsidRPr="004B5395">
        <w:rPr>
          <w:rFonts w:ascii="Arial" w:hAnsi="Arial" w:cs="Arial"/>
          <w:b/>
          <w:i w:val="0"/>
          <w:sz w:val="22"/>
          <w:szCs w:val="22"/>
          <w:lang w:val="es-ES"/>
        </w:rPr>
        <w:t xml:space="preserve"> de </w:t>
      </w:r>
      <w:r w:rsidR="00391A41">
        <w:rPr>
          <w:rFonts w:ascii="Arial" w:hAnsi="Arial" w:cs="Arial"/>
          <w:b/>
          <w:i w:val="0"/>
          <w:sz w:val="22"/>
          <w:szCs w:val="22"/>
          <w:lang w:val="es-ES"/>
        </w:rPr>
        <w:t>carta de</w:t>
      </w:r>
      <w:r w:rsidR="00B94D0A">
        <w:rPr>
          <w:rFonts w:ascii="Arial" w:hAnsi="Arial" w:cs="Arial"/>
          <w:b/>
          <w:i w:val="0"/>
          <w:sz w:val="22"/>
          <w:szCs w:val="22"/>
          <w:lang w:val="es-ES"/>
        </w:rPr>
        <w:t xml:space="preserve"> </w:t>
      </w:r>
      <w:r w:rsidR="00087120">
        <w:rPr>
          <w:rFonts w:ascii="Arial" w:hAnsi="Arial" w:cs="Arial"/>
          <w:b/>
          <w:i w:val="0"/>
          <w:sz w:val="22"/>
          <w:szCs w:val="22"/>
          <w:lang w:val="es-ES"/>
        </w:rPr>
        <w:t>S</w:t>
      </w:r>
      <w:r w:rsidR="00B94D0A">
        <w:rPr>
          <w:rFonts w:ascii="Arial" w:hAnsi="Arial" w:cs="Arial"/>
          <w:b/>
          <w:i w:val="0"/>
          <w:sz w:val="22"/>
          <w:szCs w:val="22"/>
          <w:lang w:val="es-ES"/>
        </w:rPr>
        <w:t xml:space="preserve">olicitud de </w:t>
      </w:r>
      <w:r w:rsidR="00087120">
        <w:rPr>
          <w:rFonts w:ascii="Arial" w:hAnsi="Arial" w:cs="Arial"/>
          <w:b/>
          <w:i w:val="0"/>
          <w:sz w:val="22"/>
          <w:szCs w:val="22"/>
          <w:lang w:val="es-ES"/>
        </w:rPr>
        <w:t>C</w:t>
      </w:r>
      <w:r w:rsidR="00B94D0A">
        <w:rPr>
          <w:rFonts w:ascii="Arial" w:hAnsi="Arial" w:cs="Arial"/>
          <w:b/>
          <w:i w:val="0"/>
          <w:sz w:val="22"/>
          <w:szCs w:val="22"/>
          <w:lang w:val="es-ES"/>
        </w:rPr>
        <w:t xml:space="preserve">otización </w:t>
      </w:r>
    </w:p>
    <w:p w14:paraId="7950BA59" w14:textId="0366491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w:t>
      </w:r>
    </w:p>
    <w:p w14:paraId="2909F460" w14:textId="77777777" w:rsidR="00B65BDE" w:rsidRPr="004B5395" w:rsidRDefault="00B65BDE" w:rsidP="00B65BDE">
      <w:pPr>
        <w:pStyle w:val="i"/>
        <w:jc w:val="center"/>
        <w:rPr>
          <w:rFonts w:ascii="Arial" w:hAnsi="Arial" w:cs="Arial"/>
          <w:b/>
          <w:i/>
          <w:color w:val="FF0000"/>
          <w:sz w:val="22"/>
          <w:szCs w:val="22"/>
        </w:rPr>
      </w:pPr>
      <w:proofErr w:type="spellStart"/>
      <w:r w:rsidRPr="004B5395">
        <w:rPr>
          <w:rFonts w:ascii="Arial" w:hAnsi="Arial" w:cs="Arial"/>
          <w:b/>
          <w:i/>
          <w:color w:val="FF0000"/>
          <w:sz w:val="22"/>
          <w:szCs w:val="22"/>
        </w:rPr>
        <w:t>Nº</w:t>
      </w:r>
      <w:proofErr w:type="spellEnd"/>
      <w:r w:rsidRPr="004B5395">
        <w:rPr>
          <w:rFonts w:ascii="Arial" w:hAnsi="Arial" w:cs="Arial"/>
          <w:b/>
          <w:i/>
          <w:color w:val="FF0000"/>
          <w:sz w:val="22"/>
          <w:szCs w:val="22"/>
        </w:rPr>
        <w:t xml:space="preserve"> ------ (número del proceso)</w:t>
      </w:r>
    </w:p>
    <w:p w14:paraId="33AAAB87" w14:textId="77777777" w:rsidR="00185D9A" w:rsidRDefault="00B65BDE" w:rsidP="00185D9A">
      <w:pPr>
        <w:spacing w:after="240"/>
        <w:ind w:right="-34"/>
        <w:rPr>
          <w:rFonts w:ascii="Arial" w:hAnsi="Arial" w:cs="Arial"/>
          <w:b/>
          <w:i/>
          <w:color w:val="FF0000"/>
          <w:sz w:val="22"/>
          <w:szCs w:val="22"/>
        </w:rPr>
      </w:pPr>
      <w:r w:rsidRPr="004B5395">
        <w:rPr>
          <w:rFonts w:ascii="Arial" w:hAnsi="Arial" w:cs="Arial"/>
          <w:b/>
          <w:i/>
          <w:color w:val="FF0000"/>
          <w:sz w:val="22"/>
          <w:szCs w:val="22"/>
        </w:rPr>
        <w:t>Fecha:</w:t>
      </w:r>
    </w:p>
    <w:p w14:paraId="6D54B834" w14:textId="57069C65" w:rsidR="00B65BDE" w:rsidRPr="004B5395" w:rsidRDefault="00B65BDE" w:rsidP="00185D9A">
      <w:pPr>
        <w:spacing w:after="240"/>
        <w:ind w:right="-34"/>
        <w:rPr>
          <w:rFonts w:ascii="Arial" w:hAnsi="Arial" w:cs="Arial"/>
          <w:b/>
          <w:sz w:val="22"/>
          <w:szCs w:val="22"/>
          <w:lang w:val="es-MX"/>
        </w:rPr>
      </w:pPr>
      <w:r w:rsidRPr="004B5395">
        <w:rPr>
          <w:rFonts w:ascii="Arial" w:hAnsi="Arial" w:cs="Arial"/>
          <w:b/>
          <w:sz w:val="22"/>
          <w:szCs w:val="22"/>
          <w:lang w:val="es-MX"/>
        </w:rPr>
        <w:t>FUENTE DE RECURSOS</w:t>
      </w:r>
    </w:p>
    <w:p w14:paraId="662B820C" w14:textId="6C431164"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w:t>
      </w:r>
      <w:r w:rsidR="00EE6A56">
        <w:rPr>
          <w:rFonts w:ascii="Arial" w:hAnsi="Arial" w:cs="Arial"/>
          <w:sz w:val="22"/>
          <w:szCs w:val="22"/>
        </w:rPr>
        <w:t xml:space="preserve">un </w:t>
      </w:r>
      <w:r w:rsidR="00E518EA">
        <w:rPr>
          <w:rFonts w:ascii="Arial" w:hAnsi="Arial" w:cs="Arial"/>
          <w:sz w:val="22"/>
          <w:szCs w:val="22"/>
        </w:rPr>
        <w:t xml:space="preserve">oferente elegible </w:t>
      </w:r>
      <w:r w:rsidR="008D528C">
        <w:rPr>
          <w:rFonts w:ascii="Arial" w:hAnsi="Arial" w:cs="Arial"/>
          <w:sz w:val="22"/>
          <w:szCs w:val="22"/>
        </w:rPr>
        <w:t>para:</w:t>
      </w:r>
      <w:r w:rsidRPr="004B5395">
        <w:rPr>
          <w:rFonts w:ascii="Arial" w:hAnsi="Arial" w:cs="Arial"/>
          <w:sz w:val="22"/>
          <w:szCs w:val="22"/>
        </w:rPr>
        <w:t xml:space="preserve"> </w:t>
      </w:r>
      <w:r w:rsidRPr="004B5395">
        <w:rPr>
          <w:rFonts w:ascii="Arial" w:hAnsi="Arial" w:cs="Arial"/>
          <w:i/>
          <w:color w:val="FF0000"/>
          <w:sz w:val="22"/>
          <w:szCs w:val="22"/>
        </w:rPr>
        <w:t xml:space="preserve">(Indicar el nombre del proceso de </w:t>
      </w:r>
      <w:r w:rsidR="002E1283">
        <w:rPr>
          <w:rFonts w:ascii="Arial" w:hAnsi="Arial" w:cs="Arial"/>
          <w:i/>
          <w:color w:val="FF0000"/>
          <w:sz w:val="22"/>
          <w:szCs w:val="22"/>
        </w:rPr>
        <w:t>comparación de precios</w:t>
      </w:r>
      <w:r w:rsidRPr="004B5395">
        <w:rPr>
          <w:rFonts w:ascii="Arial" w:hAnsi="Arial" w:cs="Arial"/>
          <w:i/>
          <w:color w:val="FF0000"/>
          <w:sz w:val="22"/>
          <w:szCs w:val="22"/>
        </w:rPr>
        <w:t xml:space="preserve">),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0B15AB53"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 xml:space="preserve">ORGANISMO EJECUTOR Y CONTRATANTE DEL PROCESO </w:t>
      </w:r>
    </w:p>
    <w:p w14:paraId="7521A8AC" w14:textId="77777777"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2750D56F" w14:textId="274FE76C" w:rsidR="00B65BDE" w:rsidRPr="004B5395"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w:t>
      </w:r>
      <w:r w:rsidR="009B235F">
        <w:rPr>
          <w:rFonts w:ascii="Arial" w:hAnsi="Arial" w:cs="Arial"/>
          <w:sz w:val="22"/>
          <w:szCs w:val="22"/>
        </w:rPr>
        <w:t xml:space="preserve">a oferentes </w:t>
      </w:r>
      <w:r w:rsidR="000F63C6">
        <w:rPr>
          <w:rFonts w:ascii="Arial" w:hAnsi="Arial" w:cs="Arial"/>
          <w:sz w:val="22"/>
          <w:szCs w:val="22"/>
        </w:rPr>
        <w:t>elegibles</w:t>
      </w:r>
      <w:r w:rsidR="00542F43">
        <w:rPr>
          <w:rFonts w:ascii="Arial" w:hAnsi="Arial" w:cs="Arial"/>
          <w:sz w:val="22"/>
          <w:szCs w:val="22"/>
        </w:rPr>
        <w:t xml:space="preserve"> </w:t>
      </w:r>
      <w:r w:rsidRPr="004B5395">
        <w:rPr>
          <w:rFonts w:ascii="Arial" w:hAnsi="Arial" w:cs="Arial"/>
          <w:sz w:val="22"/>
          <w:szCs w:val="22"/>
        </w:rPr>
        <w:t>a presentar</w:t>
      </w:r>
      <w:r w:rsidR="00886FBC" w:rsidRPr="004B5395">
        <w:rPr>
          <w:rFonts w:ascii="Arial" w:hAnsi="Arial" w:cs="Arial"/>
          <w:sz w:val="22"/>
          <w:szCs w:val="22"/>
        </w:rPr>
        <w:t xml:space="preserve"> </w:t>
      </w:r>
      <w:r w:rsidR="000443DF">
        <w:rPr>
          <w:rFonts w:ascii="Arial" w:hAnsi="Arial" w:cs="Arial"/>
          <w:sz w:val="22"/>
          <w:szCs w:val="22"/>
        </w:rPr>
        <w:t>cotización</w:t>
      </w:r>
      <w:r w:rsidR="001C0857">
        <w:rPr>
          <w:rFonts w:ascii="Arial" w:hAnsi="Arial" w:cs="Arial"/>
          <w:sz w:val="22"/>
          <w:szCs w:val="22"/>
        </w:rPr>
        <w:t xml:space="preserve"> </w:t>
      </w:r>
      <w:r w:rsidRPr="004B5395">
        <w:rPr>
          <w:rFonts w:ascii="Arial" w:hAnsi="Arial" w:cs="Arial"/>
          <w:sz w:val="22"/>
          <w:szCs w:val="22"/>
        </w:rPr>
        <w:t xml:space="preserve">para la contratación </w:t>
      </w:r>
      <w:r w:rsidRPr="004B5395">
        <w:rPr>
          <w:rFonts w:ascii="Arial" w:hAnsi="Arial" w:cs="Arial"/>
          <w:sz w:val="22"/>
          <w:szCs w:val="22"/>
          <w:lang w:val="es-HN"/>
        </w:rPr>
        <w:t>requerida.</w:t>
      </w:r>
    </w:p>
    <w:p w14:paraId="46F2DF17" w14:textId="16102720" w:rsidR="00B65BDE" w:rsidRPr="00120664" w:rsidRDefault="00B65BDE" w:rsidP="009A5149">
      <w:pPr>
        <w:numPr>
          <w:ilvl w:val="1"/>
          <w:numId w:val="13"/>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El </w:t>
      </w:r>
      <w:r w:rsidR="00790D27">
        <w:rPr>
          <w:rFonts w:ascii="Arial" w:hAnsi="Arial" w:cs="Arial"/>
          <w:sz w:val="22"/>
          <w:szCs w:val="22"/>
        </w:rPr>
        <w:t>proveedor</w:t>
      </w:r>
      <w:r w:rsidRPr="004B5395">
        <w:rPr>
          <w:rFonts w:ascii="Arial" w:hAnsi="Arial" w:cs="Arial"/>
          <w:sz w:val="22"/>
          <w:szCs w:val="22"/>
        </w:rPr>
        <w:t xml:space="preserve"> será seleccionado </w:t>
      </w:r>
      <w:r w:rsidRPr="004B5395">
        <w:rPr>
          <w:rFonts w:ascii="Arial" w:hAnsi="Arial" w:cs="Arial"/>
          <w:sz w:val="22"/>
          <w:szCs w:val="22"/>
          <w:lang w:val="es-HN"/>
        </w:rPr>
        <w:t xml:space="preserve">de acuerdo con los procedimientos del Banco Centroamericano de Integración Económica establecidos en la Política para la Obtención de Bienes, Obras, Servicios y Consultorías con Recursos del BCIE y sus Normas para la </w:t>
      </w:r>
      <w:r w:rsidR="006E449C" w:rsidRPr="009C77FB">
        <w:rPr>
          <w:rFonts w:ascii="Arial" w:hAnsi="Arial" w:cs="Arial"/>
          <w:sz w:val="22"/>
          <w:szCs w:val="22"/>
          <w:lang w:val="es-HN"/>
        </w:rPr>
        <w:t xml:space="preserve">Aplicación </w:t>
      </w:r>
      <w:r w:rsidR="006E449C" w:rsidRPr="004B5395">
        <w:rPr>
          <w:rFonts w:ascii="Arial" w:hAnsi="Arial" w:cs="Arial"/>
          <w:sz w:val="22"/>
          <w:szCs w:val="22"/>
          <w:lang w:val="es-HN"/>
        </w:rPr>
        <w:t>que</w:t>
      </w:r>
      <w:r w:rsidRPr="004B5395">
        <w:rPr>
          <w:rFonts w:ascii="Arial" w:hAnsi="Arial" w:cs="Arial"/>
          <w:sz w:val="22"/>
          <w:szCs w:val="22"/>
          <w:lang w:val="es-HN"/>
        </w:rPr>
        <w:t xml:space="preserve"> se encuentran en el siguiente sitio de Internet: https://www.bcie.org </w:t>
      </w:r>
    </w:p>
    <w:p w14:paraId="6E65612D" w14:textId="78CBD45C"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 xml:space="preserve">PRESENTACIÓN DEL PROCESO </w:t>
      </w:r>
    </w:p>
    <w:p w14:paraId="424DE3CC" w14:textId="7DF96047" w:rsidR="00B65BDE" w:rsidRPr="004B5395" w:rsidRDefault="00B65BDE" w:rsidP="009A5149">
      <w:pPr>
        <w:numPr>
          <w:ilvl w:val="1"/>
          <w:numId w:val="11"/>
        </w:numPr>
        <w:suppressAutoHyphens/>
        <w:spacing w:before="120" w:after="120"/>
        <w:ind w:left="450" w:right="-34" w:hanging="450"/>
        <w:rPr>
          <w:rFonts w:ascii="Arial" w:hAnsi="Arial" w:cs="Arial"/>
          <w:b/>
          <w:sz w:val="22"/>
          <w:szCs w:val="22"/>
        </w:rPr>
      </w:pPr>
      <w:r w:rsidRPr="004B5395">
        <w:rPr>
          <w:rFonts w:ascii="Arial" w:hAnsi="Arial" w:cs="Arial"/>
          <w:sz w:val="22"/>
          <w:szCs w:val="22"/>
        </w:rPr>
        <w:t>Objetivos generales de la</w:t>
      </w:r>
      <w:r w:rsidR="006E681D">
        <w:rPr>
          <w:rFonts w:ascii="Arial" w:hAnsi="Arial" w:cs="Arial"/>
          <w:sz w:val="22"/>
          <w:szCs w:val="22"/>
        </w:rPr>
        <w:t xml:space="preserve"> adquisición a adquirir: </w:t>
      </w:r>
      <w:r w:rsidRPr="004B5395">
        <w:rPr>
          <w:rFonts w:ascii="Arial" w:hAnsi="Arial" w:cs="Arial"/>
          <w:color w:val="FF0000"/>
          <w:sz w:val="22"/>
          <w:szCs w:val="22"/>
        </w:rPr>
        <w:t>(describir brevemente</w:t>
      </w:r>
      <w:r w:rsidR="006E681D">
        <w:rPr>
          <w:rFonts w:ascii="Arial" w:hAnsi="Arial" w:cs="Arial"/>
          <w:color w:val="FF0000"/>
          <w:sz w:val="22"/>
          <w:szCs w:val="22"/>
        </w:rPr>
        <w:t xml:space="preserve"> los bienes / servicios a ser adquiridos</w:t>
      </w:r>
      <w:r w:rsidRPr="004B5395">
        <w:rPr>
          <w:rFonts w:ascii="Arial" w:hAnsi="Arial" w:cs="Arial"/>
          <w:color w:val="FF0000"/>
          <w:sz w:val="22"/>
          <w:szCs w:val="22"/>
        </w:rPr>
        <w:t>).</w:t>
      </w:r>
    </w:p>
    <w:p w14:paraId="4128EB0A" w14:textId="26BF2AA3" w:rsidR="00B65BDE" w:rsidRPr="004B5395" w:rsidRDefault="00B65BDE" w:rsidP="009A5149">
      <w:pPr>
        <w:numPr>
          <w:ilvl w:val="1"/>
          <w:numId w:val="11"/>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w:t>
      </w:r>
      <w:r w:rsidR="00571A33">
        <w:rPr>
          <w:rFonts w:ascii="Arial" w:hAnsi="Arial" w:cs="Arial"/>
          <w:sz w:val="22"/>
          <w:szCs w:val="22"/>
        </w:rPr>
        <w:t>te proceso de comparación de precios</w:t>
      </w:r>
      <w:r w:rsidRPr="004B5395">
        <w:rPr>
          <w:rFonts w:ascii="Arial" w:hAnsi="Arial" w:cs="Arial"/>
          <w:sz w:val="22"/>
          <w:szCs w:val="22"/>
        </w:rPr>
        <w:t xml:space="preserve">, necesaria para la preparación de las </w:t>
      </w:r>
      <w:r w:rsidR="00A850C0">
        <w:rPr>
          <w:rFonts w:ascii="Arial" w:hAnsi="Arial" w:cs="Arial"/>
          <w:sz w:val="22"/>
          <w:szCs w:val="22"/>
        </w:rPr>
        <w:t>cotizaciones</w:t>
      </w:r>
      <w:r w:rsidRPr="004B5395">
        <w:rPr>
          <w:rFonts w:ascii="Arial" w:hAnsi="Arial" w:cs="Arial"/>
          <w:sz w:val="22"/>
          <w:szCs w:val="22"/>
          <w:lang w:val="es-HN"/>
        </w:rPr>
        <w:t>.</w:t>
      </w:r>
    </w:p>
    <w:p w14:paraId="59CDC7FB" w14:textId="77777777" w:rsidR="00B65BDE" w:rsidRPr="00316D47"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sz w:val="22"/>
          <w:szCs w:val="22"/>
          <w:lang w:val="es-HN"/>
        </w:rPr>
      </w:pPr>
      <w:r w:rsidRPr="004B5395">
        <w:rPr>
          <w:rFonts w:ascii="Arial" w:hAnsi="Arial" w:cs="Arial"/>
          <w:sz w:val="22"/>
          <w:szCs w:val="22"/>
          <w:lang w:val="es-HN"/>
        </w:rPr>
        <w:tab/>
        <w:t xml:space="preserve">Dicha información estará disponible </w:t>
      </w:r>
      <w:r w:rsidRPr="00316D47">
        <w:rPr>
          <w:rFonts w:ascii="Arial" w:hAnsi="Arial" w:cs="Arial"/>
          <w:sz w:val="22"/>
          <w:szCs w:val="22"/>
          <w:lang w:val="es-HN"/>
        </w:rPr>
        <w:t>sin costo alguno:</w:t>
      </w:r>
    </w:p>
    <w:p w14:paraId="467DD0DC" w14:textId="77777777" w:rsidR="00B65BDE" w:rsidRPr="004B5395" w:rsidRDefault="00B65BDE" w:rsidP="009A5149">
      <w:pPr>
        <w:pStyle w:val="wfxRecipient"/>
        <w:numPr>
          <w:ilvl w:val="0"/>
          <w:numId w:val="21"/>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31C037F0" w14:textId="11C1569F" w:rsidR="00B65BDE" w:rsidRPr="004B5395" w:rsidRDefault="00B65BDE" w:rsidP="00316D47">
      <w:pPr>
        <w:pStyle w:val="wfxRecipient"/>
        <w:numPr>
          <w:ilvl w:val="0"/>
          <w:numId w:val="21"/>
        </w:numPr>
        <w:tabs>
          <w:tab w:val="left" w:pos="900"/>
          <w:tab w:val="right" w:pos="7308"/>
        </w:tabs>
        <w:overflowPunct/>
        <w:autoSpaceDE/>
        <w:spacing w:before="120" w:after="120"/>
        <w:ind w:left="450" w:right="74" w:firstLine="0"/>
        <w:jc w:val="both"/>
        <w:textAlignment w:val="auto"/>
        <w:rPr>
          <w:rFonts w:ascii="Arial" w:hAnsi="Arial" w:cs="Arial"/>
          <w:i/>
          <w:color w:val="FF0000"/>
          <w:sz w:val="22"/>
          <w:szCs w:val="22"/>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r w:rsidRPr="004B5395">
        <w:rPr>
          <w:rFonts w:ascii="Arial" w:hAnsi="Arial" w:cs="Arial"/>
          <w:sz w:val="22"/>
          <w:szCs w:val="22"/>
        </w:rPr>
        <w:tab/>
      </w:r>
    </w:p>
    <w:p w14:paraId="10A111F9" w14:textId="42CF6C5E" w:rsidR="00C90377" w:rsidRPr="004B5395" w:rsidRDefault="00D91273" w:rsidP="009A5149">
      <w:pPr>
        <w:pStyle w:val="ListParagraph"/>
        <w:numPr>
          <w:ilvl w:val="1"/>
          <w:numId w:val="11"/>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w:t>
      </w:r>
      <w:r w:rsidR="00165B17">
        <w:rPr>
          <w:rFonts w:ascii="Arial" w:hAnsi="Arial" w:cs="Arial"/>
          <w:spacing w:val="-2"/>
          <w:sz w:val="22"/>
          <w:szCs w:val="22"/>
          <w:lang w:val="es-ES"/>
        </w:rPr>
        <w:t>cotizaciones</w:t>
      </w:r>
      <w:r w:rsidRPr="004B5395">
        <w:rPr>
          <w:rFonts w:ascii="Arial" w:hAnsi="Arial" w:cs="Arial"/>
          <w:spacing w:val="-2"/>
          <w:sz w:val="22"/>
          <w:szCs w:val="22"/>
          <w:lang w:val="es-ES"/>
        </w:rPr>
        <w:t xml:space="preserve"> se deben enviar al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6E2105"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3CA2A911" w14:textId="77777777" w:rsidR="00185D9A"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w:t>
      </w:r>
      <w:r w:rsidR="00165B17">
        <w:rPr>
          <w:rFonts w:ascii="Arial" w:hAnsi="Arial" w:cs="Arial"/>
          <w:spacing w:val="-2"/>
          <w:sz w:val="22"/>
          <w:szCs w:val="22"/>
          <w:lang w:val="es-ES"/>
        </w:rPr>
        <w:t xml:space="preserve">cotizaciones </w:t>
      </w:r>
      <w:r w:rsidR="00D91273" w:rsidRPr="004B5395">
        <w:rPr>
          <w:rFonts w:ascii="Arial" w:hAnsi="Arial" w:cs="Arial"/>
          <w:spacing w:val="-2"/>
          <w:sz w:val="22"/>
          <w:szCs w:val="22"/>
          <w:lang w:val="es-ES"/>
        </w:rPr>
        <w:t>en forma electrónica</w:t>
      </w:r>
    </w:p>
    <w:p w14:paraId="587EB1CA" w14:textId="2A7D33C8" w:rsidR="00D91273" w:rsidRPr="00316D47" w:rsidRDefault="00D91273" w:rsidP="00185D9A">
      <w:pPr>
        <w:suppressAutoHyphens/>
        <w:spacing w:before="120" w:after="120"/>
        <w:ind w:right="-34"/>
        <w:rPr>
          <w:rFonts w:ascii="Arial" w:hAnsi="Arial" w:cs="Arial"/>
          <w:i/>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316D47">
        <w:rPr>
          <w:rFonts w:ascii="Arial" w:hAnsi="Arial" w:cs="Arial"/>
          <w:i/>
          <w:spacing w:val="-2"/>
          <w:sz w:val="22"/>
          <w:szCs w:val="22"/>
          <w:lang w:val="es-ES"/>
        </w:rPr>
        <w:t>)</w:t>
      </w:r>
    </w:p>
    <w:p w14:paraId="0F77831C" w14:textId="68F70008"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76ED92E6" w14:textId="4F72AE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13297792" w14:textId="25A946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5BFE22B4" w14:textId="1E2353BF"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711E6F2E" w14:textId="7ADD48E0" w:rsidR="00D91273" w:rsidRDefault="000C2894" w:rsidP="00316D47">
      <w:pPr>
        <w:jc w:val="center"/>
        <w:rPr>
          <w:i/>
          <w:spacing w:val="-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r w:rsidR="00D91273">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lastRenderedPageBreak/>
        <w:drawing>
          <wp:anchor distT="0" distB="0" distL="114300" distR="114300" simplePos="0" relativeHeight="251658241"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75D8024" w14:textId="5FF992F0"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Documento Base </w:t>
      </w:r>
      <w:r w:rsidR="00911303">
        <w:rPr>
          <w:rFonts w:ascii="Arial" w:hAnsi="Arial" w:cs="Arial"/>
          <w:bCs/>
          <w:smallCaps w:val="0"/>
          <w:sz w:val="36"/>
          <w:szCs w:val="36"/>
          <w:lang w:val="es-ES"/>
        </w:rPr>
        <w:t xml:space="preserve">para </w:t>
      </w:r>
      <w:r w:rsidR="00354182">
        <w:rPr>
          <w:rFonts w:ascii="Arial" w:hAnsi="Arial" w:cs="Arial"/>
          <w:bCs/>
          <w:smallCaps w:val="0"/>
          <w:sz w:val="36"/>
          <w:szCs w:val="36"/>
          <w:lang w:val="es-ES"/>
        </w:rPr>
        <w:t>Solicitud de Cotizaciones</w:t>
      </w:r>
      <w:r w:rsidR="00541E78">
        <w:rPr>
          <w:rFonts w:ascii="Arial" w:hAnsi="Arial" w:cs="Arial"/>
          <w:bCs/>
          <w:smallCaps w:val="0"/>
          <w:sz w:val="36"/>
          <w:szCs w:val="36"/>
          <w:lang w:val="es-ES"/>
        </w:rPr>
        <w:t xml:space="preserve"> de Bienes y </w:t>
      </w:r>
      <w:r w:rsidR="001F00A4">
        <w:rPr>
          <w:rFonts w:ascii="Arial" w:hAnsi="Arial" w:cs="Arial"/>
          <w:bCs/>
          <w:smallCaps w:val="0"/>
          <w:sz w:val="36"/>
          <w:szCs w:val="36"/>
          <w:lang w:val="es-ES"/>
        </w:rPr>
        <w:t>Servicios bajo</w:t>
      </w:r>
      <w:r w:rsidR="00354182">
        <w:rPr>
          <w:rFonts w:ascii="Arial" w:hAnsi="Arial" w:cs="Arial"/>
          <w:bCs/>
          <w:smallCaps w:val="0"/>
          <w:sz w:val="36"/>
          <w:szCs w:val="36"/>
          <w:lang w:val="es-ES"/>
        </w:rPr>
        <w:t xml:space="preserve"> el </w:t>
      </w:r>
      <w:r w:rsidR="00E87676">
        <w:rPr>
          <w:rFonts w:ascii="Arial" w:hAnsi="Arial" w:cs="Arial"/>
          <w:bCs/>
          <w:smallCaps w:val="0"/>
          <w:sz w:val="36"/>
          <w:szCs w:val="36"/>
          <w:lang w:val="es-ES"/>
        </w:rPr>
        <w:t>método</w:t>
      </w:r>
      <w:r w:rsidR="00354182">
        <w:rPr>
          <w:rFonts w:ascii="Arial" w:hAnsi="Arial" w:cs="Arial"/>
          <w:bCs/>
          <w:smallCaps w:val="0"/>
          <w:sz w:val="36"/>
          <w:szCs w:val="36"/>
          <w:lang w:val="es-ES"/>
        </w:rPr>
        <w:t xml:space="preserve"> de </w:t>
      </w:r>
      <w:r w:rsidR="00911303">
        <w:rPr>
          <w:rFonts w:ascii="Arial" w:hAnsi="Arial" w:cs="Arial"/>
          <w:bCs/>
          <w:smallCaps w:val="0"/>
          <w:sz w:val="36"/>
          <w:szCs w:val="36"/>
          <w:lang w:val="es-ES"/>
        </w:rPr>
        <w:t>Comparación de Precios</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5C8F390F" w:rsidR="000E67B0" w:rsidRPr="004B5395" w:rsidRDefault="00567082" w:rsidP="000E67B0">
      <w:pPr>
        <w:tabs>
          <w:tab w:val="left" w:pos="720"/>
          <w:tab w:val="right" w:leader="dot" w:pos="8640"/>
        </w:tabs>
        <w:jc w:val="center"/>
        <w:rPr>
          <w:rFonts w:ascii="Arial" w:hAnsi="Arial" w:cs="Arial"/>
          <w:b/>
          <w:sz w:val="36"/>
          <w:szCs w:val="36"/>
        </w:rPr>
      </w:pPr>
      <w:r>
        <w:rPr>
          <w:rFonts w:ascii="Arial" w:hAnsi="Arial" w:cs="Arial"/>
          <w:b/>
          <w:sz w:val="36"/>
          <w:szCs w:val="36"/>
        </w:rPr>
        <w:t xml:space="preserve">Adquisición </w:t>
      </w:r>
      <w:r w:rsidRPr="004B5395">
        <w:rPr>
          <w:rFonts w:ascii="Arial" w:hAnsi="Arial" w:cs="Arial"/>
          <w:b/>
          <w:sz w:val="36"/>
          <w:szCs w:val="36"/>
        </w:rPr>
        <w:t>de</w:t>
      </w:r>
      <w:r w:rsidR="000E67B0" w:rsidRPr="004B5395">
        <w:rPr>
          <w:rFonts w:ascii="Arial" w:hAnsi="Arial" w:cs="Arial"/>
          <w:b/>
          <w:sz w:val="36"/>
          <w:szCs w:val="36"/>
        </w:rPr>
        <w:t>:</w:t>
      </w:r>
    </w:p>
    <w:p w14:paraId="29B92E46" w14:textId="56A13746"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 xml:space="preserve">(Inserte la </w:t>
      </w:r>
      <w:r w:rsidR="007B68EF" w:rsidRPr="00246AD7">
        <w:rPr>
          <w:rFonts w:ascii="Arial" w:hAnsi="Arial" w:cs="Arial"/>
          <w:b/>
          <w:bCs/>
          <w:i/>
          <w:color w:val="FF0000"/>
          <w:sz w:val="36"/>
          <w:szCs w:val="36"/>
        </w:rPr>
        <w:t xml:space="preserve">identificación </w:t>
      </w:r>
      <w:r w:rsidR="007B68EF">
        <w:rPr>
          <w:rFonts w:ascii="Arial" w:hAnsi="Arial" w:cs="Arial"/>
          <w:b/>
          <w:bCs/>
          <w:i/>
          <w:color w:val="FF0000"/>
          <w:sz w:val="36"/>
          <w:szCs w:val="36"/>
        </w:rPr>
        <w:t>de lo que se quiere adquirir</w:t>
      </w:r>
      <w:r w:rsidRPr="00246AD7">
        <w:rPr>
          <w:rFonts w:ascii="Arial" w:hAnsi="Arial" w:cs="Arial"/>
          <w:b/>
          <w:bCs/>
          <w:i/>
          <w:color w:val="FF0000"/>
          <w:sz w:val="36"/>
          <w:szCs w:val="36"/>
        </w:rPr>
        <w:t>)</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7AC3812D"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(Indique el nombre del organismo de ejecución del Comprador)</w:t>
      </w:r>
    </w:p>
    <w:p w14:paraId="7FF9255F" w14:textId="625BE741"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(Indique del prestatario)</w:t>
      </w:r>
    </w:p>
    <w:p w14:paraId="4449F416" w14:textId="5F642C31" w:rsidR="00E96512" w:rsidRPr="00A174A9" w:rsidRDefault="00E96512" w:rsidP="00A174A9">
      <w:pPr>
        <w:tabs>
          <w:tab w:val="left" w:pos="2700"/>
        </w:tabs>
        <w:ind w:left="2880" w:right="-32" w:hanging="2880"/>
        <w:jc w:val="left"/>
        <w:rPr>
          <w:rFonts w:ascii="Arial" w:hAnsi="Arial" w:cs="Arial"/>
          <w:bCs/>
          <w:i/>
          <w:color w:val="FF0000"/>
          <w:sz w:val="28"/>
          <w:szCs w:val="22"/>
        </w:rPr>
      </w:pPr>
      <w:r w:rsidRPr="00E96512">
        <w:rPr>
          <w:rFonts w:ascii="Arial" w:hAnsi="Arial" w:cs="Arial"/>
          <w:bCs/>
          <w:sz w:val="28"/>
          <w:szCs w:val="28"/>
        </w:rPr>
        <w:t>Emitido el día:</w:t>
      </w:r>
      <w:r>
        <w:rPr>
          <w:rFonts w:ascii="Arial" w:hAnsi="Arial" w:cs="Arial"/>
          <w:bCs/>
          <w:sz w:val="28"/>
          <w:szCs w:val="22"/>
        </w:rPr>
        <w:tab/>
      </w:r>
      <w:r w:rsidRPr="00A174A9">
        <w:rPr>
          <w:rFonts w:ascii="Arial" w:hAnsi="Arial" w:cs="Arial"/>
          <w:bCs/>
          <w:color w:val="FF0000"/>
          <w:sz w:val="28"/>
          <w:szCs w:val="22"/>
        </w:rPr>
        <w:tab/>
        <w:t>(</w:t>
      </w:r>
      <w:r w:rsidRPr="00A174A9">
        <w:rPr>
          <w:rFonts w:ascii="Arial" w:hAnsi="Arial" w:cs="Arial"/>
          <w:bCs/>
          <w:i/>
          <w:color w:val="FF0000"/>
          <w:sz w:val="28"/>
          <w:szCs w:val="28"/>
        </w:rPr>
        <w:t>Indique la fecha que la solicitud se lanza al mercado)</w:t>
      </w: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6B424A47" w14:textId="2AF3E42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lastRenderedPageBreak/>
        <w:t>DOCUMENTO ESTÁNDAR DE ADQUISICIONES</w:t>
      </w:r>
      <w:r w:rsidR="00594FAF">
        <w:rPr>
          <w:rFonts w:ascii="Arial" w:hAnsi="Arial" w:cs="Arial"/>
          <w:b/>
          <w:sz w:val="32"/>
          <w:szCs w:val="32"/>
          <w:lang w:val="es-ES"/>
        </w:rPr>
        <w:t xml:space="preserve"> </w:t>
      </w:r>
      <w:r w:rsidR="00541E78">
        <w:rPr>
          <w:rFonts w:ascii="Arial" w:hAnsi="Arial" w:cs="Arial"/>
          <w:b/>
          <w:sz w:val="32"/>
          <w:szCs w:val="32"/>
          <w:lang w:val="es-ES"/>
        </w:rPr>
        <w:t>DE BIENES Y SERVICIOS BAJO EL MÉTODO DE COMPARACIÓN DE PRECIOS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BBF5607" w14:textId="77777777" w:rsidR="00165A9C" w:rsidRPr="00F6787D" w:rsidRDefault="00165A9C" w:rsidP="009A0484">
      <w:pPr>
        <w:spacing w:before="240"/>
        <w:jc w:val="center"/>
        <w:rPr>
          <w:rFonts w:ascii="Arial" w:hAnsi="Arial" w:cs="Arial"/>
          <w:b/>
          <w:sz w:val="28"/>
          <w:szCs w:val="28"/>
          <w:lang w:val="es-ES"/>
        </w:rPr>
      </w:pPr>
    </w:p>
    <w:p w14:paraId="42EC7B22" w14:textId="59C29037" w:rsidR="00022183" w:rsidRDefault="00836CE1">
      <w:pPr>
        <w:pStyle w:val="TOC2"/>
        <w:rPr>
          <w:rFonts w:asciiTheme="minorHAnsi" w:eastAsiaTheme="minorEastAsia" w:hAnsiTheme="minorHAnsi" w:cstheme="minorBidi"/>
          <w:noProof/>
          <w:sz w:val="22"/>
          <w:szCs w:val="22"/>
          <w:lang w:val="es-HN" w:eastAsia="es-HN"/>
        </w:rPr>
      </w:pPr>
      <w:r w:rsidRPr="00266146">
        <w:rPr>
          <w:rStyle w:val="Hyperlink"/>
          <w:sz w:val="20"/>
          <w:highlight w:val="yellow"/>
        </w:rPr>
        <w:fldChar w:fldCharType="begin"/>
      </w:r>
      <w:r w:rsidRPr="00266146">
        <w:rPr>
          <w:rStyle w:val="Hyperlink"/>
          <w:sz w:val="20"/>
          <w:highlight w:val="yellow"/>
        </w:rPr>
        <w:instrText xml:space="preserve"> TOC \h \z \t "IND GEN 1,1,IND GEN 2,2" </w:instrText>
      </w:r>
      <w:r w:rsidRPr="00266146">
        <w:rPr>
          <w:rStyle w:val="Hyperlink"/>
          <w:sz w:val="20"/>
          <w:highlight w:val="yellow"/>
        </w:rPr>
        <w:fldChar w:fldCharType="separate"/>
      </w:r>
      <w:hyperlink w:anchor="_Toc130887309" w:history="1">
        <w:r w:rsidR="00022183" w:rsidRPr="00EE0E82">
          <w:rPr>
            <w:rStyle w:val="Hyperlink"/>
          </w:rPr>
          <w:t>Sección I. Instrucciones a los Cotizantes (IAC)</w:t>
        </w:r>
        <w:r w:rsidR="00022183">
          <w:rPr>
            <w:noProof/>
            <w:webHidden/>
          </w:rPr>
          <w:tab/>
        </w:r>
        <w:r w:rsidR="00022183">
          <w:rPr>
            <w:noProof/>
            <w:webHidden/>
          </w:rPr>
          <w:fldChar w:fldCharType="begin"/>
        </w:r>
        <w:r w:rsidR="00022183">
          <w:rPr>
            <w:noProof/>
            <w:webHidden/>
          </w:rPr>
          <w:instrText xml:space="preserve"> PAGEREF _Toc130887309 \h </w:instrText>
        </w:r>
        <w:r w:rsidR="00022183">
          <w:rPr>
            <w:noProof/>
            <w:webHidden/>
          </w:rPr>
        </w:r>
        <w:r w:rsidR="00022183">
          <w:rPr>
            <w:noProof/>
            <w:webHidden/>
          </w:rPr>
          <w:fldChar w:fldCharType="separate"/>
        </w:r>
        <w:r w:rsidR="00022183">
          <w:rPr>
            <w:noProof/>
            <w:webHidden/>
          </w:rPr>
          <w:t>6</w:t>
        </w:r>
        <w:r w:rsidR="00022183">
          <w:rPr>
            <w:noProof/>
            <w:webHidden/>
          </w:rPr>
          <w:fldChar w:fldCharType="end"/>
        </w:r>
      </w:hyperlink>
    </w:p>
    <w:p w14:paraId="053C908F" w14:textId="576D4FB6" w:rsidR="00022183" w:rsidRDefault="00000000">
      <w:pPr>
        <w:pStyle w:val="TOC2"/>
        <w:rPr>
          <w:rFonts w:asciiTheme="minorHAnsi" w:eastAsiaTheme="minorEastAsia" w:hAnsiTheme="minorHAnsi" w:cstheme="minorBidi"/>
          <w:noProof/>
          <w:sz w:val="22"/>
          <w:szCs w:val="22"/>
          <w:lang w:val="es-HN" w:eastAsia="es-HN"/>
        </w:rPr>
      </w:pPr>
      <w:hyperlink w:anchor="_Toc130887310" w:history="1">
        <w:r w:rsidR="00022183" w:rsidRPr="00EE0E82">
          <w:rPr>
            <w:rStyle w:val="Hyperlink"/>
          </w:rPr>
          <w:t>Sección II. Prácticas Prohibidas</w:t>
        </w:r>
        <w:r w:rsidR="00022183">
          <w:rPr>
            <w:noProof/>
            <w:webHidden/>
          </w:rPr>
          <w:tab/>
        </w:r>
        <w:r w:rsidR="00022183">
          <w:rPr>
            <w:noProof/>
            <w:webHidden/>
          </w:rPr>
          <w:fldChar w:fldCharType="begin"/>
        </w:r>
        <w:r w:rsidR="00022183">
          <w:rPr>
            <w:noProof/>
            <w:webHidden/>
          </w:rPr>
          <w:instrText xml:space="preserve"> PAGEREF _Toc130887310 \h </w:instrText>
        </w:r>
        <w:r w:rsidR="00022183">
          <w:rPr>
            <w:noProof/>
            <w:webHidden/>
          </w:rPr>
        </w:r>
        <w:r w:rsidR="00022183">
          <w:rPr>
            <w:noProof/>
            <w:webHidden/>
          </w:rPr>
          <w:fldChar w:fldCharType="separate"/>
        </w:r>
        <w:r w:rsidR="00022183">
          <w:rPr>
            <w:noProof/>
            <w:webHidden/>
          </w:rPr>
          <w:t>11</w:t>
        </w:r>
        <w:r w:rsidR="00022183">
          <w:rPr>
            <w:noProof/>
            <w:webHidden/>
          </w:rPr>
          <w:fldChar w:fldCharType="end"/>
        </w:r>
      </w:hyperlink>
    </w:p>
    <w:p w14:paraId="7F82832E" w14:textId="0CB47A6E" w:rsidR="00022183" w:rsidRDefault="00000000">
      <w:pPr>
        <w:pStyle w:val="TOC2"/>
        <w:rPr>
          <w:rFonts w:asciiTheme="minorHAnsi" w:eastAsiaTheme="minorEastAsia" w:hAnsiTheme="minorHAnsi" w:cstheme="minorBidi"/>
          <w:noProof/>
          <w:sz w:val="22"/>
          <w:szCs w:val="22"/>
          <w:lang w:val="es-HN" w:eastAsia="es-HN"/>
        </w:rPr>
      </w:pPr>
      <w:hyperlink w:anchor="_Toc130887311" w:history="1">
        <w:r w:rsidR="00022183" w:rsidRPr="00EE0E82">
          <w:rPr>
            <w:rStyle w:val="Hyperlink"/>
          </w:rPr>
          <w:t>Sección III. Formularios</w:t>
        </w:r>
        <w:r w:rsidR="00022183">
          <w:rPr>
            <w:noProof/>
            <w:webHidden/>
          </w:rPr>
          <w:tab/>
        </w:r>
        <w:r w:rsidR="00022183">
          <w:rPr>
            <w:noProof/>
            <w:webHidden/>
          </w:rPr>
          <w:fldChar w:fldCharType="begin"/>
        </w:r>
        <w:r w:rsidR="00022183">
          <w:rPr>
            <w:noProof/>
            <w:webHidden/>
          </w:rPr>
          <w:instrText xml:space="preserve"> PAGEREF _Toc130887311 \h </w:instrText>
        </w:r>
        <w:r w:rsidR="00022183">
          <w:rPr>
            <w:noProof/>
            <w:webHidden/>
          </w:rPr>
        </w:r>
        <w:r w:rsidR="00022183">
          <w:rPr>
            <w:noProof/>
            <w:webHidden/>
          </w:rPr>
          <w:fldChar w:fldCharType="separate"/>
        </w:r>
        <w:r w:rsidR="00022183">
          <w:rPr>
            <w:noProof/>
            <w:webHidden/>
          </w:rPr>
          <w:t>13</w:t>
        </w:r>
        <w:r w:rsidR="00022183">
          <w:rPr>
            <w:noProof/>
            <w:webHidden/>
          </w:rPr>
          <w:fldChar w:fldCharType="end"/>
        </w:r>
      </w:hyperlink>
    </w:p>
    <w:p w14:paraId="4CEF759E" w14:textId="601EB63E" w:rsidR="00022183" w:rsidRDefault="00000000">
      <w:pPr>
        <w:pStyle w:val="TOC2"/>
        <w:rPr>
          <w:rFonts w:asciiTheme="minorHAnsi" w:eastAsiaTheme="minorEastAsia" w:hAnsiTheme="minorHAnsi" w:cstheme="minorBidi"/>
          <w:noProof/>
          <w:sz w:val="22"/>
          <w:szCs w:val="22"/>
          <w:lang w:val="es-HN" w:eastAsia="es-HN"/>
        </w:rPr>
      </w:pPr>
      <w:hyperlink w:anchor="_Toc130887312" w:history="1">
        <w:r w:rsidR="00022183" w:rsidRPr="00EE0E82">
          <w:rPr>
            <w:rStyle w:val="Hyperlink"/>
          </w:rPr>
          <w:t>Sección IV. Lista de Requisitos de bienes y Servicios</w:t>
        </w:r>
        <w:r w:rsidR="00022183">
          <w:rPr>
            <w:noProof/>
            <w:webHidden/>
          </w:rPr>
          <w:tab/>
        </w:r>
        <w:r w:rsidR="00022183">
          <w:rPr>
            <w:noProof/>
            <w:webHidden/>
          </w:rPr>
          <w:fldChar w:fldCharType="begin"/>
        </w:r>
        <w:r w:rsidR="00022183">
          <w:rPr>
            <w:noProof/>
            <w:webHidden/>
          </w:rPr>
          <w:instrText xml:space="preserve"> PAGEREF _Toc130887312 \h </w:instrText>
        </w:r>
        <w:r w:rsidR="00022183">
          <w:rPr>
            <w:noProof/>
            <w:webHidden/>
          </w:rPr>
        </w:r>
        <w:r w:rsidR="00022183">
          <w:rPr>
            <w:noProof/>
            <w:webHidden/>
          </w:rPr>
          <w:fldChar w:fldCharType="separate"/>
        </w:r>
        <w:r w:rsidR="00022183">
          <w:rPr>
            <w:noProof/>
            <w:webHidden/>
          </w:rPr>
          <w:t>19</w:t>
        </w:r>
        <w:r w:rsidR="00022183">
          <w:rPr>
            <w:noProof/>
            <w:webHidden/>
          </w:rPr>
          <w:fldChar w:fldCharType="end"/>
        </w:r>
      </w:hyperlink>
    </w:p>
    <w:p w14:paraId="19801C9F" w14:textId="24BF87E3" w:rsidR="00022183" w:rsidRDefault="00000000">
      <w:pPr>
        <w:pStyle w:val="TOC2"/>
        <w:rPr>
          <w:rFonts w:asciiTheme="minorHAnsi" w:eastAsiaTheme="minorEastAsia" w:hAnsiTheme="minorHAnsi" w:cstheme="minorBidi"/>
          <w:noProof/>
          <w:sz w:val="22"/>
          <w:szCs w:val="22"/>
          <w:lang w:val="es-HN" w:eastAsia="es-HN"/>
        </w:rPr>
      </w:pPr>
      <w:hyperlink w:anchor="_Toc130887313" w:history="1">
        <w:r w:rsidR="00022183" w:rsidRPr="00EE0E82">
          <w:rPr>
            <w:rStyle w:val="Hyperlink"/>
          </w:rPr>
          <w:t>Sección V. Modelo de Contrato</w:t>
        </w:r>
        <w:r w:rsidR="00022183">
          <w:rPr>
            <w:noProof/>
            <w:webHidden/>
          </w:rPr>
          <w:tab/>
        </w:r>
        <w:r w:rsidR="00022183">
          <w:rPr>
            <w:noProof/>
            <w:webHidden/>
          </w:rPr>
          <w:fldChar w:fldCharType="begin"/>
        </w:r>
        <w:r w:rsidR="00022183">
          <w:rPr>
            <w:noProof/>
            <w:webHidden/>
          </w:rPr>
          <w:instrText xml:space="preserve"> PAGEREF _Toc130887313 \h </w:instrText>
        </w:r>
        <w:r w:rsidR="00022183">
          <w:rPr>
            <w:noProof/>
            <w:webHidden/>
          </w:rPr>
        </w:r>
        <w:r w:rsidR="00022183">
          <w:rPr>
            <w:noProof/>
            <w:webHidden/>
          </w:rPr>
          <w:fldChar w:fldCharType="separate"/>
        </w:r>
        <w:r w:rsidR="00022183">
          <w:rPr>
            <w:noProof/>
            <w:webHidden/>
          </w:rPr>
          <w:t>22</w:t>
        </w:r>
        <w:r w:rsidR="00022183">
          <w:rPr>
            <w:noProof/>
            <w:webHidden/>
          </w:rPr>
          <w:fldChar w:fldCharType="end"/>
        </w:r>
      </w:hyperlink>
    </w:p>
    <w:p w14:paraId="1745D72E" w14:textId="62D6BAA7" w:rsidR="009A0484" w:rsidRPr="00266146" w:rsidRDefault="00836CE1" w:rsidP="00316D47">
      <w:pPr>
        <w:pStyle w:val="TOC2"/>
        <w:tabs>
          <w:tab w:val="clear" w:pos="720"/>
          <w:tab w:val="left" w:pos="1440"/>
        </w:tabs>
        <w:ind w:left="1980" w:hanging="1440"/>
        <w:rPr>
          <w:rStyle w:val="Hyperlink"/>
          <w:sz w:val="20"/>
        </w:rPr>
      </w:pPr>
      <w:r w:rsidRPr="00266146">
        <w:rPr>
          <w:rStyle w:val="Hyperlink"/>
          <w:sz w:val="20"/>
          <w:highlight w:val="yellow"/>
        </w:rPr>
        <w:fldChar w:fldCharType="end"/>
      </w:r>
    </w:p>
    <w:p w14:paraId="1844AAC2" w14:textId="1D579C2F" w:rsidR="009A0484" w:rsidRPr="00316D47" w:rsidRDefault="009A0484" w:rsidP="00316D47">
      <w:pPr>
        <w:spacing w:before="240"/>
        <w:ind w:left="1980"/>
        <w:jc w:val="center"/>
        <w:rPr>
          <w:rFonts w:asciiTheme="majorHAnsi" w:hAnsiTheme="majorHAnsi"/>
          <w:b/>
          <w:sz w:val="18"/>
          <w:szCs w:val="18"/>
          <w:lang w:val="es-ES"/>
        </w:rPr>
      </w:pPr>
    </w:p>
    <w:p w14:paraId="450F8A65" w14:textId="003D1DEF" w:rsidR="009A0484" w:rsidRPr="00316D47" w:rsidRDefault="009A0484" w:rsidP="00B03328">
      <w:pPr>
        <w:spacing w:before="240"/>
        <w:jc w:val="center"/>
        <w:rPr>
          <w:rFonts w:asciiTheme="majorHAnsi" w:hAnsiTheme="majorHAnsi"/>
          <w:b/>
          <w:sz w:val="18"/>
          <w:szCs w:val="18"/>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bookmarkEnd w:id="11"/>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27076697" w:rsidR="00DB5F0E" w:rsidRDefault="00DB5F0E" w:rsidP="00167AB8">
      <w:pPr>
        <w:pStyle w:val="INDGEN2"/>
      </w:pPr>
      <w:bookmarkStart w:id="12" w:name="_Toc74781326"/>
      <w:bookmarkStart w:id="13" w:name="_Toc130887309"/>
      <w:r w:rsidRPr="00F431C6">
        <w:lastRenderedPageBreak/>
        <w:t>S</w:t>
      </w:r>
      <w:r w:rsidR="002D4D3B">
        <w:t xml:space="preserve">ección I. Instrucciones a los </w:t>
      </w:r>
      <w:r w:rsidR="00D53BB3">
        <w:t>Cotizantes</w:t>
      </w:r>
      <w:r w:rsidRPr="00F431C6">
        <w:t xml:space="preserve"> (IA</w:t>
      </w:r>
      <w:r w:rsidR="00D53BB3">
        <w:t>C</w:t>
      </w:r>
      <w:r w:rsidRPr="00F431C6">
        <w:t>)</w:t>
      </w:r>
      <w:bookmarkEnd w:id="12"/>
      <w:bookmarkEnd w:id="13"/>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4" w:name="_Toc74781327"/>
      <w:r w:rsidRPr="00EB0F61">
        <w:rPr>
          <w:rFonts w:ascii="Arial" w:hAnsi="Arial" w:cs="Arial"/>
          <w:b/>
          <w:sz w:val="28"/>
          <w:szCs w:val="28"/>
          <w:lang w:val="es-ES"/>
        </w:rPr>
        <w:t>Índice</w:t>
      </w:r>
      <w:bookmarkEnd w:id="14"/>
      <w:r>
        <w:rPr>
          <w:rFonts w:ascii="Arial" w:hAnsi="Arial" w:cs="Arial"/>
          <w:b/>
          <w:sz w:val="28"/>
          <w:szCs w:val="28"/>
          <w:lang w:val="es-ES"/>
        </w:rPr>
        <w:t xml:space="preserve"> </w:t>
      </w:r>
    </w:p>
    <w:p w14:paraId="7222CF1B" w14:textId="52F92574" w:rsidR="00517F92" w:rsidRDefault="00B0669B">
      <w:pPr>
        <w:pStyle w:val="TOC1"/>
        <w:rPr>
          <w:rFonts w:asciiTheme="minorHAnsi" w:eastAsiaTheme="minorEastAsia" w:hAnsiTheme="minorHAnsi" w:cstheme="minorBidi"/>
          <w:b w:val="0"/>
          <w:noProof/>
          <w:sz w:val="22"/>
          <w:szCs w:val="22"/>
          <w:lang w:val="es-HN" w:eastAsia="es-HN"/>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130887364" w:history="1">
        <w:r w:rsidR="00517F92" w:rsidRPr="00306E6F">
          <w:rPr>
            <w:rStyle w:val="Hyperlink"/>
          </w:rPr>
          <w:t>A.</w:t>
        </w:r>
        <w:r w:rsidR="00517F92">
          <w:rPr>
            <w:rFonts w:asciiTheme="minorHAnsi" w:eastAsiaTheme="minorEastAsia" w:hAnsiTheme="minorHAnsi" w:cstheme="minorBidi"/>
            <w:b w:val="0"/>
            <w:noProof/>
            <w:sz w:val="22"/>
            <w:szCs w:val="22"/>
            <w:lang w:val="es-HN" w:eastAsia="es-HN"/>
          </w:rPr>
          <w:tab/>
        </w:r>
        <w:r w:rsidR="00517F92" w:rsidRPr="00306E6F">
          <w:rPr>
            <w:rStyle w:val="Hyperlink"/>
          </w:rPr>
          <w:t>Generalidades</w:t>
        </w:r>
        <w:r w:rsidR="00517F92">
          <w:rPr>
            <w:noProof/>
            <w:webHidden/>
          </w:rPr>
          <w:tab/>
        </w:r>
        <w:r w:rsidR="00517F92">
          <w:rPr>
            <w:noProof/>
            <w:webHidden/>
          </w:rPr>
          <w:fldChar w:fldCharType="begin"/>
        </w:r>
        <w:r w:rsidR="00517F92">
          <w:rPr>
            <w:noProof/>
            <w:webHidden/>
          </w:rPr>
          <w:instrText xml:space="preserve"> PAGEREF _Toc130887364 \h </w:instrText>
        </w:r>
        <w:r w:rsidR="00517F92">
          <w:rPr>
            <w:noProof/>
            <w:webHidden/>
          </w:rPr>
        </w:r>
        <w:r w:rsidR="00517F92">
          <w:rPr>
            <w:noProof/>
            <w:webHidden/>
          </w:rPr>
          <w:fldChar w:fldCharType="separate"/>
        </w:r>
        <w:r w:rsidR="00517F92">
          <w:rPr>
            <w:noProof/>
            <w:webHidden/>
          </w:rPr>
          <w:t>7</w:t>
        </w:r>
        <w:r w:rsidR="00517F92">
          <w:rPr>
            <w:noProof/>
            <w:webHidden/>
          </w:rPr>
          <w:fldChar w:fldCharType="end"/>
        </w:r>
      </w:hyperlink>
    </w:p>
    <w:p w14:paraId="3C703918" w14:textId="44452327" w:rsidR="00517F92" w:rsidRDefault="00000000">
      <w:pPr>
        <w:pStyle w:val="TOC2"/>
        <w:rPr>
          <w:rFonts w:asciiTheme="minorHAnsi" w:eastAsiaTheme="minorEastAsia" w:hAnsiTheme="minorHAnsi" w:cstheme="minorBidi"/>
          <w:noProof/>
          <w:sz w:val="22"/>
          <w:szCs w:val="22"/>
          <w:lang w:val="es-HN" w:eastAsia="es-HN"/>
        </w:rPr>
      </w:pPr>
      <w:hyperlink w:anchor="_Toc130887365" w:history="1">
        <w:r w:rsidR="00517F92" w:rsidRPr="00306E6F">
          <w:rPr>
            <w:rStyle w:val="Hyperlink"/>
          </w:rPr>
          <w:t>1. Alcance de la cotización</w:t>
        </w:r>
        <w:r w:rsidR="00517F92">
          <w:rPr>
            <w:noProof/>
            <w:webHidden/>
          </w:rPr>
          <w:tab/>
        </w:r>
        <w:r w:rsidR="00517F92">
          <w:rPr>
            <w:noProof/>
            <w:webHidden/>
          </w:rPr>
          <w:fldChar w:fldCharType="begin"/>
        </w:r>
        <w:r w:rsidR="00517F92">
          <w:rPr>
            <w:noProof/>
            <w:webHidden/>
          </w:rPr>
          <w:instrText xml:space="preserve"> PAGEREF _Toc130887365 \h </w:instrText>
        </w:r>
        <w:r w:rsidR="00517F92">
          <w:rPr>
            <w:noProof/>
            <w:webHidden/>
          </w:rPr>
        </w:r>
        <w:r w:rsidR="00517F92">
          <w:rPr>
            <w:noProof/>
            <w:webHidden/>
          </w:rPr>
          <w:fldChar w:fldCharType="separate"/>
        </w:r>
        <w:r w:rsidR="00517F92">
          <w:rPr>
            <w:noProof/>
            <w:webHidden/>
          </w:rPr>
          <w:t>7</w:t>
        </w:r>
        <w:r w:rsidR="00517F92">
          <w:rPr>
            <w:noProof/>
            <w:webHidden/>
          </w:rPr>
          <w:fldChar w:fldCharType="end"/>
        </w:r>
      </w:hyperlink>
    </w:p>
    <w:p w14:paraId="384B11FB" w14:textId="77FC5CF9" w:rsidR="00517F92" w:rsidRDefault="00000000">
      <w:pPr>
        <w:pStyle w:val="TOC2"/>
        <w:rPr>
          <w:rFonts w:asciiTheme="minorHAnsi" w:eastAsiaTheme="minorEastAsia" w:hAnsiTheme="minorHAnsi" w:cstheme="minorBidi"/>
          <w:noProof/>
          <w:sz w:val="22"/>
          <w:szCs w:val="22"/>
          <w:lang w:val="es-HN" w:eastAsia="es-HN"/>
        </w:rPr>
      </w:pPr>
      <w:hyperlink w:anchor="_Toc130887366" w:history="1">
        <w:r w:rsidR="00517F92" w:rsidRPr="00306E6F">
          <w:rPr>
            <w:rStyle w:val="Hyperlink"/>
            <w:lang w:val="es-HN"/>
          </w:rPr>
          <w:t>2. Marco de la Solicitud de Cotización</w:t>
        </w:r>
        <w:r w:rsidR="00517F92">
          <w:rPr>
            <w:noProof/>
            <w:webHidden/>
          </w:rPr>
          <w:tab/>
        </w:r>
        <w:r w:rsidR="00517F92">
          <w:rPr>
            <w:noProof/>
            <w:webHidden/>
          </w:rPr>
          <w:fldChar w:fldCharType="begin"/>
        </w:r>
        <w:r w:rsidR="00517F92">
          <w:rPr>
            <w:noProof/>
            <w:webHidden/>
          </w:rPr>
          <w:instrText xml:space="preserve"> PAGEREF _Toc130887366 \h </w:instrText>
        </w:r>
        <w:r w:rsidR="00517F92">
          <w:rPr>
            <w:noProof/>
            <w:webHidden/>
          </w:rPr>
        </w:r>
        <w:r w:rsidR="00517F92">
          <w:rPr>
            <w:noProof/>
            <w:webHidden/>
          </w:rPr>
          <w:fldChar w:fldCharType="separate"/>
        </w:r>
        <w:r w:rsidR="00517F92">
          <w:rPr>
            <w:noProof/>
            <w:webHidden/>
          </w:rPr>
          <w:t>7</w:t>
        </w:r>
        <w:r w:rsidR="00517F92">
          <w:rPr>
            <w:noProof/>
            <w:webHidden/>
          </w:rPr>
          <w:fldChar w:fldCharType="end"/>
        </w:r>
      </w:hyperlink>
    </w:p>
    <w:p w14:paraId="32FD8FDE" w14:textId="4E76864C" w:rsidR="00517F92" w:rsidRDefault="00000000">
      <w:pPr>
        <w:pStyle w:val="TOC2"/>
        <w:rPr>
          <w:rFonts w:asciiTheme="minorHAnsi" w:eastAsiaTheme="minorEastAsia" w:hAnsiTheme="minorHAnsi" w:cstheme="minorBidi"/>
          <w:noProof/>
          <w:sz w:val="22"/>
          <w:szCs w:val="22"/>
          <w:lang w:val="es-HN" w:eastAsia="es-HN"/>
        </w:rPr>
      </w:pPr>
      <w:hyperlink w:anchor="_Toc130887367" w:history="1">
        <w:r w:rsidR="00517F92" w:rsidRPr="00306E6F">
          <w:rPr>
            <w:rStyle w:val="Hyperlink"/>
          </w:rPr>
          <w:t>3. Oferentes elegibles.</w:t>
        </w:r>
        <w:r w:rsidR="00517F92">
          <w:rPr>
            <w:noProof/>
            <w:webHidden/>
          </w:rPr>
          <w:tab/>
        </w:r>
        <w:r w:rsidR="00517F92">
          <w:rPr>
            <w:noProof/>
            <w:webHidden/>
          </w:rPr>
          <w:fldChar w:fldCharType="begin"/>
        </w:r>
        <w:r w:rsidR="00517F92">
          <w:rPr>
            <w:noProof/>
            <w:webHidden/>
          </w:rPr>
          <w:instrText xml:space="preserve"> PAGEREF _Toc130887367 \h </w:instrText>
        </w:r>
        <w:r w:rsidR="00517F92">
          <w:rPr>
            <w:noProof/>
            <w:webHidden/>
          </w:rPr>
        </w:r>
        <w:r w:rsidR="00517F92">
          <w:rPr>
            <w:noProof/>
            <w:webHidden/>
          </w:rPr>
          <w:fldChar w:fldCharType="separate"/>
        </w:r>
        <w:r w:rsidR="00517F92">
          <w:rPr>
            <w:noProof/>
            <w:webHidden/>
          </w:rPr>
          <w:t>7</w:t>
        </w:r>
        <w:r w:rsidR="00517F92">
          <w:rPr>
            <w:noProof/>
            <w:webHidden/>
          </w:rPr>
          <w:fldChar w:fldCharType="end"/>
        </w:r>
      </w:hyperlink>
    </w:p>
    <w:p w14:paraId="44850EA4" w14:textId="0ABDF17A" w:rsidR="00517F92" w:rsidRDefault="00000000">
      <w:pPr>
        <w:pStyle w:val="TOC2"/>
        <w:rPr>
          <w:rFonts w:asciiTheme="minorHAnsi" w:eastAsiaTheme="minorEastAsia" w:hAnsiTheme="minorHAnsi" w:cstheme="minorBidi"/>
          <w:noProof/>
          <w:sz w:val="22"/>
          <w:szCs w:val="22"/>
          <w:lang w:val="es-HN" w:eastAsia="es-HN"/>
        </w:rPr>
      </w:pPr>
      <w:hyperlink w:anchor="_Toc130887368" w:history="1">
        <w:r w:rsidR="00517F92" w:rsidRPr="00306E6F">
          <w:rPr>
            <w:rStyle w:val="Hyperlink"/>
          </w:rPr>
          <w:t>4. Prácticas Prohibidas</w:t>
        </w:r>
        <w:r w:rsidR="00517F92">
          <w:rPr>
            <w:noProof/>
            <w:webHidden/>
          </w:rPr>
          <w:tab/>
        </w:r>
        <w:r w:rsidR="00517F92">
          <w:rPr>
            <w:noProof/>
            <w:webHidden/>
          </w:rPr>
          <w:fldChar w:fldCharType="begin"/>
        </w:r>
        <w:r w:rsidR="00517F92">
          <w:rPr>
            <w:noProof/>
            <w:webHidden/>
          </w:rPr>
          <w:instrText xml:space="preserve"> PAGEREF _Toc130887368 \h </w:instrText>
        </w:r>
        <w:r w:rsidR="00517F92">
          <w:rPr>
            <w:noProof/>
            <w:webHidden/>
          </w:rPr>
        </w:r>
        <w:r w:rsidR="00517F92">
          <w:rPr>
            <w:noProof/>
            <w:webHidden/>
          </w:rPr>
          <w:fldChar w:fldCharType="separate"/>
        </w:r>
        <w:r w:rsidR="00517F92">
          <w:rPr>
            <w:noProof/>
            <w:webHidden/>
          </w:rPr>
          <w:t>8</w:t>
        </w:r>
        <w:r w:rsidR="00517F92">
          <w:rPr>
            <w:noProof/>
            <w:webHidden/>
          </w:rPr>
          <w:fldChar w:fldCharType="end"/>
        </w:r>
      </w:hyperlink>
    </w:p>
    <w:p w14:paraId="3F8F7EFF" w14:textId="3AFC4656" w:rsidR="00517F92" w:rsidRDefault="00000000">
      <w:pPr>
        <w:pStyle w:val="TOC1"/>
        <w:rPr>
          <w:rFonts w:asciiTheme="minorHAnsi" w:eastAsiaTheme="minorEastAsia" w:hAnsiTheme="minorHAnsi" w:cstheme="minorBidi"/>
          <w:b w:val="0"/>
          <w:noProof/>
          <w:sz w:val="22"/>
          <w:szCs w:val="22"/>
          <w:lang w:val="es-HN" w:eastAsia="es-HN"/>
        </w:rPr>
      </w:pPr>
      <w:hyperlink w:anchor="_Toc130887369" w:history="1">
        <w:r w:rsidR="00517F92" w:rsidRPr="00306E6F">
          <w:rPr>
            <w:rStyle w:val="Hyperlink"/>
          </w:rPr>
          <w:t>B.</w:t>
        </w:r>
        <w:r w:rsidR="00517F92">
          <w:rPr>
            <w:rFonts w:asciiTheme="minorHAnsi" w:eastAsiaTheme="minorEastAsia" w:hAnsiTheme="minorHAnsi" w:cstheme="minorBidi"/>
            <w:b w:val="0"/>
            <w:noProof/>
            <w:sz w:val="22"/>
            <w:szCs w:val="22"/>
            <w:lang w:val="es-HN" w:eastAsia="es-HN"/>
          </w:rPr>
          <w:tab/>
        </w:r>
        <w:r w:rsidR="00517F92" w:rsidRPr="00306E6F">
          <w:rPr>
            <w:rStyle w:val="Hyperlink"/>
          </w:rPr>
          <w:t>Preparación y presentación de las cotizaciones</w:t>
        </w:r>
        <w:r w:rsidR="00517F92">
          <w:rPr>
            <w:noProof/>
            <w:webHidden/>
          </w:rPr>
          <w:tab/>
        </w:r>
        <w:r w:rsidR="00517F92">
          <w:rPr>
            <w:noProof/>
            <w:webHidden/>
          </w:rPr>
          <w:fldChar w:fldCharType="begin"/>
        </w:r>
        <w:r w:rsidR="00517F92">
          <w:rPr>
            <w:noProof/>
            <w:webHidden/>
          </w:rPr>
          <w:instrText xml:space="preserve"> PAGEREF _Toc130887369 \h </w:instrText>
        </w:r>
        <w:r w:rsidR="00517F92">
          <w:rPr>
            <w:noProof/>
            <w:webHidden/>
          </w:rPr>
        </w:r>
        <w:r w:rsidR="00517F92">
          <w:rPr>
            <w:noProof/>
            <w:webHidden/>
          </w:rPr>
          <w:fldChar w:fldCharType="separate"/>
        </w:r>
        <w:r w:rsidR="00517F92">
          <w:rPr>
            <w:noProof/>
            <w:webHidden/>
          </w:rPr>
          <w:t>8</w:t>
        </w:r>
        <w:r w:rsidR="00517F92">
          <w:rPr>
            <w:noProof/>
            <w:webHidden/>
          </w:rPr>
          <w:fldChar w:fldCharType="end"/>
        </w:r>
      </w:hyperlink>
    </w:p>
    <w:p w14:paraId="7F07D92B" w14:textId="28D7FA81" w:rsidR="00517F92" w:rsidRDefault="00000000">
      <w:pPr>
        <w:pStyle w:val="TOC2"/>
        <w:rPr>
          <w:rFonts w:asciiTheme="minorHAnsi" w:eastAsiaTheme="minorEastAsia" w:hAnsiTheme="minorHAnsi" w:cstheme="minorBidi"/>
          <w:noProof/>
          <w:sz w:val="22"/>
          <w:szCs w:val="22"/>
          <w:lang w:val="es-HN" w:eastAsia="es-HN"/>
        </w:rPr>
      </w:pPr>
      <w:hyperlink w:anchor="_Toc130887370" w:history="1">
        <w:r w:rsidR="00517F92" w:rsidRPr="00306E6F">
          <w:rPr>
            <w:rStyle w:val="Hyperlink"/>
          </w:rPr>
          <w:t>5. Idioma</w:t>
        </w:r>
        <w:r w:rsidR="00517F92">
          <w:rPr>
            <w:noProof/>
            <w:webHidden/>
          </w:rPr>
          <w:tab/>
        </w:r>
        <w:r w:rsidR="00517F92">
          <w:rPr>
            <w:noProof/>
            <w:webHidden/>
          </w:rPr>
          <w:fldChar w:fldCharType="begin"/>
        </w:r>
        <w:r w:rsidR="00517F92">
          <w:rPr>
            <w:noProof/>
            <w:webHidden/>
          </w:rPr>
          <w:instrText xml:space="preserve"> PAGEREF _Toc130887370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6B235356" w14:textId="1D96467D" w:rsidR="00517F92" w:rsidRDefault="00000000">
      <w:pPr>
        <w:pStyle w:val="TOC2"/>
        <w:rPr>
          <w:rFonts w:asciiTheme="minorHAnsi" w:eastAsiaTheme="minorEastAsia" w:hAnsiTheme="minorHAnsi" w:cstheme="minorBidi"/>
          <w:noProof/>
          <w:sz w:val="22"/>
          <w:szCs w:val="22"/>
          <w:lang w:val="es-HN" w:eastAsia="es-HN"/>
        </w:rPr>
      </w:pPr>
      <w:hyperlink w:anchor="_Toc130887371" w:history="1">
        <w:r w:rsidR="00517F92" w:rsidRPr="00306E6F">
          <w:rPr>
            <w:rStyle w:val="Hyperlink"/>
          </w:rPr>
          <w:t>6. Precios cotizados</w:t>
        </w:r>
        <w:r w:rsidR="00517F92">
          <w:rPr>
            <w:noProof/>
            <w:webHidden/>
          </w:rPr>
          <w:tab/>
        </w:r>
        <w:r w:rsidR="00517F92">
          <w:rPr>
            <w:noProof/>
            <w:webHidden/>
          </w:rPr>
          <w:fldChar w:fldCharType="begin"/>
        </w:r>
        <w:r w:rsidR="00517F92">
          <w:rPr>
            <w:noProof/>
            <w:webHidden/>
          </w:rPr>
          <w:instrText xml:space="preserve"> PAGEREF _Toc130887371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4540E8E0" w14:textId="1A6A6AB1" w:rsidR="00517F92" w:rsidRDefault="00000000">
      <w:pPr>
        <w:pStyle w:val="TOC2"/>
        <w:rPr>
          <w:rFonts w:asciiTheme="minorHAnsi" w:eastAsiaTheme="minorEastAsia" w:hAnsiTheme="minorHAnsi" w:cstheme="minorBidi"/>
          <w:noProof/>
          <w:sz w:val="22"/>
          <w:szCs w:val="22"/>
          <w:lang w:val="es-HN" w:eastAsia="es-HN"/>
        </w:rPr>
      </w:pPr>
      <w:hyperlink w:anchor="_Toc130887372" w:history="1">
        <w:r w:rsidR="00517F92" w:rsidRPr="00306E6F">
          <w:rPr>
            <w:rStyle w:val="Hyperlink"/>
          </w:rPr>
          <w:t>7. Valides de las ofertas</w:t>
        </w:r>
        <w:r w:rsidR="00517F92">
          <w:rPr>
            <w:noProof/>
            <w:webHidden/>
          </w:rPr>
          <w:tab/>
        </w:r>
        <w:r w:rsidR="00517F92">
          <w:rPr>
            <w:noProof/>
            <w:webHidden/>
          </w:rPr>
          <w:fldChar w:fldCharType="begin"/>
        </w:r>
        <w:r w:rsidR="00517F92">
          <w:rPr>
            <w:noProof/>
            <w:webHidden/>
          </w:rPr>
          <w:instrText xml:space="preserve"> PAGEREF _Toc130887372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6632C319" w14:textId="5D87455A" w:rsidR="00517F92" w:rsidRDefault="00000000">
      <w:pPr>
        <w:pStyle w:val="TOC2"/>
        <w:rPr>
          <w:rFonts w:asciiTheme="minorHAnsi" w:eastAsiaTheme="minorEastAsia" w:hAnsiTheme="minorHAnsi" w:cstheme="minorBidi"/>
          <w:noProof/>
          <w:sz w:val="22"/>
          <w:szCs w:val="22"/>
          <w:lang w:val="es-HN" w:eastAsia="es-HN"/>
        </w:rPr>
      </w:pPr>
      <w:hyperlink w:anchor="_Toc130887373" w:history="1">
        <w:r w:rsidR="00517F92" w:rsidRPr="00306E6F">
          <w:rPr>
            <w:rStyle w:val="Hyperlink"/>
          </w:rPr>
          <w:t>8. Aclaraciones</w:t>
        </w:r>
        <w:r w:rsidR="00517F92">
          <w:rPr>
            <w:noProof/>
            <w:webHidden/>
          </w:rPr>
          <w:tab/>
        </w:r>
        <w:r w:rsidR="00517F92">
          <w:rPr>
            <w:noProof/>
            <w:webHidden/>
          </w:rPr>
          <w:fldChar w:fldCharType="begin"/>
        </w:r>
        <w:r w:rsidR="00517F92">
          <w:rPr>
            <w:noProof/>
            <w:webHidden/>
          </w:rPr>
          <w:instrText xml:space="preserve"> PAGEREF _Toc130887373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44737B3C" w14:textId="778D7C21" w:rsidR="00517F92" w:rsidRDefault="00000000">
      <w:pPr>
        <w:pStyle w:val="TOC2"/>
        <w:rPr>
          <w:rFonts w:asciiTheme="minorHAnsi" w:eastAsiaTheme="minorEastAsia" w:hAnsiTheme="minorHAnsi" w:cstheme="minorBidi"/>
          <w:noProof/>
          <w:sz w:val="22"/>
          <w:szCs w:val="22"/>
          <w:lang w:val="es-HN" w:eastAsia="es-HN"/>
        </w:rPr>
      </w:pPr>
      <w:hyperlink w:anchor="_Toc130887374" w:history="1">
        <w:r w:rsidR="00517F92" w:rsidRPr="00306E6F">
          <w:rPr>
            <w:rStyle w:val="Hyperlink"/>
          </w:rPr>
          <w:t>9. Documentos que conforman la Oferta</w:t>
        </w:r>
        <w:r w:rsidR="00517F92">
          <w:rPr>
            <w:noProof/>
            <w:webHidden/>
          </w:rPr>
          <w:tab/>
        </w:r>
        <w:r w:rsidR="00517F92">
          <w:rPr>
            <w:noProof/>
            <w:webHidden/>
          </w:rPr>
          <w:fldChar w:fldCharType="begin"/>
        </w:r>
        <w:r w:rsidR="00517F92">
          <w:rPr>
            <w:noProof/>
            <w:webHidden/>
          </w:rPr>
          <w:instrText xml:space="preserve"> PAGEREF _Toc130887374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1D4B8EE1" w14:textId="454D1B21" w:rsidR="00517F92" w:rsidRDefault="00000000">
      <w:pPr>
        <w:pStyle w:val="TOC2"/>
        <w:rPr>
          <w:rFonts w:asciiTheme="minorHAnsi" w:eastAsiaTheme="minorEastAsia" w:hAnsiTheme="minorHAnsi" w:cstheme="minorBidi"/>
          <w:noProof/>
          <w:sz w:val="22"/>
          <w:szCs w:val="22"/>
          <w:lang w:val="es-HN" w:eastAsia="es-HN"/>
        </w:rPr>
      </w:pPr>
      <w:hyperlink w:anchor="_Toc130887375" w:history="1">
        <w:r w:rsidR="00517F92" w:rsidRPr="00306E6F">
          <w:rPr>
            <w:rStyle w:val="Hyperlink"/>
          </w:rPr>
          <w:t>10. Presentación de ofertas</w:t>
        </w:r>
        <w:r w:rsidR="00517F92">
          <w:rPr>
            <w:noProof/>
            <w:webHidden/>
          </w:rPr>
          <w:tab/>
        </w:r>
        <w:r w:rsidR="00517F92">
          <w:rPr>
            <w:noProof/>
            <w:webHidden/>
          </w:rPr>
          <w:fldChar w:fldCharType="begin"/>
        </w:r>
        <w:r w:rsidR="00517F92">
          <w:rPr>
            <w:noProof/>
            <w:webHidden/>
          </w:rPr>
          <w:instrText xml:space="preserve"> PAGEREF _Toc130887375 \h </w:instrText>
        </w:r>
        <w:r w:rsidR="00517F92">
          <w:rPr>
            <w:noProof/>
            <w:webHidden/>
          </w:rPr>
        </w:r>
        <w:r w:rsidR="00517F92">
          <w:rPr>
            <w:noProof/>
            <w:webHidden/>
          </w:rPr>
          <w:fldChar w:fldCharType="separate"/>
        </w:r>
        <w:r w:rsidR="00517F92">
          <w:rPr>
            <w:noProof/>
            <w:webHidden/>
          </w:rPr>
          <w:t>9</w:t>
        </w:r>
        <w:r w:rsidR="00517F92">
          <w:rPr>
            <w:noProof/>
            <w:webHidden/>
          </w:rPr>
          <w:fldChar w:fldCharType="end"/>
        </w:r>
      </w:hyperlink>
    </w:p>
    <w:p w14:paraId="76B51EA8" w14:textId="3984AD44" w:rsidR="00517F92" w:rsidRDefault="00000000">
      <w:pPr>
        <w:pStyle w:val="TOC2"/>
        <w:rPr>
          <w:rFonts w:asciiTheme="minorHAnsi" w:eastAsiaTheme="minorEastAsia" w:hAnsiTheme="minorHAnsi" w:cstheme="minorBidi"/>
          <w:noProof/>
          <w:sz w:val="22"/>
          <w:szCs w:val="22"/>
          <w:lang w:val="es-HN" w:eastAsia="es-HN"/>
        </w:rPr>
      </w:pPr>
      <w:hyperlink w:anchor="_Toc130887376" w:history="1">
        <w:r w:rsidR="00517F92" w:rsidRPr="00306E6F">
          <w:rPr>
            <w:rStyle w:val="Hyperlink"/>
          </w:rPr>
          <w:t>11. Cotizaciones parciales</w:t>
        </w:r>
        <w:r w:rsidR="00517F92">
          <w:rPr>
            <w:noProof/>
            <w:webHidden/>
          </w:rPr>
          <w:tab/>
        </w:r>
        <w:r w:rsidR="00517F92">
          <w:rPr>
            <w:noProof/>
            <w:webHidden/>
          </w:rPr>
          <w:fldChar w:fldCharType="begin"/>
        </w:r>
        <w:r w:rsidR="00517F92">
          <w:rPr>
            <w:noProof/>
            <w:webHidden/>
          </w:rPr>
          <w:instrText xml:space="preserve"> PAGEREF _Toc130887376 \h </w:instrText>
        </w:r>
        <w:r w:rsidR="00517F92">
          <w:rPr>
            <w:noProof/>
            <w:webHidden/>
          </w:rPr>
        </w:r>
        <w:r w:rsidR="00517F92">
          <w:rPr>
            <w:noProof/>
            <w:webHidden/>
          </w:rPr>
          <w:fldChar w:fldCharType="separate"/>
        </w:r>
        <w:r w:rsidR="00517F92">
          <w:rPr>
            <w:noProof/>
            <w:webHidden/>
          </w:rPr>
          <w:t>10</w:t>
        </w:r>
        <w:r w:rsidR="00517F92">
          <w:rPr>
            <w:noProof/>
            <w:webHidden/>
          </w:rPr>
          <w:fldChar w:fldCharType="end"/>
        </w:r>
      </w:hyperlink>
    </w:p>
    <w:p w14:paraId="1D6619D4" w14:textId="5B7F8A07" w:rsidR="00517F92" w:rsidRDefault="00000000">
      <w:pPr>
        <w:pStyle w:val="TOC1"/>
        <w:rPr>
          <w:rFonts w:asciiTheme="minorHAnsi" w:eastAsiaTheme="minorEastAsia" w:hAnsiTheme="minorHAnsi" w:cstheme="minorBidi"/>
          <w:b w:val="0"/>
          <w:noProof/>
          <w:sz w:val="22"/>
          <w:szCs w:val="22"/>
          <w:lang w:val="es-HN" w:eastAsia="es-HN"/>
        </w:rPr>
      </w:pPr>
      <w:hyperlink w:anchor="_Toc130887377" w:history="1">
        <w:r w:rsidR="00517F92" w:rsidRPr="00306E6F">
          <w:rPr>
            <w:rStyle w:val="Hyperlink"/>
          </w:rPr>
          <w:t>C.</w:t>
        </w:r>
        <w:r w:rsidR="00517F92">
          <w:rPr>
            <w:rFonts w:asciiTheme="minorHAnsi" w:eastAsiaTheme="minorEastAsia" w:hAnsiTheme="minorHAnsi" w:cstheme="minorBidi"/>
            <w:b w:val="0"/>
            <w:noProof/>
            <w:sz w:val="22"/>
            <w:szCs w:val="22"/>
            <w:lang w:val="es-HN" w:eastAsia="es-HN"/>
          </w:rPr>
          <w:tab/>
        </w:r>
        <w:r w:rsidR="00517F92" w:rsidRPr="00306E6F">
          <w:rPr>
            <w:rStyle w:val="Hyperlink"/>
          </w:rPr>
          <w:t>Adjudicación y formalización del contrato</w:t>
        </w:r>
        <w:r w:rsidR="00517F92">
          <w:rPr>
            <w:noProof/>
            <w:webHidden/>
          </w:rPr>
          <w:tab/>
        </w:r>
        <w:r w:rsidR="00517F92">
          <w:rPr>
            <w:noProof/>
            <w:webHidden/>
          </w:rPr>
          <w:fldChar w:fldCharType="begin"/>
        </w:r>
        <w:r w:rsidR="00517F92">
          <w:rPr>
            <w:noProof/>
            <w:webHidden/>
          </w:rPr>
          <w:instrText xml:space="preserve"> PAGEREF _Toc130887377 \h </w:instrText>
        </w:r>
        <w:r w:rsidR="00517F92">
          <w:rPr>
            <w:noProof/>
            <w:webHidden/>
          </w:rPr>
        </w:r>
        <w:r w:rsidR="00517F92">
          <w:rPr>
            <w:noProof/>
            <w:webHidden/>
          </w:rPr>
          <w:fldChar w:fldCharType="separate"/>
        </w:r>
        <w:r w:rsidR="00517F92">
          <w:rPr>
            <w:noProof/>
            <w:webHidden/>
          </w:rPr>
          <w:t>10</w:t>
        </w:r>
        <w:r w:rsidR="00517F92">
          <w:rPr>
            <w:noProof/>
            <w:webHidden/>
          </w:rPr>
          <w:fldChar w:fldCharType="end"/>
        </w:r>
      </w:hyperlink>
    </w:p>
    <w:p w14:paraId="70F9AB29" w14:textId="14AABDDD" w:rsidR="00517F92" w:rsidRDefault="00000000">
      <w:pPr>
        <w:pStyle w:val="TOC2"/>
        <w:rPr>
          <w:rFonts w:asciiTheme="minorHAnsi" w:eastAsiaTheme="minorEastAsia" w:hAnsiTheme="minorHAnsi" w:cstheme="minorBidi"/>
          <w:noProof/>
          <w:sz w:val="22"/>
          <w:szCs w:val="22"/>
          <w:lang w:val="es-HN" w:eastAsia="es-HN"/>
        </w:rPr>
      </w:pPr>
      <w:hyperlink w:anchor="_Toc130887378" w:history="1">
        <w:r w:rsidR="00517F92" w:rsidRPr="00306E6F">
          <w:rPr>
            <w:rStyle w:val="Hyperlink"/>
          </w:rPr>
          <w:t>13.  Adjudicación y formalización del contrato</w:t>
        </w:r>
        <w:r w:rsidR="00517F92">
          <w:rPr>
            <w:noProof/>
            <w:webHidden/>
          </w:rPr>
          <w:tab/>
        </w:r>
        <w:r w:rsidR="00517F92">
          <w:rPr>
            <w:noProof/>
            <w:webHidden/>
          </w:rPr>
          <w:fldChar w:fldCharType="begin"/>
        </w:r>
        <w:r w:rsidR="00517F92">
          <w:rPr>
            <w:noProof/>
            <w:webHidden/>
          </w:rPr>
          <w:instrText xml:space="preserve"> PAGEREF _Toc130887378 \h </w:instrText>
        </w:r>
        <w:r w:rsidR="00517F92">
          <w:rPr>
            <w:noProof/>
            <w:webHidden/>
          </w:rPr>
        </w:r>
        <w:r w:rsidR="00517F92">
          <w:rPr>
            <w:noProof/>
            <w:webHidden/>
          </w:rPr>
          <w:fldChar w:fldCharType="separate"/>
        </w:r>
        <w:r w:rsidR="00517F92">
          <w:rPr>
            <w:noProof/>
            <w:webHidden/>
          </w:rPr>
          <w:t>10</w:t>
        </w:r>
        <w:r w:rsidR="00517F92">
          <w:rPr>
            <w:noProof/>
            <w:webHidden/>
          </w:rPr>
          <w:fldChar w:fldCharType="end"/>
        </w:r>
      </w:hyperlink>
    </w:p>
    <w:p w14:paraId="27C2D0EA" w14:textId="3528393C"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2BB31062" w:rsidR="00F431C6" w:rsidRDefault="00740C83" w:rsidP="00E13BB4">
      <w:pPr>
        <w:pStyle w:val="i"/>
        <w:spacing w:before="120" w:after="120"/>
        <w:jc w:val="center"/>
        <w:outlineLvl w:val="0"/>
        <w:rPr>
          <w:rFonts w:ascii="Arial" w:hAnsi="Arial" w:cs="Arial"/>
          <w:b/>
          <w:sz w:val="28"/>
          <w:szCs w:val="28"/>
          <w:lang w:val="es-ES"/>
        </w:rPr>
      </w:pPr>
      <w:bookmarkStart w:id="15" w:name="_Toc74781328"/>
      <w:r>
        <w:rPr>
          <w:rFonts w:ascii="Arial" w:hAnsi="Arial" w:cs="Arial"/>
          <w:b/>
          <w:sz w:val="28"/>
          <w:szCs w:val="28"/>
          <w:lang w:val="es-ES"/>
        </w:rPr>
        <w:lastRenderedPageBreak/>
        <w:t xml:space="preserve">Sección I. Instrucciones a los </w:t>
      </w:r>
      <w:r w:rsidR="00254067">
        <w:rPr>
          <w:rFonts w:ascii="Arial" w:hAnsi="Arial" w:cs="Arial"/>
          <w:b/>
          <w:sz w:val="28"/>
          <w:szCs w:val="28"/>
          <w:lang w:val="es-ES"/>
        </w:rPr>
        <w:t>C</w:t>
      </w:r>
      <w:r w:rsidR="007634BC">
        <w:rPr>
          <w:rFonts w:ascii="Arial" w:hAnsi="Arial" w:cs="Arial"/>
          <w:b/>
          <w:sz w:val="28"/>
          <w:szCs w:val="28"/>
          <w:lang w:val="es-ES"/>
        </w:rPr>
        <w:t>otizantes</w:t>
      </w:r>
      <w:r w:rsidR="005A14B7">
        <w:rPr>
          <w:rFonts w:ascii="Arial" w:hAnsi="Arial" w:cs="Arial"/>
          <w:b/>
          <w:sz w:val="28"/>
          <w:szCs w:val="28"/>
          <w:lang w:val="es-ES"/>
        </w:rPr>
        <w:t xml:space="preserve"> (I</w:t>
      </w:r>
      <w:r w:rsidR="00E4502A">
        <w:rPr>
          <w:rFonts w:ascii="Arial" w:hAnsi="Arial" w:cs="Arial"/>
          <w:b/>
          <w:sz w:val="28"/>
          <w:szCs w:val="28"/>
          <w:lang w:val="es-ES"/>
        </w:rPr>
        <w:t>AC</w:t>
      </w:r>
      <w:r w:rsidR="005A14B7">
        <w:rPr>
          <w:rFonts w:ascii="Arial" w:hAnsi="Arial" w:cs="Arial"/>
          <w:b/>
          <w:sz w:val="28"/>
          <w:szCs w:val="28"/>
          <w:lang w:val="es-ES"/>
        </w:rPr>
        <w:t>)</w:t>
      </w:r>
      <w:bookmarkEnd w:id="15"/>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0"/>
        <w:gridCol w:w="7227"/>
      </w:tblGrid>
      <w:tr w:rsidR="00310E73" w:rsidRPr="00A33F6B" w14:paraId="28A40EB3" w14:textId="77777777" w:rsidTr="000A37A4">
        <w:trPr>
          <w:tblHeader/>
        </w:trPr>
        <w:tc>
          <w:tcPr>
            <w:tcW w:w="10017" w:type="dxa"/>
            <w:gridSpan w:val="3"/>
            <w:shd w:val="clear" w:color="auto" w:fill="2F5496" w:themeFill="accent1" w:themeFillShade="BF"/>
            <w:vAlign w:val="center"/>
          </w:tcPr>
          <w:p w14:paraId="3FE75491" w14:textId="66BFC803"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6" w:name="_Toc54366865"/>
            <w:bookmarkStart w:id="17" w:name="_Toc74048171"/>
            <w:bookmarkStart w:id="18" w:name="_Toc74518415"/>
            <w:bookmarkStart w:id="19" w:name="_Toc74519955"/>
            <w:bookmarkStart w:id="20"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1" w:name="_Toc365893467"/>
            <w:r w:rsidRPr="00F65F2E">
              <w:rPr>
                <w:rFonts w:ascii="Arial" w:hAnsi="Arial" w:cs="Arial"/>
                <w:b/>
                <w:color w:val="FFFFFF" w:themeColor="background1"/>
                <w:sz w:val="22"/>
                <w:szCs w:val="22"/>
                <w:lang w:val="es-ES"/>
              </w:rPr>
              <w:t xml:space="preserve">Instrucciones a los </w:t>
            </w:r>
            <w:bookmarkEnd w:id="21"/>
            <w:proofErr w:type="gramStart"/>
            <w:r w:rsidR="00E4502A">
              <w:rPr>
                <w:rFonts w:ascii="Arial" w:hAnsi="Arial" w:cs="Arial"/>
                <w:b/>
                <w:color w:val="FFFFFF" w:themeColor="background1"/>
                <w:sz w:val="22"/>
                <w:szCs w:val="22"/>
                <w:lang w:val="es-ES"/>
              </w:rPr>
              <w:t xml:space="preserve">Cotizantes </w:t>
            </w:r>
            <w:r w:rsidRPr="00F65F2E">
              <w:rPr>
                <w:rFonts w:ascii="Arial" w:hAnsi="Arial" w:cs="Arial"/>
                <w:b/>
                <w:color w:val="FFFFFF" w:themeColor="background1"/>
                <w:sz w:val="22"/>
                <w:szCs w:val="22"/>
                <w:lang w:val="es-ES"/>
              </w:rPr>
              <w:t xml:space="preserve"> (</w:t>
            </w:r>
            <w:proofErr w:type="gramEnd"/>
            <w:r w:rsidRPr="00F65F2E">
              <w:rPr>
                <w:rFonts w:ascii="Arial" w:hAnsi="Arial" w:cs="Arial"/>
                <w:b/>
                <w:color w:val="FFFFFF" w:themeColor="background1"/>
                <w:sz w:val="22"/>
                <w:szCs w:val="22"/>
                <w:lang w:val="es-ES"/>
              </w:rPr>
              <w:t>IA</w:t>
            </w:r>
            <w:r w:rsidR="00E4502A">
              <w:rPr>
                <w:rFonts w:ascii="Arial" w:hAnsi="Arial" w:cs="Arial"/>
                <w:b/>
                <w:color w:val="FFFFFF" w:themeColor="background1"/>
                <w:sz w:val="22"/>
                <w:szCs w:val="22"/>
                <w:lang w:val="es-ES"/>
              </w:rPr>
              <w:t>C</w:t>
            </w:r>
            <w:r w:rsidRPr="00F65F2E">
              <w:rPr>
                <w:rFonts w:ascii="Arial" w:hAnsi="Arial" w:cs="Arial"/>
                <w:b/>
                <w:color w:val="FFFFFF" w:themeColor="background1"/>
                <w:sz w:val="22"/>
                <w:szCs w:val="22"/>
                <w:lang w:val="es-ES"/>
              </w:rPr>
              <w:t>)</w:t>
            </w:r>
            <w:bookmarkEnd w:id="16"/>
            <w:bookmarkEnd w:id="17"/>
            <w:bookmarkEnd w:id="18"/>
            <w:bookmarkEnd w:id="19"/>
            <w:bookmarkEnd w:id="20"/>
          </w:p>
        </w:tc>
      </w:tr>
      <w:tr w:rsidR="00310E73" w:rsidRPr="00A33F6B" w14:paraId="553910D6" w14:textId="77777777" w:rsidTr="000A37A4">
        <w:tc>
          <w:tcPr>
            <w:tcW w:w="10017" w:type="dxa"/>
            <w:gridSpan w:val="3"/>
            <w:shd w:val="clear" w:color="auto" w:fill="00B050"/>
            <w:vAlign w:val="center"/>
          </w:tcPr>
          <w:p w14:paraId="38D4C291" w14:textId="1EC59948" w:rsidR="00310E73" w:rsidRPr="00F11F4F" w:rsidRDefault="00310E73" w:rsidP="007F1D84">
            <w:pPr>
              <w:pStyle w:val="IAO1"/>
            </w:pPr>
            <w:bookmarkStart w:id="22" w:name="_Toc365893468"/>
            <w:bookmarkStart w:id="23" w:name="_Toc364779451"/>
            <w:r w:rsidRPr="00F65F2E">
              <w:t xml:space="preserve">   </w:t>
            </w:r>
            <w:bookmarkStart w:id="24" w:name="_Toc54366866"/>
            <w:bookmarkStart w:id="25" w:name="_Toc74048172"/>
            <w:bookmarkStart w:id="26" w:name="_Toc74518416"/>
            <w:bookmarkStart w:id="27" w:name="_Toc74519140"/>
            <w:bookmarkStart w:id="28" w:name="_Toc74519956"/>
            <w:bookmarkStart w:id="29" w:name="_Toc74781330"/>
            <w:bookmarkStart w:id="30" w:name="_Toc130887364"/>
            <w:r w:rsidRPr="00F65F2E">
              <w:t>Generalidades</w:t>
            </w:r>
            <w:bookmarkEnd w:id="22"/>
            <w:bookmarkEnd w:id="23"/>
            <w:bookmarkEnd w:id="24"/>
            <w:bookmarkEnd w:id="25"/>
            <w:bookmarkEnd w:id="26"/>
            <w:bookmarkEnd w:id="27"/>
            <w:bookmarkEnd w:id="28"/>
            <w:bookmarkEnd w:id="29"/>
            <w:bookmarkEnd w:id="30"/>
          </w:p>
        </w:tc>
      </w:tr>
      <w:tr w:rsidR="00310E73" w:rsidRPr="00F462F9" w14:paraId="1EB7C969" w14:textId="77777777" w:rsidTr="00DE03F5">
        <w:trPr>
          <w:trHeight w:val="20"/>
        </w:trPr>
        <w:tc>
          <w:tcPr>
            <w:tcW w:w="2070" w:type="dxa"/>
          </w:tcPr>
          <w:p w14:paraId="61CDA97A" w14:textId="2A5EAF92" w:rsidR="00310E73" w:rsidRPr="00F11F4F" w:rsidRDefault="006E69AA" w:rsidP="006E69AA">
            <w:pPr>
              <w:pStyle w:val="IAO2"/>
              <w:jc w:val="both"/>
            </w:pPr>
            <w:bookmarkStart w:id="31" w:name="_Toc74048176"/>
            <w:bookmarkStart w:id="32" w:name="_Toc74518420"/>
            <w:bookmarkStart w:id="33" w:name="_Toc74519144"/>
            <w:bookmarkStart w:id="34" w:name="_Toc74519960"/>
            <w:bookmarkStart w:id="35" w:name="_Toc74781334"/>
            <w:bookmarkStart w:id="36" w:name="_Toc130887365"/>
            <w:r>
              <w:t>1</w:t>
            </w:r>
            <w:r w:rsidR="00310E73" w:rsidRPr="00F11F4F">
              <w:t xml:space="preserve">. </w:t>
            </w:r>
            <w:r w:rsidRPr="006E69AA">
              <w:t>Alcance de la cotización</w:t>
            </w:r>
            <w:bookmarkEnd w:id="31"/>
            <w:bookmarkEnd w:id="32"/>
            <w:bookmarkEnd w:id="33"/>
            <w:bookmarkEnd w:id="34"/>
            <w:bookmarkEnd w:id="35"/>
            <w:bookmarkEnd w:id="36"/>
          </w:p>
          <w:p w14:paraId="4E8720B8"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C6FC24A" w:rsidR="00310E73" w:rsidRPr="00F11F4F" w:rsidRDefault="009B5500" w:rsidP="009F239C">
            <w:pPr>
              <w:pStyle w:val="Header1-Clauses"/>
              <w:numPr>
                <w:ilvl w:val="0"/>
                <w:numId w:val="0"/>
              </w:numPr>
              <w:spacing w:before="100" w:after="100"/>
              <w:ind w:left="-110"/>
              <w:jc w:val="center"/>
              <w:rPr>
                <w:rFonts w:ascii="Arial" w:hAnsi="Arial" w:cs="Arial"/>
                <w:b w:val="0"/>
                <w:sz w:val="22"/>
                <w:szCs w:val="22"/>
                <w:lang w:val="es-ES"/>
              </w:rPr>
            </w:pPr>
            <w:r>
              <w:rPr>
                <w:rFonts w:ascii="Arial" w:hAnsi="Arial" w:cs="Arial"/>
                <w:b w:val="0"/>
                <w:sz w:val="22"/>
                <w:szCs w:val="22"/>
                <w:lang w:val="es-ES"/>
              </w:rPr>
              <w:t xml:space="preserve">1.1 </w:t>
            </w:r>
          </w:p>
        </w:tc>
        <w:tc>
          <w:tcPr>
            <w:tcW w:w="7227" w:type="dxa"/>
            <w:tcBorders>
              <w:left w:val="nil"/>
            </w:tcBorders>
          </w:tcPr>
          <w:p w14:paraId="33C16E78" w14:textId="698454A1" w:rsidR="00310E73" w:rsidRPr="00F11F4F" w:rsidRDefault="006E69AA" w:rsidP="005A1C0E">
            <w:pPr>
              <w:spacing w:before="100" w:after="100"/>
              <w:ind w:left="-105"/>
              <w:rPr>
                <w:rFonts w:ascii="Arial" w:hAnsi="Arial" w:cs="Arial"/>
                <w:b/>
                <w:sz w:val="22"/>
                <w:szCs w:val="22"/>
                <w:lang w:val="es-HN"/>
              </w:rPr>
            </w:pPr>
            <w:r w:rsidRPr="009B5500">
              <w:rPr>
                <w:rFonts w:ascii="Arial" w:hAnsi="Arial" w:cs="Arial"/>
                <w:bCs/>
                <w:sz w:val="22"/>
                <w:szCs w:val="22"/>
                <w:lang w:val="es-HN"/>
              </w:rPr>
              <w:t>La presente solicitud de cotización consta de</w:t>
            </w:r>
            <w:r w:rsidR="009B5500">
              <w:rPr>
                <w:rFonts w:ascii="Arial" w:hAnsi="Arial" w:cs="Arial"/>
                <w:bCs/>
                <w:sz w:val="22"/>
                <w:szCs w:val="22"/>
                <w:lang w:val="es-HN"/>
              </w:rPr>
              <w:t xml:space="preserve"> </w:t>
            </w:r>
            <w:r w:rsidR="009B5500" w:rsidRPr="00642E96">
              <w:rPr>
                <w:rFonts w:ascii="Arial" w:hAnsi="Arial" w:cs="Arial"/>
                <w:bCs/>
                <w:color w:val="FF0000"/>
                <w:sz w:val="22"/>
                <w:szCs w:val="22"/>
                <w:lang w:val="es-HN"/>
              </w:rPr>
              <w:t>(insertar una bre</w:t>
            </w:r>
            <w:r w:rsidR="008619CB">
              <w:rPr>
                <w:rFonts w:ascii="Arial" w:hAnsi="Arial" w:cs="Arial"/>
                <w:bCs/>
                <w:color w:val="FF0000"/>
                <w:sz w:val="22"/>
                <w:szCs w:val="22"/>
                <w:lang w:val="es-HN"/>
              </w:rPr>
              <w:t>ve</w:t>
            </w:r>
            <w:r w:rsidR="009B5500" w:rsidRPr="00642E96">
              <w:rPr>
                <w:rFonts w:ascii="Arial" w:hAnsi="Arial" w:cs="Arial"/>
                <w:bCs/>
                <w:color w:val="FF0000"/>
                <w:sz w:val="22"/>
                <w:szCs w:val="22"/>
                <w:lang w:val="es-HN"/>
              </w:rPr>
              <w:t xml:space="preserve"> descripción de los bienes o servicios a ser </w:t>
            </w:r>
            <w:r w:rsidR="00642E96" w:rsidRPr="00642E96">
              <w:rPr>
                <w:rFonts w:ascii="Arial" w:hAnsi="Arial" w:cs="Arial"/>
                <w:bCs/>
                <w:color w:val="FF0000"/>
                <w:sz w:val="22"/>
                <w:szCs w:val="22"/>
                <w:lang w:val="es-HN"/>
              </w:rPr>
              <w:t>adquiridos),</w:t>
            </w:r>
            <w:r w:rsidRPr="009B5500">
              <w:rPr>
                <w:rFonts w:ascii="Arial" w:hAnsi="Arial" w:cs="Arial"/>
                <w:bCs/>
                <w:sz w:val="22"/>
                <w:szCs w:val="22"/>
                <w:lang w:val="es-HN"/>
              </w:rPr>
              <w:t xml:space="preserve"> </w:t>
            </w:r>
            <w:r w:rsidR="003B6032">
              <w:rPr>
                <w:rFonts w:ascii="Arial" w:hAnsi="Arial" w:cs="Arial"/>
                <w:bCs/>
                <w:sz w:val="22"/>
                <w:szCs w:val="22"/>
                <w:lang w:val="es-HN"/>
              </w:rPr>
              <w:t xml:space="preserve">La </w:t>
            </w:r>
            <w:r w:rsidR="003B6032" w:rsidRPr="00564597">
              <w:rPr>
                <w:rFonts w:ascii="Arial" w:hAnsi="Arial" w:cs="Arial"/>
                <w:sz w:val="22"/>
                <w:szCs w:val="22"/>
              </w:rPr>
              <w:t xml:space="preserve">presente </w:t>
            </w:r>
            <w:r w:rsidR="003B6032">
              <w:rPr>
                <w:rFonts w:ascii="Arial" w:hAnsi="Arial" w:cs="Arial"/>
                <w:sz w:val="22"/>
                <w:szCs w:val="22"/>
              </w:rPr>
              <w:t xml:space="preserve">adquisición </w:t>
            </w:r>
            <w:r w:rsidR="003B6032" w:rsidRPr="00564597">
              <w:rPr>
                <w:rFonts w:ascii="Arial" w:hAnsi="Arial" w:cs="Arial"/>
                <w:sz w:val="22"/>
                <w:szCs w:val="22"/>
              </w:rPr>
              <w:t>será financiad</w:t>
            </w:r>
            <w:r w:rsidR="00264DC6">
              <w:rPr>
                <w:rFonts w:ascii="Arial" w:hAnsi="Arial" w:cs="Arial"/>
                <w:sz w:val="22"/>
                <w:szCs w:val="22"/>
              </w:rPr>
              <w:t>a</w:t>
            </w:r>
            <w:r w:rsidR="003B6032" w:rsidRPr="00564597">
              <w:rPr>
                <w:rFonts w:ascii="Arial" w:hAnsi="Arial" w:cs="Arial"/>
                <w:sz w:val="22"/>
                <w:szCs w:val="22"/>
              </w:rPr>
              <w:t xml:space="preserve"> con fondos provenientes del Banco Centroamericano de Integración Económica, en lo sucesivo “el Banco”</w:t>
            </w:r>
            <w:r w:rsidR="003B6032">
              <w:rPr>
                <w:rFonts w:ascii="Arial" w:hAnsi="Arial" w:cs="Arial"/>
                <w:sz w:val="22"/>
                <w:szCs w:val="22"/>
              </w:rPr>
              <w:t xml:space="preserve">, para el financiamiento total o parcial del: </w:t>
            </w:r>
            <w:r w:rsidR="003B6032" w:rsidRPr="00302333">
              <w:rPr>
                <w:rFonts w:ascii="Arial" w:hAnsi="Arial" w:cs="Arial"/>
                <w:color w:val="FF0000"/>
                <w:sz w:val="22"/>
                <w:szCs w:val="22"/>
              </w:rPr>
              <w:t>(inserta</w:t>
            </w:r>
            <w:r w:rsidR="003B6032">
              <w:rPr>
                <w:rFonts w:ascii="Arial" w:hAnsi="Arial" w:cs="Arial"/>
                <w:color w:val="FF0000"/>
                <w:sz w:val="22"/>
                <w:szCs w:val="22"/>
              </w:rPr>
              <w:t>r</w:t>
            </w:r>
            <w:r w:rsidR="003B6032" w:rsidRPr="00302333">
              <w:rPr>
                <w:rFonts w:ascii="Arial" w:hAnsi="Arial" w:cs="Arial"/>
                <w:color w:val="FF0000"/>
                <w:sz w:val="22"/>
                <w:szCs w:val="22"/>
              </w:rPr>
              <w:t xml:space="preserve"> nombre y número de la operación </w:t>
            </w:r>
            <w:r w:rsidR="003B6032" w:rsidRPr="0089484E">
              <w:rPr>
                <w:rFonts w:ascii="Arial" w:hAnsi="Arial" w:cs="Arial"/>
                <w:color w:val="FF0000"/>
                <w:sz w:val="22"/>
                <w:szCs w:val="22"/>
              </w:rPr>
              <w:t>para la cual el BCIE ha aprobado los recursos ).</w:t>
            </w:r>
          </w:p>
        </w:tc>
      </w:tr>
      <w:tr w:rsidR="002371FF" w:rsidRPr="00A33F6B" w14:paraId="021DC47E" w14:textId="77777777" w:rsidTr="00DE03F5">
        <w:trPr>
          <w:trHeight w:val="620"/>
        </w:trPr>
        <w:tc>
          <w:tcPr>
            <w:tcW w:w="2070" w:type="dxa"/>
          </w:tcPr>
          <w:p w14:paraId="2B1F4DEA" w14:textId="3923D756" w:rsidR="002371FF" w:rsidRPr="002D17D5" w:rsidRDefault="006D7B7B" w:rsidP="006D7B7B">
            <w:pPr>
              <w:pStyle w:val="IAO2"/>
              <w:jc w:val="both"/>
              <w:rPr>
                <w:lang w:val="es-HN"/>
              </w:rPr>
            </w:pPr>
            <w:bookmarkStart w:id="37" w:name="_Toc130887366"/>
            <w:r>
              <w:rPr>
                <w:lang w:val="es-HN"/>
              </w:rPr>
              <w:t xml:space="preserve">2. </w:t>
            </w:r>
            <w:r w:rsidR="002D17D5" w:rsidRPr="002D17D5">
              <w:rPr>
                <w:lang w:val="es-HN"/>
              </w:rPr>
              <w:t xml:space="preserve">Marco de la Solicitud de </w:t>
            </w:r>
            <w:r w:rsidR="00517F92">
              <w:rPr>
                <w:lang w:val="es-HN"/>
              </w:rPr>
              <w:t>C</w:t>
            </w:r>
            <w:r w:rsidR="002D17D5">
              <w:rPr>
                <w:lang w:val="es-HN"/>
              </w:rPr>
              <w:t>otización</w:t>
            </w:r>
            <w:bookmarkEnd w:id="37"/>
            <w:r w:rsidR="002D17D5">
              <w:rPr>
                <w:lang w:val="es-HN"/>
              </w:rPr>
              <w:t xml:space="preserve"> </w:t>
            </w:r>
          </w:p>
        </w:tc>
        <w:tc>
          <w:tcPr>
            <w:tcW w:w="720" w:type="dxa"/>
            <w:tcBorders>
              <w:right w:val="nil"/>
            </w:tcBorders>
          </w:tcPr>
          <w:p w14:paraId="6AFCCE7D" w14:textId="2E2BBBAE" w:rsidR="002371FF" w:rsidRPr="00F11F4F" w:rsidRDefault="006D7B7B" w:rsidP="007C78AA">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2.1</w:t>
            </w:r>
          </w:p>
        </w:tc>
        <w:tc>
          <w:tcPr>
            <w:tcW w:w="7227" w:type="dxa"/>
            <w:tcBorders>
              <w:left w:val="nil"/>
            </w:tcBorders>
          </w:tcPr>
          <w:p w14:paraId="7F8A925C" w14:textId="0B7FD92E" w:rsidR="002371FF" w:rsidRPr="00F11F4F" w:rsidRDefault="00D405F7" w:rsidP="00EF2281">
            <w:pPr>
              <w:pStyle w:val="i"/>
              <w:spacing w:before="100" w:after="100"/>
              <w:rPr>
                <w:rFonts w:ascii="Arial" w:hAnsi="Arial" w:cs="Arial"/>
                <w:sz w:val="22"/>
                <w:szCs w:val="22"/>
                <w:lang w:val="es-ES"/>
              </w:rPr>
            </w:pPr>
            <w:r w:rsidRPr="00D405F7">
              <w:rPr>
                <w:rFonts w:ascii="Arial" w:hAnsi="Arial" w:cs="Arial"/>
                <w:sz w:val="22"/>
                <w:szCs w:val="22"/>
                <w:lang w:val="es-ES"/>
              </w:rPr>
              <w:t>El Proveedor será seleccionado y adjudicado de acuerdo con los procedimientos del Banco Centroamericano de Integración Económica establecidos en la Política para la Obtención de Bienes, Obras, Servicios y Consultorías con Recursos del BCIE y sus Normas para la aplicación, que se encuentran en el siguiente sitio de Internet: https://www.bcie.org</w:t>
            </w:r>
          </w:p>
        </w:tc>
      </w:tr>
      <w:tr w:rsidR="000F3319" w:rsidRPr="00A33F6B" w14:paraId="5D10D793" w14:textId="77777777" w:rsidTr="00DE079B">
        <w:trPr>
          <w:trHeight w:val="620"/>
        </w:trPr>
        <w:tc>
          <w:tcPr>
            <w:tcW w:w="2070" w:type="dxa"/>
            <w:tcBorders>
              <w:bottom w:val="nil"/>
            </w:tcBorders>
          </w:tcPr>
          <w:p w14:paraId="439A5DDD" w14:textId="119C2371" w:rsidR="000F3319" w:rsidRPr="00F11F4F" w:rsidRDefault="000F3319" w:rsidP="000F3319">
            <w:pPr>
              <w:pStyle w:val="IAO2"/>
            </w:pPr>
            <w:bookmarkStart w:id="38" w:name="_Toc74048177"/>
            <w:bookmarkStart w:id="39" w:name="_Toc74518421"/>
            <w:bookmarkStart w:id="40" w:name="_Toc74519145"/>
            <w:bookmarkStart w:id="41" w:name="_Toc74519961"/>
            <w:bookmarkStart w:id="42" w:name="_Toc74781335"/>
            <w:bookmarkStart w:id="43" w:name="_Toc130887367"/>
            <w:r>
              <w:t>3</w:t>
            </w:r>
            <w:r w:rsidRPr="00F11F4F">
              <w:t>. Oferentes elegibles</w:t>
            </w:r>
            <w:bookmarkEnd w:id="38"/>
            <w:bookmarkEnd w:id="39"/>
            <w:bookmarkEnd w:id="40"/>
            <w:bookmarkEnd w:id="41"/>
            <w:bookmarkEnd w:id="42"/>
            <w:bookmarkEnd w:id="43"/>
          </w:p>
          <w:p w14:paraId="588D4F97" w14:textId="77777777" w:rsidR="000F3319" w:rsidRPr="00F11F4F" w:rsidRDefault="000F3319" w:rsidP="000F3319">
            <w:pPr>
              <w:pStyle w:val="i"/>
              <w:spacing w:before="100" w:after="100"/>
              <w:outlineLvl w:val="2"/>
              <w:rPr>
                <w:rFonts w:ascii="Arial" w:hAnsi="Arial" w:cs="Arial"/>
                <w:b/>
                <w:sz w:val="22"/>
                <w:szCs w:val="22"/>
                <w:lang w:val="es-ES"/>
              </w:rPr>
            </w:pPr>
          </w:p>
        </w:tc>
        <w:tc>
          <w:tcPr>
            <w:tcW w:w="720" w:type="dxa"/>
            <w:tcBorders>
              <w:right w:val="nil"/>
            </w:tcBorders>
          </w:tcPr>
          <w:p w14:paraId="40333E2E" w14:textId="1676868F" w:rsidR="000F3319" w:rsidRPr="00F11F4F" w:rsidRDefault="000F3319" w:rsidP="000F3319">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3</w:t>
            </w:r>
            <w:r w:rsidRPr="00F11F4F">
              <w:rPr>
                <w:rFonts w:ascii="Arial" w:hAnsi="Arial" w:cs="Arial"/>
                <w:sz w:val="22"/>
                <w:szCs w:val="22"/>
                <w:lang w:val="es-ES"/>
              </w:rPr>
              <w:t>.</w:t>
            </w:r>
            <w:r>
              <w:rPr>
                <w:rFonts w:ascii="Arial" w:hAnsi="Arial" w:cs="Arial"/>
                <w:sz w:val="22"/>
                <w:szCs w:val="22"/>
                <w:lang w:val="es-ES"/>
              </w:rPr>
              <w:t>1</w:t>
            </w:r>
          </w:p>
        </w:tc>
        <w:tc>
          <w:tcPr>
            <w:tcW w:w="7227" w:type="dxa"/>
            <w:tcBorders>
              <w:left w:val="nil"/>
            </w:tcBorders>
          </w:tcPr>
          <w:p w14:paraId="5C14CE73" w14:textId="77777777" w:rsidR="000F3319" w:rsidRPr="00F11F4F" w:rsidRDefault="000F3319" w:rsidP="000F3319">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2540FBF4" w14:textId="5F853E7D" w:rsidR="000F3319" w:rsidRPr="00F11F4F" w:rsidRDefault="000F3319" w:rsidP="000F3319">
            <w:pPr>
              <w:pStyle w:val="i"/>
              <w:numPr>
                <w:ilvl w:val="0"/>
                <w:numId w:val="20"/>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r w:rsidR="0099365B">
              <w:rPr>
                <w:rStyle w:val="FootnoteReference"/>
                <w:rFonts w:ascii="Arial" w:hAnsi="Arial" w:cs="Arial"/>
                <w:sz w:val="22"/>
                <w:szCs w:val="22"/>
                <w:lang w:val="es-HN"/>
              </w:rPr>
              <w:footnoteReference w:id="2"/>
            </w:r>
          </w:p>
          <w:p w14:paraId="490E81E1" w14:textId="77777777" w:rsidR="000F3319" w:rsidRPr="00F11F4F" w:rsidRDefault="000F3319" w:rsidP="000F3319">
            <w:pPr>
              <w:pStyle w:val="i"/>
              <w:numPr>
                <w:ilvl w:val="0"/>
                <w:numId w:val="20"/>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4C995E18" w:rsidR="000F3319" w:rsidRPr="00F11F4F" w:rsidRDefault="000F3319" w:rsidP="000F3319">
            <w:pPr>
              <w:pStyle w:val="i"/>
              <w:spacing w:before="100" w:after="100"/>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0F3319" w:rsidRPr="00A33F6B" w14:paraId="2AD56F71" w14:textId="77777777" w:rsidTr="00DE079B">
        <w:trPr>
          <w:trHeight w:val="620"/>
        </w:trPr>
        <w:tc>
          <w:tcPr>
            <w:tcW w:w="2070" w:type="dxa"/>
            <w:tcBorders>
              <w:top w:val="nil"/>
              <w:left w:val="single" w:sz="4" w:space="0" w:color="auto"/>
              <w:bottom w:val="nil"/>
              <w:right w:val="single" w:sz="4" w:space="0" w:color="auto"/>
            </w:tcBorders>
          </w:tcPr>
          <w:p w14:paraId="498063D3" w14:textId="77777777" w:rsidR="000F3319" w:rsidRDefault="000F3319" w:rsidP="000F3319">
            <w:pPr>
              <w:pStyle w:val="IAO2"/>
            </w:pPr>
          </w:p>
        </w:tc>
        <w:tc>
          <w:tcPr>
            <w:tcW w:w="720" w:type="dxa"/>
            <w:tcBorders>
              <w:left w:val="single" w:sz="4" w:space="0" w:color="auto"/>
              <w:right w:val="nil"/>
            </w:tcBorders>
          </w:tcPr>
          <w:p w14:paraId="5D826992" w14:textId="32BB91E4" w:rsidR="000F3319" w:rsidRPr="00F11F4F" w:rsidRDefault="000F3319" w:rsidP="000F3319">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3.2</w:t>
            </w:r>
          </w:p>
        </w:tc>
        <w:tc>
          <w:tcPr>
            <w:tcW w:w="7227" w:type="dxa"/>
            <w:tcBorders>
              <w:left w:val="nil"/>
            </w:tcBorders>
          </w:tcPr>
          <w:p w14:paraId="6F18F0A9" w14:textId="003CFD10" w:rsidR="000F3319" w:rsidRPr="00F11F4F" w:rsidRDefault="000F3319" w:rsidP="000F3319">
            <w:pPr>
              <w:pStyle w:val="i"/>
              <w:spacing w:before="100" w:after="100"/>
              <w:rPr>
                <w:rFonts w:ascii="Arial" w:hAnsi="Arial" w:cs="Arial"/>
                <w:sz w:val="22"/>
                <w:szCs w:val="22"/>
                <w:lang w:val="es-ES"/>
              </w:rPr>
            </w:pPr>
            <w:r w:rsidRPr="00F11F4F">
              <w:rPr>
                <w:rFonts w:ascii="Arial" w:hAnsi="Arial" w:cs="Arial"/>
                <w:bCs/>
                <w:iCs/>
                <w:spacing w:val="-2"/>
                <w:sz w:val="22"/>
                <w:szCs w:val="22"/>
                <w:lang w:val="es-ES"/>
              </w:rPr>
              <w:t>Los oferentes</w:t>
            </w:r>
            <w:r w:rsidR="00D82E4B">
              <w:rPr>
                <w:rFonts w:ascii="Arial" w:hAnsi="Arial" w:cs="Arial"/>
                <w:bCs/>
                <w:iCs/>
                <w:spacing w:val="-2"/>
                <w:sz w:val="22"/>
                <w:szCs w:val="22"/>
                <w:lang w:val="es-ES"/>
              </w:rPr>
              <w:t xml:space="preserve"> / cotizantes</w:t>
            </w:r>
            <w:r w:rsidRPr="00F11F4F">
              <w:rPr>
                <w:rFonts w:ascii="Arial" w:hAnsi="Arial" w:cs="Arial"/>
                <w:bCs/>
                <w:iCs/>
                <w:spacing w:val="-2"/>
                <w:sz w:val="22"/>
                <w:szCs w:val="22"/>
                <w:lang w:val="es-ES"/>
              </w:rPr>
              <w:t xml:space="preserve">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0F3319" w:rsidRPr="00A33F6B" w14:paraId="289545CF" w14:textId="77777777" w:rsidTr="00DE079B">
        <w:trPr>
          <w:trHeight w:val="620"/>
        </w:trPr>
        <w:tc>
          <w:tcPr>
            <w:tcW w:w="2070" w:type="dxa"/>
            <w:tcBorders>
              <w:top w:val="nil"/>
            </w:tcBorders>
          </w:tcPr>
          <w:p w14:paraId="6983BE88" w14:textId="77777777" w:rsidR="000F3319" w:rsidRDefault="000F3319" w:rsidP="000F3319">
            <w:pPr>
              <w:pStyle w:val="IAO2"/>
            </w:pPr>
          </w:p>
        </w:tc>
        <w:tc>
          <w:tcPr>
            <w:tcW w:w="720" w:type="dxa"/>
            <w:tcBorders>
              <w:right w:val="nil"/>
            </w:tcBorders>
          </w:tcPr>
          <w:p w14:paraId="7E3149EF" w14:textId="71F717E1" w:rsidR="000F3319" w:rsidRPr="00F11F4F" w:rsidRDefault="000F3319" w:rsidP="000F3319">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3.3</w:t>
            </w:r>
          </w:p>
        </w:tc>
        <w:tc>
          <w:tcPr>
            <w:tcW w:w="7227" w:type="dxa"/>
            <w:tcBorders>
              <w:left w:val="nil"/>
            </w:tcBorders>
          </w:tcPr>
          <w:p w14:paraId="2F5C0C59" w14:textId="77777777" w:rsidR="000F3319" w:rsidRPr="00F11F4F" w:rsidRDefault="000F3319" w:rsidP="000F3319">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795284AD" w14:textId="77777777" w:rsidR="000F3319" w:rsidRPr="00F11F4F" w:rsidRDefault="000F3319" w:rsidP="000F3319">
            <w:pPr>
              <w:pStyle w:val="ListParagraph"/>
              <w:numPr>
                <w:ilvl w:val="0"/>
                <w:numId w:val="33"/>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segundo grado de consanguinidad o segundo de afinidad, inclusive y que participe directa o indirectamente en:</w:t>
            </w:r>
          </w:p>
          <w:p w14:paraId="6DB8D296" w14:textId="77777777" w:rsidR="000F3319" w:rsidRPr="00F11F4F" w:rsidRDefault="000F3319" w:rsidP="000F331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6673BA81" w14:textId="77777777" w:rsidR="000F3319" w:rsidRPr="00F11F4F" w:rsidRDefault="000F3319" w:rsidP="000F331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w:t>
            </w:r>
            <w:r>
              <w:rPr>
                <w:rFonts w:ascii="Arial" w:hAnsi="Arial" w:cs="Arial"/>
                <w:sz w:val="22"/>
                <w:szCs w:val="22"/>
              </w:rPr>
              <w:t xml:space="preserve">/ comparación de precios </w:t>
            </w:r>
            <w:r w:rsidRPr="00F11F4F">
              <w:rPr>
                <w:rFonts w:ascii="Arial" w:hAnsi="Arial" w:cs="Arial"/>
                <w:sz w:val="22"/>
                <w:szCs w:val="22"/>
              </w:rPr>
              <w:t xml:space="preserve">del contrato; o </w:t>
            </w:r>
          </w:p>
          <w:p w14:paraId="00C6C401" w14:textId="77777777" w:rsidR="000F3319" w:rsidRPr="00F11F4F" w:rsidRDefault="000F3319" w:rsidP="000F3319">
            <w:pPr>
              <w:pStyle w:val="ListParagraph"/>
              <w:numPr>
                <w:ilvl w:val="1"/>
                <w:numId w:val="34"/>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645A055F" w14:textId="77777777" w:rsidR="000F3319" w:rsidRPr="00F11F4F" w:rsidRDefault="000F3319" w:rsidP="000F3319">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6C8CF164" w14:textId="77777777" w:rsidR="000F3319" w:rsidRPr="00F11F4F" w:rsidRDefault="000F3319" w:rsidP="000F331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objeto de la contratación respectiva, al menos desde dos (2) años antes de la publicación de la licitación. </w:t>
            </w:r>
          </w:p>
          <w:p w14:paraId="76157380" w14:textId="77777777" w:rsidR="000F3319" w:rsidRPr="00F11F4F" w:rsidRDefault="000F3319" w:rsidP="000F331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 y que;</w:t>
            </w:r>
          </w:p>
          <w:p w14:paraId="2FFCDE2D" w14:textId="77777777" w:rsidR="000F3319" w:rsidRPr="00F11F4F" w:rsidRDefault="000F3319" w:rsidP="000F3319">
            <w:pPr>
              <w:pStyle w:val="ListParagraph"/>
              <w:numPr>
                <w:ilvl w:val="0"/>
                <w:numId w:val="35"/>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2E434C0" w14:textId="2C0CA880" w:rsidR="000F3319" w:rsidRPr="00F11F4F" w:rsidRDefault="000F3319" w:rsidP="000F3319">
            <w:pPr>
              <w:pStyle w:val="ListParagraph"/>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HN"/>
              </w:rPr>
              <w:t>En l</w:t>
            </w:r>
            <w:r>
              <w:rPr>
                <w:rFonts w:ascii="Arial" w:hAnsi="Arial" w:cs="Arial"/>
                <w:sz w:val="22"/>
                <w:szCs w:val="22"/>
                <w:lang w:val="es-HN"/>
              </w:rPr>
              <w:t>os procesos de adquisiciones</w:t>
            </w:r>
            <w:r w:rsidRPr="00F11F4F">
              <w:rPr>
                <w:rFonts w:ascii="Arial" w:hAnsi="Arial" w:cs="Arial"/>
                <w:sz w:val="22"/>
                <w:szCs w:val="22"/>
                <w:lang w:val="es-HN"/>
              </w:rPr>
              <w:t xml:space="preserve"> de bienes, obras o servicios: Todo oferente</w:t>
            </w:r>
            <w:r w:rsidR="00D82E4B">
              <w:rPr>
                <w:rFonts w:ascii="Arial" w:hAnsi="Arial" w:cs="Arial"/>
                <w:sz w:val="22"/>
                <w:szCs w:val="22"/>
                <w:lang w:val="es-HN"/>
              </w:rPr>
              <w:t xml:space="preserve"> / cotizante</w:t>
            </w:r>
            <w:r w:rsidRPr="00F11F4F">
              <w:rPr>
                <w:rFonts w:ascii="Arial" w:hAnsi="Arial" w:cs="Arial"/>
                <w:sz w:val="22"/>
                <w:szCs w:val="22"/>
                <w:lang w:val="es-HN"/>
              </w:rPr>
              <w:t xml:space="preserve"> (incluidos sus accionistas, directores ejecutivos y personal clave) contratad</w:t>
            </w:r>
            <w:r w:rsidR="00650418">
              <w:rPr>
                <w:rFonts w:ascii="Arial" w:hAnsi="Arial" w:cs="Arial"/>
                <w:sz w:val="22"/>
                <w:szCs w:val="22"/>
                <w:lang w:val="es-HN"/>
              </w:rPr>
              <w:t>o</w:t>
            </w:r>
            <w:r w:rsidRPr="00F11F4F">
              <w:rPr>
                <w:rFonts w:ascii="Arial" w:hAnsi="Arial" w:cs="Arial"/>
                <w:sz w:val="22"/>
                <w:szCs w:val="22"/>
                <w:lang w:val="es-HN"/>
              </w:rPr>
              <w:t xml:space="preserve"> por el Prestatario / Beneficiario para proveer servicios de consultoría respecto de la preparación o ejecución de un proyecto, al igual que su matriz y todas sus filiales, quedará descalificad</w:t>
            </w:r>
            <w:r w:rsidR="00650418">
              <w:rPr>
                <w:rFonts w:ascii="Arial" w:hAnsi="Arial" w:cs="Arial"/>
                <w:sz w:val="22"/>
                <w:szCs w:val="22"/>
                <w:lang w:val="es-HN"/>
              </w:rPr>
              <w:t>o</w:t>
            </w:r>
            <w:r w:rsidRPr="00F11F4F">
              <w:rPr>
                <w:rFonts w:ascii="Arial" w:hAnsi="Arial" w:cs="Arial"/>
                <w:sz w:val="22"/>
                <w:szCs w:val="22"/>
                <w:lang w:val="es-HN"/>
              </w:rPr>
              <w:t xml:space="preserve"> para suministrar bienes o construir obras o servicios que resulten directamente relacionados con los servicios de consultoría para la preparación o ejecución. </w:t>
            </w:r>
          </w:p>
          <w:p w14:paraId="57C85967" w14:textId="3D880ED8" w:rsidR="000F3319" w:rsidRPr="00F11F4F" w:rsidRDefault="000F3319" w:rsidP="000F3319">
            <w:pPr>
              <w:pStyle w:val="ListParagraph"/>
              <w:numPr>
                <w:ilvl w:val="0"/>
                <w:numId w:val="33"/>
              </w:numPr>
              <w:autoSpaceDE w:val="0"/>
              <w:autoSpaceDN w:val="0"/>
              <w:adjustRightInd w:val="0"/>
              <w:spacing w:before="100" w:after="100" w:line="259" w:lineRule="auto"/>
              <w:ind w:left="248" w:right="34" w:hanging="358"/>
              <w:rPr>
                <w:rFonts w:ascii="Arial" w:hAnsi="Arial" w:cs="Arial"/>
                <w:sz w:val="22"/>
                <w:szCs w:val="22"/>
                <w:lang w:val="es-HN"/>
              </w:rPr>
            </w:pPr>
            <w:r w:rsidRPr="00F11F4F">
              <w:rPr>
                <w:rFonts w:ascii="Arial" w:hAnsi="Arial" w:cs="Arial"/>
                <w:sz w:val="22"/>
                <w:szCs w:val="22"/>
                <w:lang w:val="es-ES"/>
              </w:rPr>
              <w:t xml:space="preserve">Todos aquellos que presentan más de una </w:t>
            </w:r>
            <w:r w:rsidR="00C32C14">
              <w:rPr>
                <w:rFonts w:ascii="Arial" w:hAnsi="Arial" w:cs="Arial"/>
                <w:sz w:val="22"/>
                <w:szCs w:val="22"/>
                <w:lang w:val="es-ES"/>
              </w:rPr>
              <w:t xml:space="preserve">cotización </w:t>
            </w:r>
            <w:r w:rsidRPr="00F11F4F">
              <w:rPr>
                <w:rFonts w:ascii="Arial" w:hAnsi="Arial" w:cs="Arial"/>
                <w:sz w:val="22"/>
                <w:szCs w:val="22"/>
                <w:lang w:val="es-ES"/>
              </w:rPr>
              <w:t xml:space="preserve">en un proceso de </w:t>
            </w:r>
            <w:r>
              <w:rPr>
                <w:rFonts w:ascii="Arial" w:hAnsi="Arial" w:cs="Arial"/>
                <w:sz w:val="22"/>
                <w:szCs w:val="22"/>
                <w:lang w:val="es-ES"/>
              </w:rPr>
              <w:t xml:space="preserve">comparación de precios, </w:t>
            </w:r>
            <w:r w:rsidRPr="00D344D0">
              <w:rPr>
                <w:rFonts w:ascii="Arial" w:hAnsi="Arial" w:cs="Arial"/>
                <w:sz w:val="22"/>
                <w:szCs w:val="22"/>
                <w:lang w:val="es-ES"/>
              </w:rPr>
              <w:t>licitación o concurso</w:t>
            </w:r>
            <w:r w:rsidRPr="00F11F4F">
              <w:rPr>
                <w:rFonts w:ascii="Arial" w:hAnsi="Arial" w:cs="Arial"/>
                <w:sz w:val="22"/>
                <w:szCs w:val="22"/>
                <w:lang w:val="es-ES"/>
              </w:rPr>
              <w:t>, excepto si se trata de ofertas alternativas permitidas en los documentos base del respectivo proceso. Esto no limita la participación de subcontratistas en más de una oferta</w:t>
            </w:r>
          </w:p>
          <w:p w14:paraId="43EE508F" w14:textId="4F2E0AF1" w:rsidR="000F3319" w:rsidRPr="00F11F4F" w:rsidRDefault="000F3319" w:rsidP="00EF0209">
            <w:pPr>
              <w:pStyle w:val="ListParagraph"/>
              <w:numPr>
                <w:ilvl w:val="0"/>
                <w:numId w:val="33"/>
              </w:numPr>
              <w:autoSpaceDE w:val="0"/>
              <w:autoSpaceDN w:val="0"/>
              <w:adjustRightInd w:val="0"/>
              <w:spacing w:before="100" w:after="100" w:line="259" w:lineRule="auto"/>
              <w:ind w:left="248" w:right="34" w:hanging="358"/>
              <w:jc w:val="left"/>
              <w:rPr>
                <w:rFonts w:ascii="Arial" w:hAnsi="Arial" w:cs="Arial"/>
                <w:sz w:val="22"/>
                <w:szCs w:val="22"/>
                <w:lang w:val="es-ES"/>
              </w:rPr>
            </w:pPr>
            <w:r w:rsidRPr="00126F30">
              <w:rPr>
                <w:rFonts w:ascii="Arial" w:hAnsi="Arial" w:cs="Arial"/>
                <w:sz w:val="22"/>
                <w:szCs w:val="22"/>
              </w:rPr>
              <w:t>Cualquier situación adicional de conflicto de interés que se liste a continuación</w:t>
            </w:r>
            <w:r w:rsidRPr="00126F30">
              <w:rPr>
                <w:rFonts w:ascii="Arial" w:hAnsi="Arial" w:cs="Arial"/>
                <w:color w:val="FF0000"/>
                <w:sz w:val="22"/>
                <w:szCs w:val="22"/>
              </w:rPr>
              <w:t>: (indicar cualquier otra situación adicional, de no existir indicar “no hay situación adicional”).</w:t>
            </w:r>
          </w:p>
        </w:tc>
      </w:tr>
      <w:tr w:rsidR="00493648" w:rsidRPr="00A33F6B" w14:paraId="014864D6" w14:textId="77777777" w:rsidTr="00DE079B">
        <w:trPr>
          <w:trHeight w:val="620"/>
        </w:trPr>
        <w:tc>
          <w:tcPr>
            <w:tcW w:w="2070" w:type="dxa"/>
            <w:tcBorders>
              <w:top w:val="nil"/>
            </w:tcBorders>
          </w:tcPr>
          <w:p w14:paraId="19C94DEC" w14:textId="064BD259" w:rsidR="00B32911" w:rsidRPr="00F11F4F" w:rsidRDefault="00B32911" w:rsidP="00B32911">
            <w:pPr>
              <w:pStyle w:val="IAO2"/>
            </w:pPr>
            <w:bookmarkStart w:id="44" w:name="_Toc128399768"/>
            <w:bookmarkStart w:id="45" w:name="_Toc130887368"/>
            <w:r>
              <w:t>4</w:t>
            </w:r>
            <w:r w:rsidRPr="00F11F4F">
              <w:t>. Prácticas Prohibidas</w:t>
            </w:r>
            <w:bookmarkEnd w:id="44"/>
            <w:bookmarkEnd w:id="45"/>
          </w:p>
          <w:p w14:paraId="57CC3A9B" w14:textId="77777777" w:rsidR="00493648" w:rsidRDefault="00493648" w:rsidP="00493648">
            <w:pPr>
              <w:pStyle w:val="IAO2"/>
            </w:pPr>
          </w:p>
        </w:tc>
        <w:tc>
          <w:tcPr>
            <w:tcW w:w="720" w:type="dxa"/>
            <w:tcBorders>
              <w:right w:val="nil"/>
            </w:tcBorders>
          </w:tcPr>
          <w:p w14:paraId="50F121F3" w14:textId="62980C8A" w:rsidR="00493648" w:rsidRDefault="00493648" w:rsidP="00493648">
            <w:pPr>
              <w:pStyle w:val="Header2-SubClauses"/>
              <w:tabs>
                <w:tab w:val="clear" w:pos="619"/>
              </w:tabs>
              <w:spacing w:before="100" w:after="100"/>
              <w:ind w:left="-110" w:hanging="1"/>
              <w:jc w:val="center"/>
              <w:rPr>
                <w:rFonts w:ascii="Arial" w:hAnsi="Arial" w:cs="Arial"/>
                <w:sz w:val="22"/>
                <w:szCs w:val="22"/>
                <w:lang w:val="es-ES"/>
              </w:rPr>
            </w:pPr>
            <w:r>
              <w:rPr>
                <w:rFonts w:ascii="Arial" w:hAnsi="Arial" w:cs="Arial"/>
                <w:sz w:val="22"/>
                <w:szCs w:val="22"/>
                <w:lang w:val="es-ES"/>
              </w:rPr>
              <w:t>2</w:t>
            </w:r>
            <w:r w:rsidRPr="00F11F4F">
              <w:rPr>
                <w:rFonts w:ascii="Arial" w:hAnsi="Arial" w:cs="Arial"/>
                <w:sz w:val="22"/>
                <w:szCs w:val="22"/>
                <w:lang w:val="es-ES"/>
              </w:rPr>
              <w:t>.1</w:t>
            </w:r>
          </w:p>
        </w:tc>
        <w:tc>
          <w:tcPr>
            <w:tcW w:w="7227" w:type="dxa"/>
            <w:tcBorders>
              <w:left w:val="nil"/>
            </w:tcBorders>
          </w:tcPr>
          <w:p w14:paraId="4DB058B8" w14:textId="7E25EEC2" w:rsidR="00493648" w:rsidRPr="00F11F4F" w:rsidRDefault="00493648" w:rsidP="00493648">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 xml:space="preserve">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w:t>
            </w:r>
            <w:r w:rsidRPr="00F11F4F">
              <w:rPr>
                <w:rFonts w:ascii="Arial" w:hAnsi="Arial" w:cs="Arial"/>
                <w:sz w:val="22"/>
                <w:szCs w:val="22"/>
                <w:lang w:val="es-HN"/>
              </w:rPr>
              <w:lastRenderedPageBreak/>
              <w:t>proveedores, beneficiarios de donaciones (y a todos sus funcionarios, empleados, representantes y agentes), así como cualquier otro tipo de relación análoga,</w:t>
            </w:r>
            <w:r>
              <w:rPr>
                <w:rFonts w:ascii="Arial" w:hAnsi="Arial" w:cs="Arial"/>
                <w:sz w:val="22"/>
                <w:szCs w:val="22"/>
                <w:lang w:val="es-HN"/>
              </w:rPr>
              <w:t xml:space="preserve"> conforme se establece en la Sección II de este documento.</w:t>
            </w:r>
          </w:p>
        </w:tc>
      </w:tr>
      <w:tr w:rsidR="00493648" w:rsidRPr="00A33F6B" w14:paraId="50EF5936" w14:textId="77777777" w:rsidTr="000A37A4">
        <w:tc>
          <w:tcPr>
            <w:tcW w:w="10017" w:type="dxa"/>
            <w:gridSpan w:val="3"/>
            <w:shd w:val="clear" w:color="auto" w:fill="00B050"/>
          </w:tcPr>
          <w:p w14:paraId="1553F51F" w14:textId="0CB9C9A7" w:rsidR="00493648" w:rsidRPr="001E6DCE" w:rsidRDefault="00493648" w:rsidP="00493648">
            <w:pPr>
              <w:pStyle w:val="IAO1"/>
            </w:pPr>
            <w:bookmarkStart w:id="46" w:name="_Toc365893470"/>
            <w:bookmarkStart w:id="47" w:name="_Toc364779453"/>
            <w:bookmarkStart w:id="48" w:name="_Toc54366868"/>
            <w:bookmarkStart w:id="49" w:name="_Toc74048183"/>
            <w:bookmarkStart w:id="50" w:name="_Toc74518427"/>
            <w:bookmarkStart w:id="51" w:name="_Toc74519151"/>
            <w:bookmarkStart w:id="52" w:name="_Toc74519967"/>
            <w:bookmarkStart w:id="53" w:name="_Toc74781341"/>
            <w:bookmarkStart w:id="54" w:name="_Toc130887369"/>
            <w:r w:rsidRPr="001E6DCE">
              <w:lastRenderedPageBreak/>
              <w:t>Preparación</w:t>
            </w:r>
            <w:r>
              <w:t xml:space="preserve"> y presentación </w:t>
            </w:r>
            <w:r w:rsidRPr="001E6DCE">
              <w:t xml:space="preserve">de las </w:t>
            </w:r>
            <w:bookmarkEnd w:id="46"/>
            <w:bookmarkEnd w:id="47"/>
            <w:bookmarkEnd w:id="48"/>
            <w:bookmarkEnd w:id="49"/>
            <w:bookmarkEnd w:id="50"/>
            <w:bookmarkEnd w:id="51"/>
            <w:bookmarkEnd w:id="52"/>
            <w:bookmarkEnd w:id="53"/>
            <w:r>
              <w:t>cotizaciones</w:t>
            </w:r>
            <w:bookmarkEnd w:id="54"/>
          </w:p>
        </w:tc>
      </w:tr>
      <w:tr w:rsidR="00493648" w:rsidRPr="00A33F6B" w14:paraId="118300A3" w14:textId="77777777" w:rsidTr="00DE03F5">
        <w:trPr>
          <w:trHeight w:val="683"/>
        </w:trPr>
        <w:tc>
          <w:tcPr>
            <w:tcW w:w="2070" w:type="dxa"/>
          </w:tcPr>
          <w:p w14:paraId="3818A609" w14:textId="771F1513" w:rsidR="00493648" w:rsidRPr="00F11F4F" w:rsidRDefault="00B32911" w:rsidP="00493648">
            <w:pPr>
              <w:pStyle w:val="IAO2"/>
            </w:pPr>
            <w:bookmarkStart w:id="55" w:name="_Toc130887370"/>
            <w:bookmarkStart w:id="56" w:name="_Toc74048185"/>
            <w:bookmarkStart w:id="57" w:name="_Toc74518429"/>
            <w:bookmarkStart w:id="58" w:name="_Toc74519153"/>
            <w:bookmarkStart w:id="59" w:name="_Toc74519969"/>
            <w:bookmarkStart w:id="60" w:name="_Toc74781343"/>
            <w:r>
              <w:t>5</w:t>
            </w:r>
            <w:r w:rsidR="00493648" w:rsidRPr="00F11F4F">
              <w:t>. Idioma</w:t>
            </w:r>
            <w:bookmarkEnd w:id="55"/>
            <w:r w:rsidR="00493648" w:rsidRPr="00F11F4F">
              <w:t xml:space="preserve"> </w:t>
            </w:r>
            <w:bookmarkEnd w:id="56"/>
            <w:bookmarkEnd w:id="57"/>
            <w:bookmarkEnd w:id="58"/>
            <w:bookmarkEnd w:id="59"/>
            <w:bookmarkEnd w:id="60"/>
          </w:p>
        </w:tc>
        <w:tc>
          <w:tcPr>
            <w:tcW w:w="720" w:type="dxa"/>
            <w:tcBorders>
              <w:bottom w:val="single" w:sz="4" w:space="0" w:color="auto"/>
              <w:right w:val="nil"/>
            </w:tcBorders>
          </w:tcPr>
          <w:p w14:paraId="24A672E0" w14:textId="5F6E6E44" w:rsidR="00493648" w:rsidRPr="00F11F4F" w:rsidRDefault="00493648" w:rsidP="00493648">
            <w:pPr>
              <w:pStyle w:val="Header2-SubClauses"/>
              <w:tabs>
                <w:tab w:val="clear" w:pos="619"/>
              </w:tabs>
              <w:spacing w:before="100" w:after="100"/>
              <w:ind w:left="-89" w:hanging="1"/>
              <w:rPr>
                <w:rFonts w:ascii="Arial" w:hAnsi="Arial" w:cs="Arial"/>
                <w:sz w:val="22"/>
                <w:szCs w:val="22"/>
                <w:lang w:val="es-ES"/>
              </w:rPr>
            </w:pPr>
          </w:p>
        </w:tc>
        <w:tc>
          <w:tcPr>
            <w:tcW w:w="7227" w:type="dxa"/>
            <w:tcBorders>
              <w:left w:val="nil"/>
            </w:tcBorders>
          </w:tcPr>
          <w:p w14:paraId="2091B96B" w14:textId="7E3D4596" w:rsidR="00493648" w:rsidRPr="00C471CD" w:rsidRDefault="00493648" w:rsidP="00493648">
            <w:pPr>
              <w:pStyle w:val="i"/>
              <w:spacing w:before="100" w:after="100"/>
              <w:rPr>
                <w:rFonts w:ascii="Arial" w:hAnsi="Arial" w:cs="Arial"/>
                <w:sz w:val="22"/>
                <w:szCs w:val="22"/>
                <w:lang w:val="es-HN"/>
              </w:rPr>
            </w:pPr>
            <w:r w:rsidRPr="00C471CD">
              <w:rPr>
                <w:rFonts w:ascii="Arial" w:hAnsi="Arial" w:cs="Arial"/>
                <w:sz w:val="22"/>
                <w:szCs w:val="22"/>
                <w:lang w:val="es-HN"/>
              </w:rPr>
              <w:t xml:space="preserve">Todas las cotizaciones, información, documentos y correspondencia entre </w:t>
            </w:r>
            <w:r>
              <w:rPr>
                <w:rFonts w:ascii="Arial" w:hAnsi="Arial" w:cs="Arial"/>
                <w:sz w:val="22"/>
                <w:szCs w:val="22"/>
                <w:lang w:val="es-HN"/>
              </w:rPr>
              <w:t xml:space="preserve">el Contratante </w:t>
            </w:r>
            <w:r w:rsidRPr="00C471CD">
              <w:rPr>
                <w:rFonts w:ascii="Arial" w:hAnsi="Arial" w:cs="Arial"/>
                <w:sz w:val="22"/>
                <w:szCs w:val="22"/>
                <w:lang w:val="es-HN"/>
              </w:rPr>
              <w:t>y los</w:t>
            </w:r>
            <w:r w:rsidR="00A36156">
              <w:rPr>
                <w:rFonts w:ascii="Arial" w:hAnsi="Arial" w:cs="Arial"/>
                <w:sz w:val="22"/>
                <w:szCs w:val="22"/>
                <w:lang w:val="es-HN"/>
              </w:rPr>
              <w:t xml:space="preserve"> cotizantes</w:t>
            </w:r>
            <w:r w:rsidRPr="00C471CD">
              <w:rPr>
                <w:rFonts w:ascii="Arial" w:hAnsi="Arial" w:cs="Arial"/>
                <w:sz w:val="22"/>
                <w:szCs w:val="22"/>
                <w:lang w:val="es-HN"/>
              </w:rPr>
              <w:t xml:space="preserve"> en relación con este proceso de </w:t>
            </w:r>
            <w:r>
              <w:rPr>
                <w:rFonts w:ascii="Arial" w:hAnsi="Arial" w:cs="Arial"/>
                <w:sz w:val="22"/>
                <w:szCs w:val="22"/>
                <w:lang w:val="es-HN"/>
              </w:rPr>
              <w:t xml:space="preserve">adquisición </w:t>
            </w:r>
            <w:r w:rsidRPr="00C471CD">
              <w:rPr>
                <w:rFonts w:ascii="Arial" w:hAnsi="Arial" w:cs="Arial"/>
                <w:sz w:val="22"/>
                <w:szCs w:val="22"/>
                <w:lang w:val="es-HN"/>
              </w:rPr>
              <w:t xml:space="preserve">deberán estar en </w:t>
            </w:r>
            <w:r w:rsidR="00610D14">
              <w:rPr>
                <w:rFonts w:ascii="Arial" w:hAnsi="Arial" w:cs="Arial"/>
                <w:sz w:val="22"/>
                <w:szCs w:val="22"/>
                <w:lang w:val="es-HN"/>
              </w:rPr>
              <w:t xml:space="preserve">el idioma oficial del </w:t>
            </w:r>
            <w:proofErr w:type="gramStart"/>
            <w:r w:rsidR="00610D14">
              <w:rPr>
                <w:rFonts w:ascii="Arial" w:hAnsi="Arial" w:cs="Arial"/>
                <w:sz w:val="22"/>
                <w:szCs w:val="22"/>
                <w:lang w:val="es-HN"/>
              </w:rPr>
              <w:t>prestatario.</w:t>
            </w:r>
            <w:r>
              <w:rPr>
                <w:rFonts w:ascii="Arial" w:hAnsi="Arial" w:cs="Arial"/>
                <w:sz w:val="22"/>
                <w:szCs w:val="22"/>
                <w:lang w:val="es-HN"/>
              </w:rPr>
              <w:t>.</w:t>
            </w:r>
            <w:proofErr w:type="gramEnd"/>
          </w:p>
        </w:tc>
      </w:tr>
      <w:tr w:rsidR="00493648" w:rsidRPr="00A33F6B" w14:paraId="4D8981C2" w14:textId="77777777" w:rsidTr="00DE03F5">
        <w:trPr>
          <w:trHeight w:val="683"/>
        </w:trPr>
        <w:tc>
          <w:tcPr>
            <w:tcW w:w="2070" w:type="dxa"/>
          </w:tcPr>
          <w:p w14:paraId="605326CC" w14:textId="25CB79D7" w:rsidR="00493648" w:rsidRPr="00F11F4F" w:rsidRDefault="00493648" w:rsidP="00493648">
            <w:pPr>
              <w:pStyle w:val="IAO2"/>
            </w:pPr>
            <w:bookmarkStart w:id="61" w:name="_Toc130887371"/>
            <w:r>
              <w:t>6. Precios cotizados</w:t>
            </w:r>
            <w:bookmarkEnd w:id="61"/>
          </w:p>
        </w:tc>
        <w:tc>
          <w:tcPr>
            <w:tcW w:w="720" w:type="dxa"/>
            <w:tcBorders>
              <w:bottom w:val="single" w:sz="4" w:space="0" w:color="auto"/>
              <w:right w:val="nil"/>
            </w:tcBorders>
          </w:tcPr>
          <w:p w14:paraId="710440D7" w14:textId="6634172A" w:rsidR="00493648" w:rsidRPr="00F11F4F" w:rsidRDefault="00493648" w:rsidP="00493648">
            <w:pPr>
              <w:pStyle w:val="Header2-SubClauses"/>
              <w:tabs>
                <w:tab w:val="clear" w:pos="619"/>
              </w:tabs>
              <w:spacing w:before="100" w:after="100"/>
              <w:ind w:left="-89" w:hanging="1"/>
              <w:rPr>
                <w:rFonts w:ascii="Arial" w:hAnsi="Arial" w:cs="Arial"/>
                <w:sz w:val="22"/>
                <w:szCs w:val="22"/>
                <w:lang w:val="es-ES"/>
              </w:rPr>
            </w:pPr>
          </w:p>
        </w:tc>
        <w:tc>
          <w:tcPr>
            <w:tcW w:w="7227" w:type="dxa"/>
            <w:tcBorders>
              <w:left w:val="nil"/>
            </w:tcBorders>
          </w:tcPr>
          <w:p w14:paraId="4B38650D" w14:textId="114E1704" w:rsidR="00493648" w:rsidRPr="00F11F4F" w:rsidRDefault="00493648" w:rsidP="00493648">
            <w:pPr>
              <w:pStyle w:val="i"/>
              <w:spacing w:before="100" w:after="100"/>
              <w:ind w:left="-110"/>
              <w:rPr>
                <w:rFonts w:ascii="Arial" w:hAnsi="Arial" w:cs="Arial"/>
                <w:sz w:val="22"/>
                <w:szCs w:val="22"/>
                <w:lang w:val="es-ES"/>
              </w:rPr>
            </w:pPr>
            <w:r>
              <w:rPr>
                <w:rFonts w:ascii="Arial" w:hAnsi="Arial" w:cs="Arial"/>
                <w:sz w:val="22"/>
                <w:szCs w:val="22"/>
                <w:lang w:val="es-ES"/>
              </w:rPr>
              <w:t xml:space="preserve">Los precios serán cotizados en: </w:t>
            </w:r>
            <w:r w:rsidRPr="00F01B6B">
              <w:rPr>
                <w:rFonts w:ascii="Arial" w:hAnsi="Arial" w:cs="Arial"/>
                <w:color w:val="FF0000"/>
                <w:sz w:val="22"/>
                <w:szCs w:val="22"/>
                <w:lang w:val="es-ES"/>
              </w:rPr>
              <w:t xml:space="preserve">(indicar moneda oficial del </w:t>
            </w:r>
            <w:r>
              <w:rPr>
                <w:rFonts w:ascii="Arial" w:hAnsi="Arial" w:cs="Arial"/>
                <w:color w:val="FF0000"/>
                <w:sz w:val="22"/>
                <w:szCs w:val="22"/>
                <w:lang w:val="es-ES"/>
              </w:rPr>
              <w:t xml:space="preserve">país del </w:t>
            </w:r>
            <w:r w:rsidRPr="00F01B6B">
              <w:rPr>
                <w:rFonts w:ascii="Arial" w:hAnsi="Arial" w:cs="Arial"/>
                <w:color w:val="FF0000"/>
                <w:sz w:val="22"/>
                <w:szCs w:val="22"/>
                <w:lang w:val="es-ES"/>
              </w:rPr>
              <w:t>contratante)</w:t>
            </w:r>
            <w:r>
              <w:rPr>
                <w:rStyle w:val="FootnoteReference"/>
                <w:rFonts w:ascii="Arial" w:hAnsi="Arial" w:cs="Arial"/>
                <w:color w:val="FF0000"/>
                <w:sz w:val="22"/>
                <w:szCs w:val="22"/>
                <w:lang w:val="es-ES"/>
              </w:rPr>
              <w:footnoteReference w:id="3"/>
            </w:r>
            <w:r>
              <w:rPr>
                <w:rFonts w:ascii="Arial" w:hAnsi="Arial" w:cs="Arial"/>
                <w:color w:val="FF0000"/>
                <w:sz w:val="22"/>
                <w:szCs w:val="22"/>
                <w:lang w:val="es-ES"/>
              </w:rPr>
              <w:t xml:space="preserve">, </w:t>
            </w:r>
            <w:r w:rsidRPr="00C12F75">
              <w:rPr>
                <w:rFonts w:ascii="Arial" w:hAnsi="Arial" w:cs="Arial"/>
                <w:sz w:val="22"/>
                <w:szCs w:val="22"/>
                <w:lang w:val="es-ES"/>
              </w:rPr>
              <w:t xml:space="preserve">los cuales deberán incluir todos los impuestos, gravámenes, y gastos en que se incurran. </w:t>
            </w:r>
          </w:p>
        </w:tc>
      </w:tr>
      <w:tr w:rsidR="00493648" w:rsidRPr="00A33F6B" w14:paraId="7AD3FDDD" w14:textId="77777777" w:rsidTr="00DE03F5">
        <w:trPr>
          <w:trHeight w:val="683"/>
        </w:trPr>
        <w:tc>
          <w:tcPr>
            <w:tcW w:w="2070" w:type="dxa"/>
          </w:tcPr>
          <w:p w14:paraId="07BB6E07" w14:textId="5FD0518B" w:rsidR="00493648" w:rsidRPr="00F11F4F" w:rsidRDefault="00493648" w:rsidP="00493648">
            <w:pPr>
              <w:pStyle w:val="IAO2"/>
            </w:pPr>
            <w:bookmarkStart w:id="62" w:name="_Toc130887372"/>
            <w:r>
              <w:t>7. Valides de las ofertas</w:t>
            </w:r>
            <w:bookmarkEnd w:id="62"/>
          </w:p>
        </w:tc>
        <w:tc>
          <w:tcPr>
            <w:tcW w:w="720" w:type="dxa"/>
            <w:tcBorders>
              <w:bottom w:val="single" w:sz="4" w:space="0" w:color="auto"/>
              <w:right w:val="nil"/>
            </w:tcBorders>
          </w:tcPr>
          <w:p w14:paraId="3C78C24F" w14:textId="286C2DD6" w:rsidR="00493648" w:rsidRPr="00F11F4F" w:rsidRDefault="00493648" w:rsidP="00493648">
            <w:pPr>
              <w:pStyle w:val="Header2-SubClauses"/>
              <w:tabs>
                <w:tab w:val="clear" w:pos="619"/>
              </w:tabs>
              <w:spacing w:before="100" w:after="100"/>
              <w:ind w:left="-288" w:hanging="1"/>
              <w:jc w:val="center"/>
              <w:rPr>
                <w:rFonts w:ascii="Arial" w:hAnsi="Arial" w:cs="Arial"/>
                <w:sz w:val="22"/>
                <w:szCs w:val="22"/>
                <w:lang w:val="es-ES"/>
              </w:rPr>
            </w:pPr>
          </w:p>
        </w:tc>
        <w:tc>
          <w:tcPr>
            <w:tcW w:w="7227" w:type="dxa"/>
            <w:tcBorders>
              <w:left w:val="nil"/>
            </w:tcBorders>
          </w:tcPr>
          <w:p w14:paraId="7FC31A46" w14:textId="788DEEFA" w:rsidR="00493648" w:rsidRPr="0039368B" w:rsidRDefault="00493648" w:rsidP="00493648">
            <w:pPr>
              <w:pStyle w:val="i"/>
              <w:spacing w:before="100" w:after="100"/>
              <w:ind w:left="-110"/>
              <w:rPr>
                <w:rFonts w:ascii="Arial" w:hAnsi="Arial" w:cs="Arial"/>
                <w:sz w:val="22"/>
                <w:szCs w:val="22"/>
                <w:lang w:val="es-HN"/>
              </w:rPr>
            </w:pPr>
            <w:r w:rsidRPr="0039368B">
              <w:rPr>
                <w:rFonts w:ascii="Arial" w:hAnsi="Arial" w:cs="Arial"/>
                <w:sz w:val="22"/>
                <w:szCs w:val="22"/>
                <w:lang w:val="es-HN"/>
              </w:rPr>
              <w:t xml:space="preserve">Las cotizaciones deberán permanecer válidas para su aceptación por </w:t>
            </w:r>
            <w:r>
              <w:rPr>
                <w:rFonts w:ascii="Arial" w:hAnsi="Arial" w:cs="Arial"/>
                <w:sz w:val="22"/>
                <w:szCs w:val="22"/>
                <w:lang w:val="es-HN"/>
              </w:rPr>
              <w:t>el Contratante</w:t>
            </w:r>
            <w:r w:rsidRPr="0039368B">
              <w:rPr>
                <w:rFonts w:ascii="Arial" w:hAnsi="Arial" w:cs="Arial"/>
                <w:sz w:val="22"/>
                <w:szCs w:val="22"/>
                <w:lang w:val="es-HN"/>
              </w:rPr>
              <w:t xml:space="preserve"> durante </w:t>
            </w:r>
            <w:r w:rsidRPr="001B20EE">
              <w:rPr>
                <w:rFonts w:ascii="Arial" w:hAnsi="Arial" w:cs="Arial"/>
                <w:color w:val="FF0000"/>
                <w:sz w:val="22"/>
                <w:szCs w:val="22"/>
                <w:lang w:val="es-HN"/>
              </w:rPr>
              <w:t xml:space="preserve">(insertar número de días) </w:t>
            </w:r>
            <w:r w:rsidRPr="0039368B">
              <w:rPr>
                <w:rFonts w:ascii="Arial" w:hAnsi="Arial" w:cs="Arial"/>
                <w:sz w:val="22"/>
                <w:szCs w:val="22"/>
                <w:lang w:val="es-HN"/>
              </w:rPr>
              <w:t>días calendario, computados a partir de la fecha límite para la presentación de cotizaciones</w:t>
            </w:r>
          </w:p>
        </w:tc>
      </w:tr>
      <w:tr w:rsidR="00493648" w:rsidRPr="00A33F6B" w14:paraId="1068EDF7" w14:textId="77777777" w:rsidTr="00DE03F5">
        <w:trPr>
          <w:trHeight w:val="683"/>
        </w:trPr>
        <w:tc>
          <w:tcPr>
            <w:tcW w:w="2070" w:type="dxa"/>
          </w:tcPr>
          <w:p w14:paraId="7EF7B228" w14:textId="472AC5A3" w:rsidR="00493648" w:rsidRPr="00F11F4F" w:rsidRDefault="00493648" w:rsidP="00493648">
            <w:pPr>
              <w:pStyle w:val="IAO2"/>
            </w:pPr>
            <w:bookmarkStart w:id="63" w:name="_Toc130887373"/>
            <w:r>
              <w:t>8. Aclaraciones</w:t>
            </w:r>
            <w:bookmarkEnd w:id="63"/>
            <w:r>
              <w:t xml:space="preserve"> </w:t>
            </w:r>
          </w:p>
        </w:tc>
        <w:tc>
          <w:tcPr>
            <w:tcW w:w="720" w:type="dxa"/>
            <w:tcBorders>
              <w:bottom w:val="single" w:sz="4" w:space="0" w:color="auto"/>
              <w:right w:val="nil"/>
            </w:tcBorders>
          </w:tcPr>
          <w:p w14:paraId="7F7A95C6" w14:textId="5267DAD6" w:rsidR="00493648" w:rsidRPr="00F11F4F" w:rsidRDefault="00493648" w:rsidP="00493648">
            <w:pPr>
              <w:pStyle w:val="Header2-SubClauses"/>
              <w:tabs>
                <w:tab w:val="clear" w:pos="619"/>
              </w:tabs>
              <w:spacing w:before="100" w:after="100"/>
              <w:ind w:left="-288" w:hanging="1"/>
              <w:jc w:val="center"/>
              <w:rPr>
                <w:rFonts w:ascii="Arial" w:hAnsi="Arial" w:cs="Arial"/>
                <w:sz w:val="22"/>
                <w:szCs w:val="22"/>
                <w:lang w:val="es-ES"/>
              </w:rPr>
            </w:pPr>
          </w:p>
        </w:tc>
        <w:tc>
          <w:tcPr>
            <w:tcW w:w="7227" w:type="dxa"/>
            <w:tcBorders>
              <w:left w:val="nil"/>
            </w:tcBorders>
          </w:tcPr>
          <w:p w14:paraId="1CD0C6D7" w14:textId="68FA5D39" w:rsidR="00493648" w:rsidRPr="00F11F4F" w:rsidRDefault="00493648" w:rsidP="00493648">
            <w:pPr>
              <w:pStyle w:val="i"/>
              <w:spacing w:before="100" w:after="100"/>
              <w:ind w:left="-110"/>
              <w:rPr>
                <w:rFonts w:ascii="Arial" w:hAnsi="Arial" w:cs="Arial"/>
                <w:sz w:val="22"/>
                <w:szCs w:val="22"/>
                <w:lang w:val="es-ES"/>
              </w:rPr>
            </w:pPr>
            <w:r w:rsidRPr="00763BCF">
              <w:rPr>
                <w:rFonts w:ascii="Arial" w:hAnsi="Arial" w:cs="Arial"/>
                <w:sz w:val="22"/>
                <w:szCs w:val="22"/>
                <w:lang w:val="es-ES"/>
              </w:rPr>
              <w:t xml:space="preserve">Las aclaraciones sobre </w:t>
            </w:r>
            <w:r>
              <w:rPr>
                <w:rFonts w:ascii="Arial" w:hAnsi="Arial" w:cs="Arial"/>
                <w:sz w:val="22"/>
                <w:szCs w:val="22"/>
                <w:lang w:val="es-ES"/>
              </w:rPr>
              <w:t>este p</w:t>
            </w:r>
            <w:r w:rsidRPr="00763BCF">
              <w:rPr>
                <w:rFonts w:ascii="Arial" w:hAnsi="Arial" w:cs="Arial"/>
                <w:sz w:val="22"/>
                <w:szCs w:val="22"/>
                <w:lang w:val="es-ES"/>
              </w:rPr>
              <w:t>roceso deberán ser solicitadas al Contratante por escrito a la dirección</w:t>
            </w:r>
            <w:r>
              <w:rPr>
                <w:rFonts w:ascii="Arial" w:hAnsi="Arial" w:cs="Arial"/>
                <w:sz w:val="22"/>
                <w:szCs w:val="22"/>
                <w:lang w:val="es-ES"/>
              </w:rPr>
              <w:t xml:space="preserve">: </w:t>
            </w:r>
            <w:r w:rsidRPr="00316D47">
              <w:rPr>
                <w:rFonts w:ascii="Arial" w:hAnsi="Arial" w:cs="Arial"/>
                <w:color w:val="FF0000"/>
                <w:sz w:val="22"/>
                <w:szCs w:val="22"/>
                <w:lang w:val="es-ES"/>
              </w:rPr>
              <w:t>(insertar dirección</w:t>
            </w:r>
            <w:r>
              <w:rPr>
                <w:rFonts w:ascii="Arial" w:hAnsi="Arial" w:cs="Arial"/>
                <w:color w:val="FF0000"/>
                <w:sz w:val="22"/>
                <w:szCs w:val="22"/>
                <w:lang w:val="es-ES"/>
              </w:rPr>
              <w:t xml:space="preserve"> física y/o electrónica)</w:t>
            </w:r>
            <w:r w:rsidRPr="00763BCF">
              <w:rPr>
                <w:rFonts w:ascii="Arial" w:hAnsi="Arial" w:cs="Arial"/>
                <w:sz w:val="22"/>
                <w:szCs w:val="22"/>
                <w:lang w:val="es-ES"/>
              </w:rPr>
              <w:t>, a más tardar</w:t>
            </w:r>
            <w:r>
              <w:rPr>
                <w:rFonts w:ascii="Arial" w:hAnsi="Arial" w:cs="Arial"/>
                <w:sz w:val="22"/>
                <w:szCs w:val="22"/>
                <w:lang w:val="es-ES"/>
              </w:rPr>
              <w:t xml:space="preserve"> </w:t>
            </w:r>
            <w:r w:rsidRPr="00DE5402">
              <w:rPr>
                <w:rFonts w:ascii="Arial" w:hAnsi="Arial" w:cs="Arial"/>
                <w:color w:val="FF0000"/>
                <w:sz w:val="22"/>
                <w:szCs w:val="22"/>
                <w:lang w:val="es-ES"/>
              </w:rPr>
              <w:t>(indicar número de días)</w:t>
            </w:r>
            <w:r w:rsidRPr="00192AD6">
              <w:rPr>
                <w:rFonts w:ascii="Arial" w:hAnsi="Arial" w:cs="Arial"/>
                <w:color w:val="000000" w:themeColor="text1"/>
                <w:sz w:val="22"/>
                <w:szCs w:val="22"/>
                <w:lang w:val="es-ES"/>
              </w:rPr>
              <w:t xml:space="preserve"> días</w:t>
            </w:r>
            <w:r w:rsidRPr="00763BCF">
              <w:rPr>
                <w:rFonts w:ascii="Arial" w:hAnsi="Arial" w:cs="Arial"/>
                <w:sz w:val="22"/>
                <w:szCs w:val="22"/>
                <w:lang w:val="es-ES"/>
              </w:rPr>
              <w:t xml:space="preserve"> antes de la fecha </w:t>
            </w:r>
            <w:r>
              <w:rPr>
                <w:rFonts w:ascii="Arial" w:hAnsi="Arial" w:cs="Arial"/>
                <w:sz w:val="22"/>
                <w:szCs w:val="22"/>
                <w:lang w:val="es-ES"/>
              </w:rPr>
              <w:t>límite</w:t>
            </w:r>
            <w:r w:rsidRPr="00763BCF">
              <w:rPr>
                <w:rFonts w:ascii="Arial" w:hAnsi="Arial" w:cs="Arial"/>
                <w:sz w:val="22"/>
                <w:szCs w:val="22"/>
                <w:lang w:val="es-ES"/>
              </w:rPr>
              <w:t xml:space="preserve"> para la presentación de las </w:t>
            </w:r>
            <w:r>
              <w:rPr>
                <w:rFonts w:ascii="Arial" w:hAnsi="Arial" w:cs="Arial"/>
                <w:sz w:val="22"/>
                <w:szCs w:val="22"/>
                <w:lang w:val="es-ES"/>
              </w:rPr>
              <w:t>cotizaciones</w:t>
            </w:r>
            <w:r w:rsidRPr="00763BCF">
              <w:rPr>
                <w:rFonts w:ascii="Arial" w:hAnsi="Arial" w:cs="Arial"/>
                <w:sz w:val="22"/>
                <w:szCs w:val="22"/>
                <w:lang w:val="es-ES"/>
              </w:rPr>
              <w:t xml:space="preserve"> y el Contratante dará respuesta a más tardar a los </w:t>
            </w:r>
            <w:r w:rsidRPr="00DE5402">
              <w:rPr>
                <w:rFonts w:ascii="Arial" w:hAnsi="Arial" w:cs="Arial"/>
                <w:color w:val="FF0000"/>
                <w:sz w:val="22"/>
                <w:szCs w:val="22"/>
                <w:lang w:val="es-ES"/>
              </w:rPr>
              <w:t xml:space="preserve">(indicar número de días) </w:t>
            </w:r>
            <w:r w:rsidRPr="00763BCF">
              <w:rPr>
                <w:rFonts w:ascii="Arial" w:hAnsi="Arial" w:cs="Arial"/>
                <w:sz w:val="22"/>
                <w:szCs w:val="22"/>
                <w:lang w:val="es-ES"/>
              </w:rPr>
              <w:t xml:space="preserve">días antes de la fecha </w:t>
            </w:r>
            <w:r>
              <w:rPr>
                <w:rFonts w:ascii="Arial" w:hAnsi="Arial" w:cs="Arial"/>
                <w:sz w:val="22"/>
                <w:szCs w:val="22"/>
                <w:lang w:val="es-ES"/>
              </w:rPr>
              <w:t>límite</w:t>
            </w:r>
            <w:r w:rsidRPr="00763BCF">
              <w:rPr>
                <w:rFonts w:ascii="Arial" w:hAnsi="Arial" w:cs="Arial"/>
                <w:sz w:val="22"/>
                <w:szCs w:val="22"/>
                <w:lang w:val="es-ES"/>
              </w:rPr>
              <w:t xml:space="preserve"> para la presentación de </w:t>
            </w:r>
            <w:r>
              <w:rPr>
                <w:rFonts w:ascii="Arial" w:hAnsi="Arial" w:cs="Arial"/>
                <w:sz w:val="22"/>
                <w:szCs w:val="22"/>
                <w:lang w:val="es-ES"/>
              </w:rPr>
              <w:t>las cotizaciones.</w:t>
            </w:r>
          </w:p>
        </w:tc>
      </w:tr>
      <w:tr w:rsidR="00493648" w:rsidRPr="00A33F6B" w14:paraId="44F3F6D4" w14:textId="77777777" w:rsidTr="00DE03F5">
        <w:trPr>
          <w:trHeight w:val="20"/>
        </w:trPr>
        <w:tc>
          <w:tcPr>
            <w:tcW w:w="2070" w:type="dxa"/>
          </w:tcPr>
          <w:p w14:paraId="69BC1A9F" w14:textId="3B8DB021" w:rsidR="00493648" w:rsidRPr="00F11F4F" w:rsidRDefault="00D87ECE" w:rsidP="00493648">
            <w:pPr>
              <w:pStyle w:val="IAO2"/>
            </w:pPr>
            <w:bookmarkStart w:id="64" w:name="_Toc74048186"/>
            <w:bookmarkStart w:id="65" w:name="_Toc74518430"/>
            <w:bookmarkStart w:id="66" w:name="_Toc74519154"/>
            <w:bookmarkStart w:id="67" w:name="_Toc74519970"/>
            <w:bookmarkStart w:id="68" w:name="_Toc74781344"/>
            <w:bookmarkStart w:id="69" w:name="_Toc130887374"/>
            <w:r>
              <w:t>9</w:t>
            </w:r>
            <w:r w:rsidR="00493648" w:rsidRPr="00F11F4F">
              <w:t>. Documentos que conforman la</w:t>
            </w:r>
            <w:bookmarkEnd w:id="64"/>
            <w:bookmarkEnd w:id="65"/>
            <w:bookmarkEnd w:id="66"/>
            <w:bookmarkEnd w:id="67"/>
            <w:bookmarkEnd w:id="68"/>
            <w:bookmarkEnd w:id="69"/>
            <w:r w:rsidR="00B21D91">
              <w:t xml:space="preserve"> Cotización</w:t>
            </w:r>
          </w:p>
          <w:p w14:paraId="70562272" w14:textId="77777777" w:rsidR="00493648" w:rsidRPr="00F11F4F" w:rsidRDefault="00493648" w:rsidP="00493648">
            <w:pPr>
              <w:pStyle w:val="IAO2"/>
            </w:pPr>
          </w:p>
        </w:tc>
        <w:tc>
          <w:tcPr>
            <w:tcW w:w="720" w:type="dxa"/>
            <w:tcBorders>
              <w:right w:val="nil"/>
            </w:tcBorders>
          </w:tcPr>
          <w:p w14:paraId="337463B4" w14:textId="20739872" w:rsidR="00493648" w:rsidRPr="00F11F4F" w:rsidRDefault="00493648" w:rsidP="00493648">
            <w:pPr>
              <w:pStyle w:val="i"/>
              <w:spacing w:before="100" w:after="100"/>
              <w:ind w:left="-108"/>
              <w:jc w:val="center"/>
              <w:rPr>
                <w:rFonts w:ascii="Arial" w:hAnsi="Arial" w:cs="Arial"/>
                <w:sz w:val="22"/>
                <w:szCs w:val="22"/>
              </w:rPr>
            </w:pPr>
            <w:r w:rsidRPr="00F11F4F">
              <w:rPr>
                <w:rFonts w:ascii="Arial" w:hAnsi="Arial" w:cs="Arial"/>
                <w:sz w:val="22"/>
                <w:szCs w:val="22"/>
                <w:lang w:val="es-ES"/>
              </w:rPr>
              <w:t>1</w:t>
            </w:r>
            <w:r>
              <w:rPr>
                <w:rFonts w:ascii="Arial" w:hAnsi="Arial" w:cs="Arial"/>
                <w:sz w:val="22"/>
                <w:szCs w:val="22"/>
                <w:lang w:val="es-ES"/>
              </w:rPr>
              <w:t>0</w:t>
            </w:r>
            <w:r w:rsidRPr="00F11F4F">
              <w:rPr>
                <w:rFonts w:ascii="Arial" w:hAnsi="Arial" w:cs="Arial"/>
                <w:sz w:val="22"/>
                <w:szCs w:val="22"/>
                <w:lang w:val="es-ES"/>
              </w:rPr>
              <w:t>.1</w:t>
            </w:r>
          </w:p>
        </w:tc>
        <w:tc>
          <w:tcPr>
            <w:tcW w:w="7227" w:type="dxa"/>
            <w:tcBorders>
              <w:left w:val="nil"/>
            </w:tcBorders>
          </w:tcPr>
          <w:p w14:paraId="702A2CB8" w14:textId="590925DA" w:rsidR="00493648" w:rsidRPr="00584CC2" w:rsidRDefault="00493648" w:rsidP="00493648">
            <w:pPr>
              <w:pStyle w:val="i"/>
              <w:spacing w:before="100" w:after="100"/>
              <w:ind w:left="-108"/>
              <w:rPr>
                <w:rFonts w:ascii="Arial" w:hAnsi="Arial" w:cs="Arial"/>
                <w:sz w:val="22"/>
                <w:szCs w:val="22"/>
                <w:lang w:val="es-HN"/>
              </w:rPr>
            </w:pPr>
            <w:r w:rsidRPr="00584CC2">
              <w:rPr>
                <w:rFonts w:ascii="Arial" w:hAnsi="Arial" w:cs="Arial"/>
                <w:sz w:val="22"/>
                <w:szCs w:val="22"/>
                <w:lang w:val="es-HN"/>
              </w:rPr>
              <w:t xml:space="preserve">Los </w:t>
            </w:r>
            <w:r w:rsidR="00DB7FD0">
              <w:rPr>
                <w:rFonts w:ascii="Arial" w:hAnsi="Arial" w:cs="Arial"/>
                <w:sz w:val="22"/>
                <w:szCs w:val="22"/>
                <w:lang w:val="es-HN"/>
              </w:rPr>
              <w:t>cotizantes</w:t>
            </w:r>
            <w:r w:rsidRPr="00584CC2">
              <w:rPr>
                <w:rFonts w:ascii="Arial" w:hAnsi="Arial" w:cs="Arial"/>
                <w:sz w:val="22"/>
                <w:szCs w:val="22"/>
                <w:lang w:val="es-HN"/>
              </w:rPr>
              <w:t xml:space="preserve"> deberán incluir los siguientes documentos en su cotización:</w:t>
            </w:r>
          </w:p>
          <w:p w14:paraId="1D0293D8" w14:textId="7C7C43EF" w:rsidR="00493648" w:rsidRPr="009C1E10" w:rsidRDefault="00986416" w:rsidP="00493648">
            <w:pPr>
              <w:pStyle w:val="i"/>
              <w:spacing w:before="100" w:after="100"/>
              <w:ind w:left="-108"/>
              <w:rPr>
                <w:rFonts w:ascii="Arial" w:hAnsi="Arial" w:cs="Arial"/>
                <w:color w:val="FF0000"/>
                <w:sz w:val="22"/>
                <w:szCs w:val="22"/>
                <w:lang w:val="es-HN"/>
              </w:rPr>
            </w:pPr>
            <w:r w:rsidRPr="00A149EB">
              <w:rPr>
                <w:rFonts w:ascii="Arial" w:hAnsi="Arial" w:cs="Arial"/>
                <w:color w:val="FF0000"/>
                <w:sz w:val="22"/>
                <w:szCs w:val="22"/>
                <w:lang w:val="es-HN"/>
              </w:rPr>
              <w:t>●</w:t>
            </w:r>
            <w:r w:rsidR="00493648" w:rsidRPr="00584CC2">
              <w:rPr>
                <w:rFonts w:ascii="Arial" w:hAnsi="Arial" w:cs="Arial"/>
                <w:sz w:val="22"/>
                <w:szCs w:val="22"/>
                <w:lang w:val="es-HN"/>
              </w:rPr>
              <w:t xml:space="preserve"> </w:t>
            </w:r>
            <w:r w:rsidR="00493648" w:rsidRPr="00A149EB">
              <w:rPr>
                <w:rFonts w:ascii="Arial" w:hAnsi="Arial" w:cs="Arial"/>
                <w:color w:val="FF0000"/>
                <w:sz w:val="22"/>
                <w:szCs w:val="22"/>
                <w:lang w:val="es-HN"/>
              </w:rPr>
              <w:t>Formulario</w:t>
            </w:r>
            <w:r w:rsidR="00F4486A">
              <w:rPr>
                <w:rFonts w:ascii="Arial" w:hAnsi="Arial" w:cs="Arial"/>
                <w:color w:val="FF0000"/>
                <w:sz w:val="22"/>
                <w:szCs w:val="22"/>
                <w:lang w:val="es-HN"/>
              </w:rPr>
              <w:t xml:space="preserve"> No.1. Formulario </w:t>
            </w:r>
            <w:r w:rsidR="00E308D2" w:rsidRPr="009C1E10">
              <w:rPr>
                <w:rFonts w:ascii="Arial" w:hAnsi="Arial" w:cs="Arial"/>
                <w:color w:val="FF0000"/>
                <w:sz w:val="22"/>
                <w:szCs w:val="22"/>
                <w:lang w:val="es-HN"/>
              </w:rPr>
              <w:t>de</w:t>
            </w:r>
            <w:r w:rsidR="00493648" w:rsidRPr="009C1E10">
              <w:rPr>
                <w:rFonts w:ascii="Arial" w:hAnsi="Arial" w:cs="Arial"/>
                <w:color w:val="FF0000"/>
                <w:sz w:val="22"/>
                <w:szCs w:val="22"/>
                <w:lang w:val="es-HN"/>
              </w:rPr>
              <w:t xml:space="preserve"> </w:t>
            </w:r>
            <w:r w:rsidR="00F4486A" w:rsidRPr="009C1E10">
              <w:rPr>
                <w:rFonts w:ascii="Arial" w:hAnsi="Arial" w:cs="Arial"/>
                <w:color w:val="FF0000"/>
                <w:sz w:val="22"/>
                <w:szCs w:val="22"/>
                <w:lang w:val="es-HN"/>
              </w:rPr>
              <w:t>P</w:t>
            </w:r>
            <w:r w:rsidR="00493648" w:rsidRPr="009C1E10">
              <w:rPr>
                <w:rFonts w:ascii="Arial" w:hAnsi="Arial" w:cs="Arial"/>
                <w:color w:val="FF0000"/>
                <w:sz w:val="22"/>
                <w:szCs w:val="22"/>
                <w:lang w:val="es-HN"/>
              </w:rPr>
              <w:t xml:space="preserve">resentación de </w:t>
            </w:r>
            <w:r w:rsidR="00F4486A" w:rsidRPr="009C1E10">
              <w:rPr>
                <w:rFonts w:ascii="Arial" w:hAnsi="Arial" w:cs="Arial"/>
                <w:color w:val="FF0000"/>
                <w:sz w:val="22"/>
                <w:szCs w:val="22"/>
                <w:lang w:val="es-HN"/>
              </w:rPr>
              <w:t>C</w:t>
            </w:r>
            <w:r w:rsidR="00513810" w:rsidRPr="009C1E10">
              <w:rPr>
                <w:rFonts w:ascii="Arial" w:hAnsi="Arial" w:cs="Arial"/>
                <w:color w:val="FF0000"/>
                <w:sz w:val="22"/>
                <w:szCs w:val="22"/>
                <w:lang w:val="es-HN"/>
              </w:rPr>
              <w:t>otización</w:t>
            </w:r>
            <w:r w:rsidR="00493648" w:rsidRPr="009C1E10">
              <w:rPr>
                <w:rFonts w:ascii="Arial" w:hAnsi="Arial" w:cs="Arial"/>
                <w:color w:val="FF0000"/>
                <w:sz w:val="22"/>
                <w:szCs w:val="22"/>
                <w:lang w:val="es-HN"/>
              </w:rPr>
              <w:t>;</w:t>
            </w:r>
          </w:p>
          <w:p w14:paraId="06EE88D5" w14:textId="576DDD82" w:rsidR="00493648" w:rsidRDefault="00493648" w:rsidP="00493648">
            <w:pPr>
              <w:pStyle w:val="i"/>
              <w:spacing w:before="100" w:after="100"/>
              <w:ind w:left="-108"/>
              <w:rPr>
                <w:rFonts w:ascii="Arial" w:hAnsi="Arial" w:cs="Arial"/>
                <w:color w:val="FF0000"/>
                <w:sz w:val="22"/>
                <w:szCs w:val="22"/>
                <w:lang w:val="es-HN"/>
              </w:rPr>
            </w:pPr>
            <w:r w:rsidRPr="009C1E10">
              <w:rPr>
                <w:rFonts w:ascii="Arial" w:hAnsi="Arial" w:cs="Arial"/>
                <w:color w:val="FF0000"/>
                <w:sz w:val="22"/>
                <w:szCs w:val="22"/>
                <w:lang w:val="es-HN"/>
              </w:rPr>
              <w:t xml:space="preserve">● </w:t>
            </w:r>
            <w:r w:rsidR="009E558B" w:rsidRPr="009C1E10">
              <w:rPr>
                <w:rFonts w:ascii="Arial" w:hAnsi="Arial" w:cs="Arial"/>
                <w:color w:val="FF0000"/>
                <w:sz w:val="22"/>
                <w:szCs w:val="22"/>
                <w:lang w:val="es-HN"/>
              </w:rPr>
              <w:t>Formulario No.2. Declaración Jurada</w:t>
            </w:r>
            <w:r w:rsidRPr="009C1E10">
              <w:rPr>
                <w:rFonts w:ascii="Arial" w:hAnsi="Arial" w:cs="Arial"/>
                <w:color w:val="FF0000"/>
                <w:sz w:val="22"/>
                <w:szCs w:val="22"/>
                <w:lang w:val="es-HN"/>
              </w:rPr>
              <w:t>;</w:t>
            </w:r>
          </w:p>
          <w:p w14:paraId="770E7C96" w14:textId="0788B7CF" w:rsidR="002D75F3" w:rsidRDefault="00986416" w:rsidP="00493648">
            <w:pPr>
              <w:pStyle w:val="i"/>
              <w:spacing w:before="100" w:after="100"/>
              <w:ind w:left="-108"/>
              <w:rPr>
                <w:rFonts w:ascii="Arial" w:hAnsi="Arial" w:cs="Arial"/>
                <w:color w:val="FF0000"/>
                <w:sz w:val="22"/>
                <w:szCs w:val="22"/>
                <w:lang w:val="es-HN"/>
              </w:rPr>
            </w:pPr>
            <w:r w:rsidRPr="00A149EB">
              <w:rPr>
                <w:rFonts w:ascii="Arial" w:hAnsi="Arial" w:cs="Arial"/>
                <w:color w:val="FF0000"/>
                <w:sz w:val="22"/>
                <w:szCs w:val="22"/>
                <w:lang w:val="es-HN"/>
              </w:rPr>
              <w:t>●</w:t>
            </w:r>
            <w:r>
              <w:rPr>
                <w:rFonts w:ascii="Arial" w:hAnsi="Arial" w:cs="Arial"/>
                <w:color w:val="FF0000"/>
                <w:sz w:val="22"/>
                <w:szCs w:val="22"/>
                <w:lang w:val="es-HN"/>
              </w:rPr>
              <w:t xml:space="preserve"> </w:t>
            </w:r>
            <w:r w:rsidRPr="00986416">
              <w:rPr>
                <w:rFonts w:ascii="Arial" w:hAnsi="Arial" w:cs="Arial"/>
                <w:color w:val="FF0000"/>
                <w:sz w:val="22"/>
                <w:szCs w:val="22"/>
                <w:lang w:val="es-HN"/>
              </w:rPr>
              <w:t>Formulario No</w:t>
            </w:r>
            <w:r w:rsidR="00A9741D">
              <w:rPr>
                <w:rFonts w:ascii="Arial" w:hAnsi="Arial" w:cs="Arial"/>
                <w:color w:val="FF0000"/>
                <w:sz w:val="22"/>
                <w:szCs w:val="22"/>
                <w:lang w:val="es-HN"/>
              </w:rPr>
              <w:t>.</w:t>
            </w:r>
            <w:r>
              <w:rPr>
                <w:rFonts w:ascii="Arial" w:hAnsi="Arial" w:cs="Arial"/>
                <w:color w:val="FF0000"/>
                <w:sz w:val="22"/>
                <w:szCs w:val="22"/>
                <w:lang w:val="es-HN"/>
              </w:rPr>
              <w:t xml:space="preserve">3. </w:t>
            </w:r>
            <w:r w:rsidRPr="00986416">
              <w:rPr>
                <w:rFonts w:ascii="Arial" w:hAnsi="Arial" w:cs="Arial"/>
                <w:color w:val="FF0000"/>
                <w:sz w:val="22"/>
                <w:szCs w:val="22"/>
                <w:lang w:val="es-HN"/>
              </w:rPr>
              <w:t>Especificaciones Técnicas Ofertadas</w:t>
            </w:r>
            <w:r>
              <w:rPr>
                <w:rFonts w:ascii="Arial" w:hAnsi="Arial" w:cs="Arial"/>
                <w:color w:val="FF0000"/>
                <w:sz w:val="22"/>
                <w:szCs w:val="22"/>
                <w:lang w:val="es-HN"/>
              </w:rPr>
              <w:t>;</w:t>
            </w:r>
          </w:p>
          <w:p w14:paraId="61D22497" w14:textId="38B0248E" w:rsidR="00FE79E7" w:rsidRDefault="00FE79E7" w:rsidP="00493648">
            <w:pPr>
              <w:pStyle w:val="i"/>
              <w:spacing w:before="100" w:after="100"/>
              <w:ind w:left="-108"/>
              <w:rPr>
                <w:rFonts w:ascii="Arial" w:hAnsi="Arial" w:cs="Arial"/>
                <w:color w:val="FF0000"/>
                <w:sz w:val="22"/>
                <w:szCs w:val="22"/>
                <w:lang w:val="es-HN"/>
              </w:rPr>
            </w:pPr>
            <w:r w:rsidRPr="00A149EB">
              <w:rPr>
                <w:rFonts w:ascii="Arial" w:hAnsi="Arial" w:cs="Arial"/>
                <w:color w:val="FF0000"/>
                <w:sz w:val="22"/>
                <w:szCs w:val="22"/>
                <w:lang w:val="es-HN"/>
              </w:rPr>
              <w:t>●</w:t>
            </w:r>
            <w:r>
              <w:rPr>
                <w:rFonts w:ascii="Arial" w:hAnsi="Arial" w:cs="Arial"/>
                <w:color w:val="FF0000"/>
                <w:sz w:val="22"/>
                <w:szCs w:val="22"/>
                <w:lang w:val="es-HN"/>
              </w:rPr>
              <w:t xml:space="preserve"> </w:t>
            </w:r>
            <w:r w:rsidRPr="00FE79E7">
              <w:rPr>
                <w:rFonts w:ascii="Arial" w:hAnsi="Arial" w:cs="Arial"/>
                <w:color w:val="FF0000"/>
                <w:sz w:val="22"/>
                <w:szCs w:val="22"/>
                <w:lang w:val="es-HN"/>
              </w:rPr>
              <w:t>Formulario No.4. Lista de precios</w:t>
            </w:r>
          </w:p>
          <w:p w14:paraId="0D006E94" w14:textId="7CA8F403" w:rsidR="00FE79E7" w:rsidRDefault="00FE79E7" w:rsidP="00493648">
            <w:pPr>
              <w:pStyle w:val="i"/>
              <w:spacing w:before="100" w:after="100"/>
              <w:ind w:left="-108"/>
              <w:rPr>
                <w:rFonts w:ascii="Arial" w:hAnsi="Arial" w:cs="Arial"/>
                <w:color w:val="FF0000"/>
                <w:sz w:val="22"/>
                <w:szCs w:val="22"/>
                <w:lang w:val="es-ES"/>
              </w:rPr>
            </w:pPr>
            <w:r w:rsidRPr="00A149EB">
              <w:rPr>
                <w:rFonts w:ascii="Arial" w:hAnsi="Arial" w:cs="Arial"/>
                <w:color w:val="FF0000"/>
                <w:sz w:val="22"/>
                <w:szCs w:val="22"/>
                <w:lang w:val="es-HN"/>
              </w:rPr>
              <w:t>●</w:t>
            </w:r>
            <w:r>
              <w:rPr>
                <w:rFonts w:ascii="Arial" w:hAnsi="Arial" w:cs="Arial"/>
                <w:color w:val="FF0000"/>
                <w:sz w:val="22"/>
                <w:szCs w:val="22"/>
                <w:lang w:val="es-HN"/>
              </w:rPr>
              <w:t xml:space="preserve"> </w:t>
            </w:r>
            <w:r w:rsidRPr="00FE79E7">
              <w:rPr>
                <w:rFonts w:ascii="Arial" w:hAnsi="Arial" w:cs="Arial"/>
                <w:color w:val="FF0000"/>
                <w:sz w:val="22"/>
                <w:szCs w:val="22"/>
                <w:lang w:val="es-ES"/>
              </w:rPr>
              <w:t>Formulario No.5. Lista de Bienes</w:t>
            </w:r>
            <w:r w:rsidR="00541E78">
              <w:rPr>
                <w:rFonts w:ascii="Arial" w:hAnsi="Arial" w:cs="Arial"/>
                <w:color w:val="FF0000"/>
                <w:sz w:val="22"/>
                <w:szCs w:val="22"/>
                <w:lang w:val="es-ES"/>
              </w:rPr>
              <w:t xml:space="preserve">/Servicios </w:t>
            </w:r>
            <w:r w:rsidRPr="00FE79E7">
              <w:rPr>
                <w:rFonts w:ascii="Arial" w:hAnsi="Arial" w:cs="Arial"/>
                <w:color w:val="FF0000"/>
                <w:sz w:val="22"/>
                <w:szCs w:val="22"/>
                <w:lang w:val="es-ES"/>
              </w:rPr>
              <w:t>y Plan de Entregas</w:t>
            </w:r>
          </w:p>
          <w:p w14:paraId="0F069D5C" w14:textId="2F62A04E" w:rsidR="00C543E2" w:rsidRPr="00FE79E7" w:rsidRDefault="009C1E10" w:rsidP="009C1E10">
            <w:pPr>
              <w:pStyle w:val="i"/>
              <w:spacing w:before="100" w:after="100"/>
              <w:ind w:left="76" w:hanging="180"/>
              <w:rPr>
                <w:rFonts w:ascii="Arial" w:hAnsi="Arial" w:cs="Arial"/>
                <w:color w:val="FF0000"/>
                <w:sz w:val="22"/>
                <w:szCs w:val="22"/>
                <w:lang w:val="es-ES"/>
              </w:rPr>
            </w:pPr>
            <w:r w:rsidRPr="00A149EB">
              <w:rPr>
                <w:rFonts w:ascii="Arial" w:hAnsi="Arial" w:cs="Arial"/>
                <w:color w:val="FF0000"/>
                <w:sz w:val="22"/>
                <w:szCs w:val="22"/>
                <w:lang w:val="es-HN"/>
              </w:rPr>
              <w:t>●</w:t>
            </w:r>
            <w:r>
              <w:rPr>
                <w:rFonts w:ascii="Arial" w:hAnsi="Arial" w:cs="Arial"/>
                <w:color w:val="FF0000"/>
                <w:sz w:val="22"/>
                <w:szCs w:val="22"/>
                <w:lang w:val="es-HN"/>
              </w:rPr>
              <w:t xml:space="preserve"> </w:t>
            </w:r>
            <w:r w:rsidRPr="009C1E10">
              <w:rPr>
                <w:rFonts w:ascii="Arial" w:hAnsi="Arial" w:cs="Arial"/>
                <w:color w:val="FF0000"/>
                <w:sz w:val="22"/>
                <w:szCs w:val="22"/>
                <w:lang w:val="es-ES"/>
              </w:rPr>
              <w:t>Cuando sea necesario, se requerirá que se acompañe de evidencia de las especificaciones ofertadas, la cuál puede ser en forma de literatura impresa, planos o datos, y deberá incluir una descripción detallada de las características esenciales técnicas y de funcionamiento de cada artículo</w:t>
            </w:r>
            <w:r>
              <w:rPr>
                <w:rFonts w:ascii="Arial" w:hAnsi="Arial" w:cs="Arial"/>
                <w:color w:val="FF0000"/>
                <w:sz w:val="22"/>
                <w:szCs w:val="22"/>
                <w:lang w:val="es-ES"/>
              </w:rPr>
              <w:t>.</w:t>
            </w:r>
          </w:p>
          <w:p w14:paraId="5BA67BF8" w14:textId="77777777" w:rsidR="00493648" w:rsidRDefault="00493648" w:rsidP="00D87ECE">
            <w:pPr>
              <w:pStyle w:val="i"/>
              <w:spacing w:before="100" w:after="100"/>
              <w:ind w:left="-108"/>
              <w:rPr>
                <w:rFonts w:ascii="Arial" w:hAnsi="Arial" w:cs="Arial"/>
                <w:color w:val="FF0000"/>
                <w:sz w:val="22"/>
                <w:szCs w:val="22"/>
                <w:lang w:val="es-HN"/>
              </w:rPr>
            </w:pPr>
            <w:r w:rsidRPr="00A149EB">
              <w:rPr>
                <w:rFonts w:ascii="Arial" w:hAnsi="Arial" w:cs="Arial"/>
                <w:color w:val="FF0000"/>
                <w:sz w:val="22"/>
                <w:szCs w:val="22"/>
                <w:lang w:val="es-HN"/>
              </w:rPr>
              <w:t>●</w:t>
            </w:r>
            <w:r w:rsidR="00D87ECE">
              <w:rPr>
                <w:rFonts w:ascii="Arial" w:hAnsi="Arial" w:cs="Arial"/>
                <w:color w:val="FF0000"/>
                <w:sz w:val="22"/>
                <w:szCs w:val="22"/>
                <w:lang w:val="es-HN"/>
              </w:rPr>
              <w:t xml:space="preserve"> Agregar cualquier otro que se estime conveniente.</w:t>
            </w:r>
            <w:r w:rsidRPr="00A149EB">
              <w:rPr>
                <w:rFonts w:ascii="Arial" w:hAnsi="Arial" w:cs="Arial"/>
                <w:color w:val="FF0000"/>
                <w:sz w:val="22"/>
                <w:szCs w:val="22"/>
                <w:lang w:val="es-HN"/>
              </w:rPr>
              <w:t xml:space="preserve"> </w:t>
            </w:r>
          </w:p>
          <w:p w14:paraId="7F359076" w14:textId="27C214D8" w:rsidR="00C543E2" w:rsidRPr="00584CC2" w:rsidRDefault="00C543E2" w:rsidP="00D87ECE">
            <w:pPr>
              <w:pStyle w:val="i"/>
              <w:spacing w:before="100" w:after="100"/>
              <w:ind w:left="-108"/>
              <w:rPr>
                <w:rFonts w:ascii="Arial" w:hAnsi="Arial" w:cs="Arial"/>
                <w:sz w:val="22"/>
                <w:szCs w:val="22"/>
                <w:lang w:val="es-HN"/>
              </w:rPr>
            </w:pPr>
          </w:p>
        </w:tc>
      </w:tr>
      <w:tr w:rsidR="00493648" w:rsidRPr="00A33F6B" w14:paraId="062E3B03" w14:textId="77777777" w:rsidTr="00DE03F5">
        <w:trPr>
          <w:trHeight w:val="442"/>
        </w:trPr>
        <w:tc>
          <w:tcPr>
            <w:tcW w:w="2070" w:type="dxa"/>
          </w:tcPr>
          <w:p w14:paraId="065C3A9B" w14:textId="43CA7D47" w:rsidR="00493648" w:rsidRPr="00F11F4F" w:rsidRDefault="00493648" w:rsidP="00493648">
            <w:pPr>
              <w:pStyle w:val="IAO2"/>
            </w:pPr>
            <w:bookmarkStart w:id="70" w:name="_Toc130887375"/>
            <w:r w:rsidRPr="00DD59D8">
              <w:lastRenderedPageBreak/>
              <w:t>1</w:t>
            </w:r>
            <w:r w:rsidR="00D87ECE">
              <w:t>0</w:t>
            </w:r>
            <w:r w:rsidRPr="00DD59D8">
              <w:t xml:space="preserve">. </w:t>
            </w:r>
            <w:r>
              <w:t xml:space="preserve">Presentación de </w:t>
            </w:r>
            <w:bookmarkEnd w:id="70"/>
            <w:r w:rsidR="00825D58">
              <w:t>cotizaciones</w:t>
            </w:r>
          </w:p>
        </w:tc>
        <w:tc>
          <w:tcPr>
            <w:tcW w:w="720" w:type="dxa"/>
            <w:tcBorders>
              <w:right w:val="nil"/>
            </w:tcBorders>
          </w:tcPr>
          <w:p w14:paraId="1B410D46" w14:textId="1AFDA69A" w:rsidR="00493648" w:rsidRPr="00D95335" w:rsidRDefault="00493648" w:rsidP="00493648">
            <w:pPr>
              <w:pStyle w:val="i"/>
              <w:spacing w:before="100" w:after="100"/>
              <w:ind w:left="-114"/>
              <w:rPr>
                <w:rFonts w:ascii="Arial" w:hAnsi="Arial" w:cs="Arial"/>
                <w:sz w:val="22"/>
                <w:szCs w:val="22"/>
                <w:lang w:val="es-ES"/>
              </w:rPr>
            </w:pPr>
            <w:r w:rsidRPr="00F11F4F">
              <w:rPr>
                <w:rFonts w:ascii="Arial" w:hAnsi="Arial" w:cs="Arial"/>
                <w:sz w:val="22"/>
                <w:szCs w:val="22"/>
                <w:lang w:val="es-ES"/>
              </w:rPr>
              <w:t>1</w:t>
            </w:r>
            <w:r>
              <w:rPr>
                <w:rFonts w:ascii="Arial" w:hAnsi="Arial" w:cs="Arial"/>
                <w:sz w:val="22"/>
                <w:szCs w:val="22"/>
                <w:lang w:val="es-ES"/>
              </w:rPr>
              <w:t>2</w:t>
            </w:r>
            <w:r w:rsidRPr="00F11F4F">
              <w:rPr>
                <w:rFonts w:ascii="Arial" w:hAnsi="Arial" w:cs="Arial"/>
                <w:sz w:val="22"/>
                <w:szCs w:val="22"/>
                <w:lang w:val="es-ES"/>
              </w:rPr>
              <w:t>.1</w:t>
            </w:r>
          </w:p>
        </w:tc>
        <w:tc>
          <w:tcPr>
            <w:tcW w:w="7227" w:type="dxa"/>
            <w:tcBorders>
              <w:left w:val="nil"/>
            </w:tcBorders>
          </w:tcPr>
          <w:p w14:paraId="028C85F1" w14:textId="4C40CF51" w:rsidR="00493648" w:rsidRPr="00D96F4A" w:rsidRDefault="00493648" w:rsidP="00493648">
            <w:pPr>
              <w:pStyle w:val="i"/>
              <w:spacing w:before="100" w:after="100"/>
              <w:ind w:left="-114"/>
              <w:rPr>
                <w:rFonts w:ascii="Arial" w:hAnsi="Arial" w:cs="Arial"/>
                <w:sz w:val="22"/>
                <w:szCs w:val="22"/>
                <w:lang w:val="es-ES"/>
              </w:rPr>
            </w:pPr>
            <w:r w:rsidRPr="00D95335">
              <w:rPr>
                <w:rFonts w:ascii="Arial" w:hAnsi="Arial" w:cs="Arial"/>
                <w:sz w:val="22"/>
                <w:szCs w:val="22"/>
                <w:lang w:val="es-ES"/>
              </w:rPr>
              <w:t>La</w:t>
            </w:r>
            <w:r>
              <w:rPr>
                <w:rFonts w:ascii="Arial" w:hAnsi="Arial" w:cs="Arial"/>
                <w:sz w:val="22"/>
                <w:szCs w:val="22"/>
                <w:lang w:val="es-ES"/>
              </w:rPr>
              <w:t>s</w:t>
            </w:r>
            <w:r w:rsidRPr="00D95335">
              <w:rPr>
                <w:rFonts w:ascii="Arial" w:hAnsi="Arial" w:cs="Arial"/>
                <w:sz w:val="22"/>
                <w:szCs w:val="22"/>
                <w:lang w:val="es-ES"/>
              </w:rPr>
              <w:t xml:space="preserve"> </w:t>
            </w:r>
            <w:r>
              <w:rPr>
                <w:rFonts w:ascii="Arial" w:hAnsi="Arial" w:cs="Arial"/>
                <w:sz w:val="22"/>
                <w:szCs w:val="22"/>
                <w:lang w:val="es-ES"/>
              </w:rPr>
              <w:t xml:space="preserve">cotizaciones podrán ser entregadas en cualquier momento al Contratante y </w:t>
            </w:r>
            <w:r w:rsidRPr="00D95335">
              <w:rPr>
                <w:rFonts w:ascii="Arial" w:hAnsi="Arial" w:cs="Arial"/>
                <w:sz w:val="22"/>
                <w:szCs w:val="22"/>
                <w:lang w:val="es-ES"/>
              </w:rPr>
              <w:t xml:space="preserve">a más tardar </w:t>
            </w:r>
            <w:r w:rsidRPr="001F00A4">
              <w:rPr>
                <w:rFonts w:ascii="Arial" w:hAnsi="Arial" w:cs="Arial"/>
                <w:color w:val="FF0000"/>
                <w:sz w:val="22"/>
                <w:szCs w:val="22"/>
                <w:lang w:val="es-ES"/>
              </w:rPr>
              <w:t xml:space="preserve">(indicar la fecha y hora) </w:t>
            </w:r>
            <w:r w:rsidRPr="00D95335">
              <w:rPr>
                <w:rFonts w:ascii="Arial" w:hAnsi="Arial" w:cs="Arial"/>
                <w:sz w:val="22"/>
                <w:szCs w:val="22"/>
                <w:lang w:val="es-ES"/>
              </w:rPr>
              <w:t xml:space="preserve">en la dirección: </w:t>
            </w:r>
            <w:r w:rsidRPr="001F00A4">
              <w:rPr>
                <w:rFonts w:ascii="Arial" w:hAnsi="Arial" w:cs="Arial"/>
                <w:color w:val="FF0000"/>
                <w:sz w:val="22"/>
                <w:szCs w:val="22"/>
                <w:lang w:val="es-ES"/>
              </w:rPr>
              <w:t>(indicar dirección)</w:t>
            </w:r>
          </w:p>
          <w:p w14:paraId="12DFFA9D" w14:textId="34672F92" w:rsidR="00493648" w:rsidRPr="001F00A4" w:rsidRDefault="00493648" w:rsidP="00493648">
            <w:pPr>
              <w:pStyle w:val="i"/>
              <w:spacing w:before="100" w:after="100"/>
              <w:ind w:left="-114"/>
              <w:rPr>
                <w:rFonts w:ascii="Arial" w:hAnsi="Arial" w:cs="Arial"/>
                <w:color w:val="FF0000"/>
                <w:sz w:val="22"/>
                <w:szCs w:val="22"/>
                <w:lang w:val="es-ES"/>
              </w:rPr>
            </w:pPr>
            <w:r w:rsidRPr="001F00A4">
              <w:rPr>
                <w:rFonts w:ascii="Arial" w:hAnsi="Arial" w:cs="Arial"/>
                <w:color w:val="FF0000"/>
                <w:sz w:val="22"/>
                <w:szCs w:val="22"/>
                <w:lang w:val="es-ES"/>
              </w:rPr>
              <w:t xml:space="preserve">En caso de que se admitan </w:t>
            </w:r>
            <w:r w:rsidR="00FD6612" w:rsidRPr="001F00A4">
              <w:rPr>
                <w:rFonts w:ascii="Arial" w:hAnsi="Arial" w:cs="Arial"/>
                <w:color w:val="FF0000"/>
                <w:sz w:val="22"/>
                <w:szCs w:val="22"/>
                <w:lang w:val="es-ES"/>
              </w:rPr>
              <w:t>cotizaciones</w:t>
            </w:r>
            <w:r w:rsidRPr="001F00A4">
              <w:rPr>
                <w:rFonts w:ascii="Arial" w:hAnsi="Arial" w:cs="Arial"/>
                <w:color w:val="FF0000"/>
                <w:sz w:val="22"/>
                <w:szCs w:val="22"/>
                <w:lang w:val="es-ES"/>
              </w:rPr>
              <w:t xml:space="preserve"> por correo electrónico, agregar</w:t>
            </w:r>
            <w:r w:rsidR="00541E78">
              <w:rPr>
                <w:rFonts w:ascii="Arial" w:hAnsi="Arial" w:cs="Arial"/>
                <w:color w:val="FF0000"/>
                <w:sz w:val="22"/>
                <w:szCs w:val="22"/>
                <w:lang w:val="es-ES"/>
              </w:rPr>
              <w:t>:</w:t>
            </w:r>
          </w:p>
          <w:p w14:paraId="29A6FC6A" w14:textId="7911B436" w:rsidR="00493648" w:rsidRPr="00D95335" w:rsidRDefault="00493648" w:rsidP="00493648">
            <w:pPr>
              <w:pStyle w:val="i"/>
              <w:spacing w:before="100" w:after="100"/>
              <w:ind w:left="-114"/>
              <w:rPr>
                <w:rFonts w:ascii="Arial" w:hAnsi="Arial" w:cs="Arial"/>
                <w:sz w:val="22"/>
                <w:szCs w:val="22"/>
                <w:lang w:val="es-ES"/>
              </w:rPr>
            </w:pPr>
            <w:r w:rsidRPr="00316D47">
              <w:rPr>
                <w:rFonts w:ascii="Arial" w:hAnsi="Arial" w:cs="Arial"/>
                <w:sz w:val="22"/>
                <w:szCs w:val="22"/>
                <w:lang w:val="es-ES"/>
              </w:rPr>
              <w:t xml:space="preserve"> </w:t>
            </w:r>
            <w:r w:rsidRPr="0038443E">
              <w:rPr>
                <w:rFonts w:ascii="Arial" w:hAnsi="Arial" w:cs="Arial"/>
                <w:color w:val="FF0000"/>
                <w:sz w:val="22"/>
                <w:szCs w:val="22"/>
                <w:lang w:val="es-ES"/>
              </w:rPr>
              <w:t>“En el presente proceso se podrán presentar ofertas por correo electrónico, enviadas a la siguiente dirección (Indicar la dirección) e indicar el formato en que deben ser presentadas, por ejemplo: “Las ofertas se presentarán en archivo anexo al correo electrónico enviado, en alguno de los siguientes formatos: PDF, RTF, Word o Excel. El Contratante no se responsabilizará en caso de que el correo electrónico o cualquiera de los archivos anexos, no se reciban, sea imposible su apertura, resulten dañados o su contenido resulte ilegible para el software destinado a su lectura (Acrobat Reader, Microsoft Office Word o Excel), aunque ello se deba a la aplicación de software antivirus, actualizaciones u otros mecanismos de seguridad aplicados por el Contratante.</w:t>
            </w:r>
          </w:p>
        </w:tc>
      </w:tr>
      <w:tr w:rsidR="00493648" w:rsidRPr="00A33F6B" w14:paraId="74BC6B94" w14:textId="77777777" w:rsidTr="00DE03F5">
        <w:trPr>
          <w:trHeight w:val="442"/>
        </w:trPr>
        <w:tc>
          <w:tcPr>
            <w:tcW w:w="2070" w:type="dxa"/>
          </w:tcPr>
          <w:p w14:paraId="335B0DC8" w14:textId="740E0CB6" w:rsidR="00493648" w:rsidRPr="00DD59D8" w:rsidRDefault="00D87ECE" w:rsidP="00493648">
            <w:pPr>
              <w:pStyle w:val="IAO2"/>
            </w:pPr>
            <w:bookmarkStart w:id="71" w:name="_Toc130887376"/>
            <w:r>
              <w:t xml:space="preserve">11. </w:t>
            </w:r>
            <w:r w:rsidR="00493648" w:rsidRPr="00F305D6">
              <w:t>Cotizaciones parciales</w:t>
            </w:r>
            <w:bookmarkEnd w:id="71"/>
          </w:p>
        </w:tc>
        <w:tc>
          <w:tcPr>
            <w:tcW w:w="720" w:type="dxa"/>
            <w:tcBorders>
              <w:right w:val="nil"/>
            </w:tcBorders>
          </w:tcPr>
          <w:p w14:paraId="0FAA2BD6" w14:textId="77777777" w:rsidR="00493648" w:rsidRDefault="00493648" w:rsidP="00493648">
            <w:pPr>
              <w:pStyle w:val="i"/>
              <w:spacing w:before="100" w:after="100"/>
              <w:ind w:left="-114"/>
              <w:rPr>
                <w:rFonts w:ascii="Arial" w:hAnsi="Arial" w:cs="Arial"/>
                <w:sz w:val="22"/>
                <w:szCs w:val="22"/>
                <w:lang w:val="es-ES"/>
              </w:rPr>
            </w:pPr>
          </w:p>
          <w:p w14:paraId="229B4DE6" w14:textId="77777777" w:rsidR="006D659A" w:rsidRDefault="006D659A" w:rsidP="00493648">
            <w:pPr>
              <w:pStyle w:val="i"/>
              <w:spacing w:before="100" w:after="100"/>
              <w:ind w:left="-114"/>
              <w:rPr>
                <w:rFonts w:ascii="Arial" w:hAnsi="Arial" w:cs="Arial"/>
                <w:sz w:val="22"/>
                <w:szCs w:val="22"/>
                <w:lang w:val="es-ES"/>
              </w:rPr>
            </w:pPr>
          </w:p>
          <w:p w14:paraId="472C7D1C" w14:textId="0E6061F9" w:rsidR="006D659A" w:rsidRPr="00F11F4F" w:rsidRDefault="006D659A" w:rsidP="00493648">
            <w:pPr>
              <w:pStyle w:val="i"/>
              <w:spacing w:before="100" w:after="100"/>
              <w:ind w:left="-114"/>
              <w:rPr>
                <w:rFonts w:ascii="Arial" w:hAnsi="Arial" w:cs="Arial"/>
                <w:sz w:val="22"/>
                <w:szCs w:val="22"/>
                <w:lang w:val="es-ES"/>
              </w:rPr>
            </w:pPr>
          </w:p>
        </w:tc>
        <w:tc>
          <w:tcPr>
            <w:tcW w:w="7227" w:type="dxa"/>
            <w:tcBorders>
              <w:left w:val="nil"/>
            </w:tcBorders>
          </w:tcPr>
          <w:p w14:paraId="7771B7CD" w14:textId="77777777" w:rsidR="00F3057C" w:rsidRDefault="000236BF" w:rsidP="00ED163E">
            <w:pPr>
              <w:pStyle w:val="i"/>
              <w:spacing w:before="100" w:after="100"/>
              <w:ind w:left="-114"/>
              <w:rPr>
                <w:rFonts w:ascii="Arial" w:hAnsi="Arial" w:cs="Arial"/>
                <w:color w:val="FF0000"/>
                <w:sz w:val="22"/>
                <w:szCs w:val="22"/>
                <w:lang w:val="es-ES"/>
              </w:rPr>
            </w:pPr>
            <w:r w:rsidRPr="007C5F30">
              <w:rPr>
                <w:rFonts w:ascii="Arial" w:hAnsi="Arial" w:cs="Arial"/>
                <w:color w:val="FF0000"/>
                <w:sz w:val="22"/>
                <w:szCs w:val="22"/>
                <w:lang w:val="es-ES"/>
              </w:rPr>
              <w:t>L</w:t>
            </w:r>
            <w:r w:rsidR="00F3057C" w:rsidRPr="007C5F30">
              <w:rPr>
                <w:rFonts w:ascii="Arial" w:hAnsi="Arial" w:cs="Arial"/>
                <w:color w:val="FF0000"/>
                <w:sz w:val="22"/>
                <w:szCs w:val="22"/>
                <w:lang w:val="es-ES"/>
              </w:rPr>
              <w:t xml:space="preserve">os </w:t>
            </w:r>
            <w:r w:rsidR="00D82E4B">
              <w:rPr>
                <w:rFonts w:ascii="Arial" w:hAnsi="Arial" w:cs="Arial"/>
                <w:color w:val="FF0000"/>
                <w:sz w:val="22"/>
                <w:szCs w:val="22"/>
                <w:lang w:val="es-ES"/>
              </w:rPr>
              <w:t>cotizantes</w:t>
            </w:r>
            <w:r w:rsidR="00D62A8A">
              <w:rPr>
                <w:rFonts w:ascii="Arial" w:hAnsi="Arial" w:cs="Arial"/>
                <w:color w:val="FF0000"/>
                <w:sz w:val="22"/>
                <w:szCs w:val="22"/>
                <w:lang w:val="es-ES"/>
              </w:rPr>
              <w:t xml:space="preserve"> podrán cotizar para uno, varios o todos los lotes. Sin </w:t>
            </w:r>
            <w:r w:rsidR="00ED163E">
              <w:rPr>
                <w:rFonts w:ascii="Arial" w:hAnsi="Arial" w:cs="Arial"/>
                <w:color w:val="FF0000"/>
                <w:sz w:val="22"/>
                <w:szCs w:val="22"/>
                <w:lang w:val="es-ES"/>
              </w:rPr>
              <w:t>embargo,</w:t>
            </w:r>
            <w:r w:rsidR="00D62A8A">
              <w:rPr>
                <w:rFonts w:ascii="Arial" w:hAnsi="Arial" w:cs="Arial"/>
                <w:color w:val="FF0000"/>
                <w:sz w:val="22"/>
                <w:szCs w:val="22"/>
                <w:lang w:val="es-ES"/>
              </w:rPr>
              <w:t xml:space="preserve"> los </w:t>
            </w:r>
            <w:r w:rsidR="00F3057C" w:rsidRPr="007C5F30">
              <w:rPr>
                <w:rFonts w:ascii="Arial" w:hAnsi="Arial" w:cs="Arial"/>
                <w:color w:val="FF0000"/>
                <w:sz w:val="22"/>
                <w:szCs w:val="22"/>
                <w:lang w:val="es-ES"/>
              </w:rPr>
              <w:t xml:space="preserve">precios cotizados deberán corresponder al 100 % de los artículos indicados en cada lote y al 100 % de las cantidades indicadas para cada artículo de un lote. </w:t>
            </w:r>
            <w:r w:rsidRPr="007C5F30">
              <w:rPr>
                <w:rFonts w:ascii="Arial" w:hAnsi="Arial" w:cs="Arial"/>
                <w:color w:val="FF0000"/>
                <w:sz w:val="22"/>
                <w:szCs w:val="22"/>
                <w:lang w:val="es-ES"/>
              </w:rPr>
              <w:t xml:space="preserve">Se evaluará cada lote </w:t>
            </w:r>
            <w:r w:rsidRPr="007A3F5F">
              <w:rPr>
                <w:rFonts w:ascii="Arial" w:hAnsi="Arial" w:cs="Arial"/>
                <w:color w:val="FF0000"/>
                <w:sz w:val="22"/>
                <w:szCs w:val="22"/>
                <w:lang w:val="es-ES"/>
              </w:rPr>
              <w:t>individualmente.</w:t>
            </w:r>
          </w:p>
          <w:p w14:paraId="10C871A4" w14:textId="46638828" w:rsidR="00541E78" w:rsidRPr="00D95335" w:rsidRDefault="00541E78" w:rsidP="00ED163E">
            <w:pPr>
              <w:pStyle w:val="i"/>
              <w:spacing w:before="100" w:after="100"/>
              <w:ind w:left="-114"/>
              <w:rPr>
                <w:rFonts w:ascii="Arial" w:hAnsi="Arial" w:cs="Arial"/>
                <w:sz w:val="22"/>
                <w:szCs w:val="22"/>
                <w:lang w:val="es-ES"/>
              </w:rPr>
            </w:pPr>
            <w:r>
              <w:rPr>
                <w:rFonts w:ascii="Arial" w:hAnsi="Arial" w:cs="Arial"/>
                <w:color w:val="FF0000"/>
                <w:sz w:val="22"/>
                <w:szCs w:val="22"/>
                <w:lang w:val="es-ES"/>
              </w:rPr>
              <w:t xml:space="preserve">(Ajustar este párrafo si es necesario, en caso de que se prevea otra combinación, como ser: la adjudicación individual por </w:t>
            </w:r>
            <w:proofErr w:type="spellStart"/>
            <w:r>
              <w:rPr>
                <w:rFonts w:ascii="Arial" w:hAnsi="Arial" w:cs="Arial"/>
                <w:color w:val="FF0000"/>
                <w:sz w:val="22"/>
                <w:szCs w:val="22"/>
                <w:lang w:val="es-ES"/>
              </w:rPr>
              <w:t>articulo</w:t>
            </w:r>
            <w:proofErr w:type="spellEnd"/>
            <w:r>
              <w:rPr>
                <w:rFonts w:ascii="Arial" w:hAnsi="Arial" w:cs="Arial"/>
                <w:color w:val="FF0000"/>
                <w:sz w:val="22"/>
                <w:szCs w:val="22"/>
                <w:lang w:val="es-ES"/>
              </w:rPr>
              <w:t xml:space="preserve"> de un lote).</w:t>
            </w:r>
          </w:p>
        </w:tc>
      </w:tr>
      <w:tr w:rsidR="00493648" w:rsidRPr="00A33F6B" w14:paraId="10CB775B" w14:textId="50C05537" w:rsidTr="000A37A4">
        <w:trPr>
          <w:trHeight w:val="422"/>
        </w:trPr>
        <w:tc>
          <w:tcPr>
            <w:tcW w:w="10017" w:type="dxa"/>
            <w:gridSpan w:val="3"/>
            <w:shd w:val="clear" w:color="auto" w:fill="00B050"/>
          </w:tcPr>
          <w:p w14:paraId="5D68993C" w14:textId="6CF85CCB" w:rsidR="00493648" w:rsidRPr="001E6DCE" w:rsidRDefault="00493648" w:rsidP="00493648">
            <w:pPr>
              <w:pStyle w:val="IAO1"/>
              <w:rPr>
                <w:rStyle w:val="iChar"/>
                <w:rFonts w:ascii="Arial" w:hAnsi="Arial" w:cs="Arial"/>
                <w:szCs w:val="22"/>
              </w:rPr>
            </w:pPr>
            <w:bookmarkStart w:id="72" w:name="_Toc365893471"/>
            <w:bookmarkStart w:id="73" w:name="_Toc364779455"/>
            <w:r w:rsidRPr="001E6DCE">
              <w:t xml:space="preserve"> </w:t>
            </w:r>
            <w:bookmarkStart w:id="74" w:name="_Toc130887377"/>
            <w:bookmarkEnd w:id="72"/>
            <w:bookmarkEnd w:id="73"/>
            <w:r>
              <w:t>Adjudicación y formalización del contrato</w:t>
            </w:r>
            <w:bookmarkEnd w:id="74"/>
          </w:p>
        </w:tc>
      </w:tr>
      <w:tr w:rsidR="00493648" w:rsidRPr="000951BC" w14:paraId="4C43D752" w14:textId="77777777" w:rsidTr="00DE03F5">
        <w:trPr>
          <w:trHeight w:val="703"/>
        </w:trPr>
        <w:tc>
          <w:tcPr>
            <w:tcW w:w="2070" w:type="dxa"/>
          </w:tcPr>
          <w:p w14:paraId="71621A68" w14:textId="1DDFEBF8" w:rsidR="00493648" w:rsidRPr="00F11F4F" w:rsidRDefault="00493648" w:rsidP="00493648">
            <w:pPr>
              <w:pStyle w:val="IAO2"/>
            </w:pPr>
            <w:bookmarkStart w:id="75" w:name="_Toc74048208"/>
            <w:bookmarkStart w:id="76" w:name="_Toc74518452"/>
            <w:bookmarkStart w:id="77" w:name="_Toc74519176"/>
            <w:bookmarkStart w:id="78" w:name="_Toc74519992"/>
            <w:bookmarkStart w:id="79" w:name="_Toc74781366"/>
            <w:bookmarkStart w:id="80" w:name="_Toc130887378"/>
            <w:r>
              <w:t>13</w:t>
            </w:r>
            <w:r w:rsidRPr="00F11F4F">
              <w:t xml:space="preserve">.  </w:t>
            </w:r>
            <w:bookmarkEnd w:id="75"/>
            <w:bookmarkEnd w:id="76"/>
            <w:bookmarkEnd w:id="77"/>
            <w:bookmarkEnd w:id="78"/>
            <w:bookmarkEnd w:id="79"/>
            <w:r>
              <w:t>Adjudicación y formalización del contrato</w:t>
            </w:r>
            <w:bookmarkEnd w:id="80"/>
          </w:p>
        </w:tc>
        <w:tc>
          <w:tcPr>
            <w:tcW w:w="720" w:type="dxa"/>
            <w:tcBorders>
              <w:right w:val="nil"/>
            </w:tcBorders>
          </w:tcPr>
          <w:p w14:paraId="5B9C0DE7" w14:textId="7EA9EFB5" w:rsidR="00493648" w:rsidRPr="00153E05" w:rsidRDefault="00493648" w:rsidP="00493648">
            <w:pPr>
              <w:tabs>
                <w:tab w:val="right" w:pos="7254"/>
              </w:tabs>
              <w:spacing w:before="100" w:after="100"/>
              <w:ind w:left="-81"/>
              <w:jc w:val="center"/>
              <w:rPr>
                <w:lang w:val="es-ES"/>
              </w:rPr>
            </w:pPr>
            <w:r w:rsidRPr="00153E05">
              <w:rPr>
                <w:lang w:val="es-ES"/>
              </w:rPr>
              <w:t>13.1</w:t>
            </w:r>
          </w:p>
        </w:tc>
        <w:tc>
          <w:tcPr>
            <w:tcW w:w="7227" w:type="dxa"/>
            <w:tcBorders>
              <w:left w:val="nil"/>
            </w:tcBorders>
          </w:tcPr>
          <w:p w14:paraId="433804F0" w14:textId="78A61C29" w:rsidR="00493648" w:rsidRDefault="008D456D" w:rsidP="00493648">
            <w:pPr>
              <w:pStyle w:val="Header2-SubClauses"/>
              <w:ind w:left="-111"/>
              <w:rPr>
                <w:rFonts w:ascii="Arial" w:hAnsi="Arial" w:cs="Arial"/>
                <w:sz w:val="22"/>
                <w:szCs w:val="22"/>
                <w:lang w:val="es-HN"/>
              </w:rPr>
            </w:pPr>
            <w:r w:rsidRPr="00153E05">
              <w:rPr>
                <w:rFonts w:ascii="Arial" w:hAnsi="Arial" w:cs="Arial"/>
                <w:sz w:val="22"/>
                <w:szCs w:val="22"/>
                <w:lang w:val="es-HN"/>
              </w:rPr>
              <w:t xml:space="preserve">La adjudicación se hará </w:t>
            </w:r>
            <w:r w:rsidR="00C55107" w:rsidRPr="00153E05">
              <w:rPr>
                <w:rFonts w:ascii="Arial" w:hAnsi="Arial" w:cs="Arial"/>
                <w:sz w:val="22"/>
                <w:szCs w:val="22"/>
                <w:lang w:val="es-HN"/>
              </w:rPr>
              <w:t xml:space="preserve">al </w:t>
            </w:r>
            <w:r w:rsidR="00FD6612">
              <w:rPr>
                <w:rFonts w:ascii="Arial" w:hAnsi="Arial" w:cs="Arial"/>
                <w:sz w:val="22"/>
                <w:szCs w:val="22"/>
                <w:lang w:val="es-HN"/>
              </w:rPr>
              <w:t>proveedor</w:t>
            </w:r>
            <w:r w:rsidR="00C55107" w:rsidRPr="00153E05">
              <w:rPr>
                <w:rFonts w:ascii="Arial" w:hAnsi="Arial" w:cs="Arial"/>
                <w:sz w:val="22"/>
                <w:szCs w:val="22"/>
                <w:lang w:val="es-HN"/>
              </w:rPr>
              <w:t xml:space="preserve"> que presente la cotización </w:t>
            </w:r>
            <w:r w:rsidR="00893A2F" w:rsidRPr="00153E05">
              <w:rPr>
                <w:rFonts w:ascii="Arial" w:hAnsi="Arial" w:cs="Arial"/>
                <w:sz w:val="22"/>
                <w:szCs w:val="22"/>
                <w:lang w:val="es-HN"/>
              </w:rPr>
              <w:t>más</w:t>
            </w:r>
            <w:r w:rsidR="00C55107" w:rsidRPr="00153E05">
              <w:rPr>
                <w:rFonts w:ascii="Arial" w:hAnsi="Arial" w:cs="Arial"/>
                <w:sz w:val="22"/>
                <w:szCs w:val="22"/>
                <w:lang w:val="es-HN"/>
              </w:rPr>
              <w:t xml:space="preserve"> baja y que cumple con todos los </w:t>
            </w:r>
            <w:r w:rsidR="00153E05" w:rsidRPr="00153E05">
              <w:rPr>
                <w:rFonts w:ascii="Arial" w:hAnsi="Arial" w:cs="Arial"/>
                <w:sz w:val="22"/>
                <w:szCs w:val="22"/>
                <w:lang w:val="es-HN"/>
              </w:rPr>
              <w:t>criterios</w:t>
            </w:r>
            <w:r w:rsidR="00C55107" w:rsidRPr="00153E05">
              <w:rPr>
                <w:rFonts w:ascii="Arial" w:hAnsi="Arial" w:cs="Arial"/>
                <w:sz w:val="22"/>
                <w:szCs w:val="22"/>
                <w:lang w:val="es-HN"/>
              </w:rPr>
              <w:t xml:space="preserve"> técnicos y </w:t>
            </w:r>
            <w:r w:rsidR="00153E05" w:rsidRPr="00153E05">
              <w:rPr>
                <w:rFonts w:ascii="Arial" w:hAnsi="Arial" w:cs="Arial"/>
                <w:sz w:val="22"/>
                <w:szCs w:val="22"/>
                <w:lang w:val="es-HN"/>
              </w:rPr>
              <w:t>requisitos</w:t>
            </w:r>
            <w:r w:rsidR="00C55107" w:rsidRPr="00153E05">
              <w:rPr>
                <w:rFonts w:ascii="Arial" w:hAnsi="Arial" w:cs="Arial"/>
                <w:sz w:val="22"/>
                <w:szCs w:val="22"/>
                <w:lang w:val="es-HN"/>
              </w:rPr>
              <w:t xml:space="preserve"> solicitados en este documento, </w:t>
            </w:r>
            <w:r w:rsidR="0071292F" w:rsidRPr="00153E05">
              <w:rPr>
                <w:rFonts w:ascii="Arial" w:hAnsi="Arial" w:cs="Arial"/>
                <w:sz w:val="22"/>
                <w:szCs w:val="22"/>
                <w:lang w:val="es-HN"/>
              </w:rPr>
              <w:t xml:space="preserve">y que </w:t>
            </w:r>
            <w:r w:rsidR="00153E05" w:rsidRPr="00153E05">
              <w:rPr>
                <w:rFonts w:ascii="Arial" w:hAnsi="Arial" w:cs="Arial"/>
                <w:sz w:val="22"/>
                <w:szCs w:val="22"/>
                <w:lang w:val="es-HN"/>
              </w:rPr>
              <w:t>no se encuentre en la Lista de Contrapartes Prohibidas del BCIE y reconocidas por el BCIE</w:t>
            </w:r>
            <w:r w:rsidR="00153E05">
              <w:rPr>
                <w:rFonts w:ascii="Arial" w:hAnsi="Arial" w:cs="Arial"/>
                <w:sz w:val="22"/>
                <w:szCs w:val="22"/>
                <w:lang w:val="es-HN"/>
              </w:rPr>
              <w:t>.</w:t>
            </w:r>
          </w:p>
          <w:p w14:paraId="5E004AD6" w14:textId="54C92A87" w:rsidR="00E6074F" w:rsidRPr="00153E05" w:rsidRDefault="00E6074F" w:rsidP="002E4BC9">
            <w:pPr>
              <w:pStyle w:val="Header2-SubClauses"/>
              <w:ind w:left="-111"/>
            </w:pPr>
            <w:r>
              <w:rPr>
                <w:rFonts w:ascii="Arial" w:hAnsi="Arial" w:cs="Arial"/>
                <w:sz w:val="22"/>
                <w:szCs w:val="22"/>
                <w:lang w:val="es-HN"/>
              </w:rPr>
              <w:t xml:space="preserve">El </w:t>
            </w:r>
            <w:r w:rsidR="002E4BC9">
              <w:rPr>
                <w:rFonts w:ascii="Arial" w:hAnsi="Arial" w:cs="Arial"/>
                <w:sz w:val="22"/>
                <w:szCs w:val="22"/>
                <w:lang w:val="es-HN"/>
              </w:rPr>
              <w:t>adjudicatario</w:t>
            </w:r>
            <w:r w:rsidR="00142936">
              <w:rPr>
                <w:rFonts w:ascii="Arial" w:hAnsi="Arial" w:cs="Arial"/>
                <w:sz w:val="22"/>
                <w:szCs w:val="22"/>
                <w:lang w:val="es-HN"/>
              </w:rPr>
              <w:t xml:space="preserve"> adicional a su cotización deberá presentar: </w:t>
            </w:r>
            <w:r w:rsidR="00142936" w:rsidRPr="002E4BC9">
              <w:rPr>
                <w:rFonts w:ascii="Arial" w:hAnsi="Arial" w:cs="Arial"/>
                <w:color w:val="FF0000"/>
                <w:sz w:val="22"/>
                <w:szCs w:val="22"/>
                <w:lang w:val="es-ES"/>
              </w:rPr>
              <w:t>(inserta</w:t>
            </w:r>
            <w:r w:rsidR="002E4BC9">
              <w:rPr>
                <w:rFonts w:ascii="Arial" w:hAnsi="Arial" w:cs="Arial"/>
                <w:color w:val="FF0000"/>
                <w:sz w:val="22"/>
                <w:szCs w:val="22"/>
                <w:lang w:val="es-ES"/>
              </w:rPr>
              <w:t>r</w:t>
            </w:r>
            <w:r w:rsidR="00142936" w:rsidRPr="002E4BC9">
              <w:rPr>
                <w:rFonts w:ascii="Arial" w:hAnsi="Arial" w:cs="Arial"/>
                <w:color w:val="FF0000"/>
                <w:sz w:val="22"/>
                <w:szCs w:val="22"/>
                <w:lang w:val="es-ES"/>
              </w:rPr>
              <w:t xml:space="preserve"> información adicional de ser necesario, </w:t>
            </w:r>
            <w:r w:rsidR="002E4BC9" w:rsidRPr="002E4BC9">
              <w:rPr>
                <w:rFonts w:ascii="Arial" w:hAnsi="Arial" w:cs="Arial"/>
                <w:color w:val="FF0000"/>
                <w:sz w:val="22"/>
                <w:szCs w:val="22"/>
                <w:lang w:val="es-ES"/>
              </w:rPr>
              <w:t>en caso de que</w:t>
            </w:r>
            <w:r w:rsidR="00142936" w:rsidRPr="002E4BC9">
              <w:rPr>
                <w:rFonts w:ascii="Arial" w:hAnsi="Arial" w:cs="Arial"/>
                <w:color w:val="FF0000"/>
                <w:sz w:val="22"/>
                <w:szCs w:val="22"/>
                <w:lang w:val="es-ES"/>
              </w:rPr>
              <w:t xml:space="preserve"> no sea necesario indicar </w:t>
            </w:r>
            <w:r w:rsidR="002E4BC9" w:rsidRPr="002E4BC9">
              <w:rPr>
                <w:rFonts w:ascii="Arial" w:hAnsi="Arial" w:cs="Arial"/>
                <w:color w:val="FF0000"/>
                <w:sz w:val="22"/>
                <w:szCs w:val="22"/>
                <w:lang w:val="es-ES"/>
              </w:rPr>
              <w:t>“no se requiere información adicional”.</w:t>
            </w:r>
          </w:p>
        </w:tc>
      </w:tr>
    </w:tbl>
    <w:p w14:paraId="78D543DE" w14:textId="77777777" w:rsidR="005C61FC" w:rsidRDefault="005C61FC">
      <w:pPr>
        <w:jc w:val="left"/>
      </w:pPr>
      <w:bookmarkStart w:id="81" w:name="_Toc74048224"/>
      <w:bookmarkStart w:id="82" w:name="_Toc74520008"/>
      <w:bookmarkStart w:id="83" w:name="_Toc74781382"/>
    </w:p>
    <w:p w14:paraId="274D73E8" w14:textId="7045AA82" w:rsidR="0011122A" w:rsidRDefault="0011122A">
      <w:pPr>
        <w:jc w:val="left"/>
      </w:pPr>
      <w:r>
        <w:br w:type="page"/>
      </w:r>
    </w:p>
    <w:p w14:paraId="3BAB296C" w14:textId="0B8B52B5" w:rsidR="005C61FC" w:rsidRDefault="0063240C" w:rsidP="0063240C">
      <w:pPr>
        <w:pStyle w:val="INDGEN2"/>
      </w:pPr>
      <w:bookmarkStart w:id="84" w:name="_Toc130887310"/>
      <w:r w:rsidRPr="00F431C6">
        <w:lastRenderedPageBreak/>
        <w:t>S</w:t>
      </w:r>
      <w:r>
        <w:t xml:space="preserve">ección II. </w:t>
      </w:r>
      <w:r w:rsidRPr="0063240C">
        <w:t>Prácticas Prohibidas</w:t>
      </w:r>
      <w:bookmarkEnd w:id="84"/>
    </w:p>
    <w:p w14:paraId="37E1FD73" w14:textId="77777777" w:rsidR="00320711" w:rsidRPr="00202B48" w:rsidRDefault="00320711">
      <w:pPr>
        <w:jc w:val="left"/>
        <w:rPr>
          <w:b/>
          <w:bCs/>
        </w:rPr>
      </w:pPr>
    </w:p>
    <w:p w14:paraId="6C61925F" w14:textId="76393CAC" w:rsidR="00202B48" w:rsidRDefault="00202B48">
      <w:pPr>
        <w:jc w:val="left"/>
      </w:pPr>
    </w:p>
    <w:p w14:paraId="665F4DDF" w14:textId="3295A248" w:rsidR="00320711" w:rsidRDefault="00320711" w:rsidP="00320711">
      <w:pPr>
        <w:rPr>
          <w:rFonts w:ascii="Arial" w:hAnsi="Arial" w:cs="Arial"/>
          <w:sz w:val="22"/>
          <w:szCs w:val="22"/>
        </w:rPr>
      </w:pPr>
      <w:r w:rsidRPr="00320711">
        <w:rPr>
          <w:rFonts w:ascii="Arial" w:hAnsi="Arial" w:cs="Arial"/>
          <w:sz w:val="22"/>
          <w:szCs w:val="22"/>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317F81D1" w14:textId="77777777" w:rsidR="00320711" w:rsidRPr="00320711" w:rsidRDefault="00320711" w:rsidP="00320711">
      <w:pPr>
        <w:rPr>
          <w:rFonts w:ascii="Arial" w:hAnsi="Arial" w:cs="Arial"/>
          <w:sz w:val="22"/>
          <w:szCs w:val="22"/>
        </w:rPr>
      </w:pPr>
    </w:p>
    <w:p w14:paraId="713B63FD" w14:textId="77777777" w:rsidR="00320711" w:rsidRPr="00320711" w:rsidRDefault="00320711" w:rsidP="00316D47">
      <w:pPr>
        <w:tabs>
          <w:tab w:val="left" w:pos="270"/>
        </w:tabs>
        <w:ind w:left="270" w:hanging="270"/>
        <w:rPr>
          <w:rFonts w:ascii="Arial" w:hAnsi="Arial" w:cs="Arial"/>
          <w:sz w:val="22"/>
          <w:szCs w:val="22"/>
        </w:rPr>
      </w:pPr>
      <w:r w:rsidRPr="00320711">
        <w:rPr>
          <w:rFonts w:ascii="Arial" w:hAnsi="Arial" w:cs="Arial"/>
          <w:sz w:val="22"/>
          <w:szCs w:val="22"/>
        </w:rPr>
        <w:t>a.</w:t>
      </w:r>
      <w:r w:rsidRPr="00320711">
        <w:rPr>
          <w:rFonts w:ascii="Arial" w:hAnsi="Arial" w:cs="Arial"/>
          <w:sz w:val="22"/>
          <w:szCs w:val="22"/>
        </w:rPr>
        <w:tab/>
        <w:t>Observar los más altos niveles éticos en todas las etapas del proceso de adquisición o la ejecución de un contrato.</w:t>
      </w:r>
    </w:p>
    <w:p w14:paraId="0E77C40B" w14:textId="77777777" w:rsidR="00320711" w:rsidRPr="00320711" w:rsidRDefault="00320711" w:rsidP="00316D47">
      <w:pPr>
        <w:tabs>
          <w:tab w:val="left" w:pos="270"/>
        </w:tabs>
        <w:ind w:left="270" w:hanging="270"/>
        <w:rPr>
          <w:rFonts w:ascii="Arial" w:hAnsi="Arial" w:cs="Arial"/>
          <w:sz w:val="22"/>
          <w:szCs w:val="22"/>
        </w:rPr>
      </w:pPr>
      <w:r w:rsidRPr="00320711">
        <w:rPr>
          <w:rFonts w:ascii="Arial" w:hAnsi="Arial" w:cs="Arial"/>
          <w:sz w:val="22"/>
          <w:szCs w:val="22"/>
        </w:rPr>
        <w:t>b.</w:t>
      </w:r>
      <w:r w:rsidRPr="00320711">
        <w:rPr>
          <w:rFonts w:ascii="Arial" w:hAnsi="Arial" w:cs="Arial"/>
          <w:sz w:val="22"/>
          <w:szCs w:val="22"/>
        </w:rPr>
        <w:tab/>
        <w:t>Abstenerse de realizar cualquier acto o acción que se enmarque o pueda catalogarse como Práctica Prohibida.</w:t>
      </w:r>
    </w:p>
    <w:p w14:paraId="23A89976" w14:textId="58B46BB3" w:rsidR="00320711" w:rsidRPr="00320711" w:rsidRDefault="00320711" w:rsidP="00316D47">
      <w:pPr>
        <w:tabs>
          <w:tab w:val="left" w:pos="360"/>
        </w:tabs>
        <w:ind w:left="270" w:hanging="270"/>
        <w:rPr>
          <w:rFonts w:ascii="Arial" w:hAnsi="Arial" w:cs="Arial"/>
          <w:sz w:val="22"/>
          <w:szCs w:val="22"/>
        </w:rPr>
      </w:pPr>
      <w:r w:rsidRPr="00320711">
        <w:rPr>
          <w:rFonts w:ascii="Arial" w:hAnsi="Arial" w:cs="Arial"/>
          <w:sz w:val="22"/>
          <w:szCs w:val="22"/>
        </w:rPr>
        <w:t xml:space="preserve">c.  Denunciar ante el BCIE utilizando el Canal de Reportes u otro mecanismo de denuncia disponible para el BCIE todo acto   sospechoso de constituir una Práctica Prohibida del cual tenga conocimiento o sea informado. </w:t>
      </w:r>
    </w:p>
    <w:p w14:paraId="2ECE76B7" w14:textId="77777777" w:rsidR="00345D92" w:rsidRDefault="00345D92" w:rsidP="00320711">
      <w:pPr>
        <w:rPr>
          <w:rFonts w:ascii="Arial" w:hAnsi="Arial" w:cs="Arial"/>
          <w:sz w:val="22"/>
          <w:szCs w:val="22"/>
        </w:rPr>
      </w:pPr>
    </w:p>
    <w:p w14:paraId="161417F1" w14:textId="109492C0" w:rsidR="00320711" w:rsidRDefault="00320711" w:rsidP="00320711">
      <w:pPr>
        <w:rPr>
          <w:rFonts w:ascii="Arial" w:hAnsi="Arial" w:cs="Arial"/>
          <w:sz w:val="22"/>
          <w:szCs w:val="22"/>
        </w:rPr>
      </w:pPr>
      <w:r w:rsidRPr="00320711">
        <w:rPr>
          <w:rFonts w:ascii="Arial" w:hAnsi="Arial" w:cs="Arial"/>
          <w:sz w:val="22"/>
          <w:szCs w:val="22"/>
        </w:rPr>
        <w:t xml:space="preserve">Conforme a las mejores prácticas y para establecer un marco de referencia en su operatividad, se entienden cómo Prácticas Prohibidas: </w:t>
      </w:r>
    </w:p>
    <w:p w14:paraId="473BD583" w14:textId="77777777" w:rsidR="00320711" w:rsidRPr="00320711" w:rsidRDefault="00320711" w:rsidP="00320711">
      <w:pPr>
        <w:rPr>
          <w:rFonts w:ascii="Arial" w:hAnsi="Arial" w:cs="Arial"/>
          <w:sz w:val="22"/>
          <w:szCs w:val="22"/>
        </w:rPr>
      </w:pPr>
    </w:p>
    <w:p w14:paraId="1BE72463"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i.</w:t>
      </w:r>
      <w:r w:rsidRPr="00320711">
        <w:rPr>
          <w:rFonts w:ascii="Arial" w:hAnsi="Arial" w:cs="Arial"/>
          <w:sz w:val="22"/>
          <w:szCs w:val="22"/>
        </w:rPr>
        <w:tab/>
        <w:t>Práctica Corruptiva: Consiste en ofrecer, dar, recibir o solicitar, de manera directa o indirecta, algo de valor para influenciar indebidamente las acciones de otra parte.</w:t>
      </w:r>
    </w:p>
    <w:p w14:paraId="0D6BA769" w14:textId="77777777" w:rsidR="00320711" w:rsidRPr="00320711" w:rsidRDefault="00320711" w:rsidP="00316D47">
      <w:pPr>
        <w:tabs>
          <w:tab w:val="left" w:pos="270"/>
        </w:tabs>
        <w:rPr>
          <w:rFonts w:ascii="Arial" w:hAnsi="Arial" w:cs="Arial"/>
          <w:sz w:val="22"/>
          <w:szCs w:val="22"/>
        </w:rPr>
      </w:pPr>
      <w:proofErr w:type="spellStart"/>
      <w:r w:rsidRPr="00320711">
        <w:rPr>
          <w:rFonts w:ascii="Arial" w:hAnsi="Arial" w:cs="Arial"/>
          <w:sz w:val="22"/>
          <w:szCs w:val="22"/>
        </w:rPr>
        <w:t>ii</w:t>
      </w:r>
      <w:proofErr w:type="spellEnd"/>
      <w:r w:rsidRPr="00320711">
        <w:rPr>
          <w:rFonts w:ascii="Arial" w:hAnsi="Arial" w:cs="Arial"/>
          <w:sz w:val="22"/>
          <w:szCs w:val="22"/>
        </w:rPr>
        <w:t>.</w:t>
      </w:r>
      <w:r w:rsidRPr="00320711">
        <w:rPr>
          <w:rFonts w:ascii="Arial" w:hAnsi="Arial" w:cs="Arial"/>
          <w:sz w:val="22"/>
          <w:szCs w:val="22"/>
        </w:rPr>
        <w:tab/>
        <w:t>Práctica Coercitiva: Consiste en perjudicar o causar daño, o amenazar con perjudicar o causar daño, de manera directa o indirecta, a cualquier parte o a sus bienes para influenciar en forma indebida las acciones de una parte.</w:t>
      </w:r>
    </w:p>
    <w:p w14:paraId="76021885" w14:textId="77777777" w:rsidR="00320711" w:rsidRPr="00320711" w:rsidRDefault="00320711" w:rsidP="00316D47">
      <w:pPr>
        <w:tabs>
          <w:tab w:val="left" w:pos="270"/>
        </w:tabs>
        <w:rPr>
          <w:rFonts w:ascii="Arial" w:hAnsi="Arial" w:cs="Arial"/>
          <w:sz w:val="22"/>
          <w:szCs w:val="22"/>
        </w:rPr>
      </w:pPr>
      <w:proofErr w:type="spellStart"/>
      <w:r w:rsidRPr="00320711">
        <w:rPr>
          <w:rFonts w:ascii="Arial" w:hAnsi="Arial" w:cs="Arial"/>
          <w:sz w:val="22"/>
          <w:szCs w:val="22"/>
        </w:rPr>
        <w:t>iii</w:t>
      </w:r>
      <w:proofErr w:type="spellEnd"/>
      <w:r w:rsidRPr="00320711">
        <w:rPr>
          <w:rFonts w:ascii="Arial" w:hAnsi="Arial" w:cs="Arial"/>
          <w:sz w:val="22"/>
          <w:szCs w:val="22"/>
        </w:rPr>
        <w:t>.</w:t>
      </w:r>
      <w:r w:rsidRPr="00320711">
        <w:rPr>
          <w:rFonts w:ascii="Arial" w:hAnsi="Arial" w:cs="Arial"/>
          <w:sz w:val="22"/>
          <w:szCs w:val="22"/>
        </w:rPr>
        <w:tab/>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49739B0E" w14:textId="77777777" w:rsidR="00320711" w:rsidRPr="00320711" w:rsidRDefault="00320711" w:rsidP="00316D47">
      <w:pPr>
        <w:tabs>
          <w:tab w:val="left" w:pos="270"/>
        </w:tabs>
        <w:rPr>
          <w:rFonts w:ascii="Arial" w:hAnsi="Arial" w:cs="Arial"/>
          <w:sz w:val="22"/>
          <w:szCs w:val="22"/>
        </w:rPr>
      </w:pPr>
      <w:proofErr w:type="spellStart"/>
      <w:r w:rsidRPr="00320711">
        <w:rPr>
          <w:rFonts w:ascii="Arial" w:hAnsi="Arial" w:cs="Arial"/>
          <w:sz w:val="22"/>
          <w:szCs w:val="22"/>
        </w:rPr>
        <w:t>iv</w:t>
      </w:r>
      <w:proofErr w:type="spellEnd"/>
      <w:r w:rsidRPr="00320711">
        <w:rPr>
          <w:rFonts w:ascii="Arial" w:hAnsi="Arial" w:cs="Arial"/>
          <w:sz w:val="22"/>
          <w:szCs w:val="22"/>
        </w:rPr>
        <w:t>.</w:t>
      </w:r>
      <w:r w:rsidRPr="00320711">
        <w:rPr>
          <w:rFonts w:ascii="Arial" w:hAnsi="Arial" w:cs="Arial"/>
          <w:sz w:val="22"/>
          <w:szCs w:val="22"/>
        </w:rPr>
        <w:tab/>
        <w:t>Práctica Colusoria: Acuerdo realizado entre dos o más partes con la intención de alcanzar un propósito indebido o influenciar indebidamente las acciones de otra parte.</w:t>
      </w:r>
    </w:p>
    <w:p w14:paraId="731041EC" w14:textId="77777777" w:rsidR="00320711" w:rsidRPr="00320711" w:rsidRDefault="00320711" w:rsidP="00316D47">
      <w:pPr>
        <w:tabs>
          <w:tab w:val="left" w:pos="270"/>
        </w:tabs>
        <w:rPr>
          <w:rFonts w:ascii="Arial" w:hAnsi="Arial" w:cs="Arial"/>
          <w:sz w:val="22"/>
          <w:szCs w:val="22"/>
        </w:rPr>
      </w:pPr>
      <w:r w:rsidRPr="00320711">
        <w:rPr>
          <w:rFonts w:ascii="Arial" w:hAnsi="Arial" w:cs="Arial"/>
          <w:sz w:val="22"/>
          <w:szCs w:val="22"/>
        </w:rPr>
        <w:t>v.</w:t>
      </w:r>
      <w:r w:rsidRPr="00320711">
        <w:rPr>
          <w:rFonts w:ascii="Arial" w:hAnsi="Arial" w:cs="Arial"/>
          <w:sz w:val="22"/>
          <w:szCs w:val="22"/>
        </w:rPr>
        <w:tab/>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1BDF2C5" w14:textId="1F9C324F" w:rsidR="00320711" w:rsidRDefault="00320711" w:rsidP="00320711">
      <w:pPr>
        <w:rPr>
          <w:rFonts w:ascii="Arial" w:hAnsi="Arial" w:cs="Arial"/>
          <w:sz w:val="22"/>
          <w:szCs w:val="22"/>
        </w:rPr>
      </w:pPr>
      <w:r w:rsidRPr="00320711">
        <w:rPr>
          <w:rFonts w:ascii="Arial" w:hAnsi="Arial" w:cs="Arial"/>
          <w:sz w:val="22"/>
          <w:szCs w:val="22"/>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4642CE06" w14:textId="77777777" w:rsidR="00320711" w:rsidRPr="00320711" w:rsidRDefault="00320711" w:rsidP="00320711">
      <w:pPr>
        <w:rPr>
          <w:rFonts w:ascii="Arial" w:hAnsi="Arial" w:cs="Arial"/>
          <w:sz w:val="22"/>
          <w:szCs w:val="22"/>
        </w:rPr>
      </w:pPr>
    </w:p>
    <w:p w14:paraId="7F17491A" w14:textId="4A16595E" w:rsidR="00320711" w:rsidRPr="00320711" w:rsidRDefault="00320711" w:rsidP="00320711">
      <w:pPr>
        <w:rPr>
          <w:rFonts w:ascii="Arial" w:hAnsi="Arial" w:cs="Arial"/>
          <w:sz w:val="22"/>
          <w:szCs w:val="22"/>
        </w:rPr>
      </w:pPr>
      <w:r w:rsidRPr="00320711">
        <w:rPr>
          <w:rFonts w:ascii="Arial" w:hAnsi="Arial" w:cs="Arial"/>
          <w:sz w:val="22"/>
          <w:szCs w:val="22"/>
        </w:rPr>
        <w:t xml:space="preserve">Previo a determinar la existencia de una Práctica Prohibida, el BCIE se reserva el derecho de ejecutar los procedimientos de auditoría e investigación. </w:t>
      </w:r>
    </w:p>
    <w:p w14:paraId="566F3866" w14:textId="77777777" w:rsidR="00345D92" w:rsidRDefault="00345D92">
      <w:pPr>
        <w:jc w:val="left"/>
        <w:rPr>
          <w:rFonts w:ascii="Arial" w:hAnsi="Arial" w:cs="Arial"/>
          <w:sz w:val="22"/>
          <w:szCs w:val="22"/>
        </w:rPr>
      </w:pPr>
      <w:r>
        <w:rPr>
          <w:rFonts w:ascii="Arial" w:hAnsi="Arial" w:cs="Arial"/>
          <w:sz w:val="22"/>
          <w:szCs w:val="22"/>
        </w:rPr>
        <w:br w:type="page"/>
      </w:r>
    </w:p>
    <w:p w14:paraId="772B101E" w14:textId="77777777" w:rsidR="00320711" w:rsidRDefault="00320711" w:rsidP="00320711">
      <w:pPr>
        <w:rPr>
          <w:rFonts w:ascii="Arial" w:hAnsi="Arial" w:cs="Arial"/>
          <w:sz w:val="22"/>
          <w:szCs w:val="22"/>
        </w:rPr>
      </w:pPr>
    </w:p>
    <w:p w14:paraId="273253AD" w14:textId="77777777" w:rsidR="00345D92" w:rsidRPr="00320711" w:rsidRDefault="00345D92" w:rsidP="00320711">
      <w:pPr>
        <w:rPr>
          <w:rFonts w:ascii="Arial" w:hAnsi="Arial" w:cs="Arial"/>
          <w:sz w:val="22"/>
          <w:szCs w:val="22"/>
        </w:rPr>
      </w:pPr>
    </w:p>
    <w:p w14:paraId="3B5C6CF9" w14:textId="2AB0F17C" w:rsidR="00320711" w:rsidRDefault="00320711" w:rsidP="00320711">
      <w:pPr>
        <w:rPr>
          <w:rFonts w:ascii="Arial" w:hAnsi="Arial" w:cs="Arial"/>
          <w:sz w:val="22"/>
          <w:szCs w:val="22"/>
        </w:rPr>
      </w:pPr>
      <w:r w:rsidRPr="00320711">
        <w:rPr>
          <w:rFonts w:ascii="Arial" w:hAnsi="Arial" w:cs="Arial"/>
          <w:sz w:val="22"/>
          <w:szCs w:val="22"/>
        </w:rPr>
        <w:t>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ejecuten adecuadamente las actividades previstas, a discreción del Banco</w:t>
      </w:r>
      <w:r>
        <w:rPr>
          <w:rFonts w:ascii="Arial" w:hAnsi="Arial" w:cs="Arial"/>
          <w:sz w:val="22"/>
          <w:szCs w:val="22"/>
        </w:rPr>
        <w:t>.</w:t>
      </w:r>
    </w:p>
    <w:p w14:paraId="612CFE6F" w14:textId="77777777" w:rsidR="00320711" w:rsidRPr="00320711" w:rsidRDefault="00320711" w:rsidP="00320711">
      <w:pPr>
        <w:rPr>
          <w:rFonts w:ascii="Arial" w:hAnsi="Arial" w:cs="Arial"/>
          <w:sz w:val="22"/>
          <w:szCs w:val="22"/>
        </w:rPr>
      </w:pPr>
    </w:p>
    <w:p w14:paraId="63CD501E" w14:textId="77777777" w:rsidR="00320711" w:rsidRPr="00320711" w:rsidRDefault="00320711" w:rsidP="00320711">
      <w:pPr>
        <w:rPr>
          <w:rFonts w:ascii="Arial" w:hAnsi="Arial" w:cs="Arial"/>
          <w:sz w:val="22"/>
          <w:szCs w:val="22"/>
        </w:rPr>
      </w:pPr>
      <w:r w:rsidRPr="00320711">
        <w:rPr>
          <w:rFonts w:ascii="Arial" w:hAnsi="Arial" w:cs="Arial"/>
          <w:sz w:val="22"/>
          <w:szCs w:val="22"/>
        </w:rPr>
        <w:t xml:space="preserve">Cuando se determine la existencia de una Práctica Prohibida, el BCIE emitirá una o varias de las acciones y/o recomendaciones que se enumeran a continuación, sin que las mismas sean limitativas: </w:t>
      </w:r>
    </w:p>
    <w:p w14:paraId="56876990" w14:textId="77777777" w:rsidR="00320711" w:rsidRPr="00320711" w:rsidRDefault="00320711" w:rsidP="00320711">
      <w:pPr>
        <w:rPr>
          <w:rFonts w:ascii="Arial" w:hAnsi="Arial" w:cs="Arial"/>
          <w:sz w:val="22"/>
          <w:szCs w:val="22"/>
        </w:rPr>
      </w:pPr>
      <w:r w:rsidRPr="00320711">
        <w:rPr>
          <w:rFonts w:ascii="Arial" w:hAnsi="Arial" w:cs="Arial"/>
          <w:sz w:val="22"/>
          <w:szCs w:val="22"/>
        </w:rPr>
        <w:t>a.</w:t>
      </w:r>
      <w:r w:rsidRPr="00320711">
        <w:rPr>
          <w:rFonts w:ascii="Arial" w:hAnsi="Arial" w:cs="Arial"/>
          <w:sz w:val="22"/>
          <w:szCs w:val="22"/>
        </w:rPr>
        <w:tab/>
        <w:t xml:space="preserve">Remisión del caso correspondiente a las autoridades locales competentes, </w:t>
      </w:r>
    </w:p>
    <w:p w14:paraId="23E98AE9" w14:textId="77777777" w:rsidR="00320711" w:rsidRPr="00320711" w:rsidRDefault="00320711" w:rsidP="00320711">
      <w:pPr>
        <w:rPr>
          <w:rFonts w:ascii="Arial" w:hAnsi="Arial" w:cs="Arial"/>
          <w:sz w:val="22"/>
          <w:szCs w:val="22"/>
        </w:rPr>
      </w:pPr>
      <w:r w:rsidRPr="00320711">
        <w:rPr>
          <w:rFonts w:ascii="Arial" w:hAnsi="Arial" w:cs="Arial"/>
          <w:sz w:val="22"/>
          <w:szCs w:val="22"/>
        </w:rPr>
        <w:t>b.</w:t>
      </w:r>
      <w:r w:rsidRPr="00320711">
        <w:rPr>
          <w:rFonts w:ascii="Arial" w:hAnsi="Arial" w:cs="Arial"/>
          <w:sz w:val="22"/>
          <w:szCs w:val="22"/>
        </w:rPr>
        <w:tab/>
        <w:t>Emisión de una amonestación por escrito.</w:t>
      </w:r>
    </w:p>
    <w:p w14:paraId="5182DF11" w14:textId="77777777" w:rsidR="00320711" w:rsidRPr="00320711" w:rsidRDefault="00320711" w:rsidP="00320711">
      <w:pPr>
        <w:rPr>
          <w:rFonts w:ascii="Arial" w:hAnsi="Arial" w:cs="Arial"/>
          <w:sz w:val="22"/>
          <w:szCs w:val="22"/>
        </w:rPr>
      </w:pPr>
      <w:r w:rsidRPr="00320711">
        <w:rPr>
          <w:rFonts w:ascii="Arial" w:hAnsi="Arial" w:cs="Arial"/>
          <w:sz w:val="22"/>
          <w:szCs w:val="22"/>
        </w:rPr>
        <w:t>c.</w:t>
      </w:r>
      <w:r w:rsidRPr="00320711">
        <w:rPr>
          <w:rFonts w:ascii="Arial" w:hAnsi="Arial" w:cs="Arial"/>
          <w:sz w:val="22"/>
          <w:szCs w:val="22"/>
        </w:rPr>
        <w:tab/>
        <w:t>Adopción de medidas para mitigar los riesgos identificados.</w:t>
      </w:r>
    </w:p>
    <w:p w14:paraId="24B46186" w14:textId="77777777" w:rsidR="00320711" w:rsidRPr="00320711" w:rsidRDefault="00320711" w:rsidP="00320711">
      <w:pPr>
        <w:rPr>
          <w:rFonts w:ascii="Arial" w:hAnsi="Arial" w:cs="Arial"/>
          <w:sz w:val="22"/>
          <w:szCs w:val="22"/>
        </w:rPr>
      </w:pPr>
      <w:r w:rsidRPr="00320711">
        <w:rPr>
          <w:rFonts w:ascii="Arial" w:hAnsi="Arial" w:cs="Arial"/>
          <w:sz w:val="22"/>
          <w:szCs w:val="22"/>
        </w:rPr>
        <w:t>d.</w:t>
      </w:r>
      <w:r w:rsidRPr="00320711">
        <w:rPr>
          <w:rFonts w:ascii="Arial" w:hAnsi="Arial" w:cs="Arial"/>
          <w:sz w:val="22"/>
          <w:szCs w:val="22"/>
        </w:rPr>
        <w:tab/>
        <w:t>Suspensión de desembolsos.</w:t>
      </w:r>
    </w:p>
    <w:p w14:paraId="370E1D0F" w14:textId="77777777" w:rsidR="00320711" w:rsidRPr="00320711" w:rsidRDefault="00320711" w:rsidP="00320711">
      <w:pPr>
        <w:rPr>
          <w:rFonts w:ascii="Arial" w:hAnsi="Arial" w:cs="Arial"/>
          <w:sz w:val="22"/>
          <w:szCs w:val="22"/>
        </w:rPr>
      </w:pPr>
      <w:r w:rsidRPr="00320711">
        <w:rPr>
          <w:rFonts w:ascii="Arial" w:hAnsi="Arial" w:cs="Arial"/>
          <w:sz w:val="22"/>
          <w:szCs w:val="22"/>
        </w:rPr>
        <w:t>e.</w:t>
      </w:r>
      <w:r w:rsidRPr="00320711">
        <w:rPr>
          <w:rFonts w:ascii="Arial" w:hAnsi="Arial" w:cs="Arial"/>
          <w:sz w:val="22"/>
          <w:szCs w:val="22"/>
        </w:rPr>
        <w:tab/>
      </w:r>
      <w:proofErr w:type="spellStart"/>
      <w:r w:rsidRPr="00320711">
        <w:rPr>
          <w:rFonts w:ascii="Arial" w:hAnsi="Arial" w:cs="Arial"/>
          <w:sz w:val="22"/>
          <w:szCs w:val="22"/>
        </w:rPr>
        <w:t>Desobligación</w:t>
      </w:r>
      <w:proofErr w:type="spellEnd"/>
      <w:r w:rsidRPr="00320711">
        <w:rPr>
          <w:rFonts w:ascii="Arial" w:hAnsi="Arial" w:cs="Arial"/>
          <w:sz w:val="22"/>
          <w:szCs w:val="22"/>
        </w:rPr>
        <w:t xml:space="preserve"> de recursos.</w:t>
      </w:r>
    </w:p>
    <w:p w14:paraId="337D97F3" w14:textId="77777777" w:rsidR="00320711" w:rsidRPr="00320711" w:rsidRDefault="00320711" w:rsidP="00320711">
      <w:pPr>
        <w:rPr>
          <w:rFonts w:ascii="Arial" w:hAnsi="Arial" w:cs="Arial"/>
          <w:sz w:val="22"/>
          <w:szCs w:val="22"/>
        </w:rPr>
      </w:pPr>
      <w:r w:rsidRPr="00320711">
        <w:rPr>
          <w:rFonts w:ascii="Arial" w:hAnsi="Arial" w:cs="Arial"/>
          <w:sz w:val="22"/>
          <w:szCs w:val="22"/>
        </w:rPr>
        <w:t>f.</w:t>
      </w:r>
      <w:r w:rsidRPr="00320711">
        <w:rPr>
          <w:rFonts w:ascii="Arial" w:hAnsi="Arial" w:cs="Arial"/>
          <w:sz w:val="22"/>
          <w:szCs w:val="22"/>
        </w:rPr>
        <w:tab/>
        <w:t>Solicitar el pago anticipado de los recursos.</w:t>
      </w:r>
    </w:p>
    <w:p w14:paraId="743B1466" w14:textId="77777777" w:rsidR="00320711" w:rsidRPr="00320711" w:rsidRDefault="00320711" w:rsidP="00320711">
      <w:pPr>
        <w:rPr>
          <w:rFonts w:ascii="Arial" w:hAnsi="Arial" w:cs="Arial"/>
          <w:sz w:val="22"/>
          <w:szCs w:val="22"/>
        </w:rPr>
      </w:pPr>
      <w:r w:rsidRPr="00320711">
        <w:rPr>
          <w:rFonts w:ascii="Arial" w:hAnsi="Arial" w:cs="Arial"/>
          <w:sz w:val="22"/>
          <w:szCs w:val="22"/>
        </w:rPr>
        <w:t>g.</w:t>
      </w:r>
      <w:r w:rsidRPr="00320711">
        <w:rPr>
          <w:rFonts w:ascii="Arial" w:hAnsi="Arial" w:cs="Arial"/>
          <w:sz w:val="22"/>
          <w:szCs w:val="22"/>
        </w:rPr>
        <w:tab/>
        <w:t>Cancelar el negocio o la relación contractual.</w:t>
      </w:r>
    </w:p>
    <w:p w14:paraId="198A8611" w14:textId="77777777" w:rsidR="00320711" w:rsidRPr="00320711" w:rsidRDefault="00320711" w:rsidP="00316D47">
      <w:pPr>
        <w:tabs>
          <w:tab w:val="left" w:pos="720"/>
        </w:tabs>
        <w:ind w:left="810" w:hanging="810"/>
        <w:rPr>
          <w:rFonts w:ascii="Arial" w:hAnsi="Arial" w:cs="Arial"/>
          <w:sz w:val="22"/>
          <w:szCs w:val="22"/>
        </w:rPr>
      </w:pPr>
      <w:r w:rsidRPr="00320711">
        <w:rPr>
          <w:rFonts w:ascii="Arial" w:hAnsi="Arial" w:cs="Arial"/>
          <w:sz w:val="22"/>
          <w:szCs w:val="22"/>
        </w:rPr>
        <w:t>h.</w:t>
      </w:r>
      <w:r w:rsidRPr="00320711">
        <w:rPr>
          <w:rFonts w:ascii="Arial" w:hAnsi="Arial" w:cs="Arial"/>
          <w:sz w:val="22"/>
          <w:szCs w:val="22"/>
        </w:rPr>
        <w:tab/>
        <w:t>Suspensión de los procesos de adquisición, o de ejecución de los contratos, independientemente del estado en que se encuentren</w:t>
      </w:r>
    </w:p>
    <w:p w14:paraId="7245FB23" w14:textId="77777777" w:rsidR="00320711" w:rsidRPr="00320711" w:rsidRDefault="00320711" w:rsidP="00320711">
      <w:pPr>
        <w:rPr>
          <w:rFonts w:ascii="Arial" w:hAnsi="Arial" w:cs="Arial"/>
          <w:sz w:val="22"/>
          <w:szCs w:val="22"/>
        </w:rPr>
      </w:pPr>
      <w:r w:rsidRPr="00320711">
        <w:rPr>
          <w:rFonts w:ascii="Arial" w:hAnsi="Arial" w:cs="Arial"/>
          <w:sz w:val="22"/>
          <w:szCs w:val="22"/>
        </w:rPr>
        <w:t>i.</w:t>
      </w:r>
      <w:r w:rsidRPr="00320711">
        <w:rPr>
          <w:rFonts w:ascii="Arial" w:hAnsi="Arial" w:cs="Arial"/>
          <w:sz w:val="22"/>
          <w:szCs w:val="22"/>
        </w:rPr>
        <w:tab/>
        <w:t>Solicitud de garantías adicionales.</w:t>
      </w:r>
    </w:p>
    <w:p w14:paraId="01C05A11" w14:textId="77777777" w:rsidR="00320711" w:rsidRPr="00320711" w:rsidRDefault="00320711" w:rsidP="00320711">
      <w:pPr>
        <w:rPr>
          <w:rFonts w:ascii="Arial" w:hAnsi="Arial" w:cs="Arial"/>
          <w:sz w:val="22"/>
          <w:szCs w:val="22"/>
        </w:rPr>
      </w:pPr>
      <w:r w:rsidRPr="00320711">
        <w:rPr>
          <w:rFonts w:ascii="Arial" w:hAnsi="Arial" w:cs="Arial"/>
          <w:sz w:val="22"/>
          <w:szCs w:val="22"/>
        </w:rPr>
        <w:t>j.</w:t>
      </w:r>
      <w:r w:rsidRPr="00320711">
        <w:rPr>
          <w:rFonts w:ascii="Arial" w:hAnsi="Arial" w:cs="Arial"/>
          <w:sz w:val="22"/>
          <w:szCs w:val="22"/>
        </w:rPr>
        <w:tab/>
        <w:t xml:space="preserve">Ejecución de fianzas o garantías. </w:t>
      </w:r>
    </w:p>
    <w:p w14:paraId="4B4BE477" w14:textId="77777777" w:rsidR="00320711" w:rsidRPr="00320711" w:rsidRDefault="00320711" w:rsidP="00320711">
      <w:pPr>
        <w:rPr>
          <w:rFonts w:ascii="Arial" w:hAnsi="Arial" w:cs="Arial"/>
          <w:sz w:val="22"/>
          <w:szCs w:val="22"/>
        </w:rPr>
      </w:pPr>
      <w:r w:rsidRPr="00320711">
        <w:rPr>
          <w:rFonts w:ascii="Arial" w:hAnsi="Arial" w:cs="Arial"/>
          <w:sz w:val="22"/>
          <w:szCs w:val="22"/>
        </w:rPr>
        <w:t>k.</w:t>
      </w:r>
      <w:r w:rsidRPr="00320711">
        <w:rPr>
          <w:rFonts w:ascii="Arial" w:hAnsi="Arial" w:cs="Arial"/>
          <w:sz w:val="22"/>
          <w:szCs w:val="22"/>
        </w:rPr>
        <w:tab/>
        <w:t>Solicitar el reembolso de los gastos o costos vinculados con las actividades e investigaciones efectuadas en relación con la comisión de Prácticas Prohibidas</w:t>
      </w:r>
    </w:p>
    <w:p w14:paraId="5AD3F963" w14:textId="77777777" w:rsidR="00320711" w:rsidRDefault="00320711" w:rsidP="00320711">
      <w:pPr>
        <w:rPr>
          <w:rFonts w:ascii="Arial" w:hAnsi="Arial" w:cs="Arial"/>
          <w:sz w:val="22"/>
          <w:szCs w:val="22"/>
        </w:rPr>
      </w:pPr>
    </w:p>
    <w:p w14:paraId="39887C1B" w14:textId="1629C0BE" w:rsidR="00320711" w:rsidRPr="00320711" w:rsidRDefault="00320711" w:rsidP="00320711">
      <w:pPr>
        <w:rPr>
          <w:rFonts w:ascii="Arial" w:hAnsi="Arial" w:cs="Arial"/>
          <w:sz w:val="22"/>
          <w:szCs w:val="22"/>
        </w:rPr>
      </w:pPr>
      <w:r w:rsidRPr="00320711">
        <w:rPr>
          <w:rFonts w:ascii="Arial" w:hAnsi="Arial" w:cs="Arial"/>
          <w:sz w:val="22"/>
          <w:szCs w:val="22"/>
        </w:rPr>
        <w:t>Las acciones y/o recomendaciones emitidas por el BCIE serán de observancia y cumplimiento obligatorio.</w:t>
      </w:r>
    </w:p>
    <w:p w14:paraId="26A2E292" w14:textId="77777777" w:rsidR="00320711" w:rsidRDefault="00320711" w:rsidP="00320711">
      <w:pPr>
        <w:rPr>
          <w:rFonts w:ascii="Arial" w:hAnsi="Arial" w:cs="Arial"/>
          <w:sz w:val="22"/>
          <w:szCs w:val="22"/>
        </w:rPr>
      </w:pPr>
    </w:p>
    <w:p w14:paraId="440DDE3E" w14:textId="111325EE" w:rsidR="00320711" w:rsidRPr="00320711" w:rsidRDefault="00320711" w:rsidP="00320711">
      <w:pPr>
        <w:rPr>
          <w:rFonts w:ascii="Arial" w:hAnsi="Arial" w:cs="Arial"/>
          <w:sz w:val="22"/>
          <w:szCs w:val="22"/>
        </w:rPr>
      </w:pPr>
      <w:r w:rsidRPr="00320711">
        <w:rPr>
          <w:rFonts w:ascii="Arial" w:hAnsi="Arial" w:cs="Arial"/>
          <w:sz w:val="22"/>
          <w:szCs w:val="22"/>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4F9096AA" w14:textId="77777777" w:rsidR="00320711" w:rsidRDefault="00320711" w:rsidP="00320711">
      <w:pPr>
        <w:rPr>
          <w:rFonts w:ascii="Arial" w:hAnsi="Arial" w:cs="Arial"/>
          <w:sz w:val="22"/>
          <w:szCs w:val="22"/>
        </w:rPr>
      </w:pPr>
    </w:p>
    <w:p w14:paraId="05D8F74B" w14:textId="51DABCFA" w:rsidR="00B032EB" w:rsidRDefault="00320711" w:rsidP="00320711">
      <w:pPr>
        <w:rPr>
          <w:rFonts w:ascii="Arial" w:hAnsi="Arial" w:cs="Arial"/>
          <w:b/>
          <w:sz w:val="28"/>
          <w:szCs w:val="28"/>
          <w:lang w:val="es-ES"/>
        </w:rPr>
      </w:pPr>
      <w:r w:rsidRPr="00320711">
        <w:rPr>
          <w:rFonts w:ascii="Arial" w:hAnsi="Arial" w:cs="Arial"/>
          <w:sz w:val="22"/>
          <w:szCs w:val="22"/>
        </w:rPr>
        <w:t>Derivado del proceso de investigación, el BCIE podrá incorporar a personas naturales o jurídicas en la Lista de Contrapartes Prohibidas u otra lista de inelegibilidad del BCIE que, para tal efecto haya instituido.</w:t>
      </w:r>
      <w:r w:rsidR="00B032EB">
        <w:br w:type="page"/>
      </w:r>
    </w:p>
    <w:p w14:paraId="52D1EEDD" w14:textId="60D949D2" w:rsidR="00BB0B84" w:rsidRPr="00312A48" w:rsidRDefault="00BB0B84" w:rsidP="00312A48">
      <w:pPr>
        <w:jc w:val="left"/>
        <w:rPr>
          <w:rFonts w:ascii="Arial" w:hAnsi="Arial"/>
          <w:b/>
          <w:sz w:val="28"/>
          <w:lang w:val="es-ES"/>
        </w:rPr>
      </w:pPr>
      <w:bookmarkStart w:id="85" w:name="_Toc365893477"/>
      <w:bookmarkStart w:id="86" w:name="_Toc364779459"/>
      <w:bookmarkStart w:id="87" w:name="_Toc47916946"/>
      <w:bookmarkStart w:id="88" w:name="_Toc74520009"/>
      <w:bookmarkStart w:id="89" w:name="_Toc74781383"/>
      <w:bookmarkEnd w:id="81"/>
      <w:bookmarkEnd w:id="82"/>
      <w:bookmarkEnd w:id="83"/>
    </w:p>
    <w:p w14:paraId="0AF74B34" w14:textId="464AE0A9" w:rsidR="008C0885" w:rsidRPr="002C5B0D" w:rsidRDefault="008C0885" w:rsidP="00C2353B">
      <w:pPr>
        <w:pStyle w:val="INDGEN2"/>
      </w:pPr>
      <w:bookmarkStart w:id="90" w:name="_Toc130887311"/>
      <w:r w:rsidRPr="002C5B0D">
        <w:t xml:space="preserve">Sección </w:t>
      </w:r>
      <w:bookmarkStart w:id="91" w:name="_Toc365893478"/>
      <w:bookmarkEnd w:id="85"/>
      <w:r w:rsidR="00505DBC">
        <w:t>I</w:t>
      </w:r>
      <w:r w:rsidR="0063240C">
        <w:t>I</w:t>
      </w:r>
      <w:r w:rsidR="00505DBC">
        <w:t>I</w:t>
      </w:r>
      <w:r w:rsidR="00C2353B">
        <w:t>.</w:t>
      </w:r>
      <w:r w:rsidR="002D4D3B">
        <w:t xml:space="preserve"> </w:t>
      </w:r>
      <w:r w:rsidRPr="002C5B0D">
        <w:t>Formularios</w:t>
      </w:r>
      <w:bookmarkEnd w:id="90"/>
      <w:r w:rsidRPr="002C5B0D">
        <w:t xml:space="preserve"> </w:t>
      </w:r>
      <w:bookmarkEnd w:id="86"/>
      <w:bookmarkEnd w:id="87"/>
      <w:bookmarkEnd w:id="88"/>
      <w:bookmarkEnd w:id="89"/>
      <w:bookmarkEnd w:id="91"/>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1713E2ED" w14:textId="77777777" w:rsidR="00A00CEE" w:rsidRDefault="00A00CEE" w:rsidP="0011225C">
      <w:pPr>
        <w:rPr>
          <w:rFonts w:asciiTheme="minorHAnsi" w:hAnsiTheme="minorHAnsi"/>
          <w:b/>
          <w:szCs w:val="24"/>
          <w:lang w:val="es-ES"/>
        </w:rPr>
      </w:pPr>
    </w:p>
    <w:p w14:paraId="4312B58A" w14:textId="09997D6F" w:rsidR="00B31B38" w:rsidRPr="00316D47" w:rsidRDefault="00B31B38" w:rsidP="00316D47">
      <w:pPr>
        <w:rPr>
          <w:rFonts w:ascii="Arial" w:hAnsi="Arial" w:cs="Arial"/>
          <w:b/>
          <w:bCs/>
          <w:sz w:val="22"/>
          <w:szCs w:val="22"/>
          <w:lang w:val="es-ES"/>
        </w:rPr>
      </w:pPr>
    </w:p>
    <w:p w14:paraId="303EAE2A" w14:textId="77777777" w:rsidR="00B31B38" w:rsidRPr="0067213D" w:rsidRDefault="00B31B38"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492C49" w14:textId="6FD87223" w:rsidR="00746DA7"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r w:rsidRPr="003F7D30">
        <w:rPr>
          <w:rFonts w:ascii="Calibri" w:hAnsi="Calibri"/>
          <w:b/>
          <w:bCs/>
          <w:szCs w:val="24"/>
          <w:lang w:val="es-ES"/>
        </w:rPr>
        <w:t>Formulario No.1 Formulario de Presentación de Cotización</w:t>
      </w:r>
    </w:p>
    <w:p w14:paraId="164198D0" w14:textId="417F2A20" w:rsid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r w:rsidRPr="003F7D30">
        <w:rPr>
          <w:rFonts w:ascii="Calibri" w:hAnsi="Calibri"/>
          <w:b/>
          <w:bCs/>
          <w:szCs w:val="24"/>
          <w:lang w:val="es-ES"/>
        </w:rPr>
        <w:t>Formulario No. 2: Declaración Jurada</w:t>
      </w:r>
    </w:p>
    <w:p w14:paraId="0CDA452C" w14:textId="08CC8193" w:rsid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r w:rsidRPr="003F7D30">
        <w:rPr>
          <w:rFonts w:ascii="Calibri" w:hAnsi="Calibri"/>
          <w:b/>
          <w:bCs/>
          <w:szCs w:val="24"/>
          <w:lang w:val="es-ES"/>
        </w:rPr>
        <w:t>Formulario No.3. Especificaciones Técnicas Ofertadas</w:t>
      </w:r>
    </w:p>
    <w:p w14:paraId="088EA110" w14:textId="105B711F" w:rsid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r w:rsidRPr="003F7D30">
        <w:rPr>
          <w:rFonts w:ascii="Calibri" w:hAnsi="Calibri"/>
          <w:b/>
          <w:bCs/>
          <w:szCs w:val="24"/>
          <w:lang w:val="es-ES"/>
        </w:rPr>
        <w:t>Formulario No.4. Lista de precios</w:t>
      </w:r>
    </w:p>
    <w:p w14:paraId="1452786A" w14:textId="6F665135" w:rsid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r w:rsidRPr="003F7D30">
        <w:rPr>
          <w:rFonts w:ascii="Calibri" w:hAnsi="Calibri"/>
          <w:b/>
          <w:bCs/>
          <w:szCs w:val="24"/>
          <w:lang w:val="es-ES"/>
        </w:rPr>
        <w:t>Formulario No.5. Lista de Bienes y Plan de Entregas</w:t>
      </w:r>
    </w:p>
    <w:p w14:paraId="3383960B" w14:textId="77777777" w:rsid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Cs w:val="24"/>
          <w:lang w:val="es-ES"/>
        </w:rPr>
      </w:pPr>
    </w:p>
    <w:p w14:paraId="5F920DB9" w14:textId="77777777" w:rsidR="003F7D30" w:rsidRPr="003F7D30" w:rsidRDefault="003F7D30"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lang w:val="es-HN"/>
        </w:rPr>
      </w:pPr>
    </w:p>
    <w:p w14:paraId="67E393BF" w14:textId="20A7EE8A" w:rsidR="00746DA7" w:rsidRDefault="00746DA7"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576EA0A" w14:textId="77777777" w:rsidR="00746DA7" w:rsidRPr="00313596" w:rsidRDefault="00746DA7" w:rsidP="00746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color w:val="FF0000"/>
          <w:sz w:val="22"/>
          <w:szCs w:val="22"/>
        </w:rPr>
      </w:pPr>
    </w:p>
    <w:p w14:paraId="7CE6E6C7" w14:textId="77777777" w:rsidR="00746DA7" w:rsidRPr="00746DA7" w:rsidRDefault="00746DA7" w:rsidP="00746DA7">
      <w:pPr>
        <w:jc w:val="left"/>
        <w:rPr>
          <w:rFonts w:ascii="Arial" w:hAnsi="Arial" w:cs="Arial"/>
          <w:b/>
          <w:sz w:val="22"/>
          <w:szCs w:val="22"/>
        </w:rPr>
      </w:pPr>
    </w:p>
    <w:p w14:paraId="3F004CD7" w14:textId="77777777" w:rsidR="00746DA7" w:rsidRDefault="00746DA7" w:rsidP="00746DA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left"/>
        <w:rPr>
          <w:rFonts w:ascii="Arial" w:hAnsi="Arial" w:cs="Arial"/>
          <w:b/>
          <w:sz w:val="22"/>
          <w:szCs w:val="22"/>
          <w:lang w:val="es-HN"/>
        </w:rPr>
      </w:pPr>
    </w:p>
    <w:p w14:paraId="254D1A0F" w14:textId="77777777" w:rsidR="00746DA7" w:rsidRPr="00313596" w:rsidRDefault="00746DA7" w:rsidP="00746DA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left"/>
        <w:rPr>
          <w:rFonts w:ascii="Arial" w:hAnsi="Arial" w:cs="Arial"/>
          <w:b/>
          <w:sz w:val="22"/>
          <w:szCs w:val="22"/>
          <w:lang w:val="es-HN"/>
        </w:rPr>
      </w:pPr>
    </w:p>
    <w:p w14:paraId="3F8D743D" w14:textId="5F927804" w:rsidR="00746DA7" w:rsidRPr="00313596" w:rsidRDefault="00746DA7" w:rsidP="00746DA7">
      <w:pPr>
        <w:rPr>
          <w:rFonts w:ascii="Arial" w:hAnsi="Arial" w:cs="Arial"/>
          <w:b/>
          <w:sz w:val="22"/>
          <w:szCs w:val="22"/>
          <w:lang w:val="es-HN"/>
        </w:rPr>
      </w:pPr>
    </w:p>
    <w:p w14:paraId="20E30041" w14:textId="153E9983" w:rsidR="00746DA7" w:rsidRPr="00CE640C" w:rsidRDefault="00746DA7" w:rsidP="00AC2F4F">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Pr>
          <w:rFonts w:ascii="Arial" w:hAnsi="Arial" w:cs="Arial"/>
          <w:b/>
          <w:sz w:val="22"/>
          <w:szCs w:val="22"/>
          <w:lang w:val="es-HN"/>
        </w:rPr>
        <w:t xml:space="preserve">. </w:t>
      </w:r>
    </w:p>
    <w:p w14:paraId="122CB934" w14:textId="77777777" w:rsidR="00A00CEE" w:rsidRPr="00A00CEE" w:rsidRDefault="00A00CEE" w:rsidP="0011225C">
      <w:pPr>
        <w:rPr>
          <w:rFonts w:asciiTheme="minorHAnsi" w:hAnsiTheme="minorHAnsi"/>
          <w:b/>
          <w:szCs w:val="24"/>
        </w:rPr>
      </w:pPr>
    </w:p>
    <w:p w14:paraId="48140126" w14:textId="70F56B92" w:rsidR="005C7E18" w:rsidRDefault="008C0885" w:rsidP="0011225C">
      <w:pPr>
        <w:rPr>
          <w:rFonts w:asciiTheme="minorHAnsi" w:hAnsiTheme="minorHAnsi"/>
          <w:b/>
          <w:szCs w:val="24"/>
          <w:lang w:val="es-ES"/>
        </w:rPr>
      </w:pPr>
      <w:r w:rsidRPr="00A33F6B">
        <w:rPr>
          <w:rFonts w:asciiTheme="minorHAnsi" w:hAnsiTheme="minorHAnsi"/>
          <w:b/>
          <w:szCs w:val="24"/>
          <w:lang w:val="es-ES"/>
        </w:rPr>
        <w:br w:type="page"/>
      </w:r>
      <w:bookmarkStart w:id="92" w:name="_Hlk514173410"/>
    </w:p>
    <w:p w14:paraId="4BAE225B" w14:textId="34148AA0" w:rsidR="005C7E18" w:rsidRPr="00E4676F" w:rsidRDefault="005C7E18" w:rsidP="0011225C">
      <w:pPr>
        <w:rPr>
          <w:rFonts w:ascii="Arial" w:hAnsi="Arial" w:cs="Arial"/>
          <w:b/>
          <w:bCs/>
          <w:sz w:val="22"/>
          <w:szCs w:val="22"/>
        </w:rPr>
      </w:pPr>
      <w:r w:rsidRPr="00E4676F">
        <w:rPr>
          <w:rFonts w:ascii="Calibri" w:hAnsi="Calibri"/>
          <w:b/>
          <w:bCs/>
          <w:sz w:val="28"/>
          <w:szCs w:val="28"/>
          <w:lang w:val="es-ES"/>
        </w:rPr>
        <w:lastRenderedPageBreak/>
        <w:t>Formulari</w:t>
      </w:r>
      <w:r w:rsidR="00E4676F" w:rsidRPr="00E4676F">
        <w:rPr>
          <w:rFonts w:ascii="Calibri" w:hAnsi="Calibri"/>
          <w:b/>
          <w:bCs/>
          <w:sz w:val="28"/>
          <w:szCs w:val="28"/>
          <w:lang w:val="es-ES"/>
        </w:rPr>
        <w:t>o</w:t>
      </w:r>
      <w:r w:rsidR="00FD77B4">
        <w:rPr>
          <w:rFonts w:ascii="Calibri" w:hAnsi="Calibri"/>
          <w:b/>
          <w:bCs/>
          <w:sz w:val="28"/>
          <w:szCs w:val="28"/>
          <w:lang w:val="es-ES"/>
        </w:rPr>
        <w:t xml:space="preserve"> No.1 Formulario de </w:t>
      </w:r>
      <w:r w:rsidR="00A00CEE">
        <w:rPr>
          <w:rFonts w:ascii="Calibri" w:hAnsi="Calibri"/>
          <w:b/>
          <w:bCs/>
          <w:sz w:val="28"/>
          <w:szCs w:val="28"/>
          <w:lang w:val="es-ES"/>
        </w:rPr>
        <w:t>Presentación</w:t>
      </w:r>
      <w:r w:rsidR="00FD77B4">
        <w:rPr>
          <w:rFonts w:ascii="Calibri" w:hAnsi="Calibri"/>
          <w:b/>
          <w:bCs/>
          <w:sz w:val="28"/>
          <w:szCs w:val="28"/>
          <w:lang w:val="es-ES"/>
        </w:rPr>
        <w:t xml:space="preserve"> de </w:t>
      </w:r>
      <w:r w:rsidR="00FC0435">
        <w:rPr>
          <w:rFonts w:ascii="Calibri" w:hAnsi="Calibri"/>
          <w:b/>
          <w:bCs/>
          <w:sz w:val="28"/>
          <w:szCs w:val="28"/>
          <w:lang w:val="es-ES"/>
        </w:rPr>
        <w:t xml:space="preserve">Cotización </w:t>
      </w:r>
    </w:p>
    <w:p w14:paraId="7BBD4506" w14:textId="495968E1" w:rsidR="0011225C" w:rsidRDefault="0011225C" w:rsidP="0011225C">
      <w:pPr>
        <w:rPr>
          <w:rFonts w:ascii="Calibri" w:hAnsi="Calibri"/>
          <w:i/>
          <w:iCs/>
          <w:color w:val="FF0000"/>
        </w:rPr>
      </w:pPr>
      <w:r w:rsidRPr="00316D47">
        <w:rPr>
          <w:rFonts w:ascii="Calibri" w:hAnsi="Calibri"/>
          <w:i/>
          <w:color w:val="FF0000"/>
        </w:rPr>
        <w:t xml:space="preserve">[El </w:t>
      </w:r>
      <w:r w:rsidRPr="00316D47">
        <w:rPr>
          <w:rFonts w:ascii="Calibri" w:hAnsi="Calibri"/>
          <w:b/>
          <w:i/>
          <w:color w:val="FF0000"/>
        </w:rPr>
        <w:t xml:space="preserve">Oferente </w:t>
      </w:r>
      <w:r w:rsidRPr="00316D47">
        <w:rPr>
          <w:rFonts w:ascii="Calibri" w:hAnsi="Calibri"/>
          <w:i/>
          <w:color w:val="FF0000"/>
        </w:rPr>
        <w:t xml:space="preserve">deberá completar y presentar este formulario junto con su </w:t>
      </w:r>
      <w:r w:rsidR="00C11FF8">
        <w:rPr>
          <w:rFonts w:ascii="Calibri" w:hAnsi="Calibri"/>
          <w:i/>
          <w:color w:val="FF0000"/>
        </w:rPr>
        <w:t>Cotización</w:t>
      </w:r>
      <w:r w:rsidRPr="00316D47">
        <w:rPr>
          <w:rFonts w:ascii="Calibri" w:hAnsi="Calibri"/>
          <w:i/>
          <w:color w:val="FF0000"/>
        </w:rPr>
        <w:t>]</w:t>
      </w:r>
    </w:p>
    <w:p w14:paraId="270DDE82" w14:textId="77777777" w:rsidR="0011225C" w:rsidRDefault="0011225C" w:rsidP="0011225C">
      <w:pPr>
        <w:jc w:val="right"/>
        <w:rPr>
          <w:rFonts w:ascii="Calibri" w:hAnsi="Calibri"/>
          <w:i/>
          <w:iCs/>
        </w:rPr>
      </w:pPr>
      <w:r>
        <w:rPr>
          <w:rFonts w:ascii="Calibri" w:hAnsi="Calibri"/>
          <w:i/>
          <w:iCs/>
        </w:rPr>
        <w:t>[fecha]</w:t>
      </w:r>
    </w:p>
    <w:p w14:paraId="5A1DE749" w14:textId="0FA3887A" w:rsidR="0011225C" w:rsidRDefault="0011225C" w:rsidP="0011225C">
      <w:pPr>
        <w:jc w:val="right"/>
        <w:rPr>
          <w:rFonts w:ascii="Calibri" w:hAnsi="Calibri"/>
          <w:i/>
          <w:iCs/>
          <w:color w:val="FF0000"/>
        </w:rPr>
      </w:pPr>
      <w:r>
        <w:rPr>
          <w:rFonts w:ascii="Calibri" w:hAnsi="Calibri"/>
          <w:i/>
          <w:iCs/>
          <w:color w:val="FF0000"/>
        </w:rPr>
        <w:t>Proceso N</w:t>
      </w:r>
      <w:r w:rsidR="00A328A6">
        <w:rPr>
          <w:rFonts w:ascii="Calibri" w:hAnsi="Calibri"/>
          <w:i/>
          <w:iCs/>
          <w:color w:val="FF0000"/>
        </w:rPr>
        <w:t>ú</w:t>
      </w:r>
      <w:r>
        <w:rPr>
          <w:rFonts w:ascii="Calibri" w:hAnsi="Calibri"/>
          <w:i/>
          <w:iCs/>
          <w:color w:val="FF0000"/>
        </w:rPr>
        <w:t xml:space="preserve">mero (Insertar </w:t>
      </w:r>
      <w:r w:rsidR="00FE7D81">
        <w:rPr>
          <w:rFonts w:ascii="Calibri" w:hAnsi="Calibri"/>
          <w:i/>
          <w:iCs/>
          <w:color w:val="FF0000"/>
        </w:rPr>
        <w:t>número</w:t>
      </w:r>
      <w:r>
        <w:rPr>
          <w:rFonts w:ascii="Calibri" w:hAnsi="Calibri"/>
          <w:i/>
          <w:iCs/>
          <w:color w:val="FF0000"/>
        </w:rPr>
        <w:t xml:space="preserve"> de proceso)</w:t>
      </w:r>
    </w:p>
    <w:p w14:paraId="483EAEFD" w14:textId="77777777" w:rsidR="0011225C" w:rsidRDefault="0011225C" w:rsidP="0011225C">
      <w:pPr>
        <w:ind w:right="162"/>
        <w:rPr>
          <w:rFonts w:ascii="Arial" w:hAnsi="Arial" w:cs="Arial"/>
          <w:color w:val="FF0000"/>
          <w:sz w:val="22"/>
          <w:szCs w:val="22"/>
          <w:lang w:val="es-HN"/>
        </w:rPr>
      </w:pPr>
      <w:bookmarkStart w:id="93" w:name="_Toc320772584"/>
      <w:r>
        <w:rPr>
          <w:rFonts w:ascii="Arial" w:hAnsi="Arial" w:cs="Arial"/>
          <w:sz w:val="22"/>
          <w:szCs w:val="22"/>
          <w:lang w:val="es-HN"/>
        </w:rPr>
        <w:t xml:space="preserve">Señores: </w:t>
      </w:r>
      <w:r>
        <w:rPr>
          <w:rFonts w:ascii="Arial" w:hAnsi="Arial" w:cs="Arial"/>
          <w:i/>
          <w:color w:val="FF0000"/>
          <w:sz w:val="22"/>
          <w:szCs w:val="22"/>
          <w:lang w:val="es-HN"/>
        </w:rPr>
        <w:t>(Nombre del Contratante)</w:t>
      </w:r>
    </w:p>
    <w:p w14:paraId="27CC0717" w14:textId="77777777" w:rsidR="0011225C" w:rsidRDefault="0011225C" w:rsidP="0011225C">
      <w:pPr>
        <w:spacing w:before="120" w:after="120"/>
        <w:ind w:right="162"/>
        <w:rPr>
          <w:rFonts w:ascii="Arial" w:hAnsi="Arial" w:cs="Arial"/>
          <w:sz w:val="22"/>
          <w:szCs w:val="22"/>
          <w:lang w:val="es-HN"/>
        </w:rPr>
      </w:pPr>
      <w:r>
        <w:rPr>
          <w:rFonts w:ascii="Arial" w:hAnsi="Arial" w:cs="Arial"/>
          <w:sz w:val="22"/>
          <w:szCs w:val="22"/>
          <w:lang w:val="es-HN"/>
        </w:rPr>
        <w:t>Estimado Señores:</w:t>
      </w:r>
    </w:p>
    <w:p w14:paraId="5938B567" w14:textId="72398C52" w:rsidR="0011225C" w:rsidRDefault="0011225C" w:rsidP="0011225C">
      <w:pPr>
        <w:ind w:right="162"/>
        <w:rPr>
          <w:rFonts w:ascii="Arial" w:hAnsi="Arial" w:cs="Arial"/>
          <w:i/>
          <w:color w:val="FF0000"/>
          <w:sz w:val="22"/>
          <w:szCs w:val="22"/>
          <w:lang w:val="es-HN"/>
        </w:rPr>
      </w:pPr>
      <w:r>
        <w:rPr>
          <w:rFonts w:ascii="Arial" w:hAnsi="Arial" w:cs="Arial"/>
          <w:sz w:val="22"/>
          <w:szCs w:val="22"/>
          <w:lang w:val="es-HN"/>
        </w:rPr>
        <w:t xml:space="preserve">Por medio de la presente, nosotros los abajo firmantes, confirmamos nuestra decisión de participar en </w:t>
      </w:r>
      <w:r w:rsidR="0067213D">
        <w:rPr>
          <w:rFonts w:ascii="Arial" w:hAnsi="Arial" w:cs="Arial"/>
          <w:sz w:val="22"/>
          <w:szCs w:val="22"/>
          <w:lang w:val="es-HN"/>
        </w:rPr>
        <w:t xml:space="preserve">el proceso </w:t>
      </w:r>
      <w:r>
        <w:rPr>
          <w:rFonts w:ascii="Arial" w:hAnsi="Arial" w:cs="Arial"/>
          <w:i/>
          <w:color w:val="FF0000"/>
          <w:sz w:val="22"/>
          <w:szCs w:val="22"/>
          <w:lang w:val="es-HN"/>
        </w:rPr>
        <w:t xml:space="preserve">“(título </w:t>
      </w:r>
      <w:r w:rsidR="009542D1">
        <w:rPr>
          <w:rFonts w:ascii="Arial" w:hAnsi="Arial" w:cs="Arial"/>
          <w:i/>
          <w:color w:val="FF0000"/>
          <w:sz w:val="22"/>
          <w:szCs w:val="22"/>
          <w:lang w:val="es-HN"/>
        </w:rPr>
        <w:t>del proceso</w:t>
      </w:r>
      <w:r>
        <w:rPr>
          <w:rFonts w:ascii="Arial" w:hAnsi="Arial" w:cs="Arial"/>
          <w:i/>
          <w:color w:val="FF0000"/>
          <w:sz w:val="22"/>
          <w:szCs w:val="22"/>
          <w:lang w:val="es-HN"/>
        </w:rPr>
        <w:t xml:space="preserve"> en la que participa)”.</w:t>
      </w:r>
    </w:p>
    <w:p w14:paraId="6F940529" w14:textId="77777777" w:rsidR="0011225C" w:rsidRDefault="0011225C" w:rsidP="0011225C">
      <w:pPr>
        <w:spacing w:before="120" w:after="120"/>
        <w:ind w:right="158"/>
        <w:rPr>
          <w:rFonts w:ascii="Arial" w:hAnsi="Arial" w:cs="Arial"/>
          <w:sz w:val="22"/>
          <w:szCs w:val="22"/>
          <w:lang w:val="es-HN"/>
        </w:rPr>
      </w:pPr>
      <w:r>
        <w:rPr>
          <w:rFonts w:ascii="Arial" w:hAnsi="Arial" w:cs="Arial"/>
          <w:sz w:val="22"/>
          <w:szCs w:val="22"/>
          <w:lang w:val="es-HN"/>
        </w:rPr>
        <w:t>Asimismo, declaramos que:</w:t>
      </w:r>
    </w:p>
    <w:p w14:paraId="1C96E072" w14:textId="4D338379"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 xml:space="preserve">Hemos examinado el documento </w:t>
      </w:r>
      <w:r w:rsidR="009542D1">
        <w:rPr>
          <w:rFonts w:ascii="Arial" w:hAnsi="Arial" w:cs="Arial"/>
          <w:sz w:val="22"/>
          <w:szCs w:val="22"/>
          <w:lang w:val="es-HN"/>
        </w:rPr>
        <w:t>de comparación de precios</w:t>
      </w:r>
      <w:r>
        <w:rPr>
          <w:rFonts w:ascii="Arial" w:hAnsi="Arial" w:cs="Arial"/>
          <w:sz w:val="22"/>
          <w:szCs w:val="22"/>
          <w:lang w:val="es-HN"/>
        </w:rPr>
        <w:t xml:space="preserve">, incluidas las enmiendas emitidas de conformidad con las Instrucciones a los </w:t>
      </w:r>
      <w:r w:rsidR="005D0D2E">
        <w:rPr>
          <w:rFonts w:ascii="Arial" w:hAnsi="Arial" w:cs="Arial"/>
          <w:sz w:val="22"/>
          <w:szCs w:val="22"/>
          <w:lang w:val="es-HN"/>
        </w:rPr>
        <w:t>Cotizantes</w:t>
      </w:r>
      <w:r>
        <w:rPr>
          <w:rFonts w:ascii="Arial" w:hAnsi="Arial" w:cs="Arial"/>
          <w:sz w:val="22"/>
          <w:szCs w:val="22"/>
          <w:lang w:val="es-HN"/>
        </w:rPr>
        <w:t>, y no tenemos reserva alguna al respecto.</w:t>
      </w:r>
    </w:p>
    <w:p w14:paraId="632D3447" w14:textId="56171CAE"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lang w:val="es-HN"/>
        </w:rPr>
        <w:t xml:space="preserve">Presentamos nuestra </w:t>
      </w:r>
      <w:r w:rsidR="006A3154">
        <w:rPr>
          <w:rFonts w:ascii="Arial" w:hAnsi="Arial" w:cs="Arial"/>
          <w:sz w:val="22"/>
          <w:szCs w:val="22"/>
          <w:lang w:val="es-HN"/>
        </w:rPr>
        <w:t>cotización en</w:t>
      </w:r>
      <w:r>
        <w:rPr>
          <w:rFonts w:ascii="Arial" w:hAnsi="Arial" w:cs="Arial"/>
          <w:sz w:val="22"/>
          <w:szCs w:val="22"/>
          <w:lang w:val="es-HN"/>
        </w:rPr>
        <w:t xml:space="preserve"> adjunto, con un plazo de validez de la oferta de ____ días a partir de la fecha de terminación del plazo de recepción de </w:t>
      </w:r>
      <w:r w:rsidR="006A3154">
        <w:rPr>
          <w:rFonts w:ascii="Arial" w:hAnsi="Arial" w:cs="Arial"/>
          <w:sz w:val="22"/>
          <w:szCs w:val="22"/>
          <w:lang w:val="es-HN"/>
        </w:rPr>
        <w:t xml:space="preserve">cotizaciones </w:t>
      </w:r>
      <w:r>
        <w:rPr>
          <w:rFonts w:ascii="Arial" w:hAnsi="Arial" w:cs="Arial"/>
          <w:sz w:val="22"/>
          <w:szCs w:val="22"/>
          <w:lang w:val="es-HN"/>
        </w:rPr>
        <w:t xml:space="preserve">establecido. </w:t>
      </w:r>
    </w:p>
    <w:p w14:paraId="583B70D7" w14:textId="1EE18D0A"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rPr>
        <w:t xml:space="preserve">Nuestra oferta económica es por una suma cerrada total </w:t>
      </w:r>
      <w:proofErr w:type="gramStart"/>
      <w:r>
        <w:rPr>
          <w:rFonts w:ascii="Arial" w:hAnsi="Arial" w:cs="Arial"/>
          <w:sz w:val="22"/>
          <w:szCs w:val="22"/>
        </w:rPr>
        <w:t xml:space="preserve">de </w:t>
      </w:r>
      <w:r>
        <w:rPr>
          <w:rFonts w:ascii="Arial" w:hAnsi="Arial" w:cs="Arial"/>
          <w:i/>
          <w:color w:val="FF0000"/>
          <w:sz w:val="22"/>
          <w:szCs w:val="22"/>
        </w:rPr>
        <w:t xml:space="preserve"> (</w:t>
      </w:r>
      <w:proofErr w:type="gramEnd"/>
      <w:r>
        <w:rPr>
          <w:rFonts w:ascii="Arial" w:hAnsi="Arial" w:cs="Arial"/>
          <w:i/>
          <w:color w:val="FF0000"/>
          <w:sz w:val="22"/>
          <w:szCs w:val="22"/>
        </w:rPr>
        <w:t>Escribir la moneda, el monto en números y letras</w:t>
      </w:r>
      <w:r>
        <w:rPr>
          <w:rFonts w:ascii="Arial" w:hAnsi="Arial" w:cs="Arial"/>
          <w:i/>
          <w:sz w:val="22"/>
          <w:szCs w:val="22"/>
        </w:rPr>
        <w:t>)</w:t>
      </w:r>
      <w:r>
        <w:rPr>
          <w:rFonts w:ascii="Arial" w:hAnsi="Arial" w:cs="Arial"/>
          <w:sz w:val="22"/>
          <w:szCs w:val="22"/>
        </w:rPr>
        <w:t>.</w:t>
      </w:r>
    </w:p>
    <w:p w14:paraId="7B64DB44" w14:textId="692EC637"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sz w:val="22"/>
          <w:szCs w:val="22"/>
          <w:lang w:val="es-HN"/>
        </w:rPr>
        <w:t xml:space="preserve">Confirmamos el compromiso de cumplir con lo propuesto en caso de que nuestra </w:t>
      </w:r>
      <w:proofErr w:type="gramStart"/>
      <w:r w:rsidR="00B56F93">
        <w:rPr>
          <w:rFonts w:ascii="Arial" w:hAnsi="Arial" w:cs="Arial"/>
          <w:sz w:val="22"/>
          <w:szCs w:val="22"/>
          <w:lang w:val="es-HN"/>
        </w:rPr>
        <w:t xml:space="preserve">cotización </w:t>
      </w:r>
      <w:r w:rsidR="000565A8">
        <w:rPr>
          <w:rFonts w:ascii="Arial" w:hAnsi="Arial" w:cs="Arial"/>
          <w:sz w:val="22"/>
          <w:szCs w:val="22"/>
          <w:lang w:val="es-HN"/>
        </w:rPr>
        <w:t xml:space="preserve"> </w:t>
      </w:r>
      <w:r>
        <w:rPr>
          <w:rFonts w:ascii="Arial" w:hAnsi="Arial" w:cs="Arial"/>
          <w:i/>
          <w:color w:val="FF0000"/>
          <w:sz w:val="22"/>
          <w:szCs w:val="22"/>
          <w:lang w:val="es-HN"/>
        </w:rPr>
        <w:t>(</w:t>
      </w:r>
      <w:proofErr w:type="gramEnd"/>
      <w:r>
        <w:rPr>
          <w:rFonts w:ascii="Arial" w:hAnsi="Arial" w:cs="Arial"/>
          <w:i/>
          <w:color w:val="FF0000"/>
          <w:sz w:val="22"/>
          <w:szCs w:val="22"/>
          <w:lang w:val="es-HN"/>
        </w:rPr>
        <w:t>nombre completo del oferente)</w:t>
      </w:r>
      <w:r>
        <w:rPr>
          <w:rFonts w:ascii="Arial" w:hAnsi="Arial" w:cs="Arial"/>
          <w:sz w:val="22"/>
          <w:szCs w:val="22"/>
          <w:lang w:val="es-HN"/>
        </w:rPr>
        <w:t xml:space="preserve"> resulte </w:t>
      </w:r>
      <w:r w:rsidR="000565A8">
        <w:rPr>
          <w:rFonts w:ascii="Arial" w:hAnsi="Arial" w:cs="Arial"/>
          <w:sz w:val="22"/>
          <w:szCs w:val="22"/>
          <w:lang w:val="es-HN"/>
        </w:rPr>
        <w:t>aceptada</w:t>
      </w:r>
      <w:r>
        <w:rPr>
          <w:rFonts w:ascii="Arial" w:hAnsi="Arial" w:cs="Arial"/>
          <w:color w:val="000000"/>
          <w:sz w:val="22"/>
          <w:szCs w:val="22"/>
          <w:lang w:val="es-HN"/>
        </w:rPr>
        <w:t>.</w:t>
      </w:r>
    </w:p>
    <w:p w14:paraId="673CC6DF" w14:textId="4F6E8403" w:rsidR="0011225C" w:rsidRDefault="0011225C" w:rsidP="0011225C">
      <w:pPr>
        <w:pStyle w:val="ListParagraph"/>
        <w:numPr>
          <w:ilvl w:val="0"/>
          <w:numId w:val="135"/>
        </w:numPr>
        <w:spacing w:before="120" w:after="120"/>
        <w:ind w:right="158"/>
        <w:contextualSpacing/>
        <w:rPr>
          <w:rFonts w:ascii="Arial" w:hAnsi="Arial" w:cs="Arial"/>
          <w:sz w:val="22"/>
          <w:szCs w:val="22"/>
        </w:rPr>
      </w:pPr>
      <w:r>
        <w:rPr>
          <w:rFonts w:ascii="Arial" w:hAnsi="Arial" w:cs="Arial"/>
          <w:color w:val="000000"/>
          <w:sz w:val="22"/>
          <w:szCs w:val="22"/>
          <w:lang w:val="es-HN"/>
        </w:rPr>
        <w:t xml:space="preserve">Aceptamos que cualquier dato falso u omisión que pudiera contener esta </w:t>
      </w:r>
      <w:proofErr w:type="gramStart"/>
      <w:r w:rsidR="00B56F93">
        <w:rPr>
          <w:rFonts w:ascii="Arial" w:hAnsi="Arial" w:cs="Arial"/>
          <w:color w:val="000000"/>
          <w:sz w:val="22"/>
          <w:szCs w:val="22"/>
          <w:lang w:val="es-HN"/>
        </w:rPr>
        <w:t xml:space="preserve">cotización </w:t>
      </w:r>
      <w:r>
        <w:rPr>
          <w:rFonts w:ascii="Arial" w:hAnsi="Arial" w:cs="Arial"/>
          <w:color w:val="000000"/>
          <w:sz w:val="22"/>
          <w:szCs w:val="22"/>
          <w:lang w:val="es-HN"/>
        </w:rPr>
        <w:t xml:space="preserve"> y</w:t>
      </w:r>
      <w:proofErr w:type="gramEnd"/>
      <w:r>
        <w:rPr>
          <w:rFonts w:ascii="Arial" w:hAnsi="Arial" w:cs="Arial"/>
          <w:color w:val="000000"/>
          <w:sz w:val="22"/>
          <w:szCs w:val="22"/>
          <w:lang w:val="es-HN"/>
        </w:rPr>
        <w:t>/o sus anexos puede ser elemento justificable para la descalificación de l</w:t>
      </w:r>
      <w:r w:rsidR="00B56F93">
        <w:rPr>
          <w:rFonts w:ascii="Arial" w:hAnsi="Arial" w:cs="Arial"/>
          <w:color w:val="000000"/>
          <w:sz w:val="22"/>
          <w:szCs w:val="22"/>
          <w:lang w:val="es-HN"/>
        </w:rPr>
        <w:t xml:space="preserve">a mismas </w:t>
      </w:r>
      <w:r>
        <w:rPr>
          <w:rFonts w:ascii="Arial" w:hAnsi="Arial" w:cs="Arial"/>
          <w:color w:val="000000"/>
          <w:sz w:val="22"/>
          <w:szCs w:val="22"/>
          <w:lang w:val="es-HN"/>
        </w:rPr>
        <w:t>y declaramos que:</w:t>
      </w:r>
    </w:p>
    <w:p w14:paraId="21A64CEE" w14:textId="7226A35C" w:rsidR="0011225C" w:rsidRDefault="0011225C" w:rsidP="0011225C">
      <w:pPr>
        <w:pStyle w:val="ListParagraph"/>
        <w:numPr>
          <w:ilvl w:val="7"/>
          <w:numId w:val="136"/>
        </w:numPr>
        <w:spacing w:after="200"/>
        <w:ind w:left="720"/>
        <w:contextualSpacing/>
        <w:rPr>
          <w:rFonts w:ascii="Arial" w:hAnsi="Arial" w:cs="Arial"/>
          <w:sz w:val="22"/>
          <w:szCs w:val="22"/>
          <w:lang w:val="es-ES"/>
        </w:rPr>
      </w:pPr>
      <w:r>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03E1F9DE" w14:textId="296971BF" w:rsidR="0011225C" w:rsidRDefault="0011225C" w:rsidP="0011225C">
      <w:pPr>
        <w:pStyle w:val="ListParagraph"/>
        <w:numPr>
          <w:ilvl w:val="7"/>
          <w:numId w:val="136"/>
        </w:numPr>
        <w:spacing w:after="200"/>
        <w:ind w:left="720"/>
        <w:contextualSpacing/>
        <w:rPr>
          <w:rFonts w:ascii="Arial" w:hAnsi="Arial" w:cs="Arial"/>
          <w:sz w:val="22"/>
          <w:szCs w:val="22"/>
          <w:lang w:val="es-ES"/>
        </w:rPr>
      </w:pPr>
      <w:r>
        <w:rPr>
          <w:rFonts w:ascii="Arial" w:hAnsi="Arial" w:cs="Arial"/>
          <w:color w:val="000000"/>
          <w:sz w:val="22"/>
          <w:szCs w:val="22"/>
          <w:lang w:val="es-HN"/>
        </w:rPr>
        <w:t>De</w:t>
      </w:r>
      <w:r>
        <w:rPr>
          <w:rFonts w:ascii="Arial" w:hAnsi="Arial" w:cs="Arial"/>
          <w:spacing w:val="-3"/>
          <w:sz w:val="22"/>
          <w:szCs w:val="22"/>
          <w:lang w:val="es-ES"/>
        </w:rPr>
        <w:t xml:space="preserve"> haber comisiones o gratificaciones, pagadas o a ser pagadas por nosotros a agentes en relación con esta </w:t>
      </w:r>
      <w:proofErr w:type="gramStart"/>
      <w:r w:rsidR="00AB3DD3">
        <w:rPr>
          <w:rFonts w:ascii="Arial" w:hAnsi="Arial" w:cs="Arial"/>
          <w:spacing w:val="-3"/>
          <w:sz w:val="22"/>
          <w:szCs w:val="22"/>
          <w:lang w:val="es-ES"/>
        </w:rPr>
        <w:t xml:space="preserve">Cotización </w:t>
      </w:r>
      <w:r>
        <w:rPr>
          <w:rFonts w:ascii="Arial" w:hAnsi="Arial" w:cs="Arial"/>
          <w:spacing w:val="-3"/>
          <w:sz w:val="22"/>
          <w:szCs w:val="22"/>
          <w:lang w:val="es-ES"/>
        </w:rPr>
        <w:t xml:space="preserve"> y</w:t>
      </w:r>
      <w:proofErr w:type="gramEnd"/>
      <w:r>
        <w:rPr>
          <w:rFonts w:ascii="Arial" w:hAnsi="Arial" w:cs="Arial"/>
          <w:spacing w:val="-3"/>
          <w:sz w:val="22"/>
          <w:szCs w:val="22"/>
          <w:lang w:val="es-ES"/>
        </w:rPr>
        <w:t xml:space="preserve"> la </w:t>
      </w:r>
      <w:r w:rsidR="00AB3DD3">
        <w:rPr>
          <w:rFonts w:ascii="Arial" w:hAnsi="Arial" w:cs="Arial"/>
          <w:spacing w:val="-3"/>
          <w:sz w:val="22"/>
          <w:szCs w:val="22"/>
          <w:lang w:val="es-ES"/>
        </w:rPr>
        <w:t xml:space="preserve">ejecución </w:t>
      </w:r>
      <w:r>
        <w:rPr>
          <w:rFonts w:ascii="Arial" w:hAnsi="Arial" w:cs="Arial"/>
          <w:spacing w:val="-3"/>
          <w:sz w:val="22"/>
          <w:szCs w:val="22"/>
          <w:lang w:val="es-ES"/>
        </w:rPr>
        <w:t>si nos es adjudicado, las mismas están indicadas a continuación:</w:t>
      </w:r>
    </w:p>
    <w:tbl>
      <w:tblPr>
        <w:tblW w:w="9630" w:type="dxa"/>
        <w:tblLayout w:type="fixed"/>
        <w:tblLook w:val="04A0" w:firstRow="1" w:lastRow="0" w:firstColumn="1" w:lastColumn="0" w:noHBand="0" w:noVBand="1"/>
      </w:tblPr>
      <w:tblGrid>
        <w:gridCol w:w="3330"/>
        <w:gridCol w:w="2430"/>
        <w:gridCol w:w="3870"/>
      </w:tblGrid>
      <w:tr w:rsidR="0011225C" w14:paraId="71D93527" w14:textId="77777777" w:rsidTr="0011225C">
        <w:trPr>
          <w:trHeight w:val="398"/>
        </w:trPr>
        <w:tc>
          <w:tcPr>
            <w:tcW w:w="3330" w:type="dxa"/>
            <w:hideMark/>
          </w:tcPr>
          <w:p w14:paraId="0F3B5DFE" w14:textId="77777777" w:rsidR="0011225C" w:rsidRDefault="0011225C">
            <w:pPr>
              <w:ind w:left="720"/>
              <w:jc w:val="center"/>
              <w:rPr>
                <w:rFonts w:ascii="Arial" w:hAnsi="Arial" w:cs="Arial"/>
                <w:sz w:val="22"/>
                <w:szCs w:val="22"/>
                <w:lang w:val="es-ES"/>
              </w:rPr>
            </w:pPr>
            <w:r>
              <w:rPr>
                <w:rFonts w:ascii="Arial" w:hAnsi="Arial" w:cs="Arial"/>
                <w:sz w:val="22"/>
                <w:szCs w:val="22"/>
                <w:lang w:val="es-ES"/>
              </w:rPr>
              <w:t>Nombre y dirección del Receptor</w:t>
            </w:r>
          </w:p>
        </w:tc>
        <w:tc>
          <w:tcPr>
            <w:tcW w:w="2430" w:type="dxa"/>
            <w:hideMark/>
          </w:tcPr>
          <w:p w14:paraId="7391906B" w14:textId="77777777" w:rsidR="0011225C" w:rsidRDefault="0011225C">
            <w:pPr>
              <w:ind w:left="-107" w:right="-109"/>
              <w:jc w:val="center"/>
              <w:rPr>
                <w:rFonts w:ascii="Arial" w:hAnsi="Arial" w:cs="Arial"/>
                <w:sz w:val="22"/>
                <w:szCs w:val="22"/>
                <w:lang w:val="es-ES"/>
              </w:rPr>
            </w:pPr>
            <w:r>
              <w:rPr>
                <w:rFonts w:ascii="Arial" w:hAnsi="Arial" w:cs="Arial"/>
                <w:sz w:val="22"/>
                <w:szCs w:val="22"/>
                <w:lang w:val="es-ES"/>
              </w:rPr>
              <w:t>Monto y Moneda</w:t>
            </w:r>
          </w:p>
        </w:tc>
        <w:tc>
          <w:tcPr>
            <w:tcW w:w="3870" w:type="dxa"/>
          </w:tcPr>
          <w:p w14:paraId="325E4D16" w14:textId="77777777" w:rsidR="0011225C" w:rsidRDefault="0011225C">
            <w:pPr>
              <w:ind w:left="-109"/>
              <w:jc w:val="center"/>
              <w:rPr>
                <w:rFonts w:ascii="Arial" w:hAnsi="Arial" w:cs="Arial"/>
                <w:sz w:val="22"/>
                <w:szCs w:val="22"/>
                <w:lang w:val="es-ES"/>
              </w:rPr>
            </w:pPr>
            <w:r>
              <w:rPr>
                <w:rFonts w:ascii="Arial" w:hAnsi="Arial" w:cs="Arial"/>
                <w:sz w:val="22"/>
                <w:szCs w:val="22"/>
                <w:lang w:val="es-ES"/>
              </w:rPr>
              <w:t>Propósito de la Comisión o Gratificación</w:t>
            </w:r>
          </w:p>
          <w:p w14:paraId="66C01457" w14:textId="77777777" w:rsidR="0011225C" w:rsidRDefault="0011225C">
            <w:pPr>
              <w:ind w:left="720"/>
              <w:rPr>
                <w:rFonts w:ascii="Arial" w:hAnsi="Arial" w:cs="Arial"/>
                <w:sz w:val="22"/>
                <w:szCs w:val="22"/>
                <w:lang w:val="es-ES"/>
              </w:rPr>
            </w:pPr>
          </w:p>
        </w:tc>
      </w:tr>
      <w:tr w:rsidR="0011225C" w14:paraId="73FCBF2F" w14:textId="77777777" w:rsidTr="0011225C">
        <w:trPr>
          <w:trHeight w:val="420"/>
        </w:trPr>
        <w:tc>
          <w:tcPr>
            <w:tcW w:w="3330" w:type="dxa"/>
            <w:hideMark/>
          </w:tcPr>
          <w:p w14:paraId="34D91A6C" w14:textId="77777777" w:rsidR="0011225C" w:rsidRDefault="0011225C">
            <w:pPr>
              <w:ind w:left="720"/>
              <w:rPr>
                <w:rFonts w:ascii="Arial" w:hAnsi="Arial" w:cs="Arial"/>
                <w:sz w:val="22"/>
                <w:szCs w:val="22"/>
                <w:lang w:val="es-ES"/>
              </w:rPr>
            </w:pPr>
            <w:r>
              <w:rPr>
                <w:rFonts w:ascii="Arial" w:hAnsi="Arial" w:cs="Arial"/>
                <w:sz w:val="22"/>
                <w:szCs w:val="22"/>
                <w:lang w:val="es-ES"/>
              </w:rPr>
              <w:t>___________________</w:t>
            </w:r>
          </w:p>
        </w:tc>
        <w:tc>
          <w:tcPr>
            <w:tcW w:w="2430" w:type="dxa"/>
            <w:hideMark/>
          </w:tcPr>
          <w:p w14:paraId="07D76174" w14:textId="77777777" w:rsidR="0011225C" w:rsidRDefault="0011225C">
            <w:pPr>
              <w:ind w:left="66"/>
              <w:rPr>
                <w:rFonts w:ascii="Arial" w:hAnsi="Arial" w:cs="Arial"/>
                <w:sz w:val="22"/>
                <w:szCs w:val="22"/>
                <w:lang w:val="es-ES"/>
              </w:rPr>
            </w:pPr>
            <w:r>
              <w:rPr>
                <w:rFonts w:ascii="Arial" w:hAnsi="Arial" w:cs="Arial"/>
                <w:sz w:val="22"/>
                <w:szCs w:val="22"/>
                <w:lang w:val="es-ES"/>
              </w:rPr>
              <w:t>_________________</w:t>
            </w:r>
          </w:p>
        </w:tc>
        <w:tc>
          <w:tcPr>
            <w:tcW w:w="3870" w:type="dxa"/>
            <w:hideMark/>
          </w:tcPr>
          <w:p w14:paraId="6CC245CD" w14:textId="77777777" w:rsidR="0011225C" w:rsidRDefault="0011225C">
            <w:pPr>
              <w:ind w:left="-109"/>
              <w:rPr>
                <w:rFonts w:ascii="Arial" w:hAnsi="Arial" w:cs="Arial"/>
                <w:sz w:val="22"/>
                <w:szCs w:val="22"/>
                <w:lang w:val="es-ES"/>
              </w:rPr>
            </w:pPr>
            <w:r>
              <w:rPr>
                <w:rFonts w:ascii="Arial" w:hAnsi="Arial" w:cs="Arial"/>
                <w:sz w:val="22"/>
                <w:szCs w:val="22"/>
                <w:lang w:val="es-ES"/>
              </w:rPr>
              <w:t xml:space="preserve">   __________________________</w:t>
            </w:r>
          </w:p>
        </w:tc>
      </w:tr>
      <w:tr w:rsidR="0011225C" w14:paraId="1C96825F" w14:textId="77777777" w:rsidTr="0011225C">
        <w:trPr>
          <w:trHeight w:val="420"/>
        </w:trPr>
        <w:tc>
          <w:tcPr>
            <w:tcW w:w="3330" w:type="dxa"/>
            <w:hideMark/>
          </w:tcPr>
          <w:p w14:paraId="423F55B3" w14:textId="77777777" w:rsidR="0011225C" w:rsidRDefault="0011225C">
            <w:pPr>
              <w:ind w:left="720"/>
              <w:rPr>
                <w:rFonts w:ascii="Arial" w:hAnsi="Arial" w:cs="Arial"/>
                <w:sz w:val="22"/>
                <w:szCs w:val="22"/>
                <w:lang w:val="es-ES"/>
              </w:rPr>
            </w:pPr>
            <w:r>
              <w:rPr>
                <w:rFonts w:ascii="Arial" w:hAnsi="Arial" w:cs="Arial"/>
                <w:sz w:val="22"/>
                <w:szCs w:val="22"/>
                <w:lang w:val="es-ES"/>
              </w:rPr>
              <w:t>___________________</w:t>
            </w:r>
          </w:p>
        </w:tc>
        <w:tc>
          <w:tcPr>
            <w:tcW w:w="2430" w:type="dxa"/>
            <w:hideMark/>
          </w:tcPr>
          <w:p w14:paraId="12C795F6" w14:textId="77777777" w:rsidR="0011225C" w:rsidRDefault="0011225C">
            <w:pPr>
              <w:ind w:left="66"/>
              <w:rPr>
                <w:rFonts w:ascii="Arial" w:hAnsi="Arial" w:cs="Arial"/>
                <w:sz w:val="22"/>
                <w:szCs w:val="22"/>
                <w:lang w:val="es-ES"/>
              </w:rPr>
            </w:pPr>
            <w:r>
              <w:rPr>
                <w:rFonts w:ascii="Arial" w:hAnsi="Arial" w:cs="Arial"/>
                <w:sz w:val="22"/>
                <w:szCs w:val="22"/>
                <w:lang w:val="es-ES"/>
              </w:rPr>
              <w:t>_________________</w:t>
            </w:r>
          </w:p>
        </w:tc>
        <w:tc>
          <w:tcPr>
            <w:tcW w:w="3870" w:type="dxa"/>
            <w:hideMark/>
          </w:tcPr>
          <w:p w14:paraId="0DD0C15B" w14:textId="77777777" w:rsidR="0011225C" w:rsidRDefault="0011225C">
            <w:pPr>
              <w:ind w:left="-109"/>
              <w:rPr>
                <w:rFonts w:ascii="Arial" w:hAnsi="Arial" w:cs="Arial"/>
                <w:sz w:val="22"/>
                <w:szCs w:val="22"/>
                <w:lang w:val="es-ES"/>
              </w:rPr>
            </w:pPr>
            <w:r>
              <w:rPr>
                <w:rFonts w:ascii="Arial" w:hAnsi="Arial" w:cs="Arial"/>
                <w:sz w:val="22"/>
                <w:szCs w:val="22"/>
                <w:lang w:val="es-ES"/>
              </w:rPr>
              <w:t xml:space="preserve">   __________________________</w:t>
            </w:r>
          </w:p>
        </w:tc>
      </w:tr>
      <w:tr w:rsidR="0011225C" w14:paraId="05EE4ECC" w14:textId="77777777" w:rsidTr="0011225C">
        <w:trPr>
          <w:cantSplit/>
          <w:trHeight w:val="420"/>
        </w:trPr>
        <w:tc>
          <w:tcPr>
            <w:tcW w:w="9628" w:type="dxa"/>
            <w:gridSpan w:val="3"/>
            <w:hideMark/>
          </w:tcPr>
          <w:p w14:paraId="551446D5" w14:textId="77777777" w:rsidR="0011225C" w:rsidRDefault="0011225C">
            <w:pPr>
              <w:ind w:left="697"/>
              <w:rPr>
                <w:rFonts w:ascii="Arial" w:hAnsi="Arial" w:cs="Arial"/>
                <w:i/>
                <w:sz w:val="22"/>
                <w:szCs w:val="22"/>
                <w:lang w:val="es-ES"/>
              </w:rPr>
            </w:pPr>
            <w:r>
              <w:rPr>
                <w:rFonts w:ascii="Arial" w:hAnsi="Arial" w:cs="Arial"/>
                <w:i/>
                <w:sz w:val="22"/>
                <w:szCs w:val="22"/>
                <w:lang w:val="es-ES"/>
              </w:rPr>
              <w:t>(Si no hay comisiones o gratificaciones indicar “ninguna”)</w:t>
            </w:r>
          </w:p>
        </w:tc>
      </w:tr>
    </w:tbl>
    <w:p w14:paraId="2DAB539C" w14:textId="64CA1DB5" w:rsidR="0011225C" w:rsidRDefault="0011225C" w:rsidP="0011225C">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 xml:space="preserve">Entendemos que esta </w:t>
      </w:r>
      <w:r w:rsidR="000C60C3">
        <w:rPr>
          <w:rFonts w:ascii="Arial" w:hAnsi="Arial" w:cs="Arial"/>
          <w:sz w:val="22"/>
          <w:szCs w:val="22"/>
          <w:lang w:val="es-HN"/>
        </w:rPr>
        <w:t xml:space="preserve">cotización </w:t>
      </w:r>
      <w:r>
        <w:rPr>
          <w:rFonts w:ascii="Arial" w:hAnsi="Arial" w:cs="Arial"/>
          <w:sz w:val="22"/>
          <w:szCs w:val="22"/>
          <w:lang w:val="es-HN"/>
        </w:rPr>
        <w:t xml:space="preserve">con sus </w:t>
      </w:r>
      <w:proofErr w:type="gramStart"/>
      <w:r w:rsidR="00ED5FAA" w:rsidRPr="0011225C">
        <w:rPr>
          <w:rFonts w:ascii="Arial" w:hAnsi="Arial" w:cs="Arial"/>
          <w:sz w:val="22"/>
          <w:szCs w:val="22"/>
          <w:lang w:val="es-HN"/>
        </w:rPr>
        <w:t>Anexos</w:t>
      </w:r>
      <w:r>
        <w:rPr>
          <w:rFonts w:ascii="Arial" w:hAnsi="Arial" w:cs="Arial"/>
          <w:sz w:val="22"/>
          <w:szCs w:val="22"/>
          <w:lang w:val="es-HN"/>
        </w:rPr>
        <w:t>,</w:t>
      </w:r>
      <w:proofErr w:type="gramEnd"/>
      <w:r>
        <w:rPr>
          <w:rFonts w:ascii="Arial" w:hAnsi="Arial" w:cs="Arial"/>
          <w:sz w:val="22"/>
          <w:szCs w:val="22"/>
          <w:lang w:val="es-HN"/>
        </w:rPr>
        <w:t xml:space="preserve"> </w:t>
      </w:r>
      <w:r w:rsidR="00946E5B">
        <w:rPr>
          <w:rFonts w:ascii="Arial" w:hAnsi="Arial" w:cs="Arial"/>
          <w:sz w:val="22"/>
          <w:szCs w:val="22"/>
          <w:lang w:val="es-HN"/>
        </w:rPr>
        <w:t xml:space="preserve">no </w:t>
      </w:r>
      <w:r>
        <w:rPr>
          <w:rFonts w:ascii="Arial" w:hAnsi="Arial" w:cs="Arial"/>
          <w:sz w:val="22"/>
          <w:szCs w:val="22"/>
          <w:lang w:val="es-HN"/>
        </w:rPr>
        <w:t>constituirá un contrato vinculante entre nosotros hasta que el contrato formal</w:t>
      </w:r>
      <w:r w:rsidR="00946E5B">
        <w:rPr>
          <w:rFonts w:ascii="Arial" w:hAnsi="Arial" w:cs="Arial"/>
          <w:sz w:val="22"/>
          <w:szCs w:val="22"/>
          <w:lang w:val="es-HN"/>
        </w:rPr>
        <w:t xml:space="preserve"> / orden de compra en su </w:t>
      </w:r>
      <w:r w:rsidR="00ED5FAA">
        <w:rPr>
          <w:rFonts w:ascii="Arial" w:hAnsi="Arial" w:cs="Arial"/>
          <w:sz w:val="22"/>
          <w:szCs w:val="22"/>
          <w:lang w:val="es-HN"/>
        </w:rPr>
        <w:t>caso haya</w:t>
      </w:r>
      <w:r>
        <w:rPr>
          <w:rFonts w:ascii="Arial" w:hAnsi="Arial" w:cs="Arial"/>
          <w:sz w:val="22"/>
          <w:szCs w:val="22"/>
          <w:lang w:val="es-HN"/>
        </w:rPr>
        <w:t xml:space="preserve"> sido redactado y formalizado. </w:t>
      </w:r>
    </w:p>
    <w:p w14:paraId="20B34650" w14:textId="23F0818E" w:rsidR="0011225C" w:rsidRPr="00ED5FAA" w:rsidRDefault="0011225C" w:rsidP="00ED5FAA">
      <w:pPr>
        <w:pStyle w:val="ListParagraph"/>
        <w:numPr>
          <w:ilvl w:val="0"/>
          <w:numId w:val="135"/>
        </w:numPr>
        <w:spacing w:before="120" w:after="120"/>
        <w:ind w:right="158"/>
        <w:contextualSpacing/>
        <w:rPr>
          <w:rFonts w:ascii="Arial" w:hAnsi="Arial" w:cs="Arial"/>
          <w:sz w:val="22"/>
          <w:szCs w:val="22"/>
          <w:lang w:val="es-HN"/>
        </w:rPr>
      </w:pPr>
      <w:r>
        <w:rPr>
          <w:rFonts w:ascii="Arial" w:hAnsi="Arial" w:cs="Arial"/>
          <w:sz w:val="22"/>
          <w:szCs w:val="22"/>
          <w:lang w:val="es-HN"/>
        </w:rPr>
        <w:t xml:space="preserve">Entendemos que ustedes no están obligados a aceptar la </w:t>
      </w:r>
      <w:r w:rsidR="00ED5FAA">
        <w:rPr>
          <w:rFonts w:ascii="Arial" w:hAnsi="Arial" w:cs="Arial"/>
          <w:sz w:val="22"/>
          <w:szCs w:val="22"/>
          <w:lang w:val="es-HN"/>
        </w:rPr>
        <w:t xml:space="preserve">cotización </w:t>
      </w:r>
      <w:r>
        <w:rPr>
          <w:rFonts w:ascii="Arial" w:hAnsi="Arial" w:cs="Arial"/>
          <w:sz w:val="22"/>
          <w:szCs w:val="22"/>
          <w:lang w:val="es-HN"/>
        </w:rPr>
        <w:t xml:space="preserve">evaluada más baja, ni la </w:t>
      </w:r>
      <w:r w:rsidR="000C60C3">
        <w:rPr>
          <w:rFonts w:ascii="Arial" w:hAnsi="Arial" w:cs="Arial"/>
          <w:sz w:val="22"/>
          <w:szCs w:val="22"/>
          <w:lang w:val="es-HN"/>
        </w:rPr>
        <w:t>Cotización</w:t>
      </w:r>
      <w:r w:rsidRPr="00ED5FAA">
        <w:rPr>
          <w:rFonts w:ascii="Arial" w:hAnsi="Arial" w:cs="Arial"/>
          <w:sz w:val="22"/>
          <w:szCs w:val="22"/>
          <w:lang w:val="es-HN"/>
        </w:rPr>
        <w:t xml:space="preserve"> Más Conveniente ni ninguna otra </w:t>
      </w:r>
      <w:r w:rsidR="00ED5FAA">
        <w:rPr>
          <w:rFonts w:ascii="Arial" w:hAnsi="Arial" w:cs="Arial"/>
          <w:sz w:val="22"/>
          <w:szCs w:val="22"/>
          <w:lang w:val="es-HN"/>
        </w:rPr>
        <w:t xml:space="preserve">cotización </w:t>
      </w:r>
      <w:r w:rsidRPr="00ED5FAA">
        <w:rPr>
          <w:rFonts w:ascii="Arial" w:hAnsi="Arial" w:cs="Arial"/>
          <w:sz w:val="22"/>
          <w:szCs w:val="22"/>
          <w:lang w:val="es-HN"/>
        </w:rPr>
        <w:t>que pudieran recibir.</w:t>
      </w:r>
    </w:p>
    <w:p w14:paraId="189D3F36" w14:textId="7D7BACD7" w:rsidR="0011225C" w:rsidRDefault="0011225C" w:rsidP="0011225C">
      <w:pPr>
        <w:pStyle w:val="i"/>
        <w:spacing w:before="120" w:after="120"/>
        <w:rPr>
          <w:rFonts w:ascii="Arial" w:hAnsi="Arial" w:cs="Arial"/>
          <w:sz w:val="22"/>
          <w:szCs w:val="22"/>
        </w:rPr>
      </w:pPr>
      <w:r>
        <w:rPr>
          <w:rFonts w:ascii="Arial" w:hAnsi="Arial" w:cs="Arial"/>
          <w:sz w:val="22"/>
          <w:szCs w:val="22"/>
        </w:rPr>
        <w:t xml:space="preserve">En caso de ser </w:t>
      </w:r>
      <w:r>
        <w:rPr>
          <w:rFonts w:ascii="Arial" w:hAnsi="Arial" w:cs="Arial"/>
          <w:snapToGrid w:val="0"/>
          <w:sz w:val="22"/>
          <w:szCs w:val="22"/>
        </w:rPr>
        <w:t>seleccionado</w:t>
      </w:r>
      <w:r>
        <w:rPr>
          <w:rFonts w:ascii="Arial" w:hAnsi="Arial" w:cs="Arial"/>
          <w:i/>
          <w:sz w:val="22"/>
          <w:szCs w:val="22"/>
        </w:rPr>
        <w:t>,</w:t>
      </w:r>
      <w:r>
        <w:rPr>
          <w:rFonts w:ascii="Arial" w:hAnsi="Arial" w:cs="Arial"/>
          <w:sz w:val="22"/>
          <w:szCs w:val="22"/>
        </w:rPr>
        <w:t xml:space="preserve"> nos comprometemos cumplir con todos los alcances solicitados, de acuerdo con los </w:t>
      </w:r>
      <w:r>
        <w:rPr>
          <w:rFonts w:ascii="Arial" w:hAnsi="Arial" w:cs="Arial"/>
          <w:snapToGrid w:val="0"/>
          <w:sz w:val="22"/>
          <w:szCs w:val="22"/>
        </w:rPr>
        <w:t>requerimientos técnicos</w:t>
      </w:r>
      <w:r w:rsidR="00F76B7C">
        <w:rPr>
          <w:rFonts w:ascii="Arial" w:hAnsi="Arial" w:cs="Arial"/>
          <w:snapToGrid w:val="0"/>
          <w:sz w:val="22"/>
          <w:szCs w:val="22"/>
        </w:rPr>
        <w:t xml:space="preserve">, condiciones e </w:t>
      </w:r>
      <w:r>
        <w:rPr>
          <w:rFonts w:ascii="Arial" w:hAnsi="Arial" w:cs="Arial"/>
          <w:sz w:val="22"/>
          <w:szCs w:val="22"/>
        </w:rPr>
        <w:t xml:space="preserve">instrucciones </w:t>
      </w:r>
      <w:r>
        <w:rPr>
          <w:rFonts w:ascii="Arial" w:hAnsi="Arial" w:cs="Arial"/>
          <w:snapToGrid w:val="0"/>
          <w:sz w:val="22"/>
          <w:szCs w:val="22"/>
        </w:rPr>
        <w:t>de</w:t>
      </w:r>
      <w:r w:rsidR="00FE7D81">
        <w:rPr>
          <w:rFonts w:ascii="Arial" w:hAnsi="Arial" w:cs="Arial"/>
          <w:snapToGrid w:val="0"/>
          <w:sz w:val="22"/>
          <w:szCs w:val="22"/>
        </w:rPr>
        <w:t xml:space="preserve">l </w:t>
      </w:r>
      <w:r>
        <w:rPr>
          <w:rFonts w:ascii="Arial" w:hAnsi="Arial" w:cs="Arial"/>
          <w:sz w:val="22"/>
          <w:szCs w:val="22"/>
        </w:rPr>
        <w:t xml:space="preserve">presente </w:t>
      </w:r>
      <w:r w:rsidR="000D2A81">
        <w:rPr>
          <w:rFonts w:ascii="Arial" w:hAnsi="Arial" w:cs="Arial"/>
          <w:snapToGrid w:val="0"/>
          <w:sz w:val="22"/>
          <w:szCs w:val="22"/>
        </w:rPr>
        <w:t>proceso de contratación</w:t>
      </w:r>
      <w:r>
        <w:rPr>
          <w:rFonts w:ascii="Arial" w:hAnsi="Arial" w:cs="Arial"/>
          <w:sz w:val="22"/>
          <w:szCs w:val="22"/>
        </w:rPr>
        <w:t>.</w:t>
      </w:r>
    </w:p>
    <w:p w14:paraId="638EAD6B" w14:textId="5ED666D4" w:rsidR="0011225C" w:rsidRDefault="0011225C" w:rsidP="0011225C">
      <w:pPr>
        <w:spacing w:before="60" w:after="60"/>
        <w:ind w:right="162"/>
        <w:rPr>
          <w:rFonts w:ascii="Arial" w:hAnsi="Arial" w:cs="Arial"/>
          <w:color w:val="000000"/>
          <w:sz w:val="22"/>
          <w:szCs w:val="22"/>
          <w:lang w:val="es-HN"/>
        </w:rPr>
      </w:pPr>
      <w:r>
        <w:rPr>
          <w:rFonts w:ascii="Arial" w:hAnsi="Arial" w:cs="Arial"/>
          <w:color w:val="000000"/>
          <w:sz w:val="22"/>
          <w:szCs w:val="22"/>
          <w:lang w:val="es-HN"/>
        </w:rPr>
        <w:t>La firma del suscrito en este documento está debidamente autorizada para firmar por y en nombre de (</w:t>
      </w:r>
      <w:r>
        <w:rPr>
          <w:rFonts w:ascii="Arial" w:hAnsi="Arial" w:cs="Arial"/>
          <w:i/>
          <w:color w:val="FF0000"/>
          <w:sz w:val="22"/>
          <w:szCs w:val="22"/>
          <w:lang w:val="es-HN"/>
        </w:rPr>
        <w:t xml:space="preserve">nombre completo del </w:t>
      </w:r>
      <w:r w:rsidR="00F76B7C">
        <w:rPr>
          <w:rFonts w:ascii="Arial" w:hAnsi="Arial" w:cs="Arial"/>
          <w:i/>
          <w:color w:val="FF0000"/>
          <w:sz w:val="22"/>
          <w:szCs w:val="22"/>
          <w:lang w:val="es-HN"/>
        </w:rPr>
        <w:t>cotizante</w:t>
      </w:r>
      <w:r>
        <w:rPr>
          <w:rFonts w:ascii="Arial" w:hAnsi="Arial" w:cs="Arial"/>
          <w:color w:val="000000"/>
          <w:sz w:val="22"/>
          <w:szCs w:val="22"/>
          <w:lang w:val="es-HN"/>
        </w:rPr>
        <w:t>) y garantiza la verdad y exactitud de todas las declaraciones y documentos incluidos.</w:t>
      </w:r>
    </w:p>
    <w:p w14:paraId="739FC18D" w14:textId="77777777" w:rsidR="0011225C" w:rsidRDefault="0011225C" w:rsidP="0011225C">
      <w:pPr>
        <w:spacing w:before="120" w:after="60"/>
        <w:ind w:right="158"/>
        <w:rPr>
          <w:rFonts w:ascii="Arial" w:hAnsi="Arial" w:cs="Arial"/>
          <w:sz w:val="22"/>
          <w:szCs w:val="22"/>
          <w:lang w:val="es-HN"/>
        </w:rPr>
      </w:pPr>
    </w:p>
    <w:p w14:paraId="52D13CB3" w14:textId="77777777" w:rsidR="0011225C" w:rsidRDefault="0011225C" w:rsidP="0011225C">
      <w:pPr>
        <w:spacing w:before="120" w:after="60"/>
        <w:ind w:right="158"/>
        <w:rPr>
          <w:rFonts w:ascii="Arial" w:hAnsi="Arial" w:cs="Arial"/>
          <w:sz w:val="22"/>
          <w:szCs w:val="22"/>
          <w:lang w:val="es-HN"/>
        </w:rPr>
      </w:pPr>
      <w:r>
        <w:rPr>
          <w:rFonts w:ascii="Arial" w:hAnsi="Arial" w:cs="Arial"/>
          <w:sz w:val="22"/>
          <w:szCs w:val="22"/>
          <w:lang w:val="es-HN"/>
        </w:rPr>
        <w:t>Fechado en __________ el día_____ del mes de ___________ del año ______.</w:t>
      </w:r>
    </w:p>
    <w:p w14:paraId="4012903F" w14:textId="2AB48EB5"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t>Nombre de</w:t>
      </w:r>
      <w:r w:rsidR="00A71DBF">
        <w:rPr>
          <w:rFonts w:ascii="Arial" w:hAnsi="Arial" w:cs="Arial"/>
          <w:sz w:val="22"/>
          <w:szCs w:val="22"/>
          <w:lang w:val="es-HN"/>
        </w:rPr>
        <w:t xml:space="preserve">l </w:t>
      </w:r>
      <w:r w:rsidR="000A39D8">
        <w:rPr>
          <w:rFonts w:ascii="Arial" w:hAnsi="Arial" w:cs="Arial"/>
          <w:sz w:val="22"/>
          <w:szCs w:val="22"/>
          <w:lang w:val="es-HN"/>
        </w:rPr>
        <w:t>Cotizante</w:t>
      </w:r>
      <w:r w:rsidR="00A71DBF">
        <w:rPr>
          <w:rFonts w:ascii="Arial" w:hAnsi="Arial" w:cs="Arial"/>
          <w:sz w:val="22"/>
          <w:szCs w:val="22"/>
          <w:lang w:val="es-HN"/>
        </w:rPr>
        <w:t>:</w:t>
      </w:r>
      <w:r>
        <w:rPr>
          <w:rFonts w:ascii="Arial" w:hAnsi="Arial" w:cs="Arial"/>
          <w:sz w:val="22"/>
          <w:szCs w:val="22"/>
          <w:lang w:val="es-HN"/>
        </w:rPr>
        <w:t xml:space="preserve"> ______________________</w:t>
      </w:r>
    </w:p>
    <w:p w14:paraId="233485F9" w14:textId="77777777"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lastRenderedPageBreak/>
        <w:t>Cargo del Firmante ______________________</w:t>
      </w:r>
    </w:p>
    <w:p w14:paraId="31046711" w14:textId="77777777" w:rsidR="0011225C" w:rsidRDefault="0011225C" w:rsidP="0011225C">
      <w:pPr>
        <w:spacing w:before="60" w:after="60"/>
        <w:ind w:right="162"/>
        <w:rPr>
          <w:rFonts w:ascii="Arial" w:hAnsi="Arial" w:cs="Arial"/>
          <w:sz w:val="22"/>
          <w:szCs w:val="22"/>
          <w:lang w:val="es-HN"/>
        </w:rPr>
      </w:pPr>
      <w:r>
        <w:rPr>
          <w:rFonts w:ascii="Arial" w:hAnsi="Arial" w:cs="Arial"/>
          <w:sz w:val="22"/>
          <w:szCs w:val="22"/>
          <w:lang w:val="es-HN"/>
        </w:rPr>
        <w:t>Nombre y firma del representante legal ______________________</w:t>
      </w:r>
    </w:p>
    <w:p w14:paraId="680A3477" w14:textId="615F64FD" w:rsidR="0011225C" w:rsidRDefault="0011225C" w:rsidP="002763BF">
      <w:pPr>
        <w:pStyle w:val="SectionIVHeader"/>
        <w:spacing w:before="0" w:after="0" w:line="240" w:lineRule="atLeast"/>
        <w:rPr>
          <w:rFonts w:ascii="Arial" w:hAnsi="Arial" w:cs="Arial"/>
          <w:b w:val="0"/>
          <w:sz w:val="22"/>
          <w:szCs w:val="22"/>
          <w:lang w:val="es-HN"/>
        </w:rPr>
      </w:pPr>
      <w:r>
        <w:rPr>
          <w:rFonts w:ascii="Calibri" w:hAnsi="Calibri"/>
          <w:b w:val="0"/>
          <w:sz w:val="28"/>
          <w:szCs w:val="28"/>
          <w:lang w:val="es-HN"/>
        </w:rPr>
        <w:br w:type="page"/>
      </w:r>
      <w:r>
        <w:rPr>
          <w:rFonts w:ascii="Calibri" w:hAnsi="Calibri"/>
          <w:sz w:val="28"/>
          <w:szCs w:val="28"/>
          <w:lang w:val="es-ES"/>
        </w:rPr>
        <w:lastRenderedPageBreak/>
        <w:t>Formulario</w:t>
      </w:r>
      <w:r w:rsidR="009E558B">
        <w:rPr>
          <w:rFonts w:ascii="Calibri" w:hAnsi="Calibri"/>
          <w:sz w:val="28"/>
          <w:szCs w:val="28"/>
          <w:lang w:val="es-ES"/>
        </w:rPr>
        <w:t xml:space="preserve"> No. 2</w:t>
      </w:r>
      <w:r>
        <w:rPr>
          <w:rFonts w:ascii="Calibri" w:hAnsi="Calibri"/>
          <w:sz w:val="28"/>
          <w:szCs w:val="28"/>
          <w:lang w:val="es-ES"/>
        </w:rPr>
        <w:t>:</w:t>
      </w:r>
      <w:r>
        <w:rPr>
          <w:rFonts w:ascii="Calibri" w:hAnsi="Calibri"/>
          <w:szCs w:val="24"/>
        </w:rPr>
        <w:t xml:space="preserve"> </w:t>
      </w:r>
      <w:bookmarkEnd w:id="93"/>
      <w:r>
        <w:rPr>
          <w:rFonts w:ascii="Arial" w:hAnsi="Arial" w:cs="Arial"/>
          <w:sz w:val="22"/>
          <w:szCs w:val="22"/>
          <w:lang w:val="es-HN"/>
        </w:rPr>
        <w:t>Declaración Jurada</w:t>
      </w:r>
    </w:p>
    <w:p w14:paraId="1C3B2553" w14:textId="77777777" w:rsidR="008C0885" w:rsidRPr="00313596" w:rsidRDefault="008C0885" w:rsidP="002763BF">
      <w:pPr>
        <w:spacing w:line="240" w:lineRule="atLeast"/>
        <w:jc w:val="center"/>
        <w:rPr>
          <w:rFonts w:ascii="Arial" w:hAnsi="Arial" w:cs="Arial"/>
          <w:b/>
          <w:sz w:val="22"/>
          <w:szCs w:val="22"/>
        </w:rPr>
      </w:pPr>
      <w:r w:rsidRPr="00313596">
        <w:rPr>
          <w:rFonts w:ascii="Arial" w:hAnsi="Arial" w:cs="Arial"/>
          <w:b/>
          <w:sz w:val="22"/>
          <w:szCs w:val="22"/>
        </w:rPr>
        <w:t>Declaración Jurada</w:t>
      </w:r>
    </w:p>
    <w:p w14:paraId="1E8472CD" w14:textId="410BB5BE" w:rsidR="008C0885" w:rsidRPr="001F00A4" w:rsidRDefault="009874C0" w:rsidP="000C6174">
      <w:pPr>
        <w:spacing w:before="100" w:after="100"/>
        <w:ind w:left="3827" w:right="-17" w:hanging="3827"/>
        <w:rPr>
          <w:rFonts w:ascii="Arial" w:eastAsia="Cambria" w:hAnsi="Arial" w:cs="Arial"/>
          <w:i/>
          <w:sz w:val="20"/>
        </w:rPr>
      </w:pPr>
      <w:r w:rsidRPr="001F00A4">
        <w:rPr>
          <w:rFonts w:ascii="Arial" w:eastAsia="Cambria" w:hAnsi="Arial" w:cs="Arial"/>
          <w:sz w:val="20"/>
        </w:rPr>
        <w:t xml:space="preserve">Nombre y </w:t>
      </w:r>
      <w:r w:rsidR="00681E5B" w:rsidRPr="001F00A4">
        <w:rPr>
          <w:rFonts w:ascii="Arial" w:eastAsia="Cambria" w:hAnsi="Arial" w:cs="Arial"/>
          <w:sz w:val="20"/>
        </w:rPr>
        <w:t>número</w:t>
      </w:r>
      <w:r w:rsidRPr="001F00A4">
        <w:rPr>
          <w:rFonts w:ascii="Arial" w:eastAsia="Cambria" w:hAnsi="Arial" w:cs="Arial"/>
          <w:sz w:val="20"/>
        </w:rPr>
        <w:t xml:space="preserve"> del p</w:t>
      </w:r>
      <w:r w:rsidR="005A43C4" w:rsidRPr="001F00A4">
        <w:rPr>
          <w:rFonts w:ascii="Arial" w:eastAsia="Cambria" w:hAnsi="Arial" w:cs="Arial"/>
          <w:sz w:val="20"/>
        </w:rPr>
        <w:t>roceso</w:t>
      </w:r>
      <w:r w:rsidR="008C0885" w:rsidRPr="001F00A4">
        <w:rPr>
          <w:rFonts w:ascii="Arial" w:eastAsia="Cambria" w:hAnsi="Arial" w:cs="Arial"/>
          <w:sz w:val="20"/>
        </w:rPr>
        <w:t xml:space="preserve">: </w:t>
      </w:r>
      <w:r w:rsidR="008C0885" w:rsidRPr="001F00A4">
        <w:rPr>
          <w:rFonts w:ascii="Arial" w:eastAsia="Cambria" w:hAnsi="Arial" w:cs="Arial"/>
          <w:i/>
          <w:color w:val="FF0000"/>
          <w:sz w:val="20"/>
        </w:rPr>
        <w:t xml:space="preserve">(colocar el nombre y número de identificación </w:t>
      </w:r>
      <w:r w:rsidRPr="001F00A4">
        <w:rPr>
          <w:rFonts w:ascii="Arial" w:eastAsia="Cambria" w:hAnsi="Arial" w:cs="Arial"/>
          <w:i/>
          <w:color w:val="FF0000"/>
          <w:sz w:val="20"/>
        </w:rPr>
        <w:t>del proceso</w:t>
      </w:r>
      <w:r w:rsidR="008C0885" w:rsidRPr="001F00A4">
        <w:rPr>
          <w:rFonts w:ascii="Arial" w:eastAsia="Cambria" w:hAnsi="Arial" w:cs="Arial"/>
          <w:i/>
          <w:color w:val="FF0000"/>
          <w:sz w:val="20"/>
        </w:rPr>
        <w:t>)</w:t>
      </w:r>
    </w:p>
    <w:p w14:paraId="5A34DD71" w14:textId="61971B93" w:rsidR="008C0885" w:rsidRPr="001F00A4" w:rsidRDefault="008C0885" w:rsidP="000C6174">
      <w:pPr>
        <w:spacing w:before="100" w:after="100"/>
        <w:rPr>
          <w:rFonts w:ascii="Arial" w:hAnsi="Arial" w:cs="Arial"/>
          <w:sz w:val="20"/>
          <w:lang w:val="es-ES"/>
        </w:rPr>
      </w:pPr>
      <w:r w:rsidRPr="001F00A4">
        <w:rPr>
          <w:rFonts w:ascii="Arial" w:hAnsi="Arial" w:cs="Arial"/>
          <w:sz w:val="20"/>
          <w:lang w:val="es-ES"/>
        </w:rPr>
        <w:t xml:space="preserve">Yo </w:t>
      </w:r>
      <w:r w:rsidRPr="001F00A4">
        <w:rPr>
          <w:rFonts w:ascii="Arial" w:hAnsi="Arial" w:cs="Arial"/>
          <w:i/>
          <w:color w:val="FF0000"/>
          <w:sz w:val="20"/>
          <w:lang w:val="es-ES"/>
        </w:rPr>
        <w:t xml:space="preserve">(Nombre de la persona acreditada en el Poder de Representación) </w:t>
      </w:r>
      <w:r w:rsidRPr="001F00A4">
        <w:rPr>
          <w:rFonts w:ascii="Arial" w:hAnsi="Arial" w:cs="Arial"/>
          <w:sz w:val="20"/>
          <w:lang w:val="es-ES"/>
        </w:rPr>
        <w:t>_</w:t>
      </w:r>
      <w:r w:rsidRPr="001F00A4" w:rsidDel="005D1933">
        <w:rPr>
          <w:rFonts w:ascii="Arial" w:hAnsi="Arial" w:cs="Arial"/>
          <w:sz w:val="20"/>
          <w:lang w:val="es-ES"/>
        </w:rPr>
        <w:t xml:space="preserve"> </w:t>
      </w:r>
      <w:r w:rsidRPr="001F00A4">
        <w:rPr>
          <w:rFonts w:ascii="Arial" w:hAnsi="Arial" w:cs="Arial"/>
          <w:sz w:val="20"/>
          <w:lang w:val="es-ES"/>
        </w:rPr>
        <w:t xml:space="preserve">_______________________, con documento de identificación ______________________________número   _______________, en mi carácter de representante legal de </w:t>
      </w:r>
      <w:r w:rsidRPr="001F00A4">
        <w:rPr>
          <w:rFonts w:ascii="Arial" w:hAnsi="Arial" w:cs="Arial"/>
          <w:i/>
          <w:sz w:val="20"/>
          <w:lang w:val="es-ES"/>
        </w:rPr>
        <w:t>(Nombre del oferente)</w:t>
      </w:r>
      <w:r w:rsidR="00CD3517" w:rsidRPr="001F00A4">
        <w:rPr>
          <w:rFonts w:ascii="Arial" w:hAnsi="Arial" w:cs="Arial"/>
          <w:i/>
          <w:sz w:val="20"/>
          <w:lang w:val="es-ES"/>
        </w:rPr>
        <w:t xml:space="preserve"> </w:t>
      </w:r>
      <w:r w:rsidRPr="001F00A4">
        <w:rPr>
          <w:rFonts w:ascii="Arial" w:hAnsi="Arial" w:cs="Arial"/>
          <w:sz w:val="20"/>
          <w:lang w:val="es-ES"/>
        </w:rPr>
        <w:t>_______,</w:t>
      </w:r>
    </w:p>
    <w:p w14:paraId="39201004" w14:textId="77777777" w:rsidR="008C0885" w:rsidRPr="001F00A4" w:rsidRDefault="008C0885" w:rsidP="000C6174">
      <w:pPr>
        <w:spacing w:before="100" w:after="100"/>
        <w:rPr>
          <w:rFonts w:ascii="Arial" w:hAnsi="Arial" w:cs="Arial"/>
          <w:sz w:val="20"/>
          <w:lang w:val="es-ES"/>
        </w:rPr>
      </w:pPr>
      <w:r w:rsidRPr="001F00A4">
        <w:rPr>
          <w:rFonts w:ascii="Arial" w:hAnsi="Arial" w:cs="Arial"/>
          <w:sz w:val="20"/>
          <w:lang w:val="es-ES"/>
        </w:rPr>
        <w:t>Certifico y declaro lo siguiente:</w:t>
      </w:r>
    </w:p>
    <w:p w14:paraId="1E134CBC" w14:textId="77777777" w:rsidR="008C0885" w:rsidRPr="001F00A4" w:rsidRDefault="008C0885" w:rsidP="00312A48">
      <w:pPr>
        <w:pStyle w:val="ListParagraph"/>
        <w:numPr>
          <w:ilvl w:val="0"/>
          <w:numId w:val="64"/>
        </w:numPr>
        <w:spacing w:before="100" w:after="100" w:line="259" w:lineRule="auto"/>
        <w:ind w:left="578" w:hanging="289"/>
        <w:rPr>
          <w:rFonts w:ascii="Arial" w:hAnsi="Arial" w:cs="Arial"/>
          <w:sz w:val="20"/>
          <w:lang w:val="es-ES"/>
        </w:rPr>
      </w:pPr>
      <w:r w:rsidRPr="001F00A4">
        <w:rPr>
          <w:rFonts w:ascii="Arial" w:hAnsi="Arial" w:cs="Arial"/>
          <w:sz w:val="20"/>
          <w:lang w:val="es-ES"/>
        </w:rPr>
        <w:t>Que mi representada</w:t>
      </w:r>
      <w:r w:rsidRPr="001F00A4">
        <w:rPr>
          <w:rFonts w:ascii="Arial" w:hAnsi="Arial" w:cs="Arial"/>
          <w:sz w:val="20"/>
        </w:rPr>
        <w:t xml:space="preserve">, </w:t>
      </w:r>
      <w:r w:rsidRPr="001F00A4">
        <w:rPr>
          <w:rFonts w:ascii="Arial" w:hAnsi="Arial" w:cs="Arial"/>
          <w:sz w:val="20"/>
          <w:lang w:val="es-ES"/>
        </w:rPr>
        <w:t>sus agentes, su personal, contratistas, consultores, directores, funcionarios o accionistas</w:t>
      </w:r>
      <w:r w:rsidRPr="001F00A4">
        <w:rPr>
          <w:rFonts w:ascii="Arial" w:hAnsi="Arial" w:cs="Arial"/>
          <w:sz w:val="20"/>
        </w:rPr>
        <w:t xml:space="preserve"> </w:t>
      </w:r>
      <w:r w:rsidRPr="001F00A4">
        <w:rPr>
          <w:rFonts w:ascii="Arial" w:hAnsi="Arial" w:cs="Arial"/>
          <w:sz w:val="20"/>
          <w:lang w:val="es-ES"/>
        </w:rPr>
        <w:t>no tiene relación alguna, ni se ha visto involucrados en actividades relacionadas con el lavado de activos y financiamiento del terrorismo;</w:t>
      </w:r>
    </w:p>
    <w:p w14:paraId="6573959F" w14:textId="6DB176CB" w:rsidR="008C0885" w:rsidRPr="001F00A4" w:rsidRDefault="00131AE0" w:rsidP="00312A48">
      <w:pPr>
        <w:pStyle w:val="ListParagraph"/>
        <w:numPr>
          <w:ilvl w:val="0"/>
          <w:numId w:val="64"/>
        </w:numPr>
        <w:spacing w:before="100" w:after="100"/>
        <w:ind w:left="578" w:hanging="289"/>
        <w:rPr>
          <w:rFonts w:ascii="Arial" w:hAnsi="Arial" w:cs="Arial"/>
          <w:sz w:val="20"/>
          <w:lang w:val="es-ES"/>
        </w:rPr>
      </w:pPr>
      <w:r w:rsidRPr="001F00A4">
        <w:rPr>
          <w:rFonts w:ascii="Arial" w:hAnsi="Arial" w:cs="Arial"/>
          <w:sz w:val="20"/>
          <w:lang w:val="es-ES"/>
        </w:rPr>
        <w:t>Que mi representada</w:t>
      </w:r>
      <w:r w:rsidRPr="001F00A4">
        <w:rPr>
          <w:rFonts w:ascii="Arial" w:hAnsi="Arial" w:cs="Arial"/>
          <w:sz w:val="20"/>
        </w:rPr>
        <w:t xml:space="preserve">, </w:t>
      </w:r>
      <w:r w:rsidR="000403DB" w:rsidRPr="001F00A4">
        <w:rPr>
          <w:rFonts w:ascii="Arial" w:hAnsi="Arial" w:cs="Arial"/>
          <w:sz w:val="20"/>
        </w:rPr>
        <w:t>n</w:t>
      </w:r>
      <w:r w:rsidR="008C0885" w:rsidRPr="001F00A4">
        <w:rPr>
          <w:rFonts w:ascii="Arial" w:hAnsi="Arial" w:cs="Arial"/>
          <w:sz w:val="20"/>
          <w:lang w:val="es-ES"/>
        </w:rPr>
        <w:t>o se encuentra en convocatoria de acreedores, quiebra o liquidación;</w:t>
      </w:r>
    </w:p>
    <w:p w14:paraId="1E3FDFFD" w14:textId="4C2735DE" w:rsidR="008C0885" w:rsidRPr="001F00A4" w:rsidRDefault="000403DB" w:rsidP="00312A48">
      <w:pPr>
        <w:pStyle w:val="ListParagraph"/>
        <w:numPr>
          <w:ilvl w:val="0"/>
          <w:numId w:val="64"/>
        </w:numPr>
        <w:spacing w:before="100" w:after="100"/>
        <w:ind w:left="578" w:hanging="289"/>
        <w:rPr>
          <w:rFonts w:ascii="Arial" w:hAnsi="Arial" w:cs="Arial"/>
          <w:sz w:val="20"/>
          <w:lang w:val="es-ES"/>
        </w:rPr>
      </w:pPr>
      <w:r w:rsidRPr="001F00A4">
        <w:rPr>
          <w:rFonts w:ascii="Arial" w:hAnsi="Arial" w:cs="Arial"/>
          <w:sz w:val="20"/>
          <w:lang w:val="es-ES"/>
        </w:rPr>
        <w:t>Que mi representada</w:t>
      </w:r>
      <w:r w:rsidRPr="001F00A4">
        <w:rPr>
          <w:rFonts w:ascii="Arial" w:hAnsi="Arial" w:cs="Arial"/>
          <w:sz w:val="20"/>
        </w:rPr>
        <w:t>, n</w:t>
      </w:r>
      <w:r w:rsidR="008C0885" w:rsidRPr="001F00A4">
        <w:rPr>
          <w:rFonts w:ascii="Arial" w:hAnsi="Arial" w:cs="Arial"/>
          <w:sz w:val="20"/>
          <w:lang w:val="es-ES"/>
        </w:rPr>
        <w:t>o se encuentra en interdicción judicial;</w:t>
      </w:r>
    </w:p>
    <w:p w14:paraId="13809D9E" w14:textId="6E2BE6B5" w:rsidR="008C0885" w:rsidRPr="001F00A4" w:rsidRDefault="000403DB" w:rsidP="00312A48">
      <w:pPr>
        <w:pStyle w:val="ListParagraph"/>
        <w:numPr>
          <w:ilvl w:val="0"/>
          <w:numId w:val="64"/>
        </w:numPr>
        <w:spacing w:before="100" w:after="100"/>
        <w:ind w:left="578" w:hanging="289"/>
        <w:rPr>
          <w:rFonts w:ascii="Arial" w:hAnsi="Arial" w:cs="Arial"/>
          <w:sz w:val="20"/>
          <w:lang w:val="es-ES"/>
        </w:rPr>
      </w:pPr>
      <w:r w:rsidRPr="001F00A4">
        <w:rPr>
          <w:rFonts w:ascii="Arial" w:hAnsi="Arial" w:cs="Arial"/>
          <w:sz w:val="20"/>
          <w:lang w:val="es-ES"/>
        </w:rPr>
        <w:t>Que mi representada</w:t>
      </w:r>
      <w:r w:rsidRPr="001F00A4">
        <w:rPr>
          <w:rFonts w:ascii="Arial" w:hAnsi="Arial" w:cs="Arial"/>
          <w:sz w:val="20"/>
        </w:rPr>
        <w:t>, n</w:t>
      </w:r>
      <w:r w:rsidR="008C0885" w:rsidRPr="001F00A4">
        <w:rPr>
          <w:rFonts w:ascii="Arial" w:hAnsi="Arial" w:cs="Arial"/>
          <w:sz w:val="20"/>
          <w:lang w:val="es-ES"/>
        </w:rPr>
        <w:t xml:space="preserve">o tiene conflicto de Interés de acuerdo con lo descrito en las Instrucciones para los </w:t>
      </w:r>
      <w:r w:rsidR="00840B4C" w:rsidRPr="001F00A4">
        <w:rPr>
          <w:rFonts w:ascii="Arial" w:hAnsi="Arial" w:cs="Arial"/>
          <w:sz w:val="20"/>
          <w:lang w:val="es-ES"/>
        </w:rPr>
        <w:t>Cotizantes</w:t>
      </w:r>
      <w:r w:rsidR="008C0885" w:rsidRPr="001F00A4">
        <w:rPr>
          <w:rFonts w:ascii="Arial" w:hAnsi="Arial" w:cs="Arial"/>
          <w:sz w:val="20"/>
          <w:lang w:val="es-ES"/>
        </w:rPr>
        <w:t>;</w:t>
      </w:r>
    </w:p>
    <w:p w14:paraId="56226D1E" w14:textId="07B9F91B" w:rsidR="009C40D9" w:rsidRPr="001F00A4" w:rsidRDefault="009C40D9" w:rsidP="00AD0FC2">
      <w:pPr>
        <w:pStyle w:val="ListParagraph"/>
        <w:numPr>
          <w:ilvl w:val="0"/>
          <w:numId w:val="64"/>
        </w:numPr>
        <w:spacing w:before="100" w:after="100"/>
        <w:ind w:left="578" w:hanging="289"/>
        <w:rPr>
          <w:rFonts w:ascii="Arial" w:hAnsi="Arial" w:cs="Arial"/>
          <w:sz w:val="20"/>
          <w:lang w:val="es-ES"/>
        </w:rPr>
      </w:pPr>
      <w:r w:rsidRPr="001F00A4">
        <w:rPr>
          <w:rFonts w:ascii="Arial" w:hAnsi="Arial" w:cs="Arial"/>
          <w:sz w:val="20"/>
          <w:lang w:val="es-ES"/>
        </w:rPr>
        <w:t>Que mi representada</w:t>
      </w:r>
      <w:r w:rsidRPr="001F00A4">
        <w:rPr>
          <w:rFonts w:ascii="Arial" w:hAnsi="Arial" w:cs="Arial"/>
          <w:sz w:val="20"/>
        </w:rPr>
        <w:t>, c</w:t>
      </w:r>
      <w:proofErr w:type="spellStart"/>
      <w:r w:rsidRPr="001F00A4">
        <w:rPr>
          <w:rFonts w:ascii="Arial" w:hAnsi="Arial" w:cs="Arial"/>
          <w:sz w:val="20"/>
          <w:lang w:val="es-ES"/>
        </w:rPr>
        <w:t>umple</w:t>
      </w:r>
      <w:proofErr w:type="spellEnd"/>
      <w:r w:rsidRPr="001F00A4">
        <w:rPr>
          <w:rFonts w:ascii="Arial" w:hAnsi="Arial" w:cs="Arial"/>
          <w:sz w:val="20"/>
          <w:lang w:val="es-ES"/>
        </w:rPr>
        <w:t xml:space="preserve"> con los requisitos de elegibilidad establecidos</w:t>
      </w:r>
      <w:r w:rsidR="000E136E" w:rsidRPr="001F00A4">
        <w:rPr>
          <w:rFonts w:ascii="Arial" w:hAnsi="Arial" w:cs="Arial"/>
          <w:sz w:val="20"/>
          <w:lang w:val="es-ES"/>
        </w:rPr>
        <w:t xml:space="preserve"> para este proceso. </w:t>
      </w:r>
    </w:p>
    <w:p w14:paraId="482B6C6C" w14:textId="63DB1682" w:rsidR="008C0885" w:rsidRPr="001F00A4" w:rsidRDefault="008C0885" w:rsidP="00312A48">
      <w:pPr>
        <w:pStyle w:val="ListParagraph"/>
        <w:numPr>
          <w:ilvl w:val="0"/>
          <w:numId w:val="64"/>
        </w:numPr>
        <w:spacing w:before="100" w:after="100"/>
        <w:ind w:left="578" w:hanging="289"/>
        <w:rPr>
          <w:rFonts w:ascii="Arial" w:hAnsi="Arial" w:cs="Arial"/>
          <w:sz w:val="20"/>
          <w:lang w:val="es-ES"/>
        </w:rPr>
      </w:pPr>
      <w:r w:rsidRPr="001F00A4">
        <w:rPr>
          <w:rFonts w:ascii="Arial" w:hAnsi="Arial" w:cs="Arial"/>
          <w:sz w:val="20"/>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1F00A4" w:rsidRDefault="008C0885" w:rsidP="00312A48">
      <w:pPr>
        <w:pStyle w:val="ListParagraph"/>
        <w:numPr>
          <w:ilvl w:val="0"/>
          <w:numId w:val="64"/>
        </w:numPr>
        <w:spacing w:before="100" w:after="100" w:line="259" w:lineRule="auto"/>
        <w:ind w:left="578" w:hanging="289"/>
        <w:rPr>
          <w:rFonts w:ascii="Arial" w:hAnsi="Arial" w:cs="Arial"/>
          <w:sz w:val="20"/>
          <w:lang w:val="es-ES"/>
        </w:rPr>
      </w:pPr>
      <w:r w:rsidRPr="001F00A4">
        <w:rPr>
          <w:rFonts w:ascii="Arial" w:hAnsi="Arial" w:cs="Arial"/>
          <w:sz w:val="20"/>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1F00A4" w:rsidRDefault="008C0885" w:rsidP="00312A48">
      <w:pPr>
        <w:pStyle w:val="ListParagraph"/>
        <w:numPr>
          <w:ilvl w:val="0"/>
          <w:numId w:val="64"/>
        </w:numPr>
        <w:spacing w:before="100" w:after="100" w:line="259" w:lineRule="auto"/>
        <w:ind w:left="578" w:hanging="289"/>
        <w:rPr>
          <w:rFonts w:ascii="Arial" w:hAnsi="Arial" w:cs="Arial"/>
          <w:sz w:val="20"/>
          <w:lang w:val="es-ES"/>
        </w:rPr>
      </w:pPr>
      <w:r w:rsidRPr="001F00A4">
        <w:rPr>
          <w:rFonts w:ascii="Arial" w:hAnsi="Arial" w:cs="Arial"/>
          <w:sz w:val="20"/>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1F00A4" w:rsidRDefault="008C0885" w:rsidP="00312A48">
      <w:pPr>
        <w:pStyle w:val="ListParagraph"/>
        <w:numPr>
          <w:ilvl w:val="0"/>
          <w:numId w:val="64"/>
        </w:numPr>
        <w:spacing w:before="100" w:after="100" w:line="259" w:lineRule="auto"/>
        <w:ind w:left="578" w:hanging="289"/>
        <w:rPr>
          <w:rFonts w:ascii="Arial" w:hAnsi="Arial" w:cs="Arial"/>
          <w:sz w:val="20"/>
          <w:lang w:val="es-ES"/>
        </w:rPr>
      </w:pPr>
      <w:r w:rsidRPr="001F00A4">
        <w:rPr>
          <w:rFonts w:ascii="Arial" w:hAnsi="Arial" w:cs="Arial"/>
          <w:sz w:val="20"/>
          <w:lang w:val="es-ES"/>
        </w:rPr>
        <w:t xml:space="preserve">Que mi representada, no tienen antecedentes de incumplimiento de contrato en los últimos 10 años. </w:t>
      </w:r>
    </w:p>
    <w:p w14:paraId="03225C34" w14:textId="179471A1" w:rsidR="008C0885" w:rsidRPr="001F00A4" w:rsidRDefault="008C0885" w:rsidP="005E56F3">
      <w:pPr>
        <w:spacing w:before="100" w:after="100"/>
        <w:ind w:right="162"/>
        <w:rPr>
          <w:rFonts w:ascii="Arial" w:hAnsi="Arial" w:cs="Arial"/>
          <w:sz w:val="20"/>
          <w:lang w:val="es-ES"/>
        </w:rPr>
      </w:pPr>
      <w:r w:rsidRPr="001F00A4">
        <w:rPr>
          <w:rFonts w:ascii="Arial" w:hAnsi="Arial" w:cs="Arial"/>
          <w:sz w:val="20"/>
          <w:lang w:val="es-ES"/>
        </w:rPr>
        <w:t xml:space="preserve">Asimismo, autorizo al </w:t>
      </w:r>
      <w:r w:rsidRPr="001F00A4">
        <w:rPr>
          <w:rFonts w:ascii="Arial" w:hAnsi="Arial" w:cs="Arial"/>
          <w:i/>
          <w:color w:val="FF0000"/>
          <w:sz w:val="20"/>
          <w:lang w:val="es-HN"/>
        </w:rPr>
        <w:t xml:space="preserve">(Nombre del Contratante) </w:t>
      </w:r>
      <w:r w:rsidRPr="001F00A4">
        <w:rPr>
          <w:rFonts w:ascii="Arial" w:hAnsi="Arial" w:cs="Arial"/>
          <w:sz w:val="20"/>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Igualmente, certifico y declaro conocer la procedencia de los fondos del patrimonio de mi representada y manifiesto que los mismos no provienen de ninguna actividad ilícita. </w:t>
      </w:r>
    </w:p>
    <w:p w14:paraId="5837E45F" w14:textId="77777777" w:rsidR="008C0885" w:rsidRPr="001F00A4" w:rsidRDefault="008C0885" w:rsidP="004A185B">
      <w:pPr>
        <w:spacing w:before="100" w:after="100"/>
        <w:rPr>
          <w:rFonts w:ascii="Arial" w:hAnsi="Arial" w:cs="Arial"/>
          <w:sz w:val="20"/>
          <w:lang w:val="es-ES"/>
        </w:rPr>
      </w:pPr>
      <w:r w:rsidRPr="001F00A4">
        <w:rPr>
          <w:rFonts w:ascii="Arial" w:hAnsi="Arial" w:cs="Arial"/>
          <w:sz w:val="20"/>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1F00A4" w:rsidRDefault="008C0885" w:rsidP="004A185B">
      <w:pPr>
        <w:tabs>
          <w:tab w:val="left" w:pos="709"/>
        </w:tabs>
        <w:spacing w:before="100" w:after="100"/>
        <w:rPr>
          <w:rFonts w:ascii="Arial" w:hAnsi="Arial" w:cs="Arial"/>
          <w:sz w:val="20"/>
          <w:lang w:val="es-ES"/>
        </w:rPr>
      </w:pPr>
      <w:r w:rsidRPr="001F00A4">
        <w:rPr>
          <w:rFonts w:ascii="Arial" w:hAnsi="Arial" w:cs="Arial"/>
          <w:sz w:val="20"/>
          <w:lang w:val="es-ES"/>
        </w:rPr>
        <w:t>Declaramos adicionalmente que se dará aviso inmediato al Contratante y al BCIE en caso de que en un momento posterior ocurra cualquier cambio en las condiciones antes mencionadas.</w:t>
      </w:r>
    </w:p>
    <w:p w14:paraId="1DE3F66E" w14:textId="1297183A" w:rsidR="008C0885" w:rsidRPr="001F00A4" w:rsidRDefault="008C0885" w:rsidP="000C6174">
      <w:pPr>
        <w:spacing w:before="100" w:after="100"/>
        <w:rPr>
          <w:rFonts w:ascii="Arial" w:hAnsi="Arial" w:cs="Arial"/>
          <w:sz w:val="20"/>
          <w:lang w:val="es-ES"/>
        </w:rPr>
      </w:pPr>
      <w:r w:rsidRPr="001F00A4">
        <w:rPr>
          <w:rFonts w:ascii="Arial" w:hAnsi="Arial" w:cs="Arial"/>
          <w:sz w:val="20"/>
          <w:lang w:val="es-ES"/>
        </w:rPr>
        <w:t>Aceptamos que el Contratante tendrá el derecho de excluirnos de este proceso si la información proporcionada en esta Declaración Jurada es falsa o si el cambio de condición ocurre en un momento posterior a la entrega de esta Declaración Jurada.</w:t>
      </w:r>
    </w:p>
    <w:p w14:paraId="4D71A783" w14:textId="77777777" w:rsidR="008C0885" w:rsidRPr="001F00A4"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0"/>
        </w:rPr>
      </w:pPr>
      <w:r w:rsidRPr="001F00A4">
        <w:rPr>
          <w:rFonts w:ascii="Arial" w:hAnsi="Arial" w:cs="Arial"/>
          <w:b/>
          <w:sz w:val="20"/>
        </w:rPr>
        <w:t>Oferente:</w:t>
      </w:r>
      <w:r w:rsidRPr="001F00A4">
        <w:rPr>
          <w:rFonts w:ascii="Arial" w:hAnsi="Arial" w:cs="Arial"/>
          <w:b/>
          <w:sz w:val="20"/>
        </w:rPr>
        <w:tab/>
      </w:r>
      <w:r w:rsidRPr="001F00A4">
        <w:rPr>
          <w:rFonts w:ascii="Arial" w:hAnsi="Arial" w:cs="Arial"/>
          <w:i/>
          <w:color w:val="FF0000"/>
          <w:sz w:val="20"/>
        </w:rPr>
        <w:t>(Nombre completo del oferente)</w:t>
      </w:r>
    </w:p>
    <w:p w14:paraId="1C34265B" w14:textId="77777777" w:rsidR="008C0885" w:rsidRPr="001F00A4"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0"/>
        </w:rPr>
      </w:pPr>
      <w:r w:rsidRPr="001F00A4">
        <w:rPr>
          <w:rFonts w:ascii="Arial" w:hAnsi="Arial" w:cs="Arial"/>
          <w:b/>
          <w:sz w:val="20"/>
        </w:rPr>
        <w:t xml:space="preserve">Nombre: </w:t>
      </w:r>
      <w:r w:rsidRPr="001F00A4">
        <w:rPr>
          <w:rFonts w:ascii="Arial" w:hAnsi="Arial" w:cs="Arial"/>
          <w:b/>
          <w:sz w:val="20"/>
        </w:rPr>
        <w:tab/>
      </w:r>
      <w:r w:rsidRPr="001F00A4">
        <w:rPr>
          <w:rFonts w:ascii="Arial" w:hAnsi="Arial" w:cs="Arial"/>
          <w:i/>
          <w:color w:val="FF0000"/>
          <w:sz w:val="20"/>
        </w:rPr>
        <w:t>(Nombre completo de la persona que firma)</w:t>
      </w:r>
    </w:p>
    <w:p w14:paraId="17B03BC4" w14:textId="4DB60BEE" w:rsidR="008C0885" w:rsidRPr="001F00A4"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0"/>
        </w:rPr>
      </w:pPr>
      <w:r w:rsidRPr="001F00A4">
        <w:rPr>
          <w:rFonts w:ascii="Arial" w:hAnsi="Arial" w:cs="Arial"/>
          <w:b/>
          <w:sz w:val="20"/>
        </w:rPr>
        <w:t xml:space="preserve">Cargo: </w:t>
      </w:r>
      <w:r w:rsidRPr="001F00A4">
        <w:rPr>
          <w:rFonts w:ascii="Arial" w:hAnsi="Arial" w:cs="Arial"/>
          <w:b/>
          <w:sz w:val="20"/>
        </w:rPr>
        <w:tab/>
      </w:r>
      <w:r w:rsidRPr="001F00A4">
        <w:rPr>
          <w:rFonts w:ascii="Arial" w:hAnsi="Arial" w:cs="Arial"/>
          <w:i/>
          <w:color w:val="FF0000"/>
          <w:sz w:val="20"/>
        </w:rPr>
        <w:t>(del firmante)</w:t>
      </w:r>
    </w:p>
    <w:p w14:paraId="5EF18559" w14:textId="77777777" w:rsidR="008C0885" w:rsidRPr="001F00A4"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0"/>
        </w:rPr>
      </w:pPr>
      <w:r w:rsidRPr="001F00A4">
        <w:rPr>
          <w:rFonts w:ascii="Arial" w:hAnsi="Arial" w:cs="Arial"/>
          <w:b/>
          <w:sz w:val="20"/>
        </w:rPr>
        <w:t>Firma</w:t>
      </w:r>
      <w:r w:rsidRPr="001F00A4">
        <w:rPr>
          <w:rFonts w:ascii="Arial" w:hAnsi="Arial" w:cs="Arial"/>
          <w:i/>
          <w:sz w:val="20"/>
        </w:rPr>
        <w:t>:</w:t>
      </w:r>
      <w:r w:rsidRPr="001F00A4">
        <w:rPr>
          <w:rFonts w:ascii="Arial" w:hAnsi="Arial" w:cs="Arial"/>
          <w:i/>
          <w:sz w:val="20"/>
        </w:rPr>
        <w:tab/>
      </w:r>
      <w:r w:rsidRPr="001F00A4">
        <w:rPr>
          <w:rFonts w:ascii="Arial" w:hAnsi="Arial" w:cs="Arial"/>
          <w:i/>
          <w:sz w:val="20"/>
        </w:rPr>
        <w:tab/>
      </w:r>
      <w:r w:rsidRPr="001F00A4">
        <w:rPr>
          <w:rFonts w:ascii="Arial" w:hAnsi="Arial" w:cs="Arial"/>
          <w:i/>
          <w:color w:val="FF0000"/>
          <w:sz w:val="20"/>
        </w:rPr>
        <w:t xml:space="preserve">(firma de la persona cuyo nombre y cargo aparecen arriba indicados). </w:t>
      </w:r>
    </w:p>
    <w:p w14:paraId="72959B8B" w14:textId="5BF4968E" w:rsidR="008C0885" w:rsidRPr="001F00A4"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0"/>
        </w:rPr>
      </w:pPr>
      <w:r w:rsidRPr="001F00A4">
        <w:rPr>
          <w:rFonts w:ascii="Arial" w:hAnsi="Arial" w:cs="Arial"/>
          <w:b/>
          <w:sz w:val="20"/>
        </w:rPr>
        <w:t>Fecha</w:t>
      </w:r>
      <w:r w:rsidRPr="001F00A4">
        <w:rPr>
          <w:rFonts w:ascii="Arial" w:hAnsi="Arial" w:cs="Arial"/>
          <w:i/>
          <w:sz w:val="20"/>
        </w:rPr>
        <w:t xml:space="preserve">: </w:t>
      </w:r>
      <w:r w:rsidRPr="001F00A4">
        <w:rPr>
          <w:rFonts w:ascii="Arial" w:hAnsi="Arial" w:cs="Arial"/>
          <w:i/>
          <w:sz w:val="20"/>
        </w:rPr>
        <w:tab/>
      </w:r>
      <w:r w:rsidRPr="001F00A4">
        <w:rPr>
          <w:rFonts w:ascii="Arial" w:hAnsi="Arial" w:cs="Arial"/>
          <w:i/>
          <w:color w:val="FF0000"/>
          <w:sz w:val="20"/>
        </w:rPr>
        <w:t>(día, mes y año en que se firma la oferta)</w:t>
      </w:r>
      <w:bookmarkEnd w:id="92"/>
    </w:p>
    <w:p w14:paraId="707D1922" w14:textId="77777777" w:rsidR="008C0885" w:rsidRPr="001F00A4" w:rsidRDefault="008C0885">
      <w:pPr>
        <w:jc w:val="left"/>
        <w:rPr>
          <w:rFonts w:ascii="Arial" w:hAnsi="Arial" w:cs="Arial"/>
          <w:b/>
          <w:sz w:val="20"/>
        </w:rPr>
      </w:pPr>
    </w:p>
    <w:p w14:paraId="49715FC6" w14:textId="77777777" w:rsidR="00BF2199" w:rsidRDefault="00BF2199"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BF2199" w:rsidSect="001F00A4">
          <w:headerReference w:type="default" r:id="rId13"/>
          <w:footerReference w:type="default" r:id="rId14"/>
          <w:endnotePr>
            <w:numFmt w:val="decimal"/>
          </w:endnotePr>
          <w:pgSz w:w="12240" w:h="15840" w:code="1"/>
          <w:pgMar w:top="900" w:right="810" w:bottom="450" w:left="1440" w:header="720" w:footer="720" w:gutter="0"/>
          <w:cols w:space="720"/>
          <w:docGrid w:linePitch="326"/>
        </w:sectPr>
      </w:pPr>
    </w:p>
    <w:p w14:paraId="1D882178" w14:textId="7F980F1D" w:rsidR="008C0885" w:rsidRDefault="00C44474"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2D75F3">
        <w:rPr>
          <w:rFonts w:ascii="Arial" w:hAnsi="Arial" w:cs="Arial"/>
          <w:b/>
          <w:sz w:val="22"/>
          <w:szCs w:val="22"/>
        </w:rPr>
        <w:lastRenderedPageBreak/>
        <w:t>Formulario</w:t>
      </w:r>
      <w:r w:rsidR="00BF2199" w:rsidRPr="002D75F3">
        <w:rPr>
          <w:rFonts w:ascii="Arial" w:hAnsi="Arial" w:cs="Arial"/>
          <w:b/>
          <w:sz w:val="22"/>
          <w:szCs w:val="22"/>
        </w:rPr>
        <w:t xml:space="preserve"> </w:t>
      </w:r>
      <w:r w:rsidR="009E558B" w:rsidRPr="002D75F3">
        <w:rPr>
          <w:rFonts w:ascii="Arial" w:hAnsi="Arial" w:cs="Arial"/>
          <w:b/>
          <w:sz w:val="22"/>
          <w:szCs w:val="22"/>
        </w:rPr>
        <w:t>No.</w:t>
      </w:r>
      <w:r w:rsidR="00A9741D">
        <w:rPr>
          <w:rFonts w:ascii="Arial" w:hAnsi="Arial" w:cs="Arial"/>
          <w:b/>
          <w:sz w:val="22"/>
          <w:szCs w:val="22"/>
        </w:rPr>
        <w:t>3.</w:t>
      </w:r>
      <w:r w:rsidR="009E558B" w:rsidRPr="002D75F3">
        <w:rPr>
          <w:rFonts w:ascii="Arial" w:hAnsi="Arial" w:cs="Arial"/>
          <w:b/>
          <w:sz w:val="22"/>
          <w:szCs w:val="22"/>
        </w:rPr>
        <w:t xml:space="preserve"> </w:t>
      </w:r>
      <w:r w:rsidR="002D75F3" w:rsidRPr="002D75F3">
        <w:rPr>
          <w:rFonts w:ascii="Arial" w:hAnsi="Arial" w:cs="Arial"/>
          <w:b/>
          <w:sz w:val="22"/>
          <w:szCs w:val="22"/>
        </w:rPr>
        <w:t>Especificaciones Técnicas Ofertadas</w:t>
      </w:r>
    </w:p>
    <w:p w14:paraId="6D8BCF66" w14:textId="77777777" w:rsidR="00BF2199" w:rsidRDefault="00BF2199"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199C18F" w14:textId="4E47E2FD" w:rsidR="001F7205" w:rsidRPr="007B1708" w:rsidRDefault="001F7205" w:rsidP="001F7205">
      <w:pPr>
        <w:pStyle w:val="Subtitle"/>
        <w:tabs>
          <w:tab w:val="left" w:pos="8280"/>
        </w:tabs>
        <w:spacing w:before="100" w:after="100"/>
        <w:ind w:right="90"/>
        <w:jc w:val="both"/>
        <w:rPr>
          <w:rFonts w:ascii="Arial" w:hAnsi="Arial" w:cs="Arial"/>
          <w:b w:val="0"/>
          <w:i/>
          <w:color w:val="FF0000"/>
          <w:sz w:val="22"/>
          <w:szCs w:val="22"/>
        </w:rPr>
      </w:pPr>
      <w:r w:rsidRPr="007B1708">
        <w:rPr>
          <w:rFonts w:ascii="Arial" w:hAnsi="Arial" w:cs="Arial"/>
          <w:b w:val="0"/>
          <w:i/>
          <w:color w:val="FF0000"/>
          <w:sz w:val="22"/>
          <w:szCs w:val="22"/>
        </w:rPr>
        <w:t xml:space="preserve">El Comprador completará este cuadro conforme a las especificaciones técnicas establecidos en la </w:t>
      </w:r>
      <w:r w:rsidRPr="003F70F9">
        <w:rPr>
          <w:rFonts w:ascii="Arial" w:hAnsi="Arial" w:cs="Arial"/>
          <w:b w:val="0"/>
          <w:i/>
          <w:color w:val="FF0000"/>
          <w:sz w:val="22"/>
          <w:szCs w:val="22"/>
        </w:rPr>
        <w:t xml:space="preserve">sección </w:t>
      </w:r>
      <w:r w:rsidR="003F70F9" w:rsidRPr="003F70F9">
        <w:rPr>
          <w:rFonts w:ascii="Arial" w:hAnsi="Arial" w:cs="Arial"/>
          <w:b w:val="0"/>
          <w:i/>
          <w:color w:val="FF0000"/>
          <w:sz w:val="22"/>
          <w:szCs w:val="22"/>
        </w:rPr>
        <w:t>I</w:t>
      </w:r>
      <w:r w:rsidRPr="003F70F9">
        <w:rPr>
          <w:rFonts w:ascii="Arial" w:hAnsi="Arial" w:cs="Arial"/>
          <w:b w:val="0"/>
          <w:i/>
          <w:color w:val="FF0000"/>
          <w:sz w:val="22"/>
          <w:szCs w:val="22"/>
        </w:rPr>
        <w:t>V,</w:t>
      </w:r>
      <w:r w:rsidRPr="007B1708">
        <w:rPr>
          <w:rFonts w:ascii="Arial" w:hAnsi="Arial" w:cs="Arial"/>
          <w:b w:val="0"/>
          <w:i/>
          <w:color w:val="FF0000"/>
          <w:sz w:val="22"/>
          <w:szCs w:val="22"/>
        </w:rPr>
        <w:t xml:space="preserve"> </w:t>
      </w:r>
      <w:r w:rsidRPr="007B1708">
        <w:rPr>
          <w:rFonts w:ascii="Arial" w:hAnsi="Arial" w:cs="Arial"/>
          <w:b w:val="0"/>
          <w:i/>
          <w:color w:val="FF0000"/>
          <w:sz w:val="22"/>
          <w:szCs w:val="22"/>
          <w:u w:val="single"/>
        </w:rPr>
        <w:t>excepto</w:t>
      </w:r>
      <w:r w:rsidRPr="007B1708">
        <w:rPr>
          <w:rFonts w:ascii="Arial" w:hAnsi="Arial" w:cs="Arial"/>
          <w:b w:val="0"/>
          <w:i/>
          <w:color w:val="FF0000"/>
          <w:sz w:val="22"/>
          <w:szCs w:val="22"/>
        </w:rPr>
        <w:t xml:space="preserve"> la columna de oferta: “cantidad</w:t>
      </w:r>
      <w:r w:rsidR="003F70F9" w:rsidRPr="007B1708">
        <w:rPr>
          <w:rFonts w:ascii="Arial" w:hAnsi="Arial" w:cs="Arial"/>
          <w:b w:val="0"/>
          <w:i/>
          <w:color w:val="FF0000"/>
          <w:sz w:val="22"/>
          <w:szCs w:val="22"/>
        </w:rPr>
        <w:t>”</w:t>
      </w:r>
      <w:r w:rsidR="003F70F9">
        <w:rPr>
          <w:rFonts w:ascii="Arial" w:hAnsi="Arial" w:cs="Arial"/>
          <w:b w:val="0"/>
          <w:i/>
          <w:color w:val="FF0000"/>
          <w:sz w:val="22"/>
          <w:szCs w:val="22"/>
        </w:rPr>
        <w:t xml:space="preserve">, </w:t>
      </w:r>
      <w:r w:rsidR="003F70F9" w:rsidRPr="007B1708">
        <w:rPr>
          <w:rFonts w:ascii="Arial" w:hAnsi="Arial" w:cs="Arial"/>
          <w:b w:val="0"/>
          <w:i/>
          <w:color w:val="FF0000"/>
          <w:sz w:val="22"/>
          <w:szCs w:val="22"/>
        </w:rPr>
        <w:t>“</w:t>
      </w:r>
      <w:r w:rsidRPr="007B1708">
        <w:rPr>
          <w:rFonts w:ascii="Arial" w:hAnsi="Arial" w:cs="Arial"/>
          <w:b w:val="0"/>
          <w:i/>
          <w:color w:val="FF0000"/>
          <w:sz w:val="22"/>
          <w:szCs w:val="22"/>
        </w:rPr>
        <w:t>especificaciones técnicas ofertadas”</w:t>
      </w:r>
      <w:r w:rsidR="00E219F6">
        <w:rPr>
          <w:rFonts w:ascii="Arial" w:hAnsi="Arial" w:cs="Arial"/>
          <w:b w:val="0"/>
          <w:i/>
          <w:color w:val="FF0000"/>
          <w:sz w:val="22"/>
          <w:szCs w:val="22"/>
        </w:rPr>
        <w:t xml:space="preserve">, </w:t>
      </w:r>
      <w:r w:rsidR="009F1B07">
        <w:rPr>
          <w:rFonts w:ascii="Arial" w:hAnsi="Arial" w:cs="Arial"/>
          <w:b w:val="0"/>
          <w:i/>
          <w:color w:val="FF0000"/>
          <w:sz w:val="22"/>
          <w:szCs w:val="22"/>
        </w:rPr>
        <w:t>“</w:t>
      </w:r>
      <w:r w:rsidR="00E219F6">
        <w:rPr>
          <w:rFonts w:ascii="Arial" w:hAnsi="Arial" w:cs="Arial"/>
          <w:b w:val="0"/>
          <w:i/>
          <w:color w:val="FF0000"/>
          <w:sz w:val="22"/>
          <w:szCs w:val="22"/>
        </w:rPr>
        <w:t>Cumple</w:t>
      </w:r>
      <w:r w:rsidR="009F1B07">
        <w:rPr>
          <w:rFonts w:ascii="Arial" w:hAnsi="Arial" w:cs="Arial"/>
          <w:b w:val="0"/>
          <w:i/>
          <w:color w:val="FF0000"/>
          <w:sz w:val="22"/>
          <w:szCs w:val="22"/>
        </w:rPr>
        <w:t>”,</w:t>
      </w:r>
      <w:r w:rsidR="00E219F6">
        <w:rPr>
          <w:rFonts w:ascii="Arial" w:hAnsi="Arial" w:cs="Arial"/>
          <w:b w:val="0"/>
          <w:i/>
          <w:color w:val="FF0000"/>
          <w:sz w:val="22"/>
          <w:szCs w:val="22"/>
        </w:rPr>
        <w:t xml:space="preserve"> </w:t>
      </w:r>
      <w:r w:rsidR="009F1B07">
        <w:rPr>
          <w:rFonts w:ascii="Arial" w:hAnsi="Arial" w:cs="Arial"/>
          <w:b w:val="0"/>
          <w:i/>
          <w:color w:val="FF0000"/>
          <w:sz w:val="22"/>
          <w:szCs w:val="22"/>
        </w:rPr>
        <w:t>“</w:t>
      </w:r>
      <w:r w:rsidR="00E219F6">
        <w:rPr>
          <w:rFonts w:ascii="Arial" w:hAnsi="Arial" w:cs="Arial"/>
          <w:b w:val="0"/>
          <w:i/>
          <w:color w:val="FF0000"/>
          <w:sz w:val="22"/>
          <w:szCs w:val="22"/>
        </w:rPr>
        <w:t>N</w:t>
      </w:r>
      <w:r w:rsidR="009F1B07">
        <w:rPr>
          <w:rFonts w:ascii="Arial" w:hAnsi="Arial" w:cs="Arial"/>
          <w:b w:val="0"/>
          <w:i/>
          <w:color w:val="FF0000"/>
          <w:sz w:val="22"/>
          <w:szCs w:val="22"/>
        </w:rPr>
        <w:t>o</w:t>
      </w:r>
      <w:r w:rsidR="00E219F6">
        <w:rPr>
          <w:rFonts w:ascii="Arial" w:hAnsi="Arial" w:cs="Arial"/>
          <w:b w:val="0"/>
          <w:i/>
          <w:color w:val="FF0000"/>
          <w:sz w:val="22"/>
          <w:szCs w:val="22"/>
        </w:rPr>
        <w:t xml:space="preserve"> Cumple</w:t>
      </w:r>
      <w:r w:rsidR="009F1B07">
        <w:rPr>
          <w:rFonts w:ascii="Arial" w:hAnsi="Arial" w:cs="Arial"/>
          <w:b w:val="0"/>
          <w:i/>
          <w:color w:val="FF0000"/>
          <w:sz w:val="22"/>
          <w:szCs w:val="22"/>
        </w:rPr>
        <w:t>”</w:t>
      </w:r>
      <w:r w:rsidR="00E219F6">
        <w:rPr>
          <w:rFonts w:ascii="Arial" w:hAnsi="Arial" w:cs="Arial"/>
          <w:b w:val="0"/>
          <w:i/>
          <w:color w:val="FF0000"/>
          <w:sz w:val="22"/>
          <w:szCs w:val="22"/>
        </w:rPr>
        <w:t xml:space="preserve"> y </w:t>
      </w:r>
      <w:r w:rsidR="009F1B07">
        <w:rPr>
          <w:rFonts w:ascii="Arial" w:hAnsi="Arial" w:cs="Arial"/>
          <w:b w:val="0"/>
          <w:i/>
          <w:color w:val="FF0000"/>
          <w:sz w:val="22"/>
          <w:szCs w:val="22"/>
        </w:rPr>
        <w:t>“Variaciones”</w:t>
      </w:r>
      <w:r w:rsidR="00E219F6">
        <w:rPr>
          <w:rFonts w:ascii="Arial" w:hAnsi="Arial" w:cs="Arial"/>
          <w:b w:val="0"/>
          <w:i/>
          <w:color w:val="FF0000"/>
          <w:sz w:val="22"/>
          <w:szCs w:val="22"/>
        </w:rPr>
        <w:t xml:space="preserve"> </w:t>
      </w:r>
      <w:r w:rsidRPr="007B1708">
        <w:rPr>
          <w:rFonts w:ascii="Arial" w:hAnsi="Arial" w:cs="Arial"/>
          <w:b w:val="0"/>
          <w:i/>
          <w:color w:val="FF0000"/>
          <w:sz w:val="22"/>
          <w:szCs w:val="22"/>
        </w:rPr>
        <w:t>que deberá ser completada por el Oferente</w:t>
      </w: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170"/>
        <w:gridCol w:w="2070"/>
        <w:gridCol w:w="1080"/>
        <w:gridCol w:w="1260"/>
        <w:gridCol w:w="1620"/>
      </w:tblGrid>
      <w:tr w:rsidR="00253C5E" w:rsidRPr="00253C5E" w14:paraId="3C0B0E4A" w14:textId="6B6F6131" w:rsidTr="00242E93">
        <w:trPr>
          <w:trHeight w:val="353"/>
        </w:trPr>
        <w:tc>
          <w:tcPr>
            <w:tcW w:w="1350" w:type="dxa"/>
            <w:vMerge w:val="restart"/>
            <w:shd w:val="clear" w:color="auto" w:fill="00B050"/>
            <w:vAlign w:val="center"/>
          </w:tcPr>
          <w:p w14:paraId="105578AC" w14:textId="77777777" w:rsidR="00253C5E" w:rsidRPr="00253C5E" w:rsidRDefault="00253C5E" w:rsidP="008B1761">
            <w:pPr>
              <w:pStyle w:val="Subtitle"/>
              <w:spacing w:before="100" w:after="100"/>
              <w:ind w:left="180" w:right="72"/>
              <w:rPr>
                <w:rFonts w:ascii="Arial" w:hAnsi="Arial" w:cs="Arial"/>
                <w:color w:val="FFFFFF" w:themeColor="background1"/>
                <w:sz w:val="18"/>
                <w:szCs w:val="18"/>
              </w:rPr>
            </w:pPr>
            <w:bookmarkStart w:id="94" w:name="_Hlk48217263"/>
            <w:r w:rsidRPr="00253C5E">
              <w:rPr>
                <w:rFonts w:ascii="Arial" w:hAnsi="Arial" w:cs="Arial"/>
                <w:color w:val="FFFFFF" w:themeColor="background1"/>
                <w:sz w:val="18"/>
                <w:szCs w:val="18"/>
              </w:rPr>
              <w:t>Artículo</w:t>
            </w:r>
          </w:p>
          <w:p w14:paraId="3A03096B" w14:textId="77777777" w:rsidR="00253C5E" w:rsidRPr="00253C5E" w:rsidRDefault="00253C5E" w:rsidP="008B1761">
            <w:pPr>
              <w:pStyle w:val="Subtitle"/>
              <w:tabs>
                <w:tab w:val="left" w:pos="1019"/>
              </w:tabs>
              <w:spacing w:before="100" w:after="100"/>
              <w:ind w:left="180" w:right="72"/>
              <w:rPr>
                <w:rFonts w:ascii="Arial" w:hAnsi="Arial" w:cs="Arial"/>
                <w:color w:val="FFFFFF" w:themeColor="background1"/>
                <w:sz w:val="18"/>
                <w:szCs w:val="18"/>
              </w:rPr>
            </w:pPr>
            <w:r w:rsidRPr="00253C5E">
              <w:rPr>
                <w:rFonts w:ascii="Arial" w:hAnsi="Arial" w:cs="Arial"/>
                <w:color w:val="FFFFFF" w:themeColor="background1"/>
                <w:sz w:val="18"/>
                <w:szCs w:val="18"/>
              </w:rPr>
              <w:t>(indique No. de artículo)</w:t>
            </w:r>
          </w:p>
        </w:tc>
        <w:tc>
          <w:tcPr>
            <w:tcW w:w="4770" w:type="dxa"/>
            <w:gridSpan w:val="3"/>
            <w:shd w:val="clear" w:color="auto" w:fill="00B050"/>
          </w:tcPr>
          <w:p w14:paraId="218D2AC9"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Requerimientos</w:t>
            </w:r>
          </w:p>
        </w:tc>
        <w:tc>
          <w:tcPr>
            <w:tcW w:w="7200" w:type="dxa"/>
            <w:gridSpan w:val="5"/>
            <w:shd w:val="clear" w:color="auto" w:fill="2F5496" w:themeFill="accent1" w:themeFillShade="BF"/>
          </w:tcPr>
          <w:p w14:paraId="2AF094EE" w14:textId="0A11943A"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Oferta</w:t>
            </w:r>
          </w:p>
        </w:tc>
      </w:tr>
      <w:tr w:rsidR="00253C5E" w:rsidRPr="00253C5E" w14:paraId="230BCA8F" w14:textId="565C7032" w:rsidTr="00242E93">
        <w:trPr>
          <w:trHeight w:val="830"/>
        </w:trPr>
        <w:tc>
          <w:tcPr>
            <w:tcW w:w="1350" w:type="dxa"/>
            <w:vMerge/>
            <w:shd w:val="clear" w:color="auto" w:fill="00B050"/>
            <w:vAlign w:val="center"/>
          </w:tcPr>
          <w:p w14:paraId="0F300A79" w14:textId="77777777" w:rsidR="00253C5E" w:rsidRPr="00253C5E" w:rsidRDefault="00253C5E" w:rsidP="008B1761">
            <w:pPr>
              <w:pStyle w:val="Subtitle"/>
              <w:spacing w:before="100" w:after="100"/>
              <w:ind w:left="180" w:right="469"/>
              <w:rPr>
                <w:rFonts w:ascii="Arial" w:hAnsi="Arial" w:cs="Arial"/>
                <w:color w:val="FFFFFF" w:themeColor="background1"/>
                <w:sz w:val="18"/>
                <w:szCs w:val="18"/>
              </w:rPr>
            </w:pPr>
          </w:p>
        </w:tc>
        <w:tc>
          <w:tcPr>
            <w:tcW w:w="1170" w:type="dxa"/>
            <w:shd w:val="clear" w:color="auto" w:fill="00B050"/>
          </w:tcPr>
          <w:p w14:paraId="410E726A" w14:textId="77777777" w:rsidR="00253C5E" w:rsidRPr="00253C5E" w:rsidRDefault="00253C5E" w:rsidP="008B1761">
            <w:pPr>
              <w:pStyle w:val="Subtitle"/>
              <w:rPr>
                <w:rFonts w:ascii="Arial" w:hAnsi="Arial" w:cs="Arial"/>
                <w:color w:val="FFFFFF" w:themeColor="background1"/>
                <w:sz w:val="18"/>
                <w:szCs w:val="18"/>
              </w:rPr>
            </w:pPr>
          </w:p>
          <w:p w14:paraId="624817A9" w14:textId="77777777" w:rsidR="00253C5E" w:rsidRPr="00253C5E" w:rsidRDefault="00253C5E" w:rsidP="008B1761">
            <w:pPr>
              <w:pStyle w:val="Subtitle"/>
              <w:rPr>
                <w:rFonts w:ascii="Arial" w:hAnsi="Arial" w:cs="Arial"/>
                <w:color w:val="FFFFFF" w:themeColor="background1"/>
                <w:sz w:val="18"/>
                <w:szCs w:val="18"/>
              </w:rPr>
            </w:pPr>
          </w:p>
          <w:p w14:paraId="02C08F5B"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Cantidad</w:t>
            </w:r>
          </w:p>
        </w:tc>
        <w:tc>
          <w:tcPr>
            <w:tcW w:w="1620" w:type="dxa"/>
            <w:shd w:val="clear" w:color="auto" w:fill="00B050"/>
            <w:vAlign w:val="center"/>
          </w:tcPr>
          <w:p w14:paraId="30484B2F"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Nombre de los bienes o servicios conexos</w:t>
            </w:r>
          </w:p>
        </w:tc>
        <w:tc>
          <w:tcPr>
            <w:tcW w:w="1980" w:type="dxa"/>
            <w:shd w:val="clear" w:color="auto" w:fill="00B050"/>
            <w:vAlign w:val="center"/>
          </w:tcPr>
          <w:p w14:paraId="60791B99"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Especificaciones técnicas mínimas requeridas y normas</w:t>
            </w:r>
          </w:p>
          <w:p w14:paraId="21249F0A" w14:textId="77777777" w:rsidR="00253C5E" w:rsidRPr="00253C5E" w:rsidRDefault="00253C5E" w:rsidP="008B1761">
            <w:pPr>
              <w:pStyle w:val="Subtitle"/>
              <w:rPr>
                <w:rFonts w:ascii="Arial" w:hAnsi="Arial" w:cs="Arial"/>
                <w:i/>
                <w:color w:val="FFFFFF" w:themeColor="background1"/>
                <w:sz w:val="18"/>
                <w:szCs w:val="18"/>
              </w:rPr>
            </w:pPr>
          </w:p>
        </w:tc>
        <w:tc>
          <w:tcPr>
            <w:tcW w:w="1170" w:type="dxa"/>
            <w:shd w:val="clear" w:color="auto" w:fill="2F5496" w:themeFill="accent1" w:themeFillShade="BF"/>
          </w:tcPr>
          <w:p w14:paraId="14F61009" w14:textId="77777777" w:rsidR="00253C5E" w:rsidRPr="00253C5E" w:rsidRDefault="00253C5E" w:rsidP="008B1761">
            <w:pPr>
              <w:pStyle w:val="Subtitle"/>
              <w:rPr>
                <w:rFonts w:ascii="Arial" w:hAnsi="Arial" w:cs="Arial"/>
                <w:color w:val="FFFFFF" w:themeColor="background1"/>
                <w:sz w:val="18"/>
                <w:szCs w:val="18"/>
              </w:rPr>
            </w:pPr>
          </w:p>
          <w:p w14:paraId="3ED1F519" w14:textId="77777777" w:rsidR="00253C5E" w:rsidRPr="00253C5E" w:rsidRDefault="00253C5E" w:rsidP="008B1761">
            <w:pPr>
              <w:pStyle w:val="Subtitle"/>
              <w:rPr>
                <w:rFonts w:ascii="Arial" w:hAnsi="Arial" w:cs="Arial"/>
                <w:color w:val="FFFFFF" w:themeColor="background1"/>
                <w:sz w:val="18"/>
                <w:szCs w:val="18"/>
              </w:rPr>
            </w:pPr>
          </w:p>
          <w:p w14:paraId="17B49308"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Cantidad</w:t>
            </w:r>
          </w:p>
        </w:tc>
        <w:tc>
          <w:tcPr>
            <w:tcW w:w="2070" w:type="dxa"/>
            <w:shd w:val="clear" w:color="auto" w:fill="2F5496" w:themeFill="accent1" w:themeFillShade="BF"/>
            <w:vAlign w:val="center"/>
          </w:tcPr>
          <w:p w14:paraId="0579504F" w14:textId="77777777" w:rsidR="00253C5E" w:rsidRPr="00253C5E" w:rsidRDefault="00253C5E" w:rsidP="008B1761">
            <w:pPr>
              <w:pStyle w:val="Subtitle"/>
              <w:rPr>
                <w:rFonts w:ascii="Arial" w:hAnsi="Arial" w:cs="Arial"/>
                <w:color w:val="FFFFFF" w:themeColor="background1"/>
                <w:sz w:val="18"/>
                <w:szCs w:val="18"/>
              </w:rPr>
            </w:pPr>
            <w:r w:rsidRPr="00253C5E">
              <w:rPr>
                <w:rFonts w:ascii="Arial" w:hAnsi="Arial" w:cs="Arial"/>
                <w:color w:val="FFFFFF" w:themeColor="background1"/>
                <w:sz w:val="18"/>
                <w:szCs w:val="18"/>
              </w:rPr>
              <w:t>Especificaciones técnicas ofertadas</w:t>
            </w:r>
          </w:p>
          <w:p w14:paraId="1A0A953B" w14:textId="77777777" w:rsidR="00253C5E" w:rsidRPr="00253C5E" w:rsidRDefault="00253C5E" w:rsidP="008B1761">
            <w:pPr>
              <w:pStyle w:val="Subtitle"/>
              <w:rPr>
                <w:rFonts w:ascii="Arial" w:hAnsi="Arial" w:cs="Arial"/>
                <w:color w:val="FFFFFF" w:themeColor="background1"/>
                <w:sz w:val="18"/>
                <w:szCs w:val="18"/>
              </w:rPr>
            </w:pPr>
          </w:p>
        </w:tc>
        <w:tc>
          <w:tcPr>
            <w:tcW w:w="1080" w:type="dxa"/>
            <w:shd w:val="clear" w:color="auto" w:fill="2F5496" w:themeFill="accent1" w:themeFillShade="BF"/>
          </w:tcPr>
          <w:p w14:paraId="1DD42965" w14:textId="1F43A9F9" w:rsidR="00253C5E" w:rsidRPr="00253C5E" w:rsidRDefault="00253C5E" w:rsidP="008B1761">
            <w:pPr>
              <w:pStyle w:val="Subtitle"/>
              <w:rPr>
                <w:rFonts w:ascii="Arial" w:hAnsi="Arial" w:cs="Arial"/>
                <w:color w:val="FFFFFF" w:themeColor="background1"/>
                <w:sz w:val="18"/>
                <w:szCs w:val="18"/>
              </w:rPr>
            </w:pPr>
            <w:r>
              <w:rPr>
                <w:rFonts w:ascii="Arial" w:hAnsi="Arial" w:cs="Arial"/>
                <w:color w:val="FFFFFF" w:themeColor="background1"/>
                <w:sz w:val="18"/>
                <w:szCs w:val="18"/>
              </w:rPr>
              <w:t>Cumple</w:t>
            </w:r>
            <w:r w:rsidR="00CC38FC">
              <w:rPr>
                <w:rFonts w:ascii="Arial" w:hAnsi="Arial" w:cs="Arial"/>
                <w:color w:val="FFFFFF" w:themeColor="background1"/>
                <w:sz w:val="18"/>
                <w:szCs w:val="18"/>
              </w:rPr>
              <w:t>*</w:t>
            </w:r>
          </w:p>
        </w:tc>
        <w:tc>
          <w:tcPr>
            <w:tcW w:w="1260" w:type="dxa"/>
            <w:shd w:val="clear" w:color="auto" w:fill="2F5496" w:themeFill="accent1" w:themeFillShade="BF"/>
          </w:tcPr>
          <w:p w14:paraId="274E059A" w14:textId="4DB1F3CF" w:rsidR="00253C5E" w:rsidRPr="00253C5E" w:rsidRDefault="00253C5E" w:rsidP="008B1761">
            <w:pPr>
              <w:pStyle w:val="Subtitle"/>
              <w:rPr>
                <w:rFonts w:ascii="Arial" w:hAnsi="Arial" w:cs="Arial"/>
                <w:color w:val="FFFFFF" w:themeColor="background1"/>
                <w:sz w:val="18"/>
                <w:szCs w:val="18"/>
              </w:rPr>
            </w:pPr>
            <w:r>
              <w:rPr>
                <w:rFonts w:ascii="Arial" w:hAnsi="Arial" w:cs="Arial"/>
                <w:color w:val="FFFFFF" w:themeColor="background1"/>
                <w:sz w:val="18"/>
                <w:szCs w:val="18"/>
              </w:rPr>
              <w:t>No Cumple</w:t>
            </w:r>
            <w:r w:rsidR="00753303">
              <w:rPr>
                <w:rFonts w:ascii="Arial" w:hAnsi="Arial" w:cs="Arial"/>
                <w:color w:val="FFFFFF" w:themeColor="background1"/>
                <w:sz w:val="18"/>
                <w:szCs w:val="18"/>
              </w:rPr>
              <w:t>*</w:t>
            </w:r>
          </w:p>
        </w:tc>
        <w:tc>
          <w:tcPr>
            <w:tcW w:w="1620" w:type="dxa"/>
            <w:shd w:val="clear" w:color="auto" w:fill="2F5496" w:themeFill="accent1" w:themeFillShade="BF"/>
          </w:tcPr>
          <w:p w14:paraId="334924A0" w14:textId="3EE329EF" w:rsidR="00253C5E" w:rsidRPr="00253C5E" w:rsidRDefault="00166083" w:rsidP="008B1761">
            <w:pPr>
              <w:pStyle w:val="Subtitle"/>
              <w:rPr>
                <w:rFonts w:ascii="Arial" w:hAnsi="Arial" w:cs="Arial"/>
                <w:color w:val="FFFFFF" w:themeColor="background1"/>
                <w:sz w:val="18"/>
                <w:szCs w:val="18"/>
              </w:rPr>
            </w:pPr>
            <w:r>
              <w:rPr>
                <w:rFonts w:ascii="Arial" w:hAnsi="Arial" w:cs="Arial"/>
                <w:color w:val="FFFFFF" w:themeColor="background1"/>
                <w:sz w:val="18"/>
                <w:szCs w:val="18"/>
              </w:rPr>
              <w:t>Variaciones</w:t>
            </w:r>
            <w:r w:rsidR="00753303">
              <w:rPr>
                <w:rFonts w:ascii="Arial" w:hAnsi="Arial" w:cs="Arial"/>
                <w:color w:val="FFFFFF" w:themeColor="background1"/>
                <w:sz w:val="18"/>
                <w:szCs w:val="18"/>
              </w:rPr>
              <w:t>*</w:t>
            </w:r>
          </w:p>
        </w:tc>
      </w:tr>
      <w:tr w:rsidR="00253C5E" w:rsidRPr="00253C5E" w14:paraId="08C9C446" w14:textId="758DD913" w:rsidTr="00253C5E">
        <w:trPr>
          <w:trHeight w:val="230"/>
        </w:trPr>
        <w:tc>
          <w:tcPr>
            <w:tcW w:w="1350" w:type="dxa"/>
          </w:tcPr>
          <w:p w14:paraId="1666866D" w14:textId="77777777" w:rsidR="00253C5E" w:rsidRPr="00253C5E" w:rsidRDefault="00253C5E" w:rsidP="008B1761">
            <w:pPr>
              <w:pStyle w:val="Subtitle"/>
              <w:jc w:val="both"/>
              <w:rPr>
                <w:rFonts w:ascii="Arial" w:hAnsi="Arial" w:cs="Arial"/>
                <w:b w:val="0"/>
                <w:sz w:val="18"/>
                <w:szCs w:val="18"/>
              </w:rPr>
            </w:pPr>
          </w:p>
        </w:tc>
        <w:tc>
          <w:tcPr>
            <w:tcW w:w="1170" w:type="dxa"/>
          </w:tcPr>
          <w:p w14:paraId="763FB918" w14:textId="77777777" w:rsidR="00253C5E" w:rsidRPr="00253C5E" w:rsidRDefault="00253C5E" w:rsidP="008B1761">
            <w:pPr>
              <w:pStyle w:val="Subtitle"/>
              <w:jc w:val="both"/>
              <w:rPr>
                <w:rFonts w:ascii="Arial" w:hAnsi="Arial" w:cs="Arial"/>
                <w:b w:val="0"/>
                <w:sz w:val="18"/>
                <w:szCs w:val="18"/>
              </w:rPr>
            </w:pPr>
          </w:p>
        </w:tc>
        <w:tc>
          <w:tcPr>
            <w:tcW w:w="1620" w:type="dxa"/>
          </w:tcPr>
          <w:p w14:paraId="05ACC216" w14:textId="77777777" w:rsidR="00253C5E" w:rsidRPr="00253C5E" w:rsidRDefault="00253C5E" w:rsidP="008B1761">
            <w:pPr>
              <w:pStyle w:val="Subtitle"/>
              <w:jc w:val="both"/>
              <w:rPr>
                <w:rFonts w:ascii="Arial" w:hAnsi="Arial" w:cs="Arial"/>
                <w:b w:val="0"/>
                <w:sz w:val="18"/>
                <w:szCs w:val="18"/>
              </w:rPr>
            </w:pPr>
          </w:p>
        </w:tc>
        <w:tc>
          <w:tcPr>
            <w:tcW w:w="1980" w:type="dxa"/>
          </w:tcPr>
          <w:p w14:paraId="4F9E7CEA" w14:textId="77777777" w:rsidR="00253C5E" w:rsidRPr="00253C5E" w:rsidRDefault="00253C5E" w:rsidP="008B1761">
            <w:pPr>
              <w:pStyle w:val="Subtitle"/>
              <w:jc w:val="both"/>
              <w:rPr>
                <w:rFonts w:ascii="Arial" w:hAnsi="Arial" w:cs="Arial"/>
                <w:b w:val="0"/>
                <w:sz w:val="18"/>
                <w:szCs w:val="18"/>
              </w:rPr>
            </w:pPr>
          </w:p>
        </w:tc>
        <w:tc>
          <w:tcPr>
            <w:tcW w:w="1170" w:type="dxa"/>
          </w:tcPr>
          <w:p w14:paraId="0E2AFC52" w14:textId="77777777" w:rsidR="00253C5E" w:rsidRPr="00253C5E" w:rsidRDefault="00253C5E" w:rsidP="008B1761">
            <w:pPr>
              <w:pStyle w:val="Subtitle"/>
              <w:jc w:val="both"/>
              <w:rPr>
                <w:rFonts w:ascii="Arial" w:hAnsi="Arial" w:cs="Arial"/>
                <w:b w:val="0"/>
                <w:sz w:val="18"/>
                <w:szCs w:val="18"/>
              </w:rPr>
            </w:pPr>
          </w:p>
        </w:tc>
        <w:tc>
          <w:tcPr>
            <w:tcW w:w="2070" w:type="dxa"/>
          </w:tcPr>
          <w:p w14:paraId="221E8B11" w14:textId="77777777" w:rsidR="00253C5E" w:rsidRPr="00253C5E" w:rsidRDefault="00253C5E" w:rsidP="008B1761">
            <w:pPr>
              <w:pStyle w:val="Subtitle"/>
              <w:jc w:val="both"/>
              <w:rPr>
                <w:rFonts w:ascii="Arial" w:hAnsi="Arial" w:cs="Arial"/>
                <w:b w:val="0"/>
                <w:sz w:val="18"/>
                <w:szCs w:val="18"/>
              </w:rPr>
            </w:pPr>
          </w:p>
        </w:tc>
        <w:tc>
          <w:tcPr>
            <w:tcW w:w="1080" w:type="dxa"/>
          </w:tcPr>
          <w:p w14:paraId="627C483B" w14:textId="77777777" w:rsidR="00253C5E" w:rsidRPr="00253C5E" w:rsidRDefault="00253C5E" w:rsidP="008B1761">
            <w:pPr>
              <w:pStyle w:val="Subtitle"/>
              <w:jc w:val="both"/>
              <w:rPr>
                <w:rFonts w:ascii="Arial" w:hAnsi="Arial" w:cs="Arial"/>
                <w:b w:val="0"/>
                <w:sz w:val="18"/>
                <w:szCs w:val="18"/>
              </w:rPr>
            </w:pPr>
          </w:p>
        </w:tc>
        <w:tc>
          <w:tcPr>
            <w:tcW w:w="1260" w:type="dxa"/>
          </w:tcPr>
          <w:p w14:paraId="3B4DFB5A" w14:textId="77777777" w:rsidR="00253C5E" w:rsidRPr="00253C5E" w:rsidRDefault="00253C5E" w:rsidP="008B1761">
            <w:pPr>
              <w:pStyle w:val="Subtitle"/>
              <w:jc w:val="both"/>
              <w:rPr>
                <w:rFonts w:ascii="Arial" w:hAnsi="Arial" w:cs="Arial"/>
                <w:b w:val="0"/>
                <w:sz w:val="18"/>
                <w:szCs w:val="18"/>
              </w:rPr>
            </w:pPr>
          </w:p>
        </w:tc>
        <w:tc>
          <w:tcPr>
            <w:tcW w:w="1620" w:type="dxa"/>
          </w:tcPr>
          <w:p w14:paraId="5DCD9D78" w14:textId="77777777" w:rsidR="00253C5E" w:rsidRPr="00253C5E" w:rsidRDefault="00253C5E" w:rsidP="008B1761">
            <w:pPr>
              <w:pStyle w:val="Subtitle"/>
              <w:jc w:val="both"/>
              <w:rPr>
                <w:rFonts w:ascii="Arial" w:hAnsi="Arial" w:cs="Arial"/>
                <w:b w:val="0"/>
                <w:sz w:val="18"/>
                <w:szCs w:val="18"/>
              </w:rPr>
            </w:pPr>
          </w:p>
        </w:tc>
      </w:tr>
      <w:tr w:rsidR="00253C5E" w:rsidRPr="00253C5E" w14:paraId="67B6538A" w14:textId="31909701" w:rsidTr="00253C5E">
        <w:trPr>
          <w:trHeight w:val="230"/>
        </w:trPr>
        <w:tc>
          <w:tcPr>
            <w:tcW w:w="1350" w:type="dxa"/>
          </w:tcPr>
          <w:p w14:paraId="3F7B74A4" w14:textId="77777777" w:rsidR="00253C5E" w:rsidRPr="00253C5E" w:rsidRDefault="00253C5E" w:rsidP="008B1761">
            <w:pPr>
              <w:pStyle w:val="Subtitle"/>
              <w:jc w:val="both"/>
              <w:rPr>
                <w:rFonts w:ascii="Arial" w:hAnsi="Arial" w:cs="Arial"/>
                <w:b w:val="0"/>
                <w:sz w:val="18"/>
                <w:szCs w:val="18"/>
              </w:rPr>
            </w:pPr>
          </w:p>
        </w:tc>
        <w:tc>
          <w:tcPr>
            <w:tcW w:w="1170" w:type="dxa"/>
          </w:tcPr>
          <w:p w14:paraId="7E368ECB" w14:textId="77777777" w:rsidR="00253C5E" w:rsidRPr="00253C5E" w:rsidRDefault="00253C5E" w:rsidP="008B1761">
            <w:pPr>
              <w:pStyle w:val="Subtitle"/>
              <w:jc w:val="both"/>
              <w:rPr>
                <w:rFonts w:ascii="Arial" w:hAnsi="Arial" w:cs="Arial"/>
                <w:b w:val="0"/>
                <w:sz w:val="18"/>
                <w:szCs w:val="18"/>
              </w:rPr>
            </w:pPr>
          </w:p>
        </w:tc>
        <w:tc>
          <w:tcPr>
            <w:tcW w:w="1620" w:type="dxa"/>
          </w:tcPr>
          <w:p w14:paraId="0E10EC13" w14:textId="77777777" w:rsidR="00253C5E" w:rsidRPr="00253C5E" w:rsidRDefault="00253C5E" w:rsidP="008B1761">
            <w:pPr>
              <w:pStyle w:val="Subtitle"/>
              <w:jc w:val="both"/>
              <w:rPr>
                <w:rFonts w:ascii="Arial" w:hAnsi="Arial" w:cs="Arial"/>
                <w:b w:val="0"/>
                <w:sz w:val="18"/>
                <w:szCs w:val="18"/>
              </w:rPr>
            </w:pPr>
          </w:p>
        </w:tc>
        <w:tc>
          <w:tcPr>
            <w:tcW w:w="1980" w:type="dxa"/>
          </w:tcPr>
          <w:p w14:paraId="3A3D3ECA" w14:textId="77777777" w:rsidR="00253C5E" w:rsidRPr="00253C5E" w:rsidRDefault="00253C5E" w:rsidP="008B1761">
            <w:pPr>
              <w:pStyle w:val="Subtitle"/>
              <w:jc w:val="both"/>
              <w:rPr>
                <w:rFonts w:ascii="Arial" w:hAnsi="Arial" w:cs="Arial"/>
                <w:b w:val="0"/>
                <w:sz w:val="18"/>
                <w:szCs w:val="18"/>
              </w:rPr>
            </w:pPr>
          </w:p>
        </w:tc>
        <w:tc>
          <w:tcPr>
            <w:tcW w:w="1170" w:type="dxa"/>
          </w:tcPr>
          <w:p w14:paraId="5A9E9376" w14:textId="77777777" w:rsidR="00253C5E" w:rsidRPr="00253C5E" w:rsidRDefault="00253C5E" w:rsidP="008B1761">
            <w:pPr>
              <w:pStyle w:val="Subtitle"/>
              <w:jc w:val="both"/>
              <w:rPr>
                <w:rFonts w:ascii="Arial" w:hAnsi="Arial" w:cs="Arial"/>
                <w:b w:val="0"/>
                <w:sz w:val="18"/>
                <w:szCs w:val="18"/>
              </w:rPr>
            </w:pPr>
          </w:p>
        </w:tc>
        <w:tc>
          <w:tcPr>
            <w:tcW w:w="2070" w:type="dxa"/>
          </w:tcPr>
          <w:p w14:paraId="108C0C08" w14:textId="77777777" w:rsidR="00253C5E" w:rsidRPr="00253C5E" w:rsidRDefault="00253C5E" w:rsidP="008B1761">
            <w:pPr>
              <w:pStyle w:val="Subtitle"/>
              <w:jc w:val="both"/>
              <w:rPr>
                <w:rFonts w:ascii="Arial" w:hAnsi="Arial" w:cs="Arial"/>
                <w:b w:val="0"/>
                <w:sz w:val="18"/>
                <w:szCs w:val="18"/>
              </w:rPr>
            </w:pPr>
          </w:p>
        </w:tc>
        <w:tc>
          <w:tcPr>
            <w:tcW w:w="1080" w:type="dxa"/>
          </w:tcPr>
          <w:p w14:paraId="24E7019A" w14:textId="77777777" w:rsidR="00253C5E" w:rsidRPr="00253C5E" w:rsidRDefault="00253C5E" w:rsidP="008B1761">
            <w:pPr>
              <w:pStyle w:val="Subtitle"/>
              <w:jc w:val="both"/>
              <w:rPr>
                <w:rFonts w:ascii="Arial" w:hAnsi="Arial" w:cs="Arial"/>
                <w:b w:val="0"/>
                <w:sz w:val="18"/>
                <w:szCs w:val="18"/>
              </w:rPr>
            </w:pPr>
          </w:p>
        </w:tc>
        <w:tc>
          <w:tcPr>
            <w:tcW w:w="1260" w:type="dxa"/>
          </w:tcPr>
          <w:p w14:paraId="18476351" w14:textId="77777777" w:rsidR="00253C5E" w:rsidRPr="00253C5E" w:rsidRDefault="00253C5E" w:rsidP="008B1761">
            <w:pPr>
              <w:pStyle w:val="Subtitle"/>
              <w:jc w:val="both"/>
              <w:rPr>
                <w:rFonts w:ascii="Arial" w:hAnsi="Arial" w:cs="Arial"/>
                <w:b w:val="0"/>
                <w:sz w:val="18"/>
                <w:szCs w:val="18"/>
              </w:rPr>
            </w:pPr>
          </w:p>
        </w:tc>
        <w:tc>
          <w:tcPr>
            <w:tcW w:w="1620" w:type="dxa"/>
          </w:tcPr>
          <w:p w14:paraId="12FDDC08" w14:textId="77777777" w:rsidR="00253C5E" w:rsidRPr="00253C5E" w:rsidRDefault="00253C5E" w:rsidP="008B1761">
            <w:pPr>
              <w:pStyle w:val="Subtitle"/>
              <w:jc w:val="both"/>
              <w:rPr>
                <w:rFonts w:ascii="Arial" w:hAnsi="Arial" w:cs="Arial"/>
                <w:b w:val="0"/>
                <w:sz w:val="18"/>
                <w:szCs w:val="18"/>
              </w:rPr>
            </w:pPr>
          </w:p>
        </w:tc>
      </w:tr>
      <w:tr w:rsidR="00253C5E" w:rsidRPr="00253C5E" w14:paraId="25D80536" w14:textId="488695D9" w:rsidTr="00253C5E">
        <w:trPr>
          <w:trHeight w:val="230"/>
        </w:trPr>
        <w:tc>
          <w:tcPr>
            <w:tcW w:w="1350" w:type="dxa"/>
          </w:tcPr>
          <w:p w14:paraId="58AFBDA8" w14:textId="77777777" w:rsidR="00253C5E" w:rsidRPr="00253C5E" w:rsidRDefault="00253C5E" w:rsidP="008B1761">
            <w:pPr>
              <w:pStyle w:val="Subtitle"/>
              <w:jc w:val="both"/>
              <w:rPr>
                <w:rFonts w:ascii="Arial" w:hAnsi="Arial" w:cs="Arial"/>
                <w:b w:val="0"/>
                <w:sz w:val="18"/>
                <w:szCs w:val="18"/>
              </w:rPr>
            </w:pPr>
          </w:p>
        </w:tc>
        <w:tc>
          <w:tcPr>
            <w:tcW w:w="1170" w:type="dxa"/>
          </w:tcPr>
          <w:p w14:paraId="690BBEC7" w14:textId="77777777" w:rsidR="00253C5E" w:rsidRPr="00253C5E" w:rsidRDefault="00253C5E" w:rsidP="008B1761">
            <w:pPr>
              <w:pStyle w:val="Subtitle"/>
              <w:jc w:val="both"/>
              <w:rPr>
                <w:rFonts w:ascii="Arial" w:hAnsi="Arial" w:cs="Arial"/>
                <w:b w:val="0"/>
                <w:sz w:val="18"/>
                <w:szCs w:val="18"/>
              </w:rPr>
            </w:pPr>
          </w:p>
        </w:tc>
        <w:tc>
          <w:tcPr>
            <w:tcW w:w="1620" w:type="dxa"/>
          </w:tcPr>
          <w:p w14:paraId="02A2D5F4" w14:textId="77777777" w:rsidR="00253C5E" w:rsidRPr="00253C5E" w:rsidRDefault="00253C5E" w:rsidP="008B1761">
            <w:pPr>
              <w:pStyle w:val="Subtitle"/>
              <w:jc w:val="both"/>
              <w:rPr>
                <w:rFonts w:ascii="Arial" w:hAnsi="Arial" w:cs="Arial"/>
                <w:b w:val="0"/>
                <w:sz w:val="18"/>
                <w:szCs w:val="18"/>
              </w:rPr>
            </w:pPr>
          </w:p>
        </w:tc>
        <w:tc>
          <w:tcPr>
            <w:tcW w:w="1980" w:type="dxa"/>
          </w:tcPr>
          <w:p w14:paraId="3BF69635" w14:textId="77777777" w:rsidR="00253C5E" w:rsidRPr="00253C5E" w:rsidRDefault="00253C5E" w:rsidP="008B1761">
            <w:pPr>
              <w:pStyle w:val="Subtitle"/>
              <w:jc w:val="both"/>
              <w:rPr>
                <w:rFonts w:ascii="Arial" w:hAnsi="Arial" w:cs="Arial"/>
                <w:b w:val="0"/>
                <w:sz w:val="18"/>
                <w:szCs w:val="18"/>
              </w:rPr>
            </w:pPr>
          </w:p>
        </w:tc>
        <w:tc>
          <w:tcPr>
            <w:tcW w:w="1170" w:type="dxa"/>
          </w:tcPr>
          <w:p w14:paraId="7DED3B4E" w14:textId="77777777" w:rsidR="00253C5E" w:rsidRPr="00253C5E" w:rsidRDefault="00253C5E" w:rsidP="008B1761">
            <w:pPr>
              <w:pStyle w:val="Subtitle"/>
              <w:jc w:val="both"/>
              <w:rPr>
                <w:rFonts w:ascii="Arial" w:hAnsi="Arial" w:cs="Arial"/>
                <w:b w:val="0"/>
                <w:sz w:val="18"/>
                <w:szCs w:val="18"/>
              </w:rPr>
            </w:pPr>
          </w:p>
        </w:tc>
        <w:tc>
          <w:tcPr>
            <w:tcW w:w="2070" w:type="dxa"/>
          </w:tcPr>
          <w:p w14:paraId="11091E31" w14:textId="77777777" w:rsidR="00253C5E" w:rsidRPr="00253C5E" w:rsidRDefault="00253C5E" w:rsidP="008B1761">
            <w:pPr>
              <w:pStyle w:val="Subtitle"/>
              <w:jc w:val="both"/>
              <w:rPr>
                <w:rFonts w:ascii="Arial" w:hAnsi="Arial" w:cs="Arial"/>
                <w:b w:val="0"/>
                <w:sz w:val="18"/>
                <w:szCs w:val="18"/>
              </w:rPr>
            </w:pPr>
          </w:p>
        </w:tc>
        <w:tc>
          <w:tcPr>
            <w:tcW w:w="1080" w:type="dxa"/>
          </w:tcPr>
          <w:p w14:paraId="4FBD8672" w14:textId="77777777" w:rsidR="00253C5E" w:rsidRPr="00253C5E" w:rsidRDefault="00253C5E" w:rsidP="008B1761">
            <w:pPr>
              <w:pStyle w:val="Subtitle"/>
              <w:jc w:val="both"/>
              <w:rPr>
                <w:rFonts w:ascii="Arial" w:hAnsi="Arial" w:cs="Arial"/>
                <w:b w:val="0"/>
                <w:sz w:val="18"/>
                <w:szCs w:val="18"/>
              </w:rPr>
            </w:pPr>
          </w:p>
        </w:tc>
        <w:tc>
          <w:tcPr>
            <w:tcW w:w="1260" w:type="dxa"/>
          </w:tcPr>
          <w:p w14:paraId="77838E2E" w14:textId="77777777" w:rsidR="00253C5E" w:rsidRPr="00253C5E" w:rsidRDefault="00253C5E" w:rsidP="008B1761">
            <w:pPr>
              <w:pStyle w:val="Subtitle"/>
              <w:jc w:val="both"/>
              <w:rPr>
                <w:rFonts w:ascii="Arial" w:hAnsi="Arial" w:cs="Arial"/>
                <w:b w:val="0"/>
                <w:sz w:val="18"/>
                <w:szCs w:val="18"/>
              </w:rPr>
            </w:pPr>
          </w:p>
        </w:tc>
        <w:tc>
          <w:tcPr>
            <w:tcW w:w="1620" w:type="dxa"/>
          </w:tcPr>
          <w:p w14:paraId="6E2F7148" w14:textId="77777777" w:rsidR="00253C5E" w:rsidRPr="00253C5E" w:rsidRDefault="00253C5E" w:rsidP="008B1761">
            <w:pPr>
              <w:pStyle w:val="Subtitle"/>
              <w:jc w:val="both"/>
              <w:rPr>
                <w:rFonts w:ascii="Arial" w:hAnsi="Arial" w:cs="Arial"/>
                <w:b w:val="0"/>
                <w:sz w:val="18"/>
                <w:szCs w:val="18"/>
              </w:rPr>
            </w:pPr>
          </w:p>
        </w:tc>
      </w:tr>
      <w:tr w:rsidR="00253C5E" w:rsidRPr="00253C5E" w14:paraId="22D2B659" w14:textId="6A66B2C4" w:rsidTr="00253C5E">
        <w:trPr>
          <w:trHeight w:val="230"/>
        </w:trPr>
        <w:tc>
          <w:tcPr>
            <w:tcW w:w="1350" w:type="dxa"/>
          </w:tcPr>
          <w:p w14:paraId="6B4CA010" w14:textId="77777777" w:rsidR="00253C5E" w:rsidRPr="00253C5E" w:rsidRDefault="00253C5E" w:rsidP="008B1761">
            <w:pPr>
              <w:pStyle w:val="Subtitle"/>
              <w:jc w:val="both"/>
              <w:rPr>
                <w:rFonts w:ascii="Arial" w:hAnsi="Arial" w:cs="Arial"/>
                <w:b w:val="0"/>
                <w:sz w:val="18"/>
                <w:szCs w:val="18"/>
              </w:rPr>
            </w:pPr>
          </w:p>
        </w:tc>
        <w:tc>
          <w:tcPr>
            <w:tcW w:w="1170" w:type="dxa"/>
          </w:tcPr>
          <w:p w14:paraId="75A56F89" w14:textId="77777777" w:rsidR="00253C5E" w:rsidRPr="00253C5E" w:rsidRDefault="00253C5E" w:rsidP="008B1761">
            <w:pPr>
              <w:pStyle w:val="Subtitle"/>
              <w:jc w:val="both"/>
              <w:rPr>
                <w:rFonts w:ascii="Arial" w:hAnsi="Arial" w:cs="Arial"/>
                <w:b w:val="0"/>
                <w:sz w:val="18"/>
                <w:szCs w:val="18"/>
              </w:rPr>
            </w:pPr>
          </w:p>
        </w:tc>
        <w:tc>
          <w:tcPr>
            <w:tcW w:w="1620" w:type="dxa"/>
          </w:tcPr>
          <w:p w14:paraId="66B4BFFF" w14:textId="77777777" w:rsidR="00253C5E" w:rsidRPr="00253C5E" w:rsidRDefault="00253C5E" w:rsidP="008B1761">
            <w:pPr>
              <w:pStyle w:val="Subtitle"/>
              <w:jc w:val="both"/>
              <w:rPr>
                <w:rFonts w:ascii="Arial" w:hAnsi="Arial" w:cs="Arial"/>
                <w:b w:val="0"/>
                <w:sz w:val="18"/>
                <w:szCs w:val="18"/>
              </w:rPr>
            </w:pPr>
          </w:p>
        </w:tc>
        <w:tc>
          <w:tcPr>
            <w:tcW w:w="1980" w:type="dxa"/>
          </w:tcPr>
          <w:p w14:paraId="3F3682C3" w14:textId="77777777" w:rsidR="00253C5E" w:rsidRPr="00253C5E" w:rsidRDefault="00253C5E" w:rsidP="008B1761">
            <w:pPr>
              <w:pStyle w:val="Subtitle"/>
              <w:jc w:val="both"/>
              <w:rPr>
                <w:rFonts w:ascii="Arial" w:hAnsi="Arial" w:cs="Arial"/>
                <w:b w:val="0"/>
                <w:sz w:val="18"/>
                <w:szCs w:val="18"/>
              </w:rPr>
            </w:pPr>
          </w:p>
        </w:tc>
        <w:tc>
          <w:tcPr>
            <w:tcW w:w="1170" w:type="dxa"/>
          </w:tcPr>
          <w:p w14:paraId="2943469D" w14:textId="77777777" w:rsidR="00253C5E" w:rsidRPr="00253C5E" w:rsidRDefault="00253C5E" w:rsidP="008B1761">
            <w:pPr>
              <w:pStyle w:val="Subtitle"/>
              <w:jc w:val="both"/>
              <w:rPr>
                <w:rFonts w:ascii="Arial" w:hAnsi="Arial" w:cs="Arial"/>
                <w:b w:val="0"/>
                <w:sz w:val="18"/>
                <w:szCs w:val="18"/>
              </w:rPr>
            </w:pPr>
          </w:p>
        </w:tc>
        <w:tc>
          <w:tcPr>
            <w:tcW w:w="2070" w:type="dxa"/>
          </w:tcPr>
          <w:p w14:paraId="14F8AB5C" w14:textId="77777777" w:rsidR="00253C5E" w:rsidRPr="00253C5E" w:rsidRDefault="00253C5E" w:rsidP="008B1761">
            <w:pPr>
              <w:pStyle w:val="Subtitle"/>
              <w:jc w:val="both"/>
              <w:rPr>
                <w:rFonts w:ascii="Arial" w:hAnsi="Arial" w:cs="Arial"/>
                <w:b w:val="0"/>
                <w:sz w:val="18"/>
                <w:szCs w:val="18"/>
              </w:rPr>
            </w:pPr>
          </w:p>
        </w:tc>
        <w:tc>
          <w:tcPr>
            <w:tcW w:w="1080" w:type="dxa"/>
          </w:tcPr>
          <w:p w14:paraId="321AE635" w14:textId="77777777" w:rsidR="00253C5E" w:rsidRPr="00253C5E" w:rsidRDefault="00253C5E" w:rsidP="008B1761">
            <w:pPr>
              <w:pStyle w:val="Subtitle"/>
              <w:jc w:val="both"/>
              <w:rPr>
                <w:rFonts w:ascii="Arial" w:hAnsi="Arial" w:cs="Arial"/>
                <w:b w:val="0"/>
                <w:sz w:val="18"/>
                <w:szCs w:val="18"/>
              </w:rPr>
            </w:pPr>
          </w:p>
        </w:tc>
        <w:tc>
          <w:tcPr>
            <w:tcW w:w="1260" w:type="dxa"/>
          </w:tcPr>
          <w:p w14:paraId="6FC03D6E" w14:textId="77777777" w:rsidR="00253C5E" w:rsidRPr="00253C5E" w:rsidRDefault="00253C5E" w:rsidP="008B1761">
            <w:pPr>
              <w:pStyle w:val="Subtitle"/>
              <w:jc w:val="both"/>
              <w:rPr>
                <w:rFonts w:ascii="Arial" w:hAnsi="Arial" w:cs="Arial"/>
                <w:b w:val="0"/>
                <w:sz w:val="18"/>
                <w:szCs w:val="18"/>
              </w:rPr>
            </w:pPr>
          </w:p>
        </w:tc>
        <w:tc>
          <w:tcPr>
            <w:tcW w:w="1620" w:type="dxa"/>
          </w:tcPr>
          <w:p w14:paraId="00E50B0F" w14:textId="77777777" w:rsidR="00253C5E" w:rsidRPr="00253C5E" w:rsidRDefault="00253C5E" w:rsidP="008B1761">
            <w:pPr>
              <w:pStyle w:val="Subtitle"/>
              <w:jc w:val="both"/>
              <w:rPr>
                <w:rFonts w:ascii="Arial" w:hAnsi="Arial" w:cs="Arial"/>
                <w:b w:val="0"/>
                <w:sz w:val="18"/>
                <w:szCs w:val="18"/>
              </w:rPr>
            </w:pPr>
          </w:p>
        </w:tc>
      </w:tr>
      <w:tr w:rsidR="00253C5E" w:rsidRPr="00253C5E" w14:paraId="7CF34312" w14:textId="33469AB5" w:rsidTr="00253C5E">
        <w:trPr>
          <w:trHeight w:val="230"/>
        </w:trPr>
        <w:tc>
          <w:tcPr>
            <w:tcW w:w="1350" w:type="dxa"/>
          </w:tcPr>
          <w:p w14:paraId="08AA4A94" w14:textId="77777777" w:rsidR="00253C5E" w:rsidRPr="00253C5E" w:rsidRDefault="00253C5E" w:rsidP="008B1761">
            <w:pPr>
              <w:pStyle w:val="Subtitle"/>
              <w:jc w:val="both"/>
              <w:rPr>
                <w:rFonts w:ascii="Arial" w:hAnsi="Arial" w:cs="Arial"/>
                <w:b w:val="0"/>
                <w:sz w:val="18"/>
                <w:szCs w:val="18"/>
              </w:rPr>
            </w:pPr>
          </w:p>
        </w:tc>
        <w:tc>
          <w:tcPr>
            <w:tcW w:w="1170" w:type="dxa"/>
          </w:tcPr>
          <w:p w14:paraId="07FBC5DE" w14:textId="77777777" w:rsidR="00253C5E" w:rsidRPr="00253C5E" w:rsidRDefault="00253C5E" w:rsidP="008B1761">
            <w:pPr>
              <w:pStyle w:val="Subtitle"/>
              <w:jc w:val="both"/>
              <w:rPr>
                <w:rFonts w:ascii="Arial" w:hAnsi="Arial" w:cs="Arial"/>
                <w:b w:val="0"/>
                <w:sz w:val="18"/>
                <w:szCs w:val="18"/>
              </w:rPr>
            </w:pPr>
          </w:p>
        </w:tc>
        <w:tc>
          <w:tcPr>
            <w:tcW w:w="1620" w:type="dxa"/>
          </w:tcPr>
          <w:p w14:paraId="60E28EAB" w14:textId="77777777" w:rsidR="00253C5E" w:rsidRPr="00253C5E" w:rsidRDefault="00253C5E" w:rsidP="008B1761">
            <w:pPr>
              <w:pStyle w:val="Subtitle"/>
              <w:jc w:val="both"/>
              <w:rPr>
                <w:rFonts w:ascii="Arial" w:hAnsi="Arial" w:cs="Arial"/>
                <w:b w:val="0"/>
                <w:sz w:val="18"/>
                <w:szCs w:val="18"/>
              </w:rPr>
            </w:pPr>
          </w:p>
        </w:tc>
        <w:tc>
          <w:tcPr>
            <w:tcW w:w="1980" w:type="dxa"/>
          </w:tcPr>
          <w:p w14:paraId="6E8818B9" w14:textId="77777777" w:rsidR="00253C5E" w:rsidRPr="00253C5E" w:rsidRDefault="00253C5E" w:rsidP="008B1761">
            <w:pPr>
              <w:pStyle w:val="Subtitle"/>
              <w:jc w:val="both"/>
              <w:rPr>
                <w:rFonts w:ascii="Arial" w:hAnsi="Arial" w:cs="Arial"/>
                <w:b w:val="0"/>
                <w:sz w:val="18"/>
                <w:szCs w:val="18"/>
              </w:rPr>
            </w:pPr>
          </w:p>
        </w:tc>
        <w:tc>
          <w:tcPr>
            <w:tcW w:w="1170" w:type="dxa"/>
          </w:tcPr>
          <w:p w14:paraId="762972E8" w14:textId="77777777" w:rsidR="00253C5E" w:rsidRPr="00253C5E" w:rsidRDefault="00253C5E" w:rsidP="008B1761">
            <w:pPr>
              <w:pStyle w:val="Subtitle"/>
              <w:jc w:val="both"/>
              <w:rPr>
                <w:rFonts w:ascii="Arial" w:hAnsi="Arial" w:cs="Arial"/>
                <w:b w:val="0"/>
                <w:sz w:val="18"/>
                <w:szCs w:val="18"/>
              </w:rPr>
            </w:pPr>
          </w:p>
        </w:tc>
        <w:tc>
          <w:tcPr>
            <w:tcW w:w="2070" w:type="dxa"/>
          </w:tcPr>
          <w:p w14:paraId="2F2A184E" w14:textId="77777777" w:rsidR="00253C5E" w:rsidRPr="00253C5E" w:rsidRDefault="00253C5E" w:rsidP="008B1761">
            <w:pPr>
              <w:pStyle w:val="Subtitle"/>
              <w:jc w:val="both"/>
              <w:rPr>
                <w:rFonts w:ascii="Arial" w:hAnsi="Arial" w:cs="Arial"/>
                <w:b w:val="0"/>
                <w:sz w:val="18"/>
                <w:szCs w:val="18"/>
              </w:rPr>
            </w:pPr>
          </w:p>
        </w:tc>
        <w:tc>
          <w:tcPr>
            <w:tcW w:w="1080" w:type="dxa"/>
          </w:tcPr>
          <w:p w14:paraId="6BA5E72B" w14:textId="77777777" w:rsidR="00253C5E" w:rsidRPr="00253C5E" w:rsidRDefault="00253C5E" w:rsidP="008B1761">
            <w:pPr>
              <w:pStyle w:val="Subtitle"/>
              <w:jc w:val="both"/>
              <w:rPr>
                <w:rFonts w:ascii="Arial" w:hAnsi="Arial" w:cs="Arial"/>
                <w:b w:val="0"/>
                <w:sz w:val="18"/>
                <w:szCs w:val="18"/>
              </w:rPr>
            </w:pPr>
          </w:p>
        </w:tc>
        <w:tc>
          <w:tcPr>
            <w:tcW w:w="1260" w:type="dxa"/>
          </w:tcPr>
          <w:p w14:paraId="47007BAC" w14:textId="77777777" w:rsidR="00253C5E" w:rsidRPr="00253C5E" w:rsidRDefault="00253C5E" w:rsidP="008B1761">
            <w:pPr>
              <w:pStyle w:val="Subtitle"/>
              <w:jc w:val="both"/>
              <w:rPr>
                <w:rFonts w:ascii="Arial" w:hAnsi="Arial" w:cs="Arial"/>
                <w:b w:val="0"/>
                <w:sz w:val="18"/>
                <w:szCs w:val="18"/>
              </w:rPr>
            </w:pPr>
          </w:p>
        </w:tc>
        <w:tc>
          <w:tcPr>
            <w:tcW w:w="1620" w:type="dxa"/>
          </w:tcPr>
          <w:p w14:paraId="36A9E2AD" w14:textId="77777777" w:rsidR="00253C5E" w:rsidRPr="00253C5E" w:rsidRDefault="00253C5E" w:rsidP="008B1761">
            <w:pPr>
              <w:pStyle w:val="Subtitle"/>
              <w:jc w:val="both"/>
              <w:rPr>
                <w:rFonts w:ascii="Arial" w:hAnsi="Arial" w:cs="Arial"/>
                <w:b w:val="0"/>
                <w:sz w:val="18"/>
                <w:szCs w:val="18"/>
              </w:rPr>
            </w:pPr>
          </w:p>
        </w:tc>
      </w:tr>
      <w:tr w:rsidR="00253C5E" w:rsidRPr="00253C5E" w14:paraId="12F1BF66" w14:textId="6D5C4D70" w:rsidTr="00253C5E">
        <w:trPr>
          <w:trHeight w:val="230"/>
        </w:trPr>
        <w:tc>
          <w:tcPr>
            <w:tcW w:w="1350" w:type="dxa"/>
          </w:tcPr>
          <w:p w14:paraId="1B610878" w14:textId="77777777" w:rsidR="00253C5E" w:rsidRPr="00253C5E" w:rsidRDefault="00253C5E" w:rsidP="008B1761">
            <w:pPr>
              <w:pStyle w:val="Subtitle"/>
              <w:jc w:val="both"/>
              <w:rPr>
                <w:rFonts w:ascii="Arial" w:hAnsi="Arial" w:cs="Arial"/>
                <w:b w:val="0"/>
                <w:sz w:val="18"/>
                <w:szCs w:val="18"/>
              </w:rPr>
            </w:pPr>
          </w:p>
        </w:tc>
        <w:tc>
          <w:tcPr>
            <w:tcW w:w="1170" w:type="dxa"/>
          </w:tcPr>
          <w:p w14:paraId="748EB20A" w14:textId="77777777" w:rsidR="00253C5E" w:rsidRPr="00253C5E" w:rsidRDefault="00253C5E" w:rsidP="008B1761">
            <w:pPr>
              <w:pStyle w:val="Subtitle"/>
              <w:jc w:val="both"/>
              <w:rPr>
                <w:rFonts w:ascii="Arial" w:hAnsi="Arial" w:cs="Arial"/>
                <w:b w:val="0"/>
                <w:sz w:val="18"/>
                <w:szCs w:val="18"/>
              </w:rPr>
            </w:pPr>
          </w:p>
        </w:tc>
        <w:tc>
          <w:tcPr>
            <w:tcW w:w="1620" w:type="dxa"/>
          </w:tcPr>
          <w:p w14:paraId="215130A8" w14:textId="77777777" w:rsidR="00253C5E" w:rsidRPr="00253C5E" w:rsidRDefault="00253C5E" w:rsidP="008B1761">
            <w:pPr>
              <w:pStyle w:val="Subtitle"/>
              <w:jc w:val="both"/>
              <w:rPr>
                <w:rFonts w:ascii="Arial" w:hAnsi="Arial" w:cs="Arial"/>
                <w:b w:val="0"/>
                <w:sz w:val="18"/>
                <w:szCs w:val="18"/>
              </w:rPr>
            </w:pPr>
          </w:p>
        </w:tc>
        <w:tc>
          <w:tcPr>
            <w:tcW w:w="1980" w:type="dxa"/>
          </w:tcPr>
          <w:p w14:paraId="42C45CCC" w14:textId="77777777" w:rsidR="00253C5E" w:rsidRPr="00253C5E" w:rsidRDefault="00253C5E" w:rsidP="008B1761">
            <w:pPr>
              <w:pStyle w:val="Subtitle"/>
              <w:jc w:val="both"/>
              <w:rPr>
                <w:rFonts w:ascii="Arial" w:hAnsi="Arial" w:cs="Arial"/>
                <w:b w:val="0"/>
                <w:sz w:val="18"/>
                <w:szCs w:val="18"/>
              </w:rPr>
            </w:pPr>
          </w:p>
        </w:tc>
        <w:tc>
          <w:tcPr>
            <w:tcW w:w="1170" w:type="dxa"/>
          </w:tcPr>
          <w:p w14:paraId="0228C7B1" w14:textId="77777777" w:rsidR="00253C5E" w:rsidRPr="00253C5E" w:rsidRDefault="00253C5E" w:rsidP="008B1761">
            <w:pPr>
              <w:pStyle w:val="Subtitle"/>
              <w:jc w:val="both"/>
              <w:rPr>
                <w:rFonts w:ascii="Arial" w:hAnsi="Arial" w:cs="Arial"/>
                <w:b w:val="0"/>
                <w:sz w:val="18"/>
                <w:szCs w:val="18"/>
              </w:rPr>
            </w:pPr>
          </w:p>
        </w:tc>
        <w:tc>
          <w:tcPr>
            <w:tcW w:w="2070" w:type="dxa"/>
          </w:tcPr>
          <w:p w14:paraId="71819303" w14:textId="77777777" w:rsidR="00253C5E" w:rsidRPr="00253C5E" w:rsidRDefault="00253C5E" w:rsidP="008B1761">
            <w:pPr>
              <w:pStyle w:val="Subtitle"/>
              <w:jc w:val="both"/>
              <w:rPr>
                <w:rFonts w:ascii="Arial" w:hAnsi="Arial" w:cs="Arial"/>
                <w:b w:val="0"/>
                <w:sz w:val="18"/>
                <w:szCs w:val="18"/>
              </w:rPr>
            </w:pPr>
          </w:p>
        </w:tc>
        <w:tc>
          <w:tcPr>
            <w:tcW w:w="1080" w:type="dxa"/>
          </w:tcPr>
          <w:p w14:paraId="6E1CC2B0" w14:textId="77777777" w:rsidR="00253C5E" w:rsidRPr="00253C5E" w:rsidRDefault="00253C5E" w:rsidP="008B1761">
            <w:pPr>
              <w:pStyle w:val="Subtitle"/>
              <w:jc w:val="both"/>
              <w:rPr>
                <w:rFonts w:ascii="Arial" w:hAnsi="Arial" w:cs="Arial"/>
                <w:b w:val="0"/>
                <w:sz w:val="18"/>
                <w:szCs w:val="18"/>
              </w:rPr>
            </w:pPr>
          </w:p>
        </w:tc>
        <w:tc>
          <w:tcPr>
            <w:tcW w:w="1260" w:type="dxa"/>
          </w:tcPr>
          <w:p w14:paraId="63CDD49B" w14:textId="77777777" w:rsidR="00253C5E" w:rsidRPr="00253C5E" w:rsidRDefault="00253C5E" w:rsidP="008B1761">
            <w:pPr>
              <w:pStyle w:val="Subtitle"/>
              <w:jc w:val="both"/>
              <w:rPr>
                <w:rFonts w:ascii="Arial" w:hAnsi="Arial" w:cs="Arial"/>
                <w:b w:val="0"/>
                <w:sz w:val="18"/>
                <w:szCs w:val="18"/>
              </w:rPr>
            </w:pPr>
          </w:p>
        </w:tc>
        <w:tc>
          <w:tcPr>
            <w:tcW w:w="1620" w:type="dxa"/>
          </w:tcPr>
          <w:p w14:paraId="0913B0E2" w14:textId="77777777" w:rsidR="00253C5E" w:rsidRPr="00253C5E" w:rsidRDefault="00253C5E" w:rsidP="008B1761">
            <w:pPr>
              <w:pStyle w:val="Subtitle"/>
              <w:jc w:val="both"/>
              <w:rPr>
                <w:rFonts w:ascii="Arial" w:hAnsi="Arial" w:cs="Arial"/>
                <w:b w:val="0"/>
                <w:sz w:val="18"/>
                <w:szCs w:val="18"/>
              </w:rPr>
            </w:pPr>
          </w:p>
        </w:tc>
      </w:tr>
      <w:tr w:rsidR="00253C5E" w:rsidRPr="00253C5E" w14:paraId="07EC3AF2" w14:textId="054B0707" w:rsidTr="00253C5E">
        <w:trPr>
          <w:trHeight w:val="230"/>
        </w:trPr>
        <w:tc>
          <w:tcPr>
            <w:tcW w:w="1350" w:type="dxa"/>
          </w:tcPr>
          <w:p w14:paraId="5F48666C" w14:textId="77777777" w:rsidR="00253C5E" w:rsidRPr="00253C5E" w:rsidRDefault="00253C5E" w:rsidP="008B1761">
            <w:pPr>
              <w:pStyle w:val="Subtitle"/>
              <w:jc w:val="both"/>
              <w:rPr>
                <w:rFonts w:ascii="Arial" w:hAnsi="Arial" w:cs="Arial"/>
                <w:b w:val="0"/>
                <w:sz w:val="18"/>
                <w:szCs w:val="18"/>
              </w:rPr>
            </w:pPr>
          </w:p>
        </w:tc>
        <w:tc>
          <w:tcPr>
            <w:tcW w:w="1170" w:type="dxa"/>
          </w:tcPr>
          <w:p w14:paraId="778E2A2D" w14:textId="77777777" w:rsidR="00253C5E" w:rsidRPr="00253C5E" w:rsidRDefault="00253C5E" w:rsidP="008B1761">
            <w:pPr>
              <w:pStyle w:val="Subtitle"/>
              <w:jc w:val="both"/>
              <w:rPr>
                <w:rFonts w:ascii="Arial" w:hAnsi="Arial" w:cs="Arial"/>
                <w:b w:val="0"/>
                <w:sz w:val="18"/>
                <w:szCs w:val="18"/>
              </w:rPr>
            </w:pPr>
          </w:p>
        </w:tc>
        <w:tc>
          <w:tcPr>
            <w:tcW w:w="1620" w:type="dxa"/>
          </w:tcPr>
          <w:p w14:paraId="23F50499" w14:textId="77777777" w:rsidR="00253C5E" w:rsidRPr="00253C5E" w:rsidRDefault="00253C5E" w:rsidP="008B1761">
            <w:pPr>
              <w:pStyle w:val="Subtitle"/>
              <w:jc w:val="both"/>
              <w:rPr>
                <w:rFonts w:ascii="Arial" w:hAnsi="Arial" w:cs="Arial"/>
                <w:b w:val="0"/>
                <w:sz w:val="18"/>
                <w:szCs w:val="18"/>
              </w:rPr>
            </w:pPr>
          </w:p>
        </w:tc>
        <w:tc>
          <w:tcPr>
            <w:tcW w:w="1980" w:type="dxa"/>
          </w:tcPr>
          <w:p w14:paraId="09BE2BFD" w14:textId="77777777" w:rsidR="00253C5E" w:rsidRPr="00253C5E" w:rsidRDefault="00253C5E" w:rsidP="008B1761">
            <w:pPr>
              <w:pStyle w:val="Subtitle"/>
              <w:jc w:val="both"/>
              <w:rPr>
                <w:rFonts w:ascii="Arial" w:hAnsi="Arial" w:cs="Arial"/>
                <w:b w:val="0"/>
                <w:sz w:val="18"/>
                <w:szCs w:val="18"/>
              </w:rPr>
            </w:pPr>
          </w:p>
        </w:tc>
        <w:tc>
          <w:tcPr>
            <w:tcW w:w="1170" w:type="dxa"/>
          </w:tcPr>
          <w:p w14:paraId="5FAA4A8C" w14:textId="77777777" w:rsidR="00253C5E" w:rsidRPr="00253C5E" w:rsidRDefault="00253C5E" w:rsidP="008B1761">
            <w:pPr>
              <w:pStyle w:val="Subtitle"/>
              <w:jc w:val="both"/>
              <w:rPr>
                <w:rFonts w:ascii="Arial" w:hAnsi="Arial" w:cs="Arial"/>
                <w:b w:val="0"/>
                <w:sz w:val="18"/>
                <w:szCs w:val="18"/>
              </w:rPr>
            </w:pPr>
          </w:p>
        </w:tc>
        <w:tc>
          <w:tcPr>
            <w:tcW w:w="2070" w:type="dxa"/>
          </w:tcPr>
          <w:p w14:paraId="22FABB32" w14:textId="77777777" w:rsidR="00253C5E" w:rsidRPr="00253C5E" w:rsidRDefault="00253C5E" w:rsidP="008B1761">
            <w:pPr>
              <w:pStyle w:val="Subtitle"/>
              <w:jc w:val="both"/>
              <w:rPr>
                <w:rFonts w:ascii="Arial" w:hAnsi="Arial" w:cs="Arial"/>
                <w:b w:val="0"/>
                <w:sz w:val="18"/>
                <w:szCs w:val="18"/>
              </w:rPr>
            </w:pPr>
          </w:p>
        </w:tc>
        <w:tc>
          <w:tcPr>
            <w:tcW w:w="1080" w:type="dxa"/>
          </w:tcPr>
          <w:p w14:paraId="2A338310" w14:textId="77777777" w:rsidR="00253C5E" w:rsidRPr="00253C5E" w:rsidRDefault="00253C5E" w:rsidP="008B1761">
            <w:pPr>
              <w:pStyle w:val="Subtitle"/>
              <w:jc w:val="both"/>
              <w:rPr>
                <w:rFonts w:ascii="Arial" w:hAnsi="Arial" w:cs="Arial"/>
                <w:b w:val="0"/>
                <w:sz w:val="18"/>
                <w:szCs w:val="18"/>
              </w:rPr>
            </w:pPr>
          </w:p>
        </w:tc>
        <w:tc>
          <w:tcPr>
            <w:tcW w:w="1260" w:type="dxa"/>
          </w:tcPr>
          <w:p w14:paraId="72219EBC" w14:textId="77777777" w:rsidR="00253C5E" w:rsidRPr="00253C5E" w:rsidRDefault="00253C5E" w:rsidP="008B1761">
            <w:pPr>
              <w:pStyle w:val="Subtitle"/>
              <w:jc w:val="both"/>
              <w:rPr>
                <w:rFonts w:ascii="Arial" w:hAnsi="Arial" w:cs="Arial"/>
                <w:b w:val="0"/>
                <w:sz w:val="18"/>
                <w:szCs w:val="18"/>
              </w:rPr>
            </w:pPr>
          </w:p>
        </w:tc>
        <w:tc>
          <w:tcPr>
            <w:tcW w:w="1620" w:type="dxa"/>
          </w:tcPr>
          <w:p w14:paraId="2A595D14" w14:textId="77777777" w:rsidR="00253C5E" w:rsidRPr="00253C5E" w:rsidRDefault="00253C5E" w:rsidP="008B1761">
            <w:pPr>
              <w:pStyle w:val="Subtitle"/>
              <w:jc w:val="both"/>
              <w:rPr>
                <w:rFonts w:ascii="Arial" w:hAnsi="Arial" w:cs="Arial"/>
                <w:b w:val="0"/>
                <w:sz w:val="18"/>
                <w:szCs w:val="18"/>
              </w:rPr>
            </w:pPr>
          </w:p>
        </w:tc>
      </w:tr>
      <w:tr w:rsidR="00253C5E" w:rsidRPr="00253C5E" w14:paraId="5EE26EBD" w14:textId="187E1B91" w:rsidTr="00253C5E">
        <w:trPr>
          <w:trHeight w:val="230"/>
        </w:trPr>
        <w:tc>
          <w:tcPr>
            <w:tcW w:w="1350" w:type="dxa"/>
          </w:tcPr>
          <w:p w14:paraId="0C9DF7DC" w14:textId="77777777" w:rsidR="00253C5E" w:rsidRPr="00253C5E" w:rsidRDefault="00253C5E" w:rsidP="008B1761">
            <w:pPr>
              <w:pStyle w:val="Subtitle"/>
              <w:jc w:val="both"/>
              <w:rPr>
                <w:rFonts w:ascii="Arial" w:hAnsi="Arial" w:cs="Arial"/>
                <w:b w:val="0"/>
                <w:sz w:val="18"/>
                <w:szCs w:val="18"/>
              </w:rPr>
            </w:pPr>
          </w:p>
        </w:tc>
        <w:tc>
          <w:tcPr>
            <w:tcW w:w="1170" w:type="dxa"/>
          </w:tcPr>
          <w:p w14:paraId="233A7144" w14:textId="77777777" w:rsidR="00253C5E" w:rsidRPr="00253C5E" w:rsidRDefault="00253C5E" w:rsidP="008B1761">
            <w:pPr>
              <w:pStyle w:val="Subtitle"/>
              <w:jc w:val="both"/>
              <w:rPr>
                <w:rFonts w:ascii="Arial" w:hAnsi="Arial" w:cs="Arial"/>
                <w:b w:val="0"/>
                <w:sz w:val="18"/>
                <w:szCs w:val="18"/>
              </w:rPr>
            </w:pPr>
          </w:p>
        </w:tc>
        <w:tc>
          <w:tcPr>
            <w:tcW w:w="1620" w:type="dxa"/>
          </w:tcPr>
          <w:p w14:paraId="1417F5FA" w14:textId="77777777" w:rsidR="00253C5E" w:rsidRPr="00253C5E" w:rsidRDefault="00253C5E" w:rsidP="008B1761">
            <w:pPr>
              <w:pStyle w:val="Subtitle"/>
              <w:jc w:val="both"/>
              <w:rPr>
                <w:rFonts w:ascii="Arial" w:hAnsi="Arial" w:cs="Arial"/>
                <w:b w:val="0"/>
                <w:sz w:val="18"/>
                <w:szCs w:val="18"/>
              </w:rPr>
            </w:pPr>
          </w:p>
        </w:tc>
        <w:tc>
          <w:tcPr>
            <w:tcW w:w="1980" w:type="dxa"/>
          </w:tcPr>
          <w:p w14:paraId="76443B1A" w14:textId="77777777" w:rsidR="00253C5E" w:rsidRPr="00253C5E" w:rsidRDefault="00253C5E" w:rsidP="008B1761">
            <w:pPr>
              <w:pStyle w:val="Subtitle"/>
              <w:jc w:val="both"/>
              <w:rPr>
                <w:rFonts w:ascii="Arial" w:hAnsi="Arial" w:cs="Arial"/>
                <w:b w:val="0"/>
                <w:sz w:val="18"/>
                <w:szCs w:val="18"/>
              </w:rPr>
            </w:pPr>
          </w:p>
        </w:tc>
        <w:tc>
          <w:tcPr>
            <w:tcW w:w="1170" w:type="dxa"/>
          </w:tcPr>
          <w:p w14:paraId="329C58FF" w14:textId="77777777" w:rsidR="00253C5E" w:rsidRPr="00253C5E" w:rsidRDefault="00253C5E" w:rsidP="008B1761">
            <w:pPr>
              <w:pStyle w:val="Subtitle"/>
              <w:jc w:val="both"/>
              <w:rPr>
                <w:rFonts w:ascii="Arial" w:hAnsi="Arial" w:cs="Arial"/>
                <w:b w:val="0"/>
                <w:sz w:val="18"/>
                <w:szCs w:val="18"/>
              </w:rPr>
            </w:pPr>
          </w:p>
        </w:tc>
        <w:tc>
          <w:tcPr>
            <w:tcW w:w="2070" w:type="dxa"/>
          </w:tcPr>
          <w:p w14:paraId="330EEE8D" w14:textId="77777777" w:rsidR="00253C5E" w:rsidRPr="00253C5E" w:rsidRDefault="00253C5E" w:rsidP="008B1761">
            <w:pPr>
              <w:pStyle w:val="Subtitle"/>
              <w:jc w:val="both"/>
              <w:rPr>
                <w:rFonts w:ascii="Arial" w:hAnsi="Arial" w:cs="Arial"/>
                <w:b w:val="0"/>
                <w:sz w:val="18"/>
                <w:szCs w:val="18"/>
              </w:rPr>
            </w:pPr>
          </w:p>
        </w:tc>
        <w:tc>
          <w:tcPr>
            <w:tcW w:w="1080" w:type="dxa"/>
          </w:tcPr>
          <w:p w14:paraId="2067556F" w14:textId="77777777" w:rsidR="00253C5E" w:rsidRPr="00253C5E" w:rsidRDefault="00253C5E" w:rsidP="008B1761">
            <w:pPr>
              <w:pStyle w:val="Subtitle"/>
              <w:jc w:val="both"/>
              <w:rPr>
                <w:rFonts w:ascii="Arial" w:hAnsi="Arial" w:cs="Arial"/>
                <w:b w:val="0"/>
                <w:sz w:val="18"/>
                <w:szCs w:val="18"/>
              </w:rPr>
            </w:pPr>
          </w:p>
        </w:tc>
        <w:tc>
          <w:tcPr>
            <w:tcW w:w="1260" w:type="dxa"/>
          </w:tcPr>
          <w:p w14:paraId="6258D644" w14:textId="77777777" w:rsidR="00253C5E" w:rsidRPr="00253C5E" w:rsidRDefault="00253C5E" w:rsidP="008B1761">
            <w:pPr>
              <w:pStyle w:val="Subtitle"/>
              <w:jc w:val="both"/>
              <w:rPr>
                <w:rFonts w:ascii="Arial" w:hAnsi="Arial" w:cs="Arial"/>
                <w:b w:val="0"/>
                <w:sz w:val="18"/>
                <w:szCs w:val="18"/>
              </w:rPr>
            </w:pPr>
          </w:p>
        </w:tc>
        <w:tc>
          <w:tcPr>
            <w:tcW w:w="1620" w:type="dxa"/>
          </w:tcPr>
          <w:p w14:paraId="38F450B5" w14:textId="77777777" w:rsidR="00253C5E" w:rsidRPr="00253C5E" w:rsidRDefault="00253C5E" w:rsidP="008B1761">
            <w:pPr>
              <w:pStyle w:val="Subtitle"/>
              <w:jc w:val="both"/>
              <w:rPr>
                <w:rFonts w:ascii="Arial" w:hAnsi="Arial" w:cs="Arial"/>
                <w:b w:val="0"/>
                <w:sz w:val="18"/>
                <w:szCs w:val="18"/>
              </w:rPr>
            </w:pPr>
          </w:p>
        </w:tc>
      </w:tr>
      <w:tr w:rsidR="00253C5E" w:rsidRPr="00253C5E" w14:paraId="0481731B" w14:textId="5AABAA48" w:rsidTr="00253C5E">
        <w:trPr>
          <w:trHeight w:val="230"/>
        </w:trPr>
        <w:tc>
          <w:tcPr>
            <w:tcW w:w="1350" w:type="dxa"/>
          </w:tcPr>
          <w:p w14:paraId="2FBF287F" w14:textId="77777777" w:rsidR="00253C5E" w:rsidRPr="00253C5E" w:rsidRDefault="00253C5E" w:rsidP="008B1761">
            <w:pPr>
              <w:pStyle w:val="Subtitle"/>
              <w:jc w:val="both"/>
              <w:rPr>
                <w:rFonts w:ascii="Arial" w:hAnsi="Arial" w:cs="Arial"/>
                <w:b w:val="0"/>
                <w:sz w:val="18"/>
                <w:szCs w:val="18"/>
              </w:rPr>
            </w:pPr>
          </w:p>
        </w:tc>
        <w:tc>
          <w:tcPr>
            <w:tcW w:w="1170" w:type="dxa"/>
          </w:tcPr>
          <w:p w14:paraId="53814FD3" w14:textId="77777777" w:rsidR="00253C5E" w:rsidRPr="00253C5E" w:rsidRDefault="00253C5E" w:rsidP="008B1761">
            <w:pPr>
              <w:pStyle w:val="Subtitle"/>
              <w:jc w:val="both"/>
              <w:rPr>
                <w:rFonts w:ascii="Arial" w:hAnsi="Arial" w:cs="Arial"/>
                <w:b w:val="0"/>
                <w:sz w:val="18"/>
                <w:szCs w:val="18"/>
              </w:rPr>
            </w:pPr>
          </w:p>
        </w:tc>
        <w:tc>
          <w:tcPr>
            <w:tcW w:w="1620" w:type="dxa"/>
          </w:tcPr>
          <w:p w14:paraId="22E03AA1" w14:textId="77777777" w:rsidR="00253C5E" w:rsidRPr="00253C5E" w:rsidRDefault="00253C5E" w:rsidP="008B1761">
            <w:pPr>
              <w:pStyle w:val="Subtitle"/>
              <w:jc w:val="both"/>
              <w:rPr>
                <w:rFonts w:ascii="Arial" w:hAnsi="Arial" w:cs="Arial"/>
                <w:b w:val="0"/>
                <w:sz w:val="18"/>
                <w:szCs w:val="18"/>
              </w:rPr>
            </w:pPr>
          </w:p>
        </w:tc>
        <w:tc>
          <w:tcPr>
            <w:tcW w:w="1980" w:type="dxa"/>
          </w:tcPr>
          <w:p w14:paraId="0F35F853" w14:textId="77777777" w:rsidR="00253C5E" w:rsidRPr="00253C5E" w:rsidRDefault="00253C5E" w:rsidP="008B1761">
            <w:pPr>
              <w:pStyle w:val="Subtitle"/>
              <w:jc w:val="both"/>
              <w:rPr>
                <w:rFonts w:ascii="Arial" w:hAnsi="Arial" w:cs="Arial"/>
                <w:b w:val="0"/>
                <w:sz w:val="18"/>
                <w:szCs w:val="18"/>
              </w:rPr>
            </w:pPr>
          </w:p>
        </w:tc>
        <w:tc>
          <w:tcPr>
            <w:tcW w:w="1170" w:type="dxa"/>
          </w:tcPr>
          <w:p w14:paraId="248446B8" w14:textId="77777777" w:rsidR="00253C5E" w:rsidRPr="00253C5E" w:rsidRDefault="00253C5E" w:rsidP="008B1761">
            <w:pPr>
              <w:pStyle w:val="Subtitle"/>
              <w:jc w:val="both"/>
              <w:rPr>
                <w:rFonts w:ascii="Arial" w:hAnsi="Arial" w:cs="Arial"/>
                <w:b w:val="0"/>
                <w:sz w:val="18"/>
                <w:szCs w:val="18"/>
              </w:rPr>
            </w:pPr>
          </w:p>
        </w:tc>
        <w:tc>
          <w:tcPr>
            <w:tcW w:w="2070" w:type="dxa"/>
          </w:tcPr>
          <w:p w14:paraId="0199CE06" w14:textId="77777777" w:rsidR="00253C5E" w:rsidRPr="00253C5E" w:rsidRDefault="00253C5E" w:rsidP="008B1761">
            <w:pPr>
              <w:pStyle w:val="Subtitle"/>
              <w:jc w:val="both"/>
              <w:rPr>
                <w:rFonts w:ascii="Arial" w:hAnsi="Arial" w:cs="Arial"/>
                <w:b w:val="0"/>
                <w:sz w:val="18"/>
                <w:szCs w:val="18"/>
              </w:rPr>
            </w:pPr>
          </w:p>
        </w:tc>
        <w:tc>
          <w:tcPr>
            <w:tcW w:w="1080" w:type="dxa"/>
          </w:tcPr>
          <w:p w14:paraId="72C49F2C" w14:textId="77777777" w:rsidR="00253C5E" w:rsidRPr="00253C5E" w:rsidRDefault="00253C5E" w:rsidP="008B1761">
            <w:pPr>
              <w:pStyle w:val="Subtitle"/>
              <w:jc w:val="both"/>
              <w:rPr>
                <w:rFonts w:ascii="Arial" w:hAnsi="Arial" w:cs="Arial"/>
                <w:b w:val="0"/>
                <w:sz w:val="18"/>
                <w:szCs w:val="18"/>
              </w:rPr>
            </w:pPr>
          </w:p>
        </w:tc>
        <w:tc>
          <w:tcPr>
            <w:tcW w:w="1260" w:type="dxa"/>
          </w:tcPr>
          <w:p w14:paraId="68B4FE5E" w14:textId="77777777" w:rsidR="00253C5E" w:rsidRPr="00253C5E" w:rsidRDefault="00253C5E" w:rsidP="008B1761">
            <w:pPr>
              <w:pStyle w:val="Subtitle"/>
              <w:jc w:val="both"/>
              <w:rPr>
                <w:rFonts w:ascii="Arial" w:hAnsi="Arial" w:cs="Arial"/>
                <w:b w:val="0"/>
                <w:sz w:val="18"/>
                <w:szCs w:val="18"/>
              </w:rPr>
            </w:pPr>
          </w:p>
        </w:tc>
        <w:tc>
          <w:tcPr>
            <w:tcW w:w="1620" w:type="dxa"/>
          </w:tcPr>
          <w:p w14:paraId="06B07FD9" w14:textId="77777777" w:rsidR="00253C5E" w:rsidRPr="00253C5E" w:rsidRDefault="00253C5E" w:rsidP="008B1761">
            <w:pPr>
              <w:pStyle w:val="Subtitle"/>
              <w:jc w:val="both"/>
              <w:rPr>
                <w:rFonts w:ascii="Arial" w:hAnsi="Arial" w:cs="Arial"/>
                <w:b w:val="0"/>
                <w:sz w:val="18"/>
                <w:szCs w:val="18"/>
              </w:rPr>
            </w:pPr>
          </w:p>
        </w:tc>
      </w:tr>
      <w:tr w:rsidR="00253C5E" w:rsidRPr="00253C5E" w14:paraId="70521547" w14:textId="3E538789" w:rsidTr="00253C5E">
        <w:trPr>
          <w:trHeight w:val="230"/>
        </w:trPr>
        <w:tc>
          <w:tcPr>
            <w:tcW w:w="1350" w:type="dxa"/>
          </w:tcPr>
          <w:p w14:paraId="75298BC1" w14:textId="77777777" w:rsidR="00253C5E" w:rsidRPr="00253C5E" w:rsidRDefault="00253C5E" w:rsidP="008B1761">
            <w:pPr>
              <w:pStyle w:val="Subtitle"/>
              <w:jc w:val="both"/>
              <w:rPr>
                <w:rFonts w:ascii="Arial" w:hAnsi="Arial" w:cs="Arial"/>
                <w:b w:val="0"/>
                <w:sz w:val="18"/>
                <w:szCs w:val="18"/>
              </w:rPr>
            </w:pPr>
          </w:p>
        </w:tc>
        <w:tc>
          <w:tcPr>
            <w:tcW w:w="1170" w:type="dxa"/>
          </w:tcPr>
          <w:p w14:paraId="55E3523F" w14:textId="77777777" w:rsidR="00253C5E" w:rsidRPr="00253C5E" w:rsidRDefault="00253C5E" w:rsidP="008B1761">
            <w:pPr>
              <w:pStyle w:val="Subtitle"/>
              <w:jc w:val="both"/>
              <w:rPr>
                <w:rFonts w:ascii="Arial" w:hAnsi="Arial" w:cs="Arial"/>
                <w:b w:val="0"/>
                <w:sz w:val="18"/>
                <w:szCs w:val="18"/>
              </w:rPr>
            </w:pPr>
          </w:p>
        </w:tc>
        <w:tc>
          <w:tcPr>
            <w:tcW w:w="1620" w:type="dxa"/>
          </w:tcPr>
          <w:p w14:paraId="0CD72178" w14:textId="77777777" w:rsidR="00253C5E" w:rsidRPr="00253C5E" w:rsidRDefault="00253C5E" w:rsidP="008B1761">
            <w:pPr>
              <w:pStyle w:val="Subtitle"/>
              <w:jc w:val="both"/>
              <w:rPr>
                <w:rFonts w:ascii="Arial" w:hAnsi="Arial" w:cs="Arial"/>
                <w:b w:val="0"/>
                <w:sz w:val="18"/>
                <w:szCs w:val="18"/>
              </w:rPr>
            </w:pPr>
          </w:p>
        </w:tc>
        <w:tc>
          <w:tcPr>
            <w:tcW w:w="1980" w:type="dxa"/>
          </w:tcPr>
          <w:p w14:paraId="342B9F42" w14:textId="77777777" w:rsidR="00253C5E" w:rsidRPr="00253C5E" w:rsidRDefault="00253C5E" w:rsidP="008B1761">
            <w:pPr>
              <w:pStyle w:val="Subtitle"/>
              <w:jc w:val="both"/>
              <w:rPr>
                <w:rFonts w:ascii="Arial" w:hAnsi="Arial" w:cs="Arial"/>
                <w:b w:val="0"/>
                <w:sz w:val="18"/>
                <w:szCs w:val="18"/>
              </w:rPr>
            </w:pPr>
          </w:p>
        </w:tc>
        <w:tc>
          <w:tcPr>
            <w:tcW w:w="1170" w:type="dxa"/>
          </w:tcPr>
          <w:p w14:paraId="08897654" w14:textId="77777777" w:rsidR="00253C5E" w:rsidRPr="00253C5E" w:rsidRDefault="00253C5E" w:rsidP="008B1761">
            <w:pPr>
              <w:pStyle w:val="Subtitle"/>
              <w:jc w:val="both"/>
              <w:rPr>
                <w:rFonts w:ascii="Arial" w:hAnsi="Arial" w:cs="Arial"/>
                <w:b w:val="0"/>
                <w:sz w:val="18"/>
                <w:szCs w:val="18"/>
              </w:rPr>
            </w:pPr>
          </w:p>
        </w:tc>
        <w:tc>
          <w:tcPr>
            <w:tcW w:w="2070" w:type="dxa"/>
          </w:tcPr>
          <w:p w14:paraId="1C8D35B5" w14:textId="77777777" w:rsidR="00253C5E" w:rsidRPr="00253C5E" w:rsidRDefault="00253C5E" w:rsidP="008B1761">
            <w:pPr>
              <w:pStyle w:val="Subtitle"/>
              <w:jc w:val="both"/>
              <w:rPr>
                <w:rFonts w:ascii="Arial" w:hAnsi="Arial" w:cs="Arial"/>
                <w:b w:val="0"/>
                <w:sz w:val="18"/>
                <w:szCs w:val="18"/>
              </w:rPr>
            </w:pPr>
          </w:p>
        </w:tc>
        <w:tc>
          <w:tcPr>
            <w:tcW w:w="1080" w:type="dxa"/>
          </w:tcPr>
          <w:p w14:paraId="31D934B4" w14:textId="77777777" w:rsidR="00253C5E" w:rsidRPr="00253C5E" w:rsidRDefault="00253C5E" w:rsidP="008B1761">
            <w:pPr>
              <w:pStyle w:val="Subtitle"/>
              <w:jc w:val="both"/>
              <w:rPr>
                <w:rFonts w:ascii="Arial" w:hAnsi="Arial" w:cs="Arial"/>
                <w:b w:val="0"/>
                <w:sz w:val="18"/>
                <w:szCs w:val="18"/>
              </w:rPr>
            </w:pPr>
          </w:p>
        </w:tc>
        <w:tc>
          <w:tcPr>
            <w:tcW w:w="1260" w:type="dxa"/>
          </w:tcPr>
          <w:p w14:paraId="6CD303C9" w14:textId="77777777" w:rsidR="00253C5E" w:rsidRPr="00253C5E" w:rsidRDefault="00253C5E" w:rsidP="008B1761">
            <w:pPr>
              <w:pStyle w:val="Subtitle"/>
              <w:jc w:val="both"/>
              <w:rPr>
                <w:rFonts w:ascii="Arial" w:hAnsi="Arial" w:cs="Arial"/>
                <w:b w:val="0"/>
                <w:sz w:val="18"/>
                <w:szCs w:val="18"/>
              </w:rPr>
            </w:pPr>
          </w:p>
        </w:tc>
        <w:tc>
          <w:tcPr>
            <w:tcW w:w="1620" w:type="dxa"/>
          </w:tcPr>
          <w:p w14:paraId="25836B30" w14:textId="77777777" w:rsidR="00253C5E" w:rsidRPr="00253C5E" w:rsidRDefault="00253C5E" w:rsidP="008B1761">
            <w:pPr>
              <w:pStyle w:val="Subtitle"/>
              <w:jc w:val="both"/>
              <w:rPr>
                <w:rFonts w:ascii="Arial" w:hAnsi="Arial" w:cs="Arial"/>
                <w:b w:val="0"/>
                <w:sz w:val="18"/>
                <w:szCs w:val="18"/>
              </w:rPr>
            </w:pPr>
          </w:p>
        </w:tc>
      </w:tr>
      <w:tr w:rsidR="00253C5E" w:rsidRPr="00253C5E" w14:paraId="1045802C" w14:textId="12F3433B" w:rsidTr="00253C5E">
        <w:trPr>
          <w:trHeight w:val="230"/>
        </w:trPr>
        <w:tc>
          <w:tcPr>
            <w:tcW w:w="1350" w:type="dxa"/>
          </w:tcPr>
          <w:p w14:paraId="18072B4C" w14:textId="77777777" w:rsidR="00253C5E" w:rsidRPr="00253C5E" w:rsidRDefault="00253C5E" w:rsidP="008B1761">
            <w:pPr>
              <w:pStyle w:val="Subtitle"/>
              <w:jc w:val="both"/>
              <w:rPr>
                <w:rFonts w:ascii="Arial" w:hAnsi="Arial" w:cs="Arial"/>
                <w:b w:val="0"/>
                <w:sz w:val="18"/>
                <w:szCs w:val="18"/>
              </w:rPr>
            </w:pPr>
          </w:p>
        </w:tc>
        <w:tc>
          <w:tcPr>
            <w:tcW w:w="1170" w:type="dxa"/>
          </w:tcPr>
          <w:p w14:paraId="6614C8AA" w14:textId="77777777" w:rsidR="00253C5E" w:rsidRPr="00253C5E" w:rsidRDefault="00253C5E" w:rsidP="008B1761">
            <w:pPr>
              <w:pStyle w:val="Subtitle"/>
              <w:jc w:val="both"/>
              <w:rPr>
                <w:rFonts w:ascii="Arial" w:hAnsi="Arial" w:cs="Arial"/>
                <w:b w:val="0"/>
                <w:sz w:val="18"/>
                <w:szCs w:val="18"/>
              </w:rPr>
            </w:pPr>
          </w:p>
        </w:tc>
        <w:tc>
          <w:tcPr>
            <w:tcW w:w="1620" w:type="dxa"/>
          </w:tcPr>
          <w:p w14:paraId="46631B97" w14:textId="77777777" w:rsidR="00253C5E" w:rsidRPr="00253C5E" w:rsidRDefault="00253C5E" w:rsidP="008B1761">
            <w:pPr>
              <w:pStyle w:val="Subtitle"/>
              <w:jc w:val="both"/>
              <w:rPr>
                <w:rFonts w:ascii="Arial" w:hAnsi="Arial" w:cs="Arial"/>
                <w:b w:val="0"/>
                <w:sz w:val="18"/>
                <w:szCs w:val="18"/>
              </w:rPr>
            </w:pPr>
          </w:p>
        </w:tc>
        <w:tc>
          <w:tcPr>
            <w:tcW w:w="1980" w:type="dxa"/>
          </w:tcPr>
          <w:p w14:paraId="63265708" w14:textId="77777777" w:rsidR="00253C5E" w:rsidRPr="00253C5E" w:rsidRDefault="00253C5E" w:rsidP="008B1761">
            <w:pPr>
              <w:pStyle w:val="Subtitle"/>
              <w:jc w:val="both"/>
              <w:rPr>
                <w:rFonts w:ascii="Arial" w:hAnsi="Arial" w:cs="Arial"/>
                <w:b w:val="0"/>
                <w:sz w:val="18"/>
                <w:szCs w:val="18"/>
              </w:rPr>
            </w:pPr>
          </w:p>
        </w:tc>
        <w:tc>
          <w:tcPr>
            <w:tcW w:w="1170" w:type="dxa"/>
          </w:tcPr>
          <w:p w14:paraId="50E5AC51" w14:textId="77777777" w:rsidR="00253C5E" w:rsidRPr="00253C5E" w:rsidRDefault="00253C5E" w:rsidP="008B1761">
            <w:pPr>
              <w:pStyle w:val="Subtitle"/>
              <w:jc w:val="both"/>
              <w:rPr>
                <w:rFonts w:ascii="Arial" w:hAnsi="Arial" w:cs="Arial"/>
                <w:b w:val="0"/>
                <w:sz w:val="18"/>
                <w:szCs w:val="18"/>
              </w:rPr>
            </w:pPr>
          </w:p>
        </w:tc>
        <w:tc>
          <w:tcPr>
            <w:tcW w:w="2070" w:type="dxa"/>
          </w:tcPr>
          <w:p w14:paraId="1610742C" w14:textId="77777777" w:rsidR="00253C5E" w:rsidRPr="00253C5E" w:rsidRDefault="00253C5E" w:rsidP="008B1761">
            <w:pPr>
              <w:pStyle w:val="Subtitle"/>
              <w:jc w:val="both"/>
              <w:rPr>
                <w:rFonts w:ascii="Arial" w:hAnsi="Arial" w:cs="Arial"/>
                <w:b w:val="0"/>
                <w:sz w:val="18"/>
                <w:szCs w:val="18"/>
              </w:rPr>
            </w:pPr>
          </w:p>
        </w:tc>
        <w:tc>
          <w:tcPr>
            <w:tcW w:w="1080" w:type="dxa"/>
          </w:tcPr>
          <w:p w14:paraId="7DA309B4" w14:textId="77777777" w:rsidR="00253C5E" w:rsidRPr="00253C5E" w:rsidRDefault="00253C5E" w:rsidP="008B1761">
            <w:pPr>
              <w:pStyle w:val="Subtitle"/>
              <w:jc w:val="both"/>
              <w:rPr>
                <w:rFonts w:ascii="Arial" w:hAnsi="Arial" w:cs="Arial"/>
                <w:b w:val="0"/>
                <w:sz w:val="18"/>
                <w:szCs w:val="18"/>
              </w:rPr>
            </w:pPr>
          </w:p>
        </w:tc>
        <w:tc>
          <w:tcPr>
            <w:tcW w:w="1260" w:type="dxa"/>
          </w:tcPr>
          <w:p w14:paraId="294BCBB6" w14:textId="77777777" w:rsidR="00253C5E" w:rsidRPr="00253C5E" w:rsidRDefault="00253C5E" w:rsidP="008B1761">
            <w:pPr>
              <w:pStyle w:val="Subtitle"/>
              <w:jc w:val="both"/>
              <w:rPr>
                <w:rFonts w:ascii="Arial" w:hAnsi="Arial" w:cs="Arial"/>
                <w:b w:val="0"/>
                <w:sz w:val="18"/>
                <w:szCs w:val="18"/>
              </w:rPr>
            </w:pPr>
          </w:p>
        </w:tc>
        <w:tc>
          <w:tcPr>
            <w:tcW w:w="1620" w:type="dxa"/>
          </w:tcPr>
          <w:p w14:paraId="1966F04C" w14:textId="77777777" w:rsidR="00253C5E" w:rsidRPr="00253C5E" w:rsidRDefault="00253C5E" w:rsidP="008B1761">
            <w:pPr>
              <w:pStyle w:val="Subtitle"/>
              <w:jc w:val="both"/>
              <w:rPr>
                <w:rFonts w:ascii="Arial" w:hAnsi="Arial" w:cs="Arial"/>
                <w:b w:val="0"/>
                <w:sz w:val="18"/>
                <w:szCs w:val="18"/>
              </w:rPr>
            </w:pPr>
          </w:p>
        </w:tc>
      </w:tr>
      <w:tr w:rsidR="00253C5E" w:rsidRPr="00253C5E" w14:paraId="20AF5DF1" w14:textId="4DF4D415" w:rsidTr="00253C5E">
        <w:trPr>
          <w:trHeight w:val="230"/>
        </w:trPr>
        <w:tc>
          <w:tcPr>
            <w:tcW w:w="1350" w:type="dxa"/>
          </w:tcPr>
          <w:p w14:paraId="5552D6B3" w14:textId="77777777" w:rsidR="00253C5E" w:rsidRPr="00253C5E" w:rsidRDefault="00253C5E" w:rsidP="008B1761">
            <w:pPr>
              <w:pStyle w:val="Subtitle"/>
              <w:jc w:val="both"/>
              <w:rPr>
                <w:rFonts w:ascii="Arial" w:hAnsi="Arial" w:cs="Arial"/>
                <w:b w:val="0"/>
                <w:sz w:val="18"/>
                <w:szCs w:val="18"/>
              </w:rPr>
            </w:pPr>
          </w:p>
        </w:tc>
        <w:tc>
          <w:tcPr>
            <w:tcW w:w="1170" w:type="dxa"/>
          </w:tcPr>
          <w:p w14:paraId="66036C23" w14:textId="77777777" w:rsidR="00253C5E" w:rsidRPr="00253C5E" w:rsidRDefault="00253C5E" w:rsidP="008B1761">
            <w:pPr>
              <w:pStyle w:val="Subtitle"/>
              <w:jc w:val="both"/>
              <w:rPr>
                <w:rFonts w:ascii="Arial" w:hAnsi="Arial" w:cs="Arial"/>
                <w:b w:val="0"/>
                <w:sz w:val="18"/>
                <w:szCs w:val="18"/>
              </w:rPr>
            </w:pPr>
          </w:p>
        </w:tc>
        <w:tc>
          <w:tcPr>
            <w:tcW w:w="1620" w:type="dxa"/>
          </w:tcPr>
          <w:p w14:paraId="2C587620" w14:textId="77777777" w:rsidR="00253C5E" w:rsidRPr="00253C5E" w:rsidRDefault="00253C5E" w:rsidP="008B1761">
            <w:pPr>
              <w:pStyle w:val="Subtitle"/>
              <w:jc w:val="both"/>
              <w:rPr>
                <w:rFonts w:ascii="Arial" w:hAnsi="Arial" w:cs="Arial"/>
                <w:b w:val="0"/>
                <w:sz w:val="18"/>
                <w:szCs w:val="18"/>
              </w:rPr>
            </w:pPr>
          </w:p>
        </w:tc>
        <w:tc>
          <w:tcPr>
            <w:tcW w:w="1980" w:type="dxa"/>
          </w:tcPr>
          <w:p w14:paraId="58B86352" w14:textId="77777777" w:rsidR="00253C5E" w:rsidRPr="00253C5E" w:rsidRDefault="00253C5E" w:rsidP="008B1761">
            <w:pPr>
              <w:pStyle w:val="Subtitle"/>
              <w:jc w:val="both"/>
              <w:rPr>
                <w:rFonts w:ascii="Arial" w:hAnsi="Arial" w:cs="Arial"/>
                <w:b w:val="0"/>
                <w:sz w:val="18"/>
                <w:szCs w:val="18"/>
              </w:rPr>
            </w:pPr>
          </w:p>
        </w:tc>
        <w:tc>
          <w:tcPr>
            <w:tcW w:w="1170" w:type="dxa"/>
          </w:tcPr>
          <w:p w14:paraId="34C71562" w14:textId="77777777" w:rsidR="00253C5E" w:rsidRPr="00253C5E" w:rsidRDefault="00253C5E" w:rsidP="008B1761">
            <w:pPr>
              <w:pStyle w:val="Subtitle"/>
              <w:jc w:val="both"/>
              <w:rPr>
                <w:rFonts w:ascii="Arial" w:hAnsi="Arial" w:cs="Arial"/>
                <w:b w:val="0"/>
                <w:sz w:val="18"/>
                <w:szCs w:val="18"/>
              </w:rPr>
            </w:pPr>
          </w:p>
        </w:tc>
        <w:tc>
          <w:tcPr>
            <w:tcW w:w="2070" w:type="dxa"/>
          </w:tcPr>
          <w:p w14:paraId="548C2D36" w14:textId="77777777" w:rsidR="00253C5E" w:rsidRPr="00253C5E" w:rsidRDefault="00253C5E" w:rsidP="008B1761">
            <w:pPr>
              <w:pStyle w:val="Subtitle"/>
              <w:jc w:val="both"/>
              <w:rPr>
                <w:rFonts w:ascii="Arial" w:hAnsi="Arial" w:cs="Arial"/>
                <w:b w:val="0"/>
                <w:sz w:val="18"/>
                <w:szCs w:val="18"/>
              </w:rPr>
            </w:pPr>
          </w:p>
        </w:tc>
        <w:tc>
          <w:tcPr>
            <w:tcW w:w="1080" w:type="dxa"/>
          </w:tcPr>
          <w:p w14:paraId="55EA0189" w14:textId="77777777" w:rsidR="00253C5E" w:rsidRPr="00253C5E" w:rsidRDefault="00253C5E" w:rsidP="008B1761">
            <w:pPr>
              <w:pStyle w:val="Subtitle"/>
              <w:jc w:val="both"/>
              <w:rPr>
                <w:rFonts w:ascii="Arial" w:hAnsi="Arial" w:cs="Arial"/>
                <w:b w:val="0"/>
                <w:sz w:val="18"/>
                <w:szCs w:val="18"/>
              </w:rPr>
            </w:pPr>
          </w:p>
        </w:tc>
        <w:tc>
          <w:tcPr>
            <w:tcW w:w="1260" w:type="dxa"/>
          </w:tcPr>
          <w:p w14:paraId="2100DF88" w14:textId="77777777" w:rsidR="00253C5E" w:rsidRPr="00253C5E" w:rsidRDefault="00253C5E" w:rsidP="008B1761">
            <w:pPr>
              <w:pStyle w:val="Subtitle"/>
              <w:jc w:val="both"/>
              <w:rPr>
                <w:rFonts w:ascii="Arial" w:hAnsi="Arial" w:cs="Arial"/>
                <w:b w:val="0"/>
                <w:sz w:val="18"/>
                <w:szCs w:val="18"/>
              </w:rPr>
            </w:pPr>
          </w:p>
        </w:tc>
        <w:tc>
          <w:tcPr>
            <w:tcW w:w="1620" w:type="dxa"/>
          </w:tcPr>
          <w:p w14:paraId="447903C5" w14:textId="77777777" w:rsidR="00253C5E" w:rsidRPr="00253C5E" w:rsidRDefault="00253C5E" w:rsidP="008B1761">
            <w:pPr>
              <w:pStyle w:val="Subtitle"/>
              <w:jc w:val="both"/>
              <w:rPr>
                <w:rFonts w:ascii="Arial" w:hAnsi="Arial" w:cs="Arial"/>
                <w:b w:val="0"/>
                <w:sz w:val="18"/>
                <w:szCs w:val="18"/>
              </w:rPr>
            </w:pPr>
          </w:p>
        </w:tc>
      </w:tr>
      <w:tr w:rsidR="00253C5E" w:rsidRPr="00253C5E" w14:paraId="483B3242" w14:textId="40594DD5" w:rsidTr="00253C5E">
        <w:trPr>
          <w:trHeight w:val="230"/>
        </w:trPr>
        <w:tc>
          <w:tcPr>
            <w:tcW w:w="1350" w:type="dxa"/>
          </w:tcPr>
          <w:p w14:paraId="02B39A8E" w14:textId="77777777" w:rsidR="00253C5E" w:rsidRPr="00253C5E" w:rsidRDefault="00253C5E" w:rsidP="008B1761">
            <w:pPr>
              <w:pStyle w:val="Subtitle"/>
              <w:jc w:val="both"/>
              <w:rPr>
                <w:rFonts w:ascii="Arial" w:hAnsi="Arial" w:cs="Arial"/>
                <w:b w:val="0"/>
                <w:sz w:val="18"/>
                <w:szCs w:val="18"/>
              </w:rPr>
            </w:pPr>
          </w:p>
        </w:tc>
        <w:tc>
          <w:tcPr>
            <w:tcW w:w="1170" w:type="dxa"/>
          </w:tcPr>
          <w:p w14:paraId="3F3CEF4F" w14:textId="77777777" w:rsidR="00253C5E" w:rsidRPr="00253C5E" w:rsidRDefault="00253C5E" w:rsidP="008B1761">
            <w:pPr>
              <w:pStyle w:val="Subtitle"/>
              <w:jc w:val="both"/>
              <w:rPr>
                <w:rFonts w:ascii="Arial" w:hAnsi="Arial" w:cs="Arial"/>
                <w:b w:val="0"/>
                <w:sz w:val="18"/>
                <w:szCs w:val="18"/>
              </w:rPr>
            </w:pPr>
          </w:p>
        </w:tc>
        <w:tc>
          <w:tcPr>
            <w:tcW w:w="1620" w:type="dxa"/>
          </w:tcPr>
          <w:p w14:paraId="1FB58C9C" w14:textId="77777777" w:rsidR="00253C5E" w:rsidRPr="00253C5E" w:rsidRDefault="00253C5E" w:rsidP="008B1761">
            <w:pPr>
              <w:pStyle w:val="Subtitle"/>
              <w:jc w:val="both"/>
              <w:rPr>
                <w:rFonts w:ascii="Arial" w:hAnsi="Arial" w:cs="Arial"/>
                <w:b w:val="0"/>
                <w:sz w:val="18"/>
                <w:szCs w:val="18"/>
              </w:rPr>
            </w:pPr>
          </w:p>
        </w:tc>
        <w:tc>
          <w:tcPr>
            <w:tcW w:w="1980" w:type="dxa"/>
          </w:tcPr>
          <w:p w14:paraId="12DFFE2A" w14:textId="77777777" w:rsidR="00253C5E" w:rsidRPr="00253C5E" w:rsidRDefault="00253C5E" w:rsidP="008B1761">
            <w:pPr>
              <w:pStyle w:val="Subtitle"/>
              <w:jc w:val="both"/>
              <w:rPr>
                <w:rFonts w:ascii="Arial" w:hAnsi="Arial" w:cs="Arial"/>
                <w:b w:val="0"/>
                <w:sz w:val="18"/>
                <w:szCs w:val="18"/>
              </w:rPr>
            </w:pPr>
          </w:p>
        </w:tc>
        <w:tc>
          <w:tcPr>
            <w:tcW w:w="1170" w:type="dxa"/>
          </w:tcPr>
          <w:p w14:paraId="36263B4B" w14:textId="77777777" w:rsidR="00253C5E" w:rsidRPr="00253C5E" w:rsidRDefault="00253C5E" w:rsidP="008B1761">
            <w:pPr>
              <w:pStyle w:val="Subtitle"/>
              <w:jc w:val="both"/>
              <w:rPr>
                <w:rFonts w:ascii="Arial" w:hAnsi="Arial" w:cs="Arial"/>
                <w:b w:val="0"/>
                <w:sz w:val="18"/>
                <w:szCs w:val="18"/>
              </w:rPr>
            </w:pPr>
          </w:p>
        </w:tc>
        <w:tc>
          <w:tcPr>
            <w:tcW w:w="2070" w:type="dxa"/>
          </w:tcPr>
          <w:p w14:paraId="73BD8243" w14:textId="77777777" w:rsidR="00253C5E" w:rsidRPr="00253C5E" w:rsidRDefault="00253C5E" w:rsidP="008B1761">
            <w:pPr>
              <w:pStyle w:val="Subtitle"/>
              <w:jc w:val="both"/>
              <w:rPr>
                <w:rFonts w:ascii="Arial" w:hAnsi="Arial" w:cs="Arial"/>
                <w:b w:val="0"/>
                <w:sz w:val="18"/>
                <w:szCs w:val="18"/>
              </w:rPr>
            </w:pPr>
          </w:p>
        </w:tc>
        <w:tc>
          <w:tcPr>
            <w:tcW w:w="1080" w:type="dxa"/>
          </w:tcPr>
          <w:p w14:paraId="63274FDA" w14:textId="77777777" w:rsidR="00253C5E" w:rsidRPr="00253C5E" w:rsidRDefault="00253C5E" w:rsidP="008B1761">
            <w:pPr>
              <w:pStyle w:val="Subtitle"/>
              <w:jc w:val="both"/>
              <w:rPr>
                <w:rFonts w:ascii="Arial" w:hAnsi="Arial" w:cs="Arial"/>
                <w:b w:val="0"/>
                <w:sz w:val="18"/>
                <w:szCs w:val="18"/>
              </w:rPr>
            </w:pPr>
          </w:p>
        </w:tc>
        <w:tc>
          <w:tcPr>
            <w:tcW w:w="1260" w:type="dxa"/>
          </w:tcPr>
          <w:p w14:paraId="478EAC57" w14:textId="77777777" w:rsidR="00253C5E" w:rsidRPr="00253C5E" w:rsidRDefault="00253C5E" w:rsidP="008B1761">
            <w:pPr>
              <w:pStyle w:val="Subtitle"/>
              <w:jc w:val="both"/>
              <w:rPr>
                <w:rFonts w:ascii="Arial" w:hAnsi="Arial" w:cs="Arial"/>
                <w:b w:val="0"/>
                <w:sz w:val="18"/>
                <w:szCs w:val="18"/>
              </w:rPr>
            </w:pPr>
          </w:p>
        </w:tc>
        <w:tc>
          <w:tcPr>
            <w:tcW w:w="1620" w:type="dxa"/>
          </w:tcPr>
          <w:p w14:paraId="3D0BA904" w14:textId="77777777" w:rsidR="00253C5E" w:rsidRPr="00253C5E" w:rsidRDefault="00253C5E" w:rsidP="008B1761">
            <w:pPr>
              <w:pStyle w:val="Subtitle"/>
              <w:jc w:val="both"/>
              <w:rPr>
                <w:rFonts w:ascii="Arial" w:hAnsi="Arial" w:cs="Arial"/>
                <w:b w:val="0"/>
                <w:sz w:val="18"/>
                <w:szCs w:val="18"/>
              </w:rPr>
            </w:pPr>
          </w:p>
        </w:tc>
      </w:tr>
      <w:tr w:rsidR="00253C5E" w:rsidRPr="00253C5E" w14:paraId="0997B7BB" w14:textId="76CF094F" w:rsidTr="00253C5E">
        <w:trPr>
          <w:trHeight w:val="230"/>
        </w:trPr>
        <w:tc>
          <w:tcPr>
            <w:tcW w:w="1350" w:type="dxa"/>
          </w:tcPr>
          <w:p w14:paraId="2203F9CD" w14:textId="77777777" w:rsidR="00253C5E" w:rsidRPr="00253C5E" w:rsidRDefault="00253C5E" w:rsidP="008B1761">
            <w:pPr>
              <w:pStyle w:val="Subtitle"/>
              <w:jc w:val="both"/>
              <w:rPr>
                <w:rFonts w:ascii="Arial" w:hAnsi="Arial" w:cs="Arial"/>
                <w:b w:val="0"/>
                <w:sz w:val="18"/>
                <w:szCs w:val="18"/>
              </w:rPr>
            </w:pPr>
          </w:p>
        </w:tc>
        <w:tc>
          <w:tcPr>
            <w:tcW w:w="1170" w:type="dxa"/>
          </w:tcPr>
          <w:p w14:paraId="0D92EF90" w14:textId="77777777" w:rsidR="00253C5E" w:rsidRPr="00253C5E" w:rsidRDefault="00253C5E" w:rsidP="008B1761">
            <w:pPr>
              <w:pStyle w:val="Subtitle"/>
              <w:jc w:val="both"/>
              <w:rPr>
                <w:rFonts w:ascii="Arial" w:hAnsi="Arial" w:cs="Arial"/>
                <w:b w:val="0"/>
                <w:sz w:val="18"/>
                <w:szCs w:val="18"/>
              </w:rPr>
            </w:pPr>
          </w:p>
        </w:tc>
        <w:tc>
          <w:tcPr>
            <w:tcW w:w="1620" w:type="dxa"/>
          </w:tcPr>
          <w:p w14:paraId="58FD22BB" w14:textId="77777777" w:rsidR="00253C5E" w:rsidRPr="00253C5E" w:rsidRDefault="00253C5E" w:rsidP="008B1761">
            <w:pPr>
              <w:pStyle w:val="Subtitle"/>
              <w:jc w:val="both"/>
              <w:rPr>
                <w:rFonts w:ascii="Arial" w:hAnsi="Arial" w:cs="Arial"/>
                <w:b w:val="0"/>
                <w:sz w:val="18"/>
                <w:szCs w:val="18"/>
              </w:rPr>
            </w:pPr>
          </w:p>
        </w:tc>
        <w:tc>
          <w:tcPr>
            <w:tcW w:w="1980" w:type="dxa"/>
          </w:tcPr>
          <w:p w14:paraId="022A3B5A" w14:textId="77777777" w:rsidR="00253C5E" w:rsidRPr="00253C5E" w:rsidRDefault="00253C5E" w:rsidP="008B1761">
            <w:pPr>
              <w:pStyle w:val="Subtitle"/>
              <w:jc w:val="both"/>
              <w:rPr>
                <w:rFonts w:ascii="Arial" w:hAnsi="Arial" w:cs="Arial"/>
                <w:b w:val="0"/>
                <w:sz w:val="18"/>
                <w:szCs w:val="18"/>
              </w:rPr>
            </w:pPr>
          </w:p>
        </w:tc>
        <w:tc>
          <w:tcPr>
            <w:tcW w:w="1170" w:type="dxa"/>
          </w:tcPr>
          <w:p w14:paraId="29338FE3" w14:textId="77777777" w:rsidR="00253C5E" w:rsidRPr="00253C5E" w:rsidRDefault="00253C5E" w:rsidP="008B1761">
            <w:pPr>
              <w:pStyle w:val="Subtitle"/>
              <w:jc w:val="both"/>
              <w:rPr>
                <w:rFonts w:ascii="Arial" w:hAnsi="Arial" w:cs="Arial"/>
                <w:b w:val="0"/>
                <w:sz w:val="18"/>
                <w:szCs w:val="18"/>
              </w:rPr>
            </w:pPr>
          </w:p>
        </w:tc>
        <w:tc>
          <w:tcPr>
            <w:tcW w:w="2070" w:type="dxa"/>
          </w:tcPr>
          <w:p w14:paraId="3A23C70B" w14:textId="77777777" w:rsidR="00253C5E" w:rsidRPr="00253C5E" w:rsidRDefault="00253C5E" w:rsidP="008B1761">
            <w:pPr>
              <w:pStyle w:val="Subtitle"/>
              <w:jc w:val="both"/>
              <w:rPr>
                <w:rFonts w:ascii="Arial" w:hAnsi="Arial" w:cs="Arial"/>
                <w:b w:val="0"/>
                <w:sz w:val="18"/>
                <w:szCs w:val="18"/>
              </w:rPr>
            </w:pPr>
          </w:p>
        </w:tc>
        <w:tc>
          <w:tcPr>
            <w:tcW w:w="1080" w:type="dxa"/>
          </w:tcPr>
          <w:p w14:paraId="1AB5F17E" w14:textId="77777777" w:rsidR="00253C5E" w:rsidRPr="00253C5E" w:rsidRDefault="00253C5E" w:rsidP="008B1761">
            <w:pPr>
              <w:pStyle w:val="Subtitle"/>
              <w:jc w:val="both"/>
              <w:rPr>
                <w:rFonts w:ascii="Arial" w:hAnsi="Arial" w:cs="Arial"/>
                <w:b w:val="0"/>
                <w:sz w:val="18"/>
                <w:szCs w:val="18"/>
              </w:rPr>
            </w:pPr>
          </w:p>
        </w:tc>
        <w:tc>
          <w:tcPr>
            <w:tcW w:w="1260" w:type="dxa"/>
          </w:tcPr>
          <w:p w14:paraId="743693CF" w14:textId="77777777" w:rsidR="00253C5E" w:rsidRPr="00253C5E" w:rsidRDefault="00253C5E" w:rsidP="008B1761">
            <w:pPr>
              <w:pStyle w:val="Subtitle"/>
              <w:jc w:val="both"/>
              <w:rPr>
                <w:rFonts w:ascii="Arial" w:hAnsi="Arial" w:cs="Arial"/>
                <w:b w:val="0"/>
                <w:sz w:val="18"/>
                <w:szCs w:val="18"/>
              </w:rPr>
            </w:pPr>
          </w:p>
        </w:tc>
        <w:tc>
          <w:tcPr>
            <w:tcW w:w="1620" w:type="dxa"/>
          </w:tcPr>
          <w:p w14:paraId="7FA50CFD" w14:textId="77777777" w:rsidR="00253C5E" w:rsidRPr="00253C5E" w:rsidRDefault="00253C5E" w:rsidP="008B1761">
            <w:pPr>
              <w:pStyle w:val="Subtitle"/>
              <w:jc w:val="both"/>
              <w:rPr>
                <w:rFonts w:ascii="Arial" w:hAnsi="Arial" w:cs="Arial"/>
                <w:b w:val="0"/>
                <w:sz w:val="18"/>
                <w:szCs w:val="18"/>
              </w:rPr>
            </w:pPr>
          </w:p>
        </w:tc>
      </w:tr>
      <w:tr w:rsidR="00253C5E" w:rsidRPr="00253C5E" w14:paraId="675E9B91" w14:textId="1548C6B6" w:rsidTr="00253C5E">
        <w:trPr>
          <w:trHeight w:val="230"/>
        </w:trPr>
        <w:tc>
          <w:tcPr>
            <w:tcW w:w="1350" w:type="dxa"/>
          </w:tcPr>
          <w:p w14:paraId="1C704665" w14:textId="77777777" w:rsidR="00253C5E" w:rsidRPr="00253C5E" w:rsidRDefault="00253C5E" w:rsidP="008B1761">
            <w:pPr>
              <w:pStyle w:val="Subtitle"/>
              <w:jc w:val="both"/>
              <w:rPr>
                <w:rFonts w:ascii="Arial" w:hAnsi="Arial" w:cs="Arial"/>
                <w:b w:val="0"/>
                <w:sz w:val="18"/>
                <w:szCs w:val="18"/>
              </w:rPr>
            </w:pPr>
          </w:p>
        </w:tc>
        <w:tc>
          <w:tcPr>
            <w:tcW w:w="1170" w:type="dxa"/>
          </w:tcPr>
          <w:p w14:paraId="1A4952C8" w14:textId="77777777" w:rsidR="00253C5E" w:rsidRPr="00253C5E" w:rsidRDefault="00253C5E" w:rsidP="008B1761">
            <w:pPr>
              <w:pStyle w:val="Subtitle"/>
              <w:jc w:val="both"/>
              <w:rPr>
                <w:rFonts w:ascii="Arial" w:hAnsi="Arial" w:cs="Arial"/>
                <w:b w:val="0"/>
                <w:sz w:val="18"/>
                <w:szCs w:val="18"/>
              </w:rPr>
            </w:pPr>
          </w:p>
        </w:tc>
        <w:tc>
          <w:tcPr>
            <w:tcW w:w="1620" w:type="dxa"/>
          </w:tcPr>
          <w:p w14:paraId="09F97E14" w14:textId="77777777" w:rsidR="00253C5E" w:rsidRPr="00253C5E" w:rsidRDefault="00253C5E" w:rsidP="008B1761">
            <w:pPr>
              <w:pStyle w:val="Subtitle"/>
              <w:jc w:val="both"/>
              <w:rPr>
                <w:rFonts w:ascii="Arial" w:hAnsi="Arial" w:cs="Arial"/>
                <w:b w:val="0"/>
                <w:sz w:val="18"/>
                <w:szCs w:val="18"/>
              </w:rPr>
            </w:pPr>
          </w:p>
        </w:tc>
        <w:tc>
          <w:tcPr>
            <w:tcW w:w="1980" w:type="dxa"/>
          </w:tcPr>
          <w:p w14:paraId="43667A51" w14:textId="77777777" w:rsidR="00253C5E" w:rsidRPr="00253C5E" w:rsidRDefault="00253C5E" w:rsidP="008B1761">
            <w:pPr>
              <w:pStyle w:val="Subtitle"/>
              <w:jc w:val="both"/>
              <w:rPr>
                <w:rFonts w:ascii="Arial" w:hAnsi="Arial" w:cs="Arial"/>
                <w:b w:val="0"/>
                <w:sz w:val="18"/>
                <w:szCs w:val="18"/>
              </w:rPr>
            </w:pPr>
          </w:p>
        </w:tc>
        <w:tc>
          <w:tcPr>
            <w:tcW w:w="1170" w:type="dxa"/>
          </w:tcPr>
          <w:p w14:paraId="4D6F3FFB" w14:textId="77777777" w:rsidR="00253C5E" w:rsidRPr="00253C5E" w:rsidRDefault="00253C5E" w:rsidP="008B1761">
            <w:pPr>
              <w:pStyle w:val="Subtitle"/>
              <w:jc w:val="both"/>
              <w:rPr>
                <w:rFonts w:ascii="Arial" w:hAnsi="Arial" w:cs="Arial"/>
                <w:b w:val="0"/>
                <w:sz w:val="18"/>
                <w:szCs w:val="18"/>
              </w:rPr>
            </w:pPr>
          </w:p>
        </w:tc>
        <w:tc>
          <w:tcPr>
            <w:tcW w:w="2070" w:type="dxa"/>
          </w:tcPr>
          <w:p w14:paraId="3FF64FC2" w14:textId="77777777" w:rsidR="00253C5E" w:rsidRPr="00253C5E" w:rsidRDefault="00253C5E" w:rsidP="008B1761">
            <w:pPr>
              <w:pStyle w:val="Subtitle"/>
              <w:jc w:val="both"/>
              <w:rPr>
                <w:rFonts w:ascii="Arial" w:hAnsi="Arial" w:cs="Arial"/>
                <w:b w:val="0"/>
                <w:sz w:val="18"/>
                <w:szCs w:val="18"/>
              </w:rPr>
            </w:pPr>
          </w:p>
        </w:tc>
        <w:tc>
          <w:tcPr>
            <w:tcW w:w="1080" w:type="dxa"/>
          </w:tcPr>
          <w:p w14:paraId="765D7A5A" w14:textId="77777777" w:rsidR="00253C5E" w:rsidRPr="00253C5E" w:rsidRDefault="00253C5E" w:rsidP="008B1761">
            <w:pPr>
              <w:pStyle w:val="Subtitle"/>
              <w:jc w:val="both"/>
              <w:rPr>
                <w:rFonts w:ascii="Arial" w:hAnsi="Arial" w:cs="Arial"/>
                <w:b w:val="0"/>
                <w:sz w:val="18"/>
                <w:szCs w:val="18"/>
              </w:rPr>
            </w:pPr>
          </w:p>
        </w:tc>
        <w:tc>
          <w:tcPr>
            <w:tcW w:w="1260" w:type="dxa"/>
          </w:tcPr>
          <w:p w14:paraId="505EAD37" w14:textId="77777777" w:rsidR="00253C5E" w:rsidRPr="00253C5E" w:rsidRDefault="00253C5E" w:rsidP="008B1761">
            <w:pPr>
              <w:pStyle w:val="Subtitle"/>
              <w:jc w:val="both"/>
              <w:rPr>
                <w:rFonts w:ascii="Arial" w:hAnsi="Arial" w:cs="Arial"/>
                <w:b w:val="0"/>
                <w:sz w:val="18"/>
                <w:szCs w:val="18"/>
              </w:rPr>
            </w:pPr>
          </w:p>
        </w:tc>
        <w:tc>
          <w:tcPr>
            <w:tcW w:w="1620" w:type="dxa"/>
          </w:tcPr>
          <w:p w14:paraId="23FBE69F" w14:textId="77777777" w:rsidR="00253C5E" w:rsidRPr="00253C5E" w:rsidRDefault="00253C5E" w:rsidP="008B1761">
            <w:pPr>
              <w:pStyle w:val="Subtitle"/>
              <w:jc w:val="both"/>
              <w:rPr>
                <w:rFonts w:ascii="Arial" w:hAnsi="Arial" w:cs="Arial"/>
                <w:b w:val="0"/>
                <w:sz w:val="18"/>
                <w:szCs w:val="18"/>
              </w:rPr>
            </w:pPr>
          </w:p>
        </w:tc>
      </w:tr>
      <w:tr w:rsidR="00253C5E" w:rsidRPr="00253C5E" w14:paraId="004D77E6" w14:textId="2E6F6EEF" w:rsidTr="00253C5E">
        <w:trPr>
          <w:trHeight w:val="230"/>
        </w:trPr>
        <w:tc>
          <w:tcPr>
            <w:tcW w:w="1350" w:type="dxa"/>
          </w:tcPr>
          <w:p w14:paraId="3382FE91" w14:textId="77777777" w:rsidR="00253C5E" w:rsidRPr="00253C5E" w:rsidRDefault="00253C5E" w:rsidP="008B1761">
            <w:pPr>
              <w:pStyle w:val="Subtitle"/>
              <w:jc w:val="both"/>
              <w:rPr>
                <w:rFonts w:ascii="Arial" w:hAnsi="Arial" w:cs="Arial"/>
                <w:b w:val="0"/>
                <w:sz w:val="18"/>
                <w:szCs w:val="18"/>
              </w:rPr>
            </w:pPr>
          </w:p>
        </w:tc>
        <w:tc>
          <w:tcPr>
            <w:tcW w:w="1170" w:type="dxa"/>
          </w:tcPr>
          <w:p w14:paraId="436CC1F0" w14:textId="77777777" w:rsidR="00253C5E" w:rsidRPr="00253C5E" w:rsidRDefault="00253C5E" w:rsidP="008B1761">
            <w:pPr>
              <w:pStyle w:val="Subtitle"/>
              <w:jc w:val="both"/>
              <w:rPr>
                <w:rFonts w:ascii="Arial" w:hAnsi="Arial" w:cs="Arial"/>
                <w:b w:val="0"/>
                <w:sz w:val="18"/>
                <w:szCs w:val="18"/>
              </w:rPr>
            </w:pPr>
          </w:p>
        </w:tc>
        <w:tc>
          <w:tcPr>
            <w:tcW w:w="1620" w:type="dxa"/>
          </w:tcPr>
          <w:p w14:paraId="3E58F60B" w14:textId="77777777" w:rsidR="00253C5E" w:rsidRPr="00253C5E" w:rsidRDefault="00253C5E" w:rsidP="008B1761">
            <w:pPr>
              <w:pStyle w:val="Subtitle"/>
              <w:jc w:val="both"/>
              <w:rPr>
                <w:rFonts w:ascii="Arial" w:hAnsi="Arial" w:cs="Arial"/>
                <w:b w:val="0"/>
                <w:sz w:val="18"/>
                <w:szCs w:val="18"/>
              </w:rPr>
            </w:pPr>
          </w:p>
        </w:tc>
        <w:tc>
          <w:tcPr>
            <w:tcW w:w="1980" w:type="dxa"/>
          </w:tcPr>
          <w:p w14:paraId="75E3E660" w14:textId="77777777" w:rsidR="00253C5E" w:rsidRPr="00253C5E" w:rsidRDefault="00253C5E" w:rsidP="008B1761">
            <w:pPr>
              <w:pStyle w:val="Subtitle"/>
              <w:jc w:val="both"/>
              <w:rPr>
                <w:rFonts w:ascii="Arial" w:hAnsi="Arial" w:cs="Arial"/>
                <w:b w:val="0"/>
                <w:sz w:val="18"/>
                <w:szCs w:val="18"/>
              </w:rPr>
            </w:pPr>
          </w:p>
        </w:tc>
        <w:tc>
          <w:tcPr>
            <w:tcW w:w="1170" w:type="dxa"/>
          </w:tcPr>
          <w:p w14:paraId="4309DDAC" w14:textId="77777777" w:rsidR="00253C5E" w:rsidRPr="00253C5E" w:rsidRDefault="00253C5E" w:rsidP="008B1761">
            <w:pPr>
              <w:pStyle w:val="Subtitle"/>
              <w:jc w:val="both"/>
              <w:rPr>
                <w:rFonts w:ascii="Arial" w:hAnsi="Arial" w:cs="Arial"/>
                <w:b w:val="0"/>
                <w:sz w:val="18"/>
                <w:szCs w:val="18"/>
              </w:rPr>
            </w:pPr>
          </w:p>
        </w:tc>
        <w:tc>
          <w:tcPr>
            <w:tcW w:w="2070" w:type="dxa"/>
          </w:tcPr>
          <w:p w14:paraId="6C89DF6E" w14:textId="77777777" w:rsidR="00253C5E" w:rsidRPr="00253C5E" w:rsidRDefault="00253C5E" w:rsidP="008B1761">
            <w:pPr>
              <w:pStyle w:val="Subtitle"/>
              <w:jc w:val="both"/>
              <w:rPr>
                <w:rFonts w:ascii="Arial" w:hAnsi="Arial" w:cs="Arial"/>
                <w:b w:val="0"/>
                <w:sz w:val="18"/>
                <w:szCs w:val="18"/>
              </w:rPr>
            </w:pPr>
          </w:p>
        </w:tc>
        <w:tc>
          <w:tcPr>
            <w:tcW w:w="1080" w:type="dxa"/>
          </w:tcPr>
          <w:p w14:paraId="333198E3" w14:textId="77777777" w:rsidR="00253C5E" w:rsidRPr="00253C5E" w:rsidRDefault="00253C5E" w:rsidP="008B1761">
            <w:pPr>
              <w:pStyle w:val="Subtitle"/>
              <w:jc w:val="both"/>
              <w:rPr>
                <w:rFonts w:ascii="Arial" w:hAnsi="Arial" w:cs="Arial"/>
                <w:b w:val="0"/>
                <w:sz w:val="18"/>
                <w:szCs w:val="18"/>
              </w:rPr>
            </w:pPr>
          </w:p>
        </w:tc>
        <w:tc>
          <w:tcPr>
            <w:tcW w:w="1260" w:type="dxa"/>
          </w:tcPr>
          <w:p w14:paraId="2AF04F27" w14:textId="77777777" w:rsidR="00253C5E" w:rsidRPr="00253C5E" w:rsidRDefault="00253C5E" w:rsidP="008B1761">
            <w:pPr>
              <w:pStyle w:val="Subtitle"/>
              <w:jc w:val="both"/>
              <w:rPr>
                <w:rFonts w:ascii="Arial" w:hAnsi="Arial" w:cs="Arial"/>
                <w:b w:val="0"/>
                <w:sz w:val="18"/>
                <w:szCs w:val="18"/>
              </w:rPr>
            </w:pPr>
          </w:p>
        </w:tc>
        <w:tc>
          <w:tcPr>
            <w:tcW w:w="1620" w:type="dxa"/>
          </w:tcPr>
          <w:p w14:paraId="03FF9A00" w14:textId="77777777" w:rsidR="00253C5E" w:rsidRPr="00253C5E" w:rsidRDefault="00253C5E" w:rsidP="008B1761">
            <w:pPr>
              <w:pStyle w:val="Subtitle"/>
              <w:jc w:val="both"/>
              <w:rPr>
                <w:rFonts w:ascii="Arial" w:hAnsi="Arial" w:cs="Arial"/>
                <w:b w:val="0"/>
                <w:sz w:val="18"/>
                <w:szCs w:val="18"/>
              </w:rPr>
            </w:pPr>
          </w:p>
        </w:tc>
      </w:tr>
      <w:bookmarkEnd w:id="94"/>
    </w:tbl>
    <w:p w14:paraId="4EDA23BC" w14:textId="77777777" w:rsidR="001F7205" w:rsidRDefault="001F720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CD4FDE1" w14:textId="455E2E84" w:rsidR="00060BB8" w:rsidRPr="00CC38FC" w:rsidRDefault="001F00A4"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rPr>
      </w:pPr>
      <w:r>
        <w:rPr>
          <w:rFonts w:ascii="Arial" w:hAnsi="Arial" w:cs="Arial"/>
          <w:i/>
          <w:color w:val="FF0000"/>
          <w:sz w:val="22"/>
          <w:szCs w:val="22"/>
        </w:rPr>
        <w:t>*</w:t>
      </w:r>
      <w:r w:rsidR="00060BB8" w:rsidRPr="00CC38FC">
        <w:rPr>
          <w:rFonts w:ascii="Arial" w:hAnsi="Arial" w:cs="Arial"/>
          <w:i/>
          <w:color w:val="FF0000"/>
          <w:sz w:val="22"/>
          <w:szCs w:val="22"/>
        </w:rPr>
        <w:t xml:space="preserve">Nota: El proveedor deberá indicar el cumplimiento (si/no) de las especificaciones técnicas solicitada, así como variaciones de conformidad con su </w:t>
      </w:r>
      <w:r w:rsidR="00304DE9">
        <w:rPr>
          <w:rFonts w:ascii="Arial" w:hAnsi="Arial" w:cs="Arial"/>
          <w:i/>
          <w:color w:val="FF0000"/>
          <w:sz w:val="22"/>
          <w:szCs w:val="22"/>
        </w:rPr>
        <w:t>cotización.</w:t>
      </w:r>
    </w:p>
    <w:p w14:paraId="0A78C673" w14:textId="5F04734D" w:rsidR="00502BC4" w:rsidRDefault="00502BC4">
      <w:pPr>
        <w:jc w:val="left"/>
        <w:rPr>
          <w:rFonts w:ascii="Arial" w:hAnsi="Arial" w:cs="Arial"/>
          <w:b/>
          <w:sz w:val="22"/>
          <w:szCs w:val="22"/>
        </w:rPr>
      </w:pPr>
      <w:r>
        <w:rPr>
          <w:rFonts w:ascii="Arial" w:hAnsi="Arial" w:cs="Arial"/>
          <w:b/>
          <w:sz w:val="22"/>
          <w:szCs w:val="22"/>
        </w:rPr>
        <w:br w:type="page"/>
      </w:r>
    </w:p>
    <w:p w14:paraId="0A73E2A4" w14:textId="7E672467" w:rsidR="00C44474" w:rsidRDefault="00C44474" w:rsidP="00C444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463203">
        <w:rPr>
          <w:rFonts w:ascii="Arial" w:hAnsi="Arial" w:cs="Arial"/>
          <w:b/>
          <w:sz w:val="22"/>
          <w:szCs w:val="22"/>
        </w:rPr>
        <w:lastRenderedPageBreak/>
        <w:t>Formulari</w:t>
      </w:r>
      <w:r w:rsidR="00A9741D" w:rsidRPr="00463203">
        <w:rPr>
          <w:rFonts w:ascii="Arial" w:hAnsi="Arial" w:cs="Arial"/>
          <w:b/>
          <w:sz w:val="22"/>
          <w:szCs w:val="22"/>
        </w:rPr>
        <w:t>o No.4</w:t>
      </w:r>
      <w:r w:rsidR="00463203" w:rsidRPr="00463203">
        <w:rPr>
          <w:rFonts w:ascii="Arial" w:hAnsi="Arial" w:cs="Arial"/>
          <w:b/>
          <w:sz w:val="22"/>
          <w:szCs w:val="22"/>
        </w:rPr>
        <w:t>. Lista de precios</w:t>
      </w:r>
    </w:p>
    <w:p w14:paraId="48C8464F" w14:textId="7777777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79F7E9E" w14:textId="6C90FB65" w:rsidR="00F158F5" w:rsidRPr="00F158F5" w:rsidRDefault="00F158F5" w:rsidP="00F158F5">
      <w:pPr>
        <w:rPr>
          <w:rFonts w:ascii="Arial" w:hAnsi="Arial" w:cs="Arial"/>
          <w:color w:val="FF0000"/>
          <w:sz w:val="22"/>
          <w:szCs w:val="22"/>
        </w:rPr>
      </w:pPr>
      <w:r w:rsidRPr="00304DE9">
        <w:rPr>
          <w:rFonts w:ascii="Arial" w:hAnsi="Arial" w:cs="Arial"/>
          <w:color w:val="FF0000"/>
          <w:sz w:val="22"/>
          <w:szCs w:val="22"/>
          <w:lang w:val="es-HN"/>
        </w:rPr>
        <w:t>El</w:t>
      </w:r>
      <w:r w:rsidRPr="00304DE9">
        <w:rPr>
          <w:rFonts w:ascii="Arial" w:hAnsi="Arial" w:cs="Arial"/>
          <w:color w:val="FF0000"/>
          <w:sz w:val="22"/>
          <w:szCs w:val="22"/>
        </w:rPr>
        <w:t xml:space="preserve"> oferente completará estos formularios de Listas de precios de acuerdo con las instrucciones indicadas, La lista de artículos y lotes en la columna 1 de la </w:t>
      </w:r>
      <w:r w:rsidRPr="00304DE9">
        <w:rPr>
          <w:rFonts w:ascii="Arial" w:hAnsi="Arial" w:cs="Arial"/>
          <w:b/>
          <w:color w:val="FF0000"/>
          <w:sz w:val="22"/>
          <w:szCs w:val="22"/>
        </w:rPr>
        <w:t>lista de precios</w:t>
      </w:r>
      <w:r w:rsidRPr="00304DE9">
        <w:rPr>
          <w:rFonts w:ascii="Arial" w:hAnsi="Arial" w:cs="Arial"/>
          <w:color w:val="FF0000"/>
          <w:sz w:val="22"/>
          <w:szCs w:val="22"/>
        </w:rPr>
        <w:t xml:space="preserve"> deberá coincidir con la Lista de Bienes y servicios detallada por el</w:t>
      </w:r>
      <w:r w:rsidR="00273BE3">
        <w:rPr>
          <w:rFonts w:ascii="Arial" w:hAnsi="Arial" w:cs="Arial"/>
          <w:color w:val="FF0000"/>
          <w:sz w:val="22"/>
          <w:szCs w:val="22"/>
        </w:rPr>
        <w:t xml:space="preserve"> Comprador y deberá coincidir con el formulario </w:t>
      </w:r>
      <w:r w:rsidR="00220F79">
        <w:rPr>
          <w:rFonts w:ascii="Arial" w:hAnsi="Arial" w:cs="Arial"/>
          <w:color w:val="FF0000"/>
          <w:sz w:val="22"/>
          <w:szCs w:val="22"/>
        </w:rPr>
        <w:t>No.5</w:t>
      </w:r>
      <w:r w:rsidRPr="00304DE9">
        <w:rPr>
          <w:rFonts w:ascii="Arial" w:hAnsi="Arial" w:cs="Arial"/>
          <w:color w:val="FF0000"/>
          <w:sz w:val="22"/>
          <w:szCs w:val="22"/>
        </w:rPr>
        <w:t>.</w:t>
      </w:r>
    </w:p>
    <w:p w14:paraId="3CC95914" w14:textId="77777777" w:rsidR="00F158F5" w:rsidRPr="005939F7" w:rsidRDefault="00F158F5" w:rsidP="00F158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US"/>
        </w:rPr>
      </w:pPr>
    </w:p>
    <w:p w14:paraId="63064F0A" w14:textId="77777777" w:rsidR="00753303" w:rsidRPr="00313596" w:rsidRDefault="0075330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tbl>
      <w:tblPr>
        <w:tblW w:w="1183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gridCol w:w="1548"/>
        <w:gridCol w:w="2281"/>
        <w:gridCol w:w="1698"/>
        <w:gridCol w:w="1992"/>
      </w:tblGrid>
      <w:tr w:rsidR="00C312A6" w:rsidRPr="00220F79" w14:paraId="5B2866BE" w14:textId="77777777" w:rsidTr="009E2859">
        <w:trPr>
          <w:trHeight w:val="271"/>
        </w:trPr>
        <w:tc>
          <w:tcPr>
            <w:tcW w:w="1440" w:type="dxa"/>
            <w:shd w:val="clear" w:color="auto" w:fill="00B050"/>
          </w:tcPr>
          <w:p w14:paraId="00B915A2" w14:textId="77777777" w:rsidR="00C312A6" w:rsidRPr="00220F79" w:rsidRDefault="00C312A6" w:rsidP="008B1761">
            <w:pPr>
              <w:jc w:val="center"/>
              <w:rPr>
                <w:rFonts w:ascii="Arial" w:hAnsi="Arial" w:cs="Arial"/>
                <w:color w:val="FFFFFF" w:themeColor="background1"/>
                <w:sz w:val="20"/>
              </w:rPr>
            </w:pPr>
            <w:bookmarkStart w:id="95" w:name="_Toc263415273"/>
            <w:r w:rsidRPr="00220F79">
              <w:rPr>
                <w:rFonts w:ascii="Arial" w:hAnsi="Arial" w:cs="Arial"/>
                <w:color w:val="FFFFFF" w:themeColor="background1"/>
                <w:sz w:val="20"/>
              </w:rPr>
              <w:t>1</w:t>
            </w:r>
          </w:p>
        </w:tc>
        <w:tc>
          <w:tcPr>
            <w:tcW w:w="2880" w:type="dxa"/>
            <w:shd w:val="clear" w:color="auto" w:fill="00B050"/>
          </w:tcPr>
          <w:p w14:paraId="577F87B2" w14:textId="77777777" w:rsidR="00C312A6" w:rsidRPr="00220F79" w:rsidRDefault="00C312A6" w:rsidP="008B1761">
            <w:pPr>
              <w:jc w:val="center"/>
              <w:rPr>
                <w:rFonts w:ascii="Arial" w:hAnsi="Arial" w:cs="Arial"/>
                <w:color w:val="FFFFFF" w:themeColor="background1"/>
                <w:sz w:val="20"/>
              </w:rPr>
            </w:pPr>
            <w:r w:rsidRPr="00220F79">
              <w:rPr>
                <w:rFonts w:ascii="Arial" w:hAnsi="Arial" w:cs="Arial"/>
                <w:color w:val="FFFFFF" w:themeColor="background1"/>
                <w:sz w:val="20"/>
              </w:rPr>
              <w:t>2</w:t>
            </w:r>
          </w:p>
        </w:tc>
        <w:tc>
          <w:tcPr>
            <w:tcW w:w="1548" w:type="dxa"/>
            <w:shd w:val="clear" w:color="auto" w:fill="00B050"/>
          </w:tcPr>
          <w:p w14:paraId="52859912" w14:textId="77777777" w:rsidR="00C312A6" w:rsidRPr="00220F79" w:rsidRDefault="00C312A6" w:rsidP="008B1761">
            <w:pPr>
              <w:jc w:val="center"/>
              <w:rPr>
                <w:rFonts w:ascii="Arial" w:hAnsi="Arial" w:cs="Arial"/>
                <w:color w:val="FFFFFF" w:themeColor="background1"/>
                <w:sz w:val="20"/>
              </w:rPr>
            </w:pPr>
            <w:r w:rsidRPr="00220F79">
              <w:rPr>
                <w:rFonts w:ascii="Arial" w:hAnsi="Arial" w:cs="Arial"/>
                <w:color w:val="FFFFFF" w:themeColor="background1"/>
                <w:sz w:val="20"/>
              </w:rPr>
              <w:t>3</w:t>
            </w:r>
          </w:p>
        </w:tc>
        <w:tc>
          <w:tcPr>
            <w:tcW w:w="2281" w:type="dxa"/>
            <w:shd w:val="clear" w:color="auto" w:fill="00B050"/>
          </w:tcPr>
          <w:p w14:paraId="54DE9B54" w14:textId="39FA13E6" w:rsidR="00C312A6" w:rsidRPr="00220F79" w:rsidRDefault="000619BE" w:rsidP="008B1761">
            <w:pPr>
              <w:jc w:val="center"/>
              <w:rPr>
                <w:rFonts w:ascii="Arial" w:hAnsi="Arial" w:cs="Arial"/>
                <w:color w:val="FFFFFF" w:themeColor="background1"/>
                <w:sz w:val="20"/>
              </w:rPr>
            </w:pPr>
            <w:r w:rsidRPr="00220F79">
              <w:rPr>
                <w:rFonts w:ascii="Arial" w:hAnsi="Arial" w:cs="Arial"/>
                <w:color w:val="FFFFFF" w:themeColor="background1"/>
                <w:sz w:val="20"/>
              </w:rPr>
              <w:t>4</w:t>
            </w:r>
          </w:p>
        </w:tc>
        <w:tc>
          <w:tcPr>
            <w:tcW w:w="1698" w:type="dxa"/>
            <w:shd w:val="clear" w:color="auto" w:fill="00B050"/>
          </w:tcPr>
          <w:p w14:paraId="7AF9C8DE" w14:textId="555E9918" w:rsidR="00C312A6" w:rsidRPr="00220F79" w:rsidRDefault="000619BE" w:rsidP="008B1761">
            <w:pPr>
              <w:jc w:val="center"/>
              <w:rPr>
                <w:rFonts w:ascii="Arial" w:hAnsi="Arial" w:cs="Arial"/>
                <w:i/>
                <w:color w:val="FFFFFF" w:themeColor="background1"/>
                <w:sz w:val="20"/>
              </w:rPr>
            </w:pPr>
            <w:r w:rsidRPr="00220F79">
              <w:rPr>
                <w:rFonts w:ascii="Arial" w:hAnsi="Arial" w:cs="Arial"/>
                <w:i/>
                <w:color w:val="FFFFFF" w:themeColor="background1"/>
                <w:sz w:val="20"/>
              </w:rPr>
              <w:t>5</w:t>
            </w:r>
          </w:p>
        </w:tc>
        <w:tc>
          <w:tcPr>
            <w:tcW w:w="1992" w:type="dxa"/>
            <w:shd w:val="clear" w:color="auto" w:fill="00B050"/>
          </w:tcPr>
          <w:p w14:paraId="796CB9FF" w14:textId="6628EBC8" w:rsidR="00C312A6" w:rsidRPr="00220F79" w:rsidRDefault="000619BE" w:rsidP="008B1761">
            <w:pPr>
              <w:jc w:val="center"/>
              <w:rPr>
                <w:rFonts w:ascii="Arial" w:hAnsi="Arial" w:cs="Arial"/>
                <w:color w:val="FFFFFF" w:themeColor="background1"/>
                <w:sz w:val="20"/>
              </w:rPr>
            </w:pPr>
            <w:r w:rsidRPr="00220F79">
              <w:rPr>
                <w:rFonts w:ascii="Arial" w:hAnsi="Arial" w:cs="Arial"/>
                <w:color w:val="FFFFFF" w:themeColor="background1"/>
                <w:sz w:val="20"/>
              </w:rPr>
              <w:t>6</w:t>
            </w:r>
          </w:p>
        </w:tc>
      </w:tr>
      <w:tr w:rsidR="00C312A6" w:rsidRPr="00220F79" w14:paraId="4F305BFB" w14:textId="77777777" w:rsidTr="009E2859">
        <w:trPr>
          <w:trHeight w:val="879"/>
        </w:trPr>
        <w:tc>
          <w:tcPr>
            <w:tcW w:w="1440" w:type="dxa"/>
            <w:shd w:val="clear" w:color="auto" w:fill="00B050"/>
          </w:tcPr>
          <w:p w14:paraId="37FA71A6" w14:textId="77777777" w:rsidR="00C312A6" w:rsidRPr="00220F79" w:rsidRDefault="00C312A6" w:rsidP="008B1761">
            <w:pPr>
              <w:jc w:val="center"/>
              <w:rPr>
                <w:rFonts w:ascii="Arial" w:hAnsi="Arial" w:cs="Arial"/>
                <w:color w:val="FFFFFF" w:themeColor="background1"/>
                <w:sz w:val="16"/>
                <w:szCs w:val="16"/>
              </w:rPr>
            </w:pPr>
            <w:r w:rsidRPr="00220F79">
              <w:rPr>
                <w:rFonts w:ascii="Arial" w:hAnsi="Arial" w:cs="Arial"/>
                <w:b/>
                <w:color w:val="FFFFFF" w:themeColor="background1"/>
                <w:sz w:val="16"/>
                <w:szCs w:val="16"/>
              </w:rPr>
              <w:t xml:space="preserve"> </w:t>
            </w:r>
            <w:r w:rsidRPr="00220F79">
              <w:rPr>
                <w:rFonts w:ascii="Arial" w:hAnsi="Arial" w:cs="Arial"/>
                <w:color w:val="FFFFFF" w:themeColor="background1"/>
                <w:sz w:val="16"/>
                <w:szCs w:val="16"/>
              </w:rPr>
              <w:t>No. de articulo</w:t>
            </w:r>
          </w:p>
          <w:p w14:paraId="1DE6B2FE" w14:textId="77777777" w:rsidR="00C312A6" w:rsidRPr="00220F79" w:rsidRDefault="00C312A6" w:rsidP="008B1761">
            <w:pPr>
              <w:jc w:val="center"/>
              <w:rPr>
                <w:rFonts w:ascii="Arial" w:hAnsi="Arial" w:cs="Arial"/>
                <w:i/>
                <w:color w:val="FFFFFF" w:themeColor="background1"/>
                <w:sz w:val="16"/>
                <w:szCs w:val="16"/>
              </w:rPr>
            </w:pPr>
          </w:p>
        </w:tc>
        <w:tc>
          <w:tcPr>
            <w:tcW w:w="2880" w:type="dxa"/>
            <w:shd w:val="clear" w:color="auto" w:fill="00B050"/>
          </w:tcPr>
          <w:p w14:paraId="366D6AE7" w14:textId="77777777" w:rsidR="00C312A6" w:rsidRPr="00220F79" w:rsidRDefault="00C312A6" w:rsidP="008B1761">
            <w:pPr>
              <w:rPr>
                <w:rFonts w:ascii="Arial" w:hAnsi="Arial" w:cs="Arial"/>
                <w:color w:val="FFFFFF" w:themeColor="background1"/>
                <w:sz w:val="16"/>
                <w:szCs w:val="16"/>
              </w:rPr>
            </w:pPr>
            <w:r w:rsidRPr="00220F79">
              <w:rPr>
                <w:rFonts w:ascii="Arial" w:hAnsi="Arial" w:cs="Arial"/>
                <w:color w:val="FFFFFF" w:themeColor="background1"/>
                <w:sz w:val="16"/>
                <w:szCs w:val="16"/>
              </w:rPr>
              <w:t xml:space="preserve">Descripción de los bienes  </w:t>
            </w:r>
          </w:p>
          <w:p w14:paraId="1EAAF557" w14:textId="77777777" w:rsidR="00C312A6" w:rsidRPr="00220F79" w:rsidRDefault="00C312A6" w:rsidP="008B1761">
            <w:pPr>
              <w:rPr>
                <w:rFonts w:ascii="Arial" w:hAnsi="Arial" w:cs="Arial"/>
                <w:i/>
                <w:color w:val="FFFFFF" w:themeColor="background1"/>
                <w:sz w:val="16"/>
                <w:szCs w:val="16"/>
              </w:rPr>
            </w:pPr>
          </w:p>
        </w:tc>
        <w:tc>
          <w:tcPr>
            <w:tcW w:w="1548" w:type="dxa"/>
            <w:shd w:val="clear" w:color="auto" w:fill="00B050"/>
          </w:tcPr>
          <w:p w14:paraId="1F92C0C8" w14:textId="77777777" w:rsidR="00C312A6" w:rsidRPr="00220F79" w:rsidRDefault="00C312A6" w:rsidP="008B1761">
            <w:pPr>
              <w:rPr>
                <w:rFonts w:ascii="Arial" w:hAnsi="Arial" w:cs="Arial"/>
                <w:color w:val="FFFFFF" w:themeColor="background1"/>
                <w:sz w:val="16"/>
                <w:szCs w:val="16"/>
              </w:rPr>
            </w:pPr>
            <w:r w:rsidRPr="00220F79">
              <w:rPr>
                <w:rFonts w:ascii="Arial" w:hAnsi="Arial" w:cs="Arial"/>
                <w:color w:val="FFFFFF" w:themeColor="background1"/>
                <w:sz w:val="16"/>
                <w:szCs w:val="16"/>
              </w:rPr>
              <w:t>País de origen</w:t>
            </w:r>
          </w:p>
          <w:p w14:paraId="5BFA78A5" w14:textId="77777777" w:rsidR="00C312A6" w:rsidRPr="00220F79" w:rsidRDefault="00C312A6" w:rsidP="008B1761">
            <w:pPr>
              <w:rPr>
                <w:rFonts w:ascii="Arial" w:hAnsi="Arial" w:cs="Arial"/>
                <w:color w:val="FFFFFF" w:themeColor="background1"/>
                <w:sz w:val="16"/>
                <w:szCs w:val="16"/>
              </w:rPr>
            </w:pPr>
          </w:p>
        </w:tc>
        <w:tc>
          <w:tcPr>
            <w:tcW w:w="2281" w:type="dxa"/>
            <w:shd w:val="clear" w:color="auto" w:fill="00B050"/>
          </w:tcPr>
          <w:p w14:paraId="255A3A21" w14:textId="77777777" w:rsidR="00C312A6" w:rsidRPr="00220F79" w:rsidRDefault="00C312A6" w:rsidP="008B1761">
            <w:pPr>
              <w:jc w:val="center"/>
              <w:rPr>
                <w:rFonts w:ascii="Arial" w:hAnsi="Arial" w:cs="Arial"/>
                <w:color w:val="FFFFFF" w:themeColor="background1"/>
                <w:sz w:val="16"/>
                <w:szCs w:val="16"/>
              </w:rPr>
            </w:pPr>
            <w:r w:rsidRPr="00220F79">
              <w:rPr>
                <w:rFonts w:ascii="Arial" w:hAnsi="Arial" w:cs="Arial"/>
                <w:color w:val="FFFFFF" w:themeColor="background1"/>
                <w:sz w:val="16"/>
                <w:szCs w:val="16"/>
              </w:rPr>
              <w:t>Cantidad y unidad física</w:t>
            </w:r>
          </w:p>
          <w:p w14:paraId="1174C315" w14:textId="77777777" w:rsidR="00C312A6" w:rsidRPr="00220F79" w:rsidRDefault="00C312A6" w:rsidP="008B1761">
            <w:pPr>
              <w:jc w:val="center"/>
              <w:rPr>
                <w:rFonts w:ascii="Arial" w:hAnsi="Arial" w:cs="Arial"/>
                <w:i/>
                <w:color w:val="FFFFFF" w:themeColor="background1"/>
                <w:sz w:val="16"/>
                <w:szCs w:val="16"/>
              </w:rPr>
            </w:pPr>
          </w:p>
        </w:tc>
        <w:tc>
          <w:tcPr>
            <w:tcW w:w="1698" w:type="dxa"/>
            <w:shd w:val="clear" w:color="auto" w:fill="00B050"/>
          </w:tcPr>
          <w:p w14:paraId="476CADDB" w14:textId="77777777" w:rsidR="00C312A6" w:rsidRPr="00220F79" w:rsidRDefault="00C312A6" w:rsidP="008B1761">
            <w:pPr>
              <w:jc w:val="center"/>
              <w:rPr>
                <w:rFonts w:ascii="Arial" w:hAnsi="Arial" w:cs="Arial"/>
                <w:b/>
                <w:i/>
                <w:color w:val="FFFFFF" w:themeColor="background1"/>
                <w:sz w:val="16"/>
                <w:szCs w:val="16"/>
              </w:rPr>
            </w:pPr>
          </w:p>
          <w:p w14:paraId="2713585B" w14:textId="1B817120" w:rsidR="00C312A6" w:rsidRPr="00220F79" w:rsidRDefault="00C312A6" w:rsidP="00C312A6">
            <w:pPr>
              <w:jc w:val="center"/>
              <w:rPr>
                <w:rFonts w:ascii="Arial" w:hAnsi="Arial" w:cs="Arial"/>
                <w:iCs/>
                <w:color w:val="FFFFFF" w:themeColor="background1"/>
                <w:sz w:val="16"/>
                <w:szCs w:val="16"/>
              </w:rPr>
            </w:pPr>
            <w:r w:rsidRPr="00220F79">
              <w:rPr>
                <w:rFonts w:ascii="Arial" w:hAnsi="Arial" w:cs="Arial"/>
                <w:iCs/>
                <w:color w:val="FFFFFF" w:themeColor="background1"/>
                <w:sz w:val="16"/>
                <w:szCs w:val="16"/>
              </w:rPr>
              <w:t xml:space="preserve">Precio Unitario </w:t>
            </w:r>
          </w:p>
        </w:tc>
        <w:tc>
          <w:tcPr>
            <w:tcW w:w="1992" w:type="dxa"/>
            <w:shd w:val="clear" w:color="auto" w:fill="00B050"/>
          </w:tcPr>
          <w:p w14:paraId="317C5F79" w14:textId="77777777" w:rsidR="00C312A6" w:rsidRPr="00220F79" w:rsidRDefault="00C312A6" w:rsidP="008B1761">
            <w:pPr>
              <w:jc w:val="center"/>
              <w:rPr>
                <w:rFonts w:ascii="Arial" w:hAnsi="Arial" w:cs="Arial"/>
                <w:b/>
                <w:color w:val="FFFFFF" w:themeColor="background1"/>
                <w:sz w:val="16"/>
                <w:szCs w:val="16"/>
              </w:rPr>
            </w:pPr>
          </w:p>
          <w:p w14:paraId="0B67639A" w14:textId="77777777" w:rsidR="00C312A6" w:rsidRPr="00220F79" w:rsidRDefault="00C312A6" w:rsidP="008B1761">
            <w:pPr>
              <w:jc w:val="center"/>
              <w:rPr>
                <w:rFonts w:ascii="Arial" w:hAnsi="Arial" w:cs="Arial"/>
                <w:color w:val="FFFFFF" w:themeColor="background1"/>
                <w:sz w:val="16"/>
                <w:szCs w:val="16"/>
              </w:rPr>
            </w:pPr>
            <w:r w:rsidRPr="00220F79">
              <w:rPr>
                <w:rFonts w:ascii="Arial" w:hAnsi="Arial" w:cs="Arial"/>
                <w:color w:val="FFFFFF" w:themeColor="background1"/>
                <w:sz w:val="16"/>
                <w:szCs w:val="16"/>
              </w:rPr>
              <w:t>Precio Total por articulo</w:t>
            </w:r>
          </w:p>
          <w:p w14:paraId="1864B8BB" w14:textId="3B617D09" w:rsidR="00C312A6" w:rsidRPr="00220F79" w:rsidRDefault="00C312A6" w:rsidP="008B1761">
            <w:pPr>
              <w:jc w:val="center"/>
              <w:rPr>
                <w:rFonts w:ascii="Arial" w:hAnsi="Arial" w:cs="Arial"/>
                <w:i/>
                <w:color w:val="FFFFFF" w:themeColor="background1"/>
                <w:sz w:val="16"/>
                <w:szCs w:val="16"/>
              </w:rPr>
            </w:pPr>
            <w:r w:rsidRPr="00220F79">
              <w:rPr>
                <w:rFonts w:ascii="Arial" w:hAnsi="Arial" w:cs="Arial"/>
                <w:i/>
                <w:color w:val="FFFFFF" w:themeColor="background1"/>
                <w:sz w:val="16"/>
                <w:szCs w:val="16"/>
              </w:rPr>
              <w:t xml:space="preserve">(Col </w:t>
            </w:r>
            <w:r w:rsidR="007B63BA" w:rsidRPr="00220F79">
              <w:rPr>
                <w:rFonts w:ascii="Arial" w:hAnsi="Arial" w:cs="Arial"/>
                <w:i/>
                <w:color w:val="FFFFFF" w:themeColor="background1"/>
                <w:sz w:val="16"/>
                <w:szCs w:val="16"/>
              </w:rPr>
              <w:t>4 * 5</w:t>
            </w:r>
            <w:r w:rsidRPr="00220F79">
              <w:rPr>
                <w:rFonts w:ascii="Arial" w:hAnsi="Arial" w:cs="Arial"/>
                <w:i/>
                <w:color w:val="FFFFFF" w:themeColor="background1"/>
                <w:sz w:val="16"/>
                <w:szCs w:val="16"/>
              </w:rPr>
              <w:t>)</w:t>
            </w:r>
          </w:p>
          <w:p w14:paraId="6B0F90BC" w14:textId="77777777" w:rsidR="00C312A6" w:rsidRPr="00220F79" w:rsidRDefault="00C312A6" w:rsidP="008B1761">
            <w:pPr>
              <w:jc w:val="center"/>
              <w:rPr>
                <w:rFonts w:ascii="Arial" w:hAnsi="Arial" w:cs="Arial"/>
                <w:i/>
                <w:color w:val="FFFFFF" w:themeColor="background1"/>
                <w:sz w:val="16"/>
                <w:szCs w:val="16"/>
              </w:rPr>
            </w:pPr>
          </w:p>
        </w:tc>
      </w:tr>
      <w:tr w:rsidR="00C312A6" w:rsidRPr="00220F79" w14:paraId="7882C325" w14:textId="77777777" w:rsidTr="009E2859">
        <w:trPr>
          <w:trHeight w:val="879"/>
        </w:trPr>
        <w:tc>
          <w:tcPr>
            <w:tcW w:w="1440" w:type="dxa"/>
            <w:shd w:val="clear" w:color="auto" w:fill="auto"/>
          </w:tcPr>
          <w:p w14:paraId="0D458461" w14:textId="77777777" w:rsidR="00C312A6" w:rsidRPr="00220F79" w:rsidRDefault="00C312A6" w:rsidP="008B1761">
            <w:pPr>
              <w:jc w:val="center"/>
              <w:rPr>
                <w:rFonts w:ascii="Arial" w:hAnsi="Arial" w:cs="Arial"/>
                <w:b/>
                <w:color w:val="FF0000"/>
                <w:sz w:val="14"/>
                <w:szCs w:val="14"/>
              </w:rPr>
            </w:pPr>
            <w:r w:rsidRPr="00220F79">
              <w:rPr>
                <w:rFonts w:ascii="Arial" w:hAnsi="Arial" w:cs="Arial"/>
                <w:i/>
                <w:color w:val="FF0000"/>
                <w:sz w:val="16"/>
                <w:szCs w:val="16"/>
              </w:rPr>
              <w:t>(indique el número de artículo)</w:t>
            </w:r>
          </w:p>
        </w:tc>
        <w:tc>
          <w:tcPr>
            <w:tcW w:w="2880" w:type="dxa"/>
            <w:shd w:val="clear" w:color="auto" w:fill="auto"/>
          </w:tcPr>
          <w:p w14:paraId="3EF428B2" w14:textId="77777777" w:rsidR="00C312A6" w:rsidRPr="00220F79" w:rsidRDefault="00C312A6" w:rsidP="008B1761">
            <w:pPr>
              <w:rPr>
                <w:rFonts w:ascii="Arial" w:hAnsi="Arial" w:cs="Arial"/>
                <w:color w:val="FF0000"/>
                <w:sz w:val="16"/>
                <w:szCs w:val="16"/>
              </w:rPr>
            </w:pPr>
            <w:r w:rsidRPr="00220F79">
              <w:rPr>
                <w:rFonts w:ascii="Arial" w:hAnsi="Arial" w:cs="Arial"/>
                <w:i/>
                <w:color w:val="FF0000"/>
                <w:sz w:val="16"/>
                <w:szCs w:val="16"/>
              </w:rPr>
              <w:t>(Indique el nombre de los bienes)</w:t>
            </w:r>
          </w:p>
        </w:tc>
        <w:tc>
          <w:tcPr>
            <w:tcW w:w="1548" w:type="dxa"/>
            <w:shd w:val="clear" w:color="auto" w:fill="auto"/>
          </w:tcPr>
          <w:p w14:paraId="37CA1BFE" w14:textId="77777777" w:rsidR="00C312A6" w:rsidRPr="00220F79" w:rsidRDefault="00C312A6" w:rsidP="008B1761">
            <w:pPr>
              <w:rPr>
                <w:rFonts w:ascii="Arial" w:hAnsi="Arial" w:cs="Arial"/>
                <w:color w:val="FF0000"/>
                <w:sz w:val="16"/>
                <w:szCs w:val="16"/>
              </w:rPr>
            </w:pPr>
            <w:r w:rsidRPr="00220F79">
              <w:rPr>
                <w:rFonts w:ascii="Arial" w:hAnsi="Arial" w:cs="Arial"/>
                <w:i/>
                <w:color w:val="FF0000"/>
                <w:sz w:val="16"/>
                <w:szCs w:val="16"/>
              </w:rPr>
              <w:t>(indique el país de origen de los bienes)</w:t>
            </w:r>
          </w:p>
        </w:tc>
        <w:tc>
          <w:tcPr>
            <w:tcW w:w="2281" w:type="dxa"/>
            <w:shd w:val="clear" w:color="auto" w:fill="auto"/>
          </w:tcPr>
          <w:p w14:paraId="30F0A17B" w14:textId="77777777" w:rsidR="00C312A6" w:rsidRPr="00220F79" w:rsidRDefault="00C312A6" w:rsidP="008B1761">
            <w:pPr>
              <w:jc w:val="center"/>
              <w:rPr>
                <w:rFonts w:ascii="Arial" w:hAnsi="Arial" w:cs="Arial"/>
                <w:color w:val="FF0000"/>
                <w:sz w:val="16"/>
                <w:szCs w:val="16"/>
              </w:rPr>
            </w:pPr>
            <w:r w:rsidRPr="00220F79">
              <w:rPr>
                <w:rFonts w:ascii="Arial" w:hAnsi="Arial" w:cs="Arial"/>
                <w:i/>
                <w:color w:val="FF0000"/>
                <w:sz w:val="16"/>
                <w:szCs w:val="16"/>
              </w:rPr>
              <w:t>(indique el número de unidades que se proveerán y el nombre de la unidad física de medida)</w:t>
            </w:r>
          </w:p>
        </w:tc>
        <w:tc>
          <w:tcPr>
            <w:tcW w:w="1698" w:type="dxa"/>
            <w:shd w:val="clear" w:color="auto" w:fill="auto"/>
          </w:tcPr>
          <w:p w14:paraId="1A6FB09F" w14:textId="00D2851F" w:rsidR="00C312A6" w:rsidRPr="00220F79" w:rsidRDefault="00C312A6" w:rsidP="008B1761">
            <w:pPr>
              <w:jc w:val="center"/>
              <w:rPr>
                <w:rFonts w:ascii="Arial" w:hAnsi="Arial" w:cs="Arial"/>
                <w:b/>
                <w:i/>
                <w:color w:val="FF0000"/>
                <w:sz w:val="16"/>
                <w:szCs w:val="16"/>
              </w:rPr>
            </w:pPr>
            <w:r w:rsidRPr="00220F79">
              <w:rPr>
                <w:rFonts w:ascii="Arial" w:hAnsi="Arial" w:cs="Arial"/>
                <w:i/>
                <w:iCs/>
                <w:color w:val="FF0000"/>
                <w:sz w:val="16"/>
                <w:szCs w:val="16"/>
                <w:lang w:val="es-US"/>
              </w:rPr>
              <w:t>(Indique el precio por unidad).</w:t>
            </w:r>
            <w:r w:rsidRPr="00220F79" w:rsidDel="001179D0">
              <w:rPr>
                <w:rFonts w:ascii="Arial" w:hAnsi="Arial" w:cs="Arial"/>
                <w:i/>
                <w:color w:val="FF0000"/>
                <w:sz w:val="16"/>
                <w:szCs w:val="16"/>
              </w:rPr>
              <w:t xml:space="preserve"> </w:t>
            </w:r>
          </w:p>
        </w:tc>
        <w:tc>
          <w:tcPr>
            <w:tcW w:w="1992" w:type="dxa"/>
            <w:shd w:val="clear" w:color="auto" w:fill="auto"/>
          </w:tcPr>
          <w:p w14:paraId="29F35EA6" w14:textId="77777777" w:rsidR="00C312A6" w:rsidRPr="00220F79" w:rsidRDefault="00C312A6" w:rsidP="008B1761">
            <w:pPr>
              <w:jc w:val="center"/>
              <w:rPr>
                <w:rFonts w:ascii="Arial" w:hAnsi="Arial" w:cs="Arial"/>
                <w:b/>
                <w:color w:val="FF0000"/>
                <w:sz w:val="16"/>
                <w:szCs w:val="16"/>
              </w:rPr>
            </w:pPr>
            <w:r w:rsidRPr="00220F79">
              <w:rPr>
                <w:rFonts w:ascii="Arial" w:hAnsi="Arial" w:cs="Arial"/>
                <w:i/>
                <w:color w:val="FF0000"/>
                <w:sz w:val="16"/>
                <w:szCs w:val="16"/>
              </w:rPr>
              <w:t>(Indique el precio total del articulo)</w:t>
            </w:r>
          </w:p>
        </w:tc>
      </w:tr>
      <w:tr w:rsidR="00C312A6" w:rsidRPr="00220F79" w14:paraId="2C2FF457" w14:textId="77777777" w:rsidTr="009E2859">
        <w:trPr>
          <w:trHeight w:val="260"/>
        </w:trPr>
        <w:tc>
          <w:tcPr>
            <w:tcW w:w="1440" w:type="dxa"/>
          </w:tcPr>
          <w:p w14:paraId="4B854F29" w14:textId="77777777" w:rsidR="00C312A6" w:rsidRPr="00220F79" w:rsidRDefault="00C312A6" w:rsidP="008B1761">
            <w:pPr>
              <w:pStyle w:val="Subtitle"/>
              <w:rPr>
                <w:rFonts w:ascii="Arial" w:hAnsi="Arial" w:cs="Arial"/>
                <w:sz w:val="20"/>
              </w:rPr>
            </w:pPr>
          </w:p>
        </w:tc>
        <w:tc>
          <w:tcPr>
            <w:tcW w:w="2880" w:type="dxa"/>
          </w:tcPr>
          <w:p w14:paraId="543AC750" w14:textId="77777777" w:rsidR="00C312A6" w:rsidRPr="00220F79" w:rsidRDefault="00C312A6" w:rsidP="008B1761">
            <w:pPr>
              <w:pStyle w:val="i"/>
              <w:rPr>
                <w:rFonts w:ascii="Arial" w:hAnsi="Arial" w:cs="Arial"/>
                <w:sz w:val="20"/>
              </w:rPr>
            </w:pPr>
          </w:p>
        </w:tc>
        <w:tc>
          <w:tcPr>
            <w:tcW w:w="1548" w:type="dxa"/>
          </w:tcPr>
          <w:p w14:paraId="6DFD25B8" w14:textId="77777777" w:rsidR="00C312A6" w:rsidRPr="00220F79" w:rsidRDefault="00C312A6" w:rsidP="008B1761">
            <w:pPr>
              <w:pStyle w:val="Subtitle"/>
              <w:jc w:val="right"/>
              <w:rPr>
                <w:rFonts w:ascii="Arial" w:hAnsi="Arial" w:cs="Arial"/>
                <w:b w:val="0"/>
                <w:sz w:val="20"/>
                <w:lang w:val="es-CR"/>
              </w:rPr>
            </w:pPr>
          </w:p>
        </w:tc>
        <w:tc>
          <w:tcPr>
            <w:tcW w:w="2281" w:type="dxa"/>
          </w:tcPr>
          <w:p w14:paraId="59FBCEBE" w14:textId="77777777" w:rsidR="00C312A6" w:rsidRPr="00220F79" w:rsidRDefault="00C312A6" w:rsidP="008B1761">
            <w:pPr>
              <w:pStyle w:val="Subtitle"/>
              <w:jc w:val="both"/>
              <w:rPr>
                <w:rFonts w:ascii="Arial" w:hAnsi="Arial" w:cs="Arial"/>
                <w:b w:val="0"/>
                <w:sz w:val="20"/>
                <w:lang w:val="es-CR"/>
              </w:rPr>
            </w:pPr>
          </w:p>
        </w:tc>
        <w:tc>
          <w:tcPr>
            <w:tcW w:w="1698" w:type="dxa"/>
          </w:tcPr>
          <w:p w14:paraId="2C373753" w14:textId="77777777" w:rsidR="00C312A6" w:rsidRPr="00220F79" w:rsidRDefault="00C312A6" w:rsidP="008B1761">
            <w:pPr>
              <w:pStyle w:val="Subtitle"/>
              <w:jc w:val="both"/>
              <w:rPr>
                <w:rFonts w:ascii="Arial" w:hAnsi="Arial" w:cs="Arial"/>
                <w:b w:val="0"/>
                <w:sz w:val="20"/>
                <w:lang w:val="es-CR"/>
              </w:rPr>
            </w:pPr>
          </w:p>
        </w:tc>
        <w:tc>
          <w:tcPr>
            <w:tcW w:w="1992" w:type="dxa"/>
          </w:tcPr>
          <w:p w14:paraId="51DD270D" w14:textId="77777777" w:rsidR="00C312A6" w:rsidRPr="00220F79" w:rsidRDefault="00C312A6" w:rsidP="008B1761">
            <w:pPr>
              <w:pStyle w:val="Subtitle"/>
              <w:jc w:val="both"/>
              <w:rPr>
                <w:rFonts w:ascii="Arial" w:hAnsi="Arial" w:cs="Arial"/>
                <w:b w:val="0"/>
                <w:sz w:val="20"/>
                <w:lang w:val="es-CR"/>
              </w:rPr>
            </w:pPr>
          </w:p>
        </w:tc>
      </w:tr>
      <w:tr w:rsidR="00C312A6" w:rsidRPr="007B63BA" w14:paraId="574251CA" w14:textId="77777777" w:rsidTr="009E2859">
        <w:trPr>
          <w:trHeight w:val="271"/>
        </w:trPr>
        <w:tc>
          <w:tcPr>
            <w:tcW w:w="1440" w:type="dxa"/>
          </w:tcPr>
          <w:p w14:paraId="46BD868C" w14:textId="77777777" w:rsidR="00C312A6" w:rsidRPr="007B63BA" w:rsidRDefault="00C312A6" w:rsidP="008B1761">
            <w:pPr>
              <w:pStyle w:val="Subtitle"/>
              <w:rPr>
                <w:rFonts w:ascii="Arial" w:hAnsi="Arial" w:cs="Arial"/>
                <w:sz w:val="20"/>
                <w:highlight w:val="yellow"/>
              </w:rPr>
            </w:pPr>
          </w:p>
        </w:tc>
        <w:tc>
          <w:tcPr>
            <w:tcW w:w="2880" w:type="dxa"/>
          </w:tcPr>
          <w:p w14:paraId="6FDF73A3" w14:textId="77777777" w:rsidR="00C312A6" w:rsidRPr="007B63BA" w:rsidRDefault="00C312A6" w:rsidP="008B1761">
            <w:pPr>
              <w:ind w:left="180"/>
              <w:rPr>
                <w:rFonts w:ascii="Arial" w:hAnsi="Arial" w:cs="Arial"/>
                <w:sz w:val="20"/>
                <w:highlight w:val="yellow"/>
              </w:rPr>
            </w:pPr>
          </w:p>
        </w:tc>
        <w:tc>
          <w:tcPr>
            <w:tcW w:w="1548" w:type="dxa"/>
          </w:tcPr>
          <w:p w14:paraId="6A6418B1" w14:textId="77777777" w:rsidR="00C312A6" w:rsidRPr="007B63BA" w:rsidRDefault="00C312A6" w:rsidP="008B1761">
            <w:pPr>
              <w:pStyle w:val="Subtitle"/>
              <w:jc w:val="right"/>
              <w:rPr>
                <w:rFonts w:ascii="Arial" w:hAnsi="Arial" w:cs="Arial"/>
                <w:b w:val="0"/>
                <w:sz w:val="20"/>
                <w:highlight w:val="yellow"/>
              </w:rPr>
            </w:pPr>
          </w:p>
        </w:tc>
        <w:tc>
          <w:tcPr>
            <w:tcW w:w="2281" w:type="dxa"/>
          </w:tcPr>
          <w:p w14:paraId="2A478836" w14:textId="77777777" w:rsidR="00C312A6" w:rsidRPr="007B63BA" w:rsidRDefault="00C312A6" w:rsidP="008B1761">
            <w:pPr>
              <w:pStyle w:val="Subtitle"/>
              <w:jc w:val="both"/>
              <w:rPr>
                <w:rFonts w:ascii="Arial" w:hAnsi="Arial" w:cs="Arial"/>
                <w:b w:val="0"/>
                <w:sz w:val="20"/>
                <w:highlight w:val="yellow"/>
              </w:rPr>
            </w:pPr>
          </w:p>
        </w:tc>
        <w:tc>
          <w:tcPr>
            <w:tcW w:w="1698" w:type="dxa"/>
          </w:tcPr>
          <w:p w14:paraId="1541588F" w14:textId="77777777" w:rsidR="00C312A6" w:rsidRPr="007B63BA" w:rsidRDefault="00C312A6" w:rsidP="008B1761">
            <w:pPr>
              <w:pStyle w:val="Subtitle"/>
              <w:jc w:val="both"/>
              <w:rPr>
                <w:rFonts w:ascii="Arial" w:hAnsi="Arial" w:cs="Arial"/>
                <w:b w:val="0"/>
                <w:sz w:val="20"/>
                <w:highlight w:val="yellow"/>
              </w:rPr>
            </w:pPr>
          </w:p>
        </w:tc>
        <w:tc>
          <w:tcPr>
            <w:tcW w:w="1992" w:type="dxa"/>
          </w:tcPr>
          <w:p w14:paraId="5E32A073" w14:textId="77777777" w:rsidR="00C312A6" w:rsidRPr="007B63BA" w:rsidRDefault="00C312A6" w:rsidP="008B1761">
            <w:pPr>
              <w:pStyle w:val="Subtitle"/>
              <w:jc w:val="both"/>
              <w:rPr>
                <w:rFonts w:ascii="Arial" w:hAnsi="Arial" w:cs="Arial"/>
                <w:b w:val="0"/>
                <w:sz w:val="20"/>
                <w:highlight w:val="yellow"/>
              </w:rPr>
            </w:pPr>
          </w:p>
        </w:tc>
      </w:tr>
      <w:tr w:rsidR="00C312A6" w:rsidRPr="007B63BA" w14:paraId="5AEAFCF3" w14:textId="77777777" w:rsidTr="009E2859">
        <w:trPr>
          <w:trHeight w:val="271"/>
        </w:trPr>
        <w:tc>
          <w:tcPr>
            <w:tcW w:w="1440" w:type="dxa"/>
          </w:tcPr>
          <w:p w14:paraId="26488F72" w14:textId="77777777" w:rsidR="00C312A6" w:rsidRPr="007B63BA" w:rsidRDefault="00C312A6" w:rsidP="008B1761">
            <w:pPr>
              <w:pStyle w:val="Subtitle"/>
              <w:rPr>
                <w:rFonts w:ascii="Arial" w:hAnsi="Arial" w:cs="Arial"/>
                <w:sz w:val="20"/>
                <w:highlight w:val="yellow"/>
              </w:rPr>
            </w:pPr>
          </w:p>
        </w:tc>
        <w:tc>
          <w:tcPr>
            <w:tcW w:w="2880" w:type="dxa"/>
          </w:tcPr>
          <w:p w14:paraId="48B3D2D1" w14:textId="77777777" w:rsidR="00C312A6" w:rsidRPr="007B63BA" w:rsidRDefault="00C312A6" w:rsidP="008B1761">
            <w:pPr>
              <w:ind w:left="180"/>
              <w:rPr>
                <w:rFonts w:ascii="Arial" w:hAnsi="Arial" w:cs="Arial"/>
                <w:sz w:val="20"/>
                <w:highlight w:val="yellow"/>
              </w:rPr>
            </w:pPr>
          </w:p>
        </w:tc>
        <w:tc>
          <w:tcPr>
            <w:tcW w:w="1548" w:type="dxa"/>
          </w:tcPr>
          <w:p w14:paraId="35AB83ED" w14:textId="77777777" w:rsidR="00C312A6" w:rsidRPr="007B63BA" w:rsidRDefault="00C312A6" w:rsidP="008B1761">
            <w:pPr>
              <w:pStyle w:val="Subtitle"/>
              <w:jc w:val="right"/>
              <w:rPr>
                <w:rFonts w:ascii="Arial" w:hAnsi="Arial" w:cs="Arial"/>
                <w:b w:val="0"/>
                <w:sz w:val="20"/>
                <w:highlight w:val="yellow"/>
              </w:rPr>
            </w:pPr>
          </w:p>
        </w:tc>
        <w:tc>
          <w:tcPr>
            <w:tcW w:w="2281" w:type="dxa"/>
          </w:tcPr>
          <w:p w14:paraId="2A9DE51A" w14:textId="77777777" w:rsidR="00C312A6" w:rsidRPr="007B63BA" w:rsidRDefault="00C312A6" w:rsidP="008B1761">
            <w:pPr>
              <w:pStyle w:val="Subtitle"/>
              <w:jc w:val="both"/>
              <w:rPr>
                <w:rFonts w:ascii="Arial" w:hAnsi="Arial" w:cs="Arial"/>
                <w:b w:val="0"/>
                <w:sz w:val="20"/>
                <w:highlight w:val="yellow"/>
              </w:rPr>
            </w:pPr>
          </w:p>
        </w:tc>
        <w:tc>
          <w:tcPr>
            <w:tcW w:w="1698" w:type="dxa"/>
          </w:tcPr>
          <w:p w14:paraId="066ADEC1" w14:textId="77777777" w:rsidR="00C312A6" w:rsidRPr="007B63BA" w:rsidRDefault="00C312A6" w:rsidP="008B1761">
            <w:pPr>
              <w:pStyle w:val="Subtitle"/>
              <w:jc w:val="both"/>
              <w:rPr>
                <w:rFonts w:ascii="Arial" w:hAnsi="Arial" w:cs="Arial"/>
                <w:b w:val="0"/>
                <w:sz w:val="20"/>
                <w:highlight w:val="yellow"/>
              </w:rPr>
            </w:pPr>
          </w:p>
        </w:tc>
        <w:tc>
          <w:tcPr>
            <w:tcW w:w="1992" w:type="dxa"/>
          </w:tcPr>
          <w:p w14:paraId="7666A593" w14:textId="77777777" w:rsidR="00C312A6" w:rsidRPr="007B63BA" w:rsidRDefault="00C312A6" w:rsidP="008B1761">
            <w:pPr>
              <w:pStyle w:val="Subtitle"/>
              <w:jc w:val="both"/>
              <w:rPr>
                <w:rFonts w:ascii="Arial" w:hAnsi="Arial" w:cs="Arial"/>
                <w:b w:val="0"/>
                <w:sz w:val="20"/>
                <w:highlight w:val="yellow"/>
              </w:rPr>
            </w:pPr>
          </w:p>
        </w:tc>
      </w:tr>
      <w:tr w:rsidR="00C312A6" w:rsidRPr="007B63BA" w14:paraId="1F8A19FC" w14:textId="77777777" w:rsidTr="009E2859">
        <w:trPr>
          <w:trHeight w:val="271"/>
        </w:trPr>
        <w:tc>
          <w:tcPr>
            <w:tcW w:w="1440" w:type="dxa"/>
          </w:tcPr>
          <w:p w14:paraId="03F6DC8F" w14:textId="77777777" w:rsidR="00C312A6" w:rsidRPr="007B63BA" w:rsidRDefault="00C312A6" w:rsidP="008B1761">
            <w:pPr>
              <w:pStyle w:val="Subtitle"/>
              <w:rPr>
                <w:rFonts w:ascii="Arial" w:hAnsi="Arial" w:cs="Arial"/>
                <w:sz w:val="20"/>
                <w:highlight w:val="yellow"/>
              </w:rPr>
            </w:pPr>
          </w:p>
        </w:tc>
        <w:tc>
          <w:tcPr>
            <w:tcW w:w="2880" w:type="dxa"/>
          </w:tcPr>
          <w:p w14:paraId="30780B1A" w14:textId="77777777" w:rsidR="00C312A6" w:rsidRPr="007B63BA" w:rsidRDefault="00C312A6" w:rsidP="008B1761">
            <w:pPr>
              <w:ind w:left="180"/>
              <w:rPr>
                <w:rFonts w:ascii="Arial" w:hAnsi="Arial" w:cs="Arial"/>
                <w:sz w:val="20"/>
                <w:highlight w:val="yellow"/>
              </w:rPr>
            </w:pPr>
          </w:p>
        </w:tc>
        <w:tc>
          <w:tcPr>
            <w:tcW w:w="1548" w:type="dxa"/>
          </w:tcPr>
          <w:p w14:paraId="084EC448" w14:textId="77777777" w:rsidR="00C312A6" w:rsidRPr="007B63BA" w:rsidRDefault="00C312A6" w:rsidP="008B1761">
            <w:pPr>
              <w:pStyle w:val="Subtitle"/>
              <w:jc w:val="right"/>
              <w:rPr>
                <w:rFonts w:ascii="Arial" w:hAnsi="Arial" w:cs="Arial"/>
                <w:b w:val="0"/>
                <w:sz w:val="20"/>
                <w:highlight w:val="yellow"/>
              </w:rPr>
            </w:pPr>
          </w:p>
        </w:tc>
        <w:tc>
          <w:tcPr>
            <w:tcW w:w="2281" w:type="dxa"/>
          </w:tcPr>
          <w:p w14:paraId="599BF071" w14:textId="77777777" w:rsidR="00C312A6" w:rsidRPr="007B63BA" w:rsidRDefault="00C312A6" w:rsidP="008B1761">
            <w:pPr>
              <w:pStyle w:val="Subtitle"/>
              <w:jc w:val="both"/>
              <w:rPr>
                <w:rFonts w:ascii="Arial" w:hAnsi="Arial" w:cs="Arial"/>
                <w:b w:val="0"/>
                <w:sz w:val="20"/>
                <w:highlight w:val="yellow"/>
              </w:rPr>
            </w:pPr>
          </w:p>
        </w:tc>
        <w:tc>
          <w:tcPr>
            <w:tcW w:w="1698" w:type="dxa"/>
          </w:tcPr>
          <w:p w14:paraId="4E640B3F" w14:textId="77777777" w:rsidR="00C312A6" w:rsidRPr="007B63BA" w:rsidRDefault="00C312A6" w:rsidP="008B1761">
            <w:pPr>
              <w:pStyle w:val="Subtitle"/>
              <w:jc w:val="both"/>
              <w:rPr>
                <w:rFonts w:ascii="Arial" w:hAnsi="Arial" w:cs="Arial"/>
                <w:b w:val="0"/>
                <w:sz w:val="20"/>
                <w:highlight w:val="yellow"/>
              </w:rPr>
            </w:pPr>
          </w:p>
        </w:tc>
        <w:tc>
          <w:tcPr>
            <w:tcW w:w="1992" w:type="dxa"/>
          </w:tcPr>
          <w:p w14:paraId="7487F9E1" w14:textId="77777777" w:rsidR="00C312A6" w:rsidRPr="007B63BA" w:rsidRDefault="00C312A6" w:rsidP="008B1761">
            <w:pPr>
              <w:pStyle w:val="Subtitle"/>
              <w:jc w:val="both"/>
              <w:rPr>
                <w:rFonts w:ascii="Arial" w:hAnsi="Arial" w:cs="Arial"/>
                <w:b w:val="0"/>
                <w:sz w:val="20"/>
                <w:highlight w:val="yellow"/>
              </w:rPr>
            </w:pPr>
          </w:p>
        </w:tc>
      </w:tr>
      <w:tr w:rsidR="00C312A6" w:rsidRPr="007B63BA" w14:paraId="75091F14" w14:textId="77777777" w:rsidTr="009E2859">
        <w:trPr>
          <w:trHeight w:val="271"/>
        </w:trPr>
        <w:tc>
          <w:tcPr>
            <w:tcW w:w="1440" w:type="dxa"/>
          </w:tcPr>
          <w:p w14:paraId="1013AC18" w14:textId="77777777" w:rsidR="00C312A6" w:rsidRPr="007B63BA" w:rsidRDefault="00C312A6" w:rsidP="008B1761">
            <w:pPr>
              <w:pStyle w:val="Subtitle"/>
              <w:rPr>
                <w:rFonts w:ascii="Arial" w:hAnsi="Arial" w:cs="Arial"/>
                <w:sz w:val="20"/>
                <w:highlight w:val="yellow"/>
              </w:rPr>
            </w:pPr>
          </w:p>
        </w:tc>
        <w:tc>
          <w:tcPr>
            <w:tcW w:w="2880" w:type="dxa"/>
          </w:tcPr>
          <w:p w14:paraId="5DBDDC80" w14:textId="77777777" w:rsidR="00C312A6" w:rsidRPr="007B63BA" w:rsidRDefault="00C312A6" w:rsidP="008B1761">
            <w:pPr>
              <w:ind w:left="180"/>
              <w:rPr>
                <w:rFonts w:ascii="Arial" w:hAnsi="Arial" w:cs="Arial"/>
                <w:sz w:val="20"/>
                <w:highlight w:val="yellow"/>
              </w:rPr>
            </w:pPr>
          </w:p>
        </w:tc>
        <w:tc>
          <w:tcPr>
            <w:tcW w:w="1548" w:type="dxa"/>
          </w:tcPr>
          <w:p w14:paraId="57C0F4CA" w14:textId="77777777" w:rsidR="00C312A6" w:rsidRPr="007B63BA" w:rsidRDefault="00C312A6" w:rsidP="008B1761">
            <w:pPr>
              <w:pStyle w:val="Subtitle"/>
              <w:jc w:val="right"/>
              <w:rPr>
                <w:rFonts w:ascii="Arial" w:hAnsi="Arial" w:cs="Arial"/>
                <w:b w:val="0"/>
                <w:sz w:val="20"/>
                <w:highlight w:val="yellow"/>
              </w:rPr>
            </w:pPr>
          </w:p>
        </w:tc>
        <w:tc>
          <w:tcPr>
            <w:tcW w:w="2281" w:type="dxa"/>
          </w:tcPr>
          <w:p w14:paraId="46481B87" w14:textId="77777777" w:rsidR="00C312A6" w:rsidRPr="007B63BA" w:rsidRDefault="00C312A6" w:rsidP="008B1761">
            <w:pPr>
              <w:pStyle w:val="Subtitle"/>
              <w:jc w:val="both"/>
              <w:rPr>
                <w:rFonts w:ascii="Arial" w:hAnsi="Arial" w:cs="Arial"/>
                <w:b w:val="0"/>
                <w:sz w:val="20"/>
                <w:highlight w:val="yellow"/>
              </w:rPr>
            </w:pPr>
          </w:p>
        </w:tc>
        <w:tc>
          <w:tcPr>
            <w:tcW w:w="1698" w:type="dxa"/>
          </w:tcPr>
          <w:p w14:paraId="5754DA84" w14:textId="77777777" w:rsidR="00C312A6" w:rsidRPr="007B63BA" w:rsidRDefault="00C312A6" w:rsidP="008B1761">
            <w:pPr>
              <w:pStyle w:val="Subtitle"/>
              <w:jc w:val="both"/>
              <w:rPr>
                <w:rFonts w:ascii="Arial" w:hAnsi="Arial" w:cs="Arial"/>
                <w:b w:val="0"/>
                <w:sz w:val="20"/>
                <w:highlight w:val="yellow"/>
              </w:rPr>
            </w:pPr>
          </w:p>
        </w:tc>
        <w:tc>
          <w:tcPr>
            <w:tcW w:w="1992" w:type="dxa"/>
          </w:tcPr>
          <w:p w14:paraId="2BE115AC" w14:textId="77777777" w:rsidR="00C312A6" w:rsidRPr="007B63BA" w:rsidRDefault="00C312A6" w:rsidP="008B1761">
            <w:pPr>
              <w:pStyle w:val="Subtitle"/>
              <w:jc w:val="both"/>
              <w:rPr>
                <w:rFonts w:ascii="Arial" w:hAnsi="Arial" w:cs="Arial"/>
                <w:b w:val="0"/>
                <w:sz w:val="20"/>
                <w:highlight w:val="yellow"/>
              </w:rPr>
            </w:pPr>
          </w:p>
        </w:tc>
      </w:tr>
      <w:tr w:rsidR="00C312A6" w:rsidRPr="007B63BA" w14:paraId="2D7B8DCC" w14:textId="77777777" w:rsidTr="009E2859">
        <w:trPr>
          <w:trHeight w:val="271"/>
        </w:trPr>
        <w:tc>
          <w:tcPr>
            <w:tcW w:w="1440" w:type="dxa"/>
          </w:tcPr>
          <w:p w14:paraId="79FA39EC" w14:textId="77777777" w:rsidR="00C312A6" w:rsidRPr="007B63BA" w:rsidRDefault="00C312A6" w:rsidP="008B1761">
            <w:pPr>
              <w:pStyle w:val="Subtitle"/>
              <w:rPr>
                <w:rFonts w:ascii="Arial" w:hAnsi="Arial" w:cs="Arial"/>
                <w:sz w:val="20"/>
                <w:highlight w:val="yellow"/>
              </w:rPr>
            </w:pPr>
          </w:p>
        </w:tc>
        <w:tc>
          <w:tcPr>
            <w:tcW w:w="2880" w:type="dxa"/>
          </w:tcPr>
          <w:p w14:paraId="0F8D1616" w14:textId="77777777" w:rsidR="00C312A6" w:rsidRPr="007B63BA" w:rsidRDefault="00C312A6" w:rsidP="008B1761">
            <w:pPr>
              <w:ind w:left="180"/>
              <w:rPr>
                <w:rFonts w:ascii="Arial" w:hAnsi="Arial" w:cs="Arial"/>
                <w:sz w:val="20"/>
                <w:highlight w:val="yellow"/>
              </w:rPr>
            </w:pPr>
          </w:p>
        </w:tc>
        <w:tc>
          <w:tcPr>
            <w:tcW w:w="1548" w:type="dxa"/>
          </w:tcPr>
          <w:p w14:paraId="32950D81" w14:textId="77777777" w:rsidR="00C312A6" w:rsidRPr="007B63BA" w:rsidRDefault="00C312A6" w:rsidP="008B1761">
            <w:pPr>
              <w:pStyle w:val="Subtitle"/>
              <w:jc w:val="right"/>
              <w:rPr>
                <w:rFonts w:ascii="Arial" w:hAnsi="Arial" w:cs="Arial"/>
                <w:b w:val="0"/>
                <w:sz w:val="20"/>
                <w:highlight w:val="yellow"/>
              </w:rPr>
            </w:pPr>
          </w:p>
        </w:tc>
        <w:tc>
          <w:tcPr>
            <w:tcW w:w="2281" w:type="dxa"/>
          </w:tcPr>
          <w:p w14:paraId="2F55ACB2" w14:textId="77777777" w:rsidR="00C312A6" w:rsidRPr="007B63BA" w:rsidRDefault="00C312A6" w:rsidP="008B1761">
            <w:pPr>
              <w:pStyle w:val="Subtitle"/>
              <w:jc w:val="both"/>
              <w:rPr>
                <w:rFonts w:ascii="Arial" w:hAnsi="Arial" w:cs="Arial"/>
                <w:b w:val="0"/>
                <w:sz w:val="20"/>
                <w:highlight w:val="yellow"/>
              </w:rPr>
            </w:pPr>
          </w:p>
        </w:tc>
        <w:tc>
          <w:tcPr>
            <w:tcW w:w="1698" w:type="dxa"/>
          </w:tcPr>
          <w:p w14:paraId="04CEFA57" w14:textId="77777777" w:rsidR="00C312A6" w:rsidRPr="007B63BA" w:rsidRDefault="00C312A6" w:rsidP="008B1761">
            <w:pPr>
              <w:pStyle w:val="Subtitle"/>
              <w:jc w:val="both"/>
              <w:rPr>
                <w:rFonts w:ascii="Arial" w:hAnsi="Arial" w:cs="Arial"/>
                <w:b w:val="0"/>
                <w:sz w:val="20"/>
                <w:highlight w:val="yellow"/>
              </w:rPr>
            </w:pPr>
          </w:p>
        </w:tc>
        <w:tc>
          <w:tcPr>
            <w:tcW w:w="1992" w:type="dxa"/>
          </w:tcPr>
          <w:p w14:paraId="5D01EA04" w14:textId="77777777" w:rsidR="00C312A6" w:rsidRPr="007B63BA" w:rsidRDefault="00C312A6" w:rsidP="008B1761">
            <w:pPr>
              <w:pStyle w:val="Subtitle"/>
              <w:jc w:val="both"/>
              <w:rPr>
                <w:rFonts w:ascii="Arial" w:hAnsi="Arial" w:cs="Arial"/>
                <w:b w:val="0"/>
                <w:sz w:val="20"/>
                <w:highlight w:val="yellow"/>
              </w:rPr>
            </w:pPr>
          </w:p>
        </w:tc>
      </w:tr>
      <w:tr w:rsidR="00C312A6" w:rsidRPr="00F956FC" w14:paraId="344651C2" w14:textId="77777777" w:rsidTr="009E2859">
        <w:trPr>
          <w:trHeight w:val="260"/>
        </w:trPr>
        <w:tc>
          <w:tcPr>
            <w:tcW w:w="4320" w:type="dxa"/>
            <w:gridSpan w:val="2"/>
          </w:tcPr>
          <w:p w14:paraId="77FB85A0" w14:textId="77777777" w:rsidR="00C312A6" w:rsidRPr="00C77F2D" w:rsidRDefault="00C312A6" w:rsidP="008B1761">
            <w:pPr>
              <w:pStyle w:val="Subtitle"/>
              <w:jc w:val="right"/>
              <w:rPr>
                <w:rFonts w:ascii="Arial" w:hAnsi="Arial" w:cs="Arial"/>
                <w:sz w:val="20"/>
                <w:lang w:val="es-ES"/>
              </w:rPr>
            </w:pPr>
            <w:r w:rsidRPr="00C77F2D">
              <w:rPr>
                <w:rFonts w:ascii="Arial" w:hAnsi="Arial" w:cs="Arial"/>
                <w:sz w:val="20"/>
                <w:lang w:val="es-ES"/>
              </w:rPr>
              <w:t xml:space="preserve"> Precio total Oferta</w:t>
            </w:r>
          </w:p>
        </w:tc>
        <w:tc>
          <w:tcPr>
            <w:tcW w:w="1548" w:type="dxa"/>
          </w:tcPr>
          <w:p w14:paraId="07424603" w14:textId="77777777" w:rsidR="00C312A6" w:rsidRPr="00C77F2D" w:rsidRDefault="00C312A6" w:rsidP="008B1761">
            <w:pPr>
              <w:pStyle w:val="Subtitle"/>
              <w:jc w:val="right"/>
              <w:rPr>
                <w:rFonts w:ascii="Arial" w:hAnsi="Arial" w:cs="Arial"/>
                <w:b w:val="0"/>
                <w:sz w:val="20"/>
                <w:lang w:val="es-ES"/>
              </w:rPr>
            </w:pPr>
          </w:p>
        </w:tc>
        <w:tc>
          <w:tcPr>
            <w:tcW w:w="2281" w:type="dxa"/>
          </w:tcPr>
          <w:p w14:paraId="3CA35797" w14:textId="77777777" w:rsidR="00C312A6" w:rsidRPr="005939F7" w:rsidRDefault="00C312A6" w:rsidP="008B1761">
            <w:pPr>
              <w:pStyle w:val="Subtitle"/>
              <w:jc w:val="both"/>
              <w:rPr>
                <w:rFonts w:ascii="Arial" w:hAnsi="Arial" w:cs="Arial"/>
                <w:b w:val="0"/>
                <w:sz w:val="20"/>
                <w:lang w:val="es-ES"/>
              </w:rPr>
            </w:pPr>
          </w:p>
        </w:tc>
        <w:tc>
          <w:tcPr>
            <w:tcW w:w="1698" w:type="dxa"/>
          </w:tcPr>
          <w:p w14:paraId="616415D8" w14:textId="77777777" w:rsidR="00C312A6" w:rsidRPr="005939F7" w:rsidRDefault="00C312A6" w:rsidP="008B1761">
            <w:pPr>
              <w:pStyle w:val="Subtitle"/>
              <w:jc w:val="both"/>
              <w:rPr>
                <w:rFonts w:ascii="Arial" w:hAnsi="Arial" w:cs="Arial"/>
                <w:b w:val="0"/>
                <w:sz w:val="20"/>
                <w:lang w:val="es-ES"/>
              </w:rPr>
            </w:pPr>
          </w:p>
        </w:tc>
        <w:tc>
          <w:tcPr>
            <w:tcW w:w="1992" w:type="dxa"/>
          </w:tcPr>
          <w:p w14:paraId="2E63587C" w14:textId="77777777" w:rsidR="00C312A6" w:rsidRPr="005939F7" w:rsidRDefault="00C312A6" w:rsidP="008B1761">
            <w:pPr>
              <w:pStyle w:val="Subtitle"/>
              <w:jc w:val="both"/>
              <w:rPr>
                <w:rFonts w:ascii="Arial" w:hAnsi="Arial" w:cs="Arial"/>
                <w:b w:val="0"/>
                <w:sz w:val="20"/>
                <w:lang w:val="es-ES"/>
              </w:rPr>
            </w:pPr>
          </w:p>
        </w:tc>
      </w:tr>
    </w:tbl>
    <w:p w14:paraId="03EB9B7F" w14:textId="77777777" w:rsidR="00363CB3" w:rsidRDefault="00363CB3">
      <w:r>
        <w:rPr>
          <w:b/>
        </w:rPr>
        <w:br w:type="page"/>
      </w: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BF2199" w:rsidRPr="00CD558D" w14:paraId="0FEC560B" w14:textId="77777777" w:rsidTr="008B1761">
        <w:tc>
          <w:tcPr>
            <w:tcW w:w="12888" w:type="dxa"/>
            <w:gridSpan w:val="8"/>
            <w:tcBorders>
              <w:top w:val="nil"/>
              <w:left w:val="nil"/>
              <w:bottom w:val="single" w:sz="4" w:space="0" w:color="auto"/>
              <w:right w:val="nil"/>
            </w:tcBorders>
          </w:tcPr>
          <w:p w14:paraId="1D741416" w14:textId="4D5FE4A8" w:rsidR="00BF2199" w:rsidRPr="00FE79E7" w:rsidRDefault="00947A7F" w:rsidP="00FE79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2"/>
                <w:szCs w:val="22"/>
                <w:lang w:val="es-ES"/>
              </w:rPr>
            </w:pPr>
            <w:r>
              <w:rPr>
                <w:rFonts w:ascii="Arial" w:hAnsi="Arial"/>
                <w:sz w:val="22"/>
                <w:szCs w:val="22"/>
                <w:lang w:val="es-ES"/>
              </w:rPr>
              <w:lastRenderedPageBreak/>
              <w:t xml:space="preserve"> </w:t>
            </w:r>
            <w:r w:rsidRPr="00463203">
              <w:rPr>
                <w:rFonts w:ascii="Arial" w:hAnsi="Arial" w:cs="Arial"/>
                <w:b/>
                <w:sz w:val="22"/>
                <w:szCs w:val="22"/>
              </w:rPr>
              <w:t>Formulario No.</w:t>
            </w:r>
            <w:r>
              <w:rPr>
                <w:rFonts w:ascii="Arial" w:hAnsi="Arial" w:cs="Arial"/>
                <w:b/>
                <w:sz w:val="22"/>
                <w:szCs w:val="22"/>
              </w:rPr>
              <w:t>5</w:t>
            </w:r>
            <w:r w:rsidRPr="00463203">
              <w:rPr>
                <w:rFonts w:ascii="Arial" w:hAnsi="Arial" w:cs="Arial"/>
                <w:b/>
                <w:sz w:val="22"/>
                <w:szCs w:val="22"/>
              </w:rPr>
              <w:t xml:space="preserve">. </w:t>
            </w:r>
            <w:r w:rsidR="00BF2199" w:rsidRPr="00FE79E7">
              <w:rPr>
                <w:rFonts w:ascii="Arial" w:hAnsi="Arial"/>
                <w:b/>
                <w:bCs/>
                <w:sz w:val="22"/>
                <w:szCs w:val="22"/>
                <w:lang w:val="es-ES"/>
              </w:rPr>
              <w:t>Lista de Bienes</w:t>
            </w:r>
            <w:r w:rsidR="001F00A4">
              <w:rPr>
                <w:rFonts w:ascii="Arial" w:hAnsi="Arial"/>
                <w:b/>
                <w:bCs/>
                <w:sz w:val="22"/>
                <w:szCs w:val="22"/>
                <w:lang w:val="es-ES"/>
              </w:rPr>
              <w:t>/Servicios</w:t>
            </w:r>
            <w:r w:rsidR="00BF2199" w:rsidRPr="00FE79E7">
              <w:rPr>
                <w:rFonts w:ascii="Arial" w:hAnsi="Arial"/>
                <w:b/>
                <w:bCs/>
                <w:sz w:val="22"/>
                <w:szCs w:val="22"/>
                <w:lang w:val="es-ES"/>
              </w:rPr>
              <w:t xml:space="preserve"> y Plan de Entregas</w:t>
            </w:r>
          </w:p>
          <w:p w14:paraId="09334BB7" w14:textId="2DBE0F8A" w:rsidR="00BF2199" w:rsidRPr="00CD558D" w:rsidRDefault="00BF2199" w:rsidP="008B1761">
            <w:pPr>
              <w:spacing w:after="200"/>
              <w:rPr>
                <w:rFonts w:ascii="Calibri body" w:hAnsi="Calibri body"/>
                <w:i/>
                <w:iCs/>
                <w:sz w:val="20"/>
                <w:lang w:val="es-ES"/>
              </w:rPr>
            </w:pPr>
            <w:r w:rsidRPr="005939F7">
              <w:rPr>
                <w:rFonts w:ascii="Arial" w:hAnsi="Arial" w:cs="Arial"/>
                <w:i/>
                <w:iCs/>
                <w:color w:val="FF0000"/>
                <w:sz w:val="22"/>
                <w:szCs w:val="22"/>
                <w:lang w:val="es-ES"/>
              </w:rPr>
              <w:t>(El Comprador completará este cuadro, excepto la columna “Fecha de entrega ofrecida por el Oferente”, que deberá ser completada por el </w:t>
            </w:r>
            <w:r w:rsidR="0071501F">
              <w:rPr>
                <w:rFonts w:ascii="Arial" w:hAnsi="Arial" w:cs="Arial"/>
                <w:i/>
                <w:iCs/>
                <w:color w:val="FF0000"/>
                <w:sz w:val="22"/>
                <w:szCs w:val="22"/>
                <w:lang w:val="es-ES"/>
              </w:rPr>
              <w:t>Cotizante</w:t>
            </w:r>
            <w:r w:rsidRPr="005939F7">
              <w:rPr>
                <w:rFonts w:ascii="Arial" w:hAnsi="Arial" w:cs="Arial"/>
                <w:i/>
                <w:iCs/>
                <w:color w:val="FF0000"/>
                <w:sz w:val="22"/>
                <w:szCs w:val="22"/>
                <w:lang w:val="es-ES"/>
              </w:rPr>
              <w:t>).</w:t>
            </w:r>
          </w:p>
        </w:tc>
      </w:tr>
      <w:tr w:rsidR="00BF2199" w:rsidRPr="00840CA4" w14:paraId="7A1CBF42" w14:textId="77777777" w:rsidTr="00B779E4">
        <w:tc>
          <w:tcPr>
            <w:tcW w:w="1242" w:type="dxa"/>
            <w:vMerge w:val="restart"/>
            <w:tcBorders>
              <w:top w:val="single" w:sz="4" w:space="0" w:color="auto"/>
              <w:left w:val="single" w:sz="4" w:space="0" w:color="auto"/>
              <w:right w:val="single" w:sz="4" w:space="0" w:color="auto"/>
            </w:tcBorders>
            <w:shd w:val="clear" w:color="auto" w:fill="00B050"/>
          </w:tcPr>
          <w:p w14:paraId="78AD9E10" w14:textId="77777777" w:rsidR="00BF2199" w:rsidRPr="00840CA4" w:rsidRDefault="00BF2199" w:rsidP="008B1761">
            <w:pPr>
              <w:suppressAutoHyphens/>
              <w:spacing w:before="60"/>
              <w:jc w:val="center"/>
              <w:rPr>
                <w:rFonts w:asciiTheme="minorHAnsi" w:hAnsiTheme="minorHAnsi" w:cstheme="minorHAnsi"/>
                <w:b/>
                <w:bCs/>
                <w:color w:val="FFFFFF" w:themeColor="background1"/>
                <w:sz w:val="20"/>
                <w:lang w:val="es-ES"/>
              </w:rPr>
            </w:pPr>
            <w:proofErr w:type="spellStart"/>
            <w:r w:rsidRPr="00840CA4">
              <w:rPr>
                <w:rFonts w:asciiTheme="minorHAnsi" w:hAnsiTheme="minorHAnsi" w:cstheme="minorHAnsi"/>
                <w:b/>
                <w:bCs/>
                <w:color w:val="FFFFFF" w:themeColor="background1"/>
                <w:sz w:val="20"/>
                <w:lang w:val="es-ES"/>
              </w:rPr>
              <w:t>N.</w:t>
            </w:r>
            <w:r w:rsidRPr="00840CA4">
              <w:rPr>
                <w:rFonts w:asciiTheme="minorHAnsi" w:eastAsia="Symbol" w:hAnsiTheme="minorHAnsi" w:cstheme="minorHAnsi"/>
                <w:color w:val="FFFFFF" w:themeColor="background1"/>
                <w:sz w:val="20"/>
                <w:lang w:val="es-ES"/>
              </w:rPr>
              <w:t>°</w:t>
            </w:r>
            <w:r w:rsidRPr="00840CA4">
              <w:rPr>
                <w:rFonts w:asciiTheme="minorHAnsi" w:hAnsiTheme="minorHAnsi" w:cstheme="minorHAnsi"/>
                <w:b/>
                <w:bCs/>
                <w:color w:val="FFFFFF" w:themeColor="background1"/>
                <w:sz w:val="20"/>
                <w:lang w:val="es-ES"/>
              </w:rPr>
              <w:t>de</w:t>
            </w:r>
            <w:proofErr w:type="spellEnd"/>
            <w:r w:rsidRPr="00840CA4">
              <w:rPr>
                <w:rFonts w:asciiTheme="minorHAnsi" w:hAnsiTheme="minorHAnsi" w:cstheme="minorHAnsi"/>
                <w:b/>
                <w:bCs/>
                <w:color w:val="FFFFFF" w:themeColor="background1"/>
                <w:sz w:val="20"/>
                <w:lang w:val="es-ES"/>
              </w:rPr>
              <w:t xml:space="preserve"> artículo</w:t>
            </w:r>
          </w:p>
        </w:tc>
        <w:tc>
          <w:tcPr>
            <w:tcW w:w="1985" w:type="dxa"/>
            <w:vMerge w:val="restart"/>
            <w:tcBorders>
              <w:top w:val="single" w:sz="4" w:space="0" w:color="auto"/>
              <w:left w:val="single" w:sz="4" w:space="0" w:color="auto"/>
              <w:right w:val="single" w:sz="4" w:space="0" w:color="auto"/>
            </w:tcBorders>
            <w:shd w:val="clear" w:color="auto" w:fill="00B050"/>
          </w:tcPr>
          <w:p w14:paraId="3795C340" w14:textId="77777777" w:rsidR="00BF2199" w:rsidRPr="00840CA4" w:rsidRDefault="00BF2199" w:rsidP="008B1761">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Descripción de los bienes </w:t>
            </w:r>
          </w:p>
        </w:tc>
        <w:tc>
          <w:tcPr>
            <w:tcW w:w="1417" w:type="dxa"/>
            <w:vMerge w:val="restart"/>
            <w:tcBorders>
              <w:top w:val="single" w:sz="4" w:space="0" w:color="auto"/>
              <w:left w:val="single" w:sz="4" w:space="0" w:color="auto"/>
              <w:right w:val="single" w:sz="4" w:space="0" w:color="auto"/>
            </w:tcBorders>
            <w:shd w:val="clear" w:color="auto" w:fill="00B050"/>
          </w:tcPr>
          <w:p w14:paraId="07703669" w14:textId="77777777" w:rsidR="00BF2199" w:rsidRPr="00840CA4" w:rsidRDefault="00BF2199" w:rsidP="008B1761">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Cantidad</w:t>
            </w:r>
          </w:p>
        </w:tc>
        <w:tc>
          <w:tcPr>
            <w:tcW w:w="1134" w:type="dxa"/>
            <w:vMerge w:val="restart"/>
            <w:tcBorders>
              <w:top w:val="single" w:sz="4" w:space="0" w:color="auto"/>
              <w:left w:val="single" w:sz="4" w:space="0" w:color="auto"/>
              <w:right w:val="single" w:sz="4" w:space="0" w:color="auto"/>
            </w:tcBorders>
            <w:shd w:val="clear" w:color="auto" w:fill="00B050"/>
          </w:tcPr>
          <w:p w14:paraId="76E40A8C" w14:textId="77777777" w:rsidR="00BF2199" w:rsidRPr="00840CA4" w:rsidRDefault="00BF2199" w:rsidP="008B1761">
            <w:pPr>
              <w:suppressAutoHyphens/>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Unidad física</w:t>
            </w:r>
          </w:p>
        </w:tc>
        <w:tc>
          <w:tcPr>
            <w:tcW w:w="1490" w:type="dxa"/>
            <w:vMerge w:val="restart"/>
            <w:tcBorders>
              <w:top w:val="single" w:sz="4" w:space="0" w:color="auto"/>
              <w:left w:val="single" w:sz="4" w:space="0" w:color="auto"/>
              <w:right w:val="single" w:sz="4" w:space="0" w:color="auto"/>
            </w:tcBorders>
            <w:shd w:val="clear" w:color="auto" w:fill="00B050"/>
          </w:tcPr>
          <w:p w14:paraId="257583BD" w14:textId="77777777" w:rsidR="00BF2199" w:rsidRPr="00840CA4" w:rsidRDefault="00BF2199" w:rsidP="008B1761">
            <w:pPr>
              <w:spacing w:before="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sitio de entrega final, según se indica en los DDL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84BAC46" w14:textId="00E9999F" w:rsidR="00BF2199" w:rsidRPr="00840CA4" w:rsidRDefault="00BF2199" w:rsidP="008B1761">
            <w:pPr>
              <w:spacing w:before="60" w:after="60"/>
              <w:jc w:val="center"/>
              <w:rPr>
                <w:rFonts w:asciiTheme="minorHAnsi" w:hAnsiTheme="minorHAnsi" w:cstheme="minorHAnsi"/>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w:t>
            </w:r>
          </w:p>
        </w:tc>
      </w:tr>
      <w:tr w:rsidR="00BF2199" w:rsidRPr="00840CA4" w14:paraId="4C9005A6" w14:textId="77777777" w:rsidTr="00B779E4">
        <w:tc>
          <w:tcPr>
            <w:tcW w:w="1242" w:type="dxa"/>
            <w:vMerge/>
            <w:tcBorders>
              <w:left w:val="single" w:sz="4" w:space="0" w:color="auto"/>
              <w:bottom w:val="single" w:sz="4" w:space="0" w:color="auto"/>
              <w:right w:val="single" w:sz="4" w:space="0" w:color="auto"/>
            </w:tcBorders>
            <w:shd w:val="clear" w:color="auto" w:fill="00B050"/>
          </w:tcPr>
          <w:p w14:paraId="3BE25245" w14:textId="77777777" w:rsidR="00BF2199" w:rsidRPr="00840CA4" w:rsidRDefault="00BF2199" w:rsidP="008B1761">
            <w:pPr>
              <w:suppressAutoHyphens/>
              <w:jc w:val="center"/>
              <w:rPr>
                <w:rFonts w:asciiTheme="minorHAnsi" w:hAnsiTheme="minorHAnsi" w:cstheme="minorHAnsi"/>
                <w:color w:val="FFFFFF" w:themeColor="background1"/>
                <w:sz w:val="20"/>
                <w:lang w:val="es-ES"/>
              </w:rPr>
            </w:pPr>
          </w:p>
        </w:tc>
        <w:tc>
          <w:tcPr>
            <w:tcW w:w="1985" w:type="dxa"/>
            <w:vMerge/>
            <w:tcBorders>
              <w:left w:val="single" w:sz="4" w:space="0" w:color="auto"/>
              <w:bottom w:val="single" w:sz="4" w:space="0" w:color="auto"/>
              <w:right w:val="single" w:sz="4" w:space="0" w:color="auto"/>
            </w:tcBorders>
            <w:shd w:val="clear" w:color="auto" w:fill="00B050"/>
          </w:tcPr>
          <w:p w14:paraId="747AEE51" w14:textId="77777777" w:rsidR="00BF2199" w:rsidRPr="00840CA4" w:rsidRDefault="00BF2199" w:rsidP="008B1761">
            <w:pPr>
              <w:suppressAutoHyphens/>
              <w:jc w:val="center"/>
              <w:rPr>
                <w:rFonts w:asciiTheme="minorHAnsi" w:hAnsiTheme="minorHAnsi" w:cstheme="minorHAnsi"/>
                <w:color w:val="FFFFFF" w:themeColor="background1"/>
                <w:sz w:val="20"/>
                <w:lang w:val="es-ES"/>
              </w:rPr>
            </w:pPr>
          </w:p>
        </w:tc>
        <w:tc>
          <w:tcPr>
            <w:tcW w:w="1417" w:type="dxa"/>
            <w:vMerge/>
            <w:tcBorders>
              <w:left w:val="single" w:sz="4" w:space="0" w:color="auto"/>
              <w:bottom w:val="single" w:sz="4" w:space="0" w:color="auto"/>
              <w:right w:val="single" w:sz="4" w:space="0" w:color="auto"/>
            </w:tcBorders>
            <w:shd w:val="clear" w:color="auto" w:fill="00B050"/>
          </w:tcPr>
          <w:p w14:paraId="2B157DAE" w14:textId="77777777" w:rsidR="00BF2199" w:rsidRPr="00840CA4" w:rsidRDefault="00BF2199" w:rsidP="008B1761">
            <w:pPr>
              <w:suppressAutoHyphens/>
              <w:jc w:val="center"/>
              <w:rPr>
                <w:rFonts w:asciiTheme="minorHAnsi" w:hAnsiTheme="minorHAnsi" w:cstheme="minorHAnsi"/>
                <w:color w:val="FFFFFF" w:themeColor="background1"/>
                <w:sz w:val="20"/>
                <w:lang w:val="es-ES"/>
              </w:rPr>
            </w:pPr>
          </w:p>
        </w:tc>
        <w:tc>
          <w:tcPr>
            <w:tcW w:w="1134" w:type="dxa"/>
            <w:vMerge/>
            <w:tcBorders>
              <w:left w:val="single" w:sz="4" w:space="0" w:color="auto"/>
              <w:bottom w:val="single" w:sz="4" w:space="0" w:color="auto"/>
              <w:right w:val="single" w:sz="4" w:space="0" w:color="auto"/>
            </w:tcBorders>
            <w:shd w:val="clear" w:color="auto" w:fill="00B050"/>
          </w:tcPr>
          <w:p w14:paraId="7283578C" w14:textId="77777777" w:rsidR="00BF2199" w:rsidRPr="00840CA4" w:rsidRDefault="00BF2199" w:rsidP="008B1761">
            <w:pPr>
              <w:suppressAutoHyphens/>
              <w:jc w:val="center"/>
              <w:rPr>
                <w:rFonts w:asciiTheme="minorHAnsi" w:hAnsiTheme="minorHAnsi" w:cstheme="minorHAnsi"/>
                <w:color w:val="FFFFFF" w:themeColor="background1"/>
                <w:sz w:val="20"/>
                <w:lang w:val="es-ES"/>
              </w:rPr>
            </w:pPr>
          </w:p>
        </w:tc>
        <w:tc>
          <w:tcPr>
            <w:tcW w:w="1490" w:type="dxa"/>
            <w:vMerge/>
            <w:tcBorders>
              <w:left w:val="single" w:sz="4" w:space="0" w:color="auto"/>
              <w:bottom w:val="single" w:sz="4" w:space="0" w:color="auto"/>
              <w:right w:val="single" w:sz="4" w:space="0" w:color="auto"/>
            </w:tcBorders>
            <w:shd w:val="clear" w:color="auto" w:fill="00B050"/>
          </w:tcPr>
          <w:p w14:paraId="33C27FCF" w14:textId="77777777" w:rsidR="00BF2199" w:rsidRPr="00840CA4" w:rsidRDefault="00BF2199" w:rsidP="008B1761">
            <w:pPr>
              <w:jc w:val="center"/>
              <w:rPr>
                <w:rFonts w:asciiTheme="minorHAnsi" w:hAnsiTheme="minorHAnsi" w:cstheme="minorHAnsi"/>
                <w:color w:val="FFFFFF" w:themeColor="background1"/>
                <w:sz w:val="20"/>
                <w:lang w:val="es-ES"/>
              </w:rPr>
            </w:pPr>
          </w:p>
        </w:tc>
        <w:tc>
          <w:tcPr>
            <w:tcW w:w="1724"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47ADFC0B" w14:textId="77777777" w:rsidR="00BF2199" w:rsidRPr="00840CA4" w:rsidRDefault="00BF2199" w:rsidP="008B1761">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Fecha más temprana de entrega</w:t>
            </w:r>
          </w:p>
        </w:tc>
        <w:tc>
          <w:tcPr>
            <w:tcW w:w="1798"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8AB15A6" w14:textId="77777777" w:rsidR="00BF2199" w:rsidRPr="00840CA4" w:rsidRDefault="00BF2199" w:rsidP="008B1761">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límite de entrega </w:t>
            </w:r>
          </w:p>
        </w:tc>
        <w:tc>
          <w:tcPr>
            <w:tcW w:w="2098"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66A7179" w14:textId="77777777" w:rsidR="00BF2199" w:rsidRPr="00840CA4" w:rsidRDefault="00BF2199" w:rsidP="008B1761">
            <w:pPr>
              <w:spacing w:before="60" w:after="60"/>
              <w:jc w:val="center"/>
              <w:rPr>
                <w:rFonts w:asciiTheme="minorHAnsi" w:hAnsiTheme="minorHAnsi" w:cstheme="minorHAnsi"/>
                <w:b/>
                <w:bCs/>
                <w:color w:val="FFFFFF" w:themeColor="background1"/>
                <w:sz w:val="20"/>
                <w:lang w:val="es-ES"/>
              </w:rPr>
            </w:pPr>
            <w:r w:rsidRPr="00840CA4">
              <w:rPr>
                <w:rFonts w:asciiTheme="minorHAnsi" w:hAnsiTheme="minorHAnsi" w:cstheme="minorHAnsi"/>
                <w:b/>
                <w:bCs/>
                <w:color w:val="FFFFFF" w:themeColor="background1"/>
                <w:sz w:val="20"/>
                <w:lang w:val="es-ES"/>
              </w:rPr>
              <w:t xml:space="preserve">Fecha de entrega ofrecida por el oferente </w:t>
            </w:r>
          </w:p>
        </w:tc>
      </w:tr>
      <w:tr w:rsidR="00BF2199" w:rsidRPr="00AF4AC6" w14:paraId="07A69E36" w14:textId="77777777" w:rsidTr="008B1761">
        <w:tc>
          <w:tcPr>
            <w:tcW w:w="1242" w:type="dxa"/>
            <w:tcBorders>
              <w:top w:val="single" w:sz="4" w:space="0" w:color="auto"/>
              <w:left w:val="single" w:sz="4" w:space="0" w:color="auto"/>
              <w:bottom w:val="single" w:sz="4" w:space="0" w:color="auto"/>
              <w:right w:val="single" w:sz="4" w:space="0" w:color="auto"/>
            </w:tcBorders>
          </w:tcPr>
          <w:p w14:paraId="4C359136"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el </w:t>
            </w:r>
            <w:proofErr w:type="spellStart"/>
            <w:r w:rsidRPr="00AF4AC6">
              <w:rPr>
                <w:rFonts w:asciiTheme="minorHAnsi" w:hAnsiTheme="minorHAnsi" w:cstheme="minorHAnsi"/>
                <w:i/>
                <w:iCs/>
                <w:color w:val="FF0000"/>
                <w:sz w:val="18"/>
                <w:szCs w:val="18"/>
                <w:lang w:val="es-ES"/>
              </w:rPr>
              <w:t>n.</w:t>
            </w:r>
            <w:r w:rsidRPr="00AF4AC6">
              <w:rPr>
                <w:rFonts w:asciiTheme="minorHAnsi" w:hAnsiTheme="minorHAnsi" w:cstheme="minorHAnsi"/>
                <w:i/>
                <w:iCs/>
                <w:color w:val="FF0000"/>
                <w:sz w:val="18"/>
                <w:szCs w:val="18"/>
                <w:vertAlign w:val="superscript"/>
                <w:lang w:val="es-ES"/>
              </w:rPr>
              <w:t>o</w:t>
            </w:r>
            <w:proofErr w:type="spellEnd"/>
            <w:r w:rsidRPr="00AF4AC6">
              <w:rPr>
                <w:rFonts w:asciiTheme="minorHAnsi" w:hAnsiTheme="minorHAnsi" w:cstheme="minorHAnsi"/>
                <w:i/>
                <w:iCs/>
                <w:color w:val="FF0000"/>
                <w:sz w:val="18"/>
                <w:szCs w:val="18"/>
                <w:vertAlign w:val="superscript"/>
                <w:lang w:val="es-ES"/>
              </w:rPr>
              <w:t xml:space="preserve"> </w:t>
            </w:r>
            <w:r w:rsidRPr="00AF4AC6">
              <w:rPr>
                <w:rFonts w:asciiTheme="minorHAnsi" w:hAnsiTheme="minorHAnsi" w:cstheme="minorHAnsi"/>
                <w:i/>
                <w:iCs/>
                <w:color w:val="FF0000"/>
                <w:sz w:val="18"/>
                <w:szCs w:val="18"/>
                <w:lang w:val="es-ES"/>
              </w:rPr>
              <w:t>del artículo</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985" w:type="dxa"/>
            <w:tcBorders>
              <w:top w:val="single" w:sz="4" w:space="0" w:color="auto"/>
              <w:left w:val="single" w:sz="4" w:space="0" w:color="auto"/>
              <w:bottom w:val="single" w:sz="4" w:space="0" w:color="auto"/>
              <w:right w:val="single" w:sz="4" w:space="0" w:color="auto"/>
            </w:tcBorders>
          </w:tcPr>
          <w:p w14:paraId="3E10B1A3"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la descripción de los Bienes</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417" w:type="dxa"/>
            <w:tcBorders>
              <w:top w:val="single" w:sz="4" w:space="0" w:color="auto"/>
              <w:left w:val="single" w:sz="4" w:space="0" w:color="auto"/>
              <w:bottom w:val="single" w:sz="4" w:space="0" w:color="auto"/>
              <w:right w:val="single" w:sz="4" w:space="0" w:color="auto"/>
            </w:tcBorders>
          </w:tcPr>
          <w:p w14:paraId="217B9F12"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la cantidad de los artículos por suministrar</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134" w:type="dxa"/>
            <w:tcBorders>
              <w:top w:val="single" w:sz="4" w:space="0" w:color="auto"/>
              <w:left w:val="single" w:sz="4" w:space="0" w:color="auto"/>
              <w:bottom w:val="single" w:sz="4" w:space="0" w:color="auto"/>
              <w:right w:val="single" w:sz="4" w:space="0" w:color="auto"/>
            </w:tcBorders>
          </w:tcPr>
          <w:p w14:paraId="1E923BC0"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la unidad física de medida de la cantidad</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490" w:type="dxa"/>
            <w:tcBorders>
              <w:top w:val="single" w:sz="4" w:space="0" w:color="auto"/>
              <w:left w:val="single" w:sz="4" w:space="0" w:color="auto"/>
              <w:bottom w:val="single" w:sz="4" w:space="0" w:color="auto"/>
              <w:right w:val="single" w:sz="4" w:space="0" w:color="auto"/>
            </w:tcBorders>
          </w:tcPr>
          <w:p w14:paraId="6B0AEFCB"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el lugar de entrega</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724" w:type="dxa"/>
            <w:tcBorders>
              <w:left w:val="single" w:sz="4" w:space="0" w:color="auto"/>
              <w:right w:val="single" w:sz="4" w:space="0" w:color="auto"/>
            </w:tcBorders>
          </w:tcPr>
          <w:p w14:paraId="1D9E1DAF"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1798" w:type="dxa"/>
            <w:tcBorders>
              <w:left w:val="single" w:sz="4" w:space="0" w:color="auto"/>
              <w:right w:val="single" w:sz="4" w:space="0" w:color="auto"/>
            </w:tcBorders>
          </w:tcPr>
          <w:p w14:paraId="55E57B72"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c>
          <w:tcPr>
            <w:tcW w:w="2098" w:type="dxa"/>
            <w:tcBorders>
              <w:left w:val="single" w:sz="4" w:space="0" w:color="auto"/>
              <w:right w:val="single" w:sz="4" w:space="0" w:color="auto"/>
            </w:tcBorders>
          </w:tcPr>
          <w:p w14:paraId="5FBD9915" w14:textId="77777777" w:rsidR="00BF2199" w:rsidRPr="00AF4AC6" w:rsidRDefault="00BF2199" w:rsidP="008B1761">
            <w:pPr>
              <w:rPr>
                <w:rFonts w:asciiTheme="minorHAnsi" w:hAnsiTheme="minorHAnsi" w:cstheme="minorHAnsi"/>
                <w:i/>
                <w:iCs/>
                <w:color w:val="FF0000"/>
                <w:sz w:val="18"/>
                <w:szCs w:val="18"/>
                <w:lang w:val="es-ES"/>
              </w:rPr>
            </w:pP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Indique el número de días después de la fecha de entrada en vigor del Contrato</w:t>
            </w:r>
            <w:r>
              <w:rPr>
                <w:rFonts w:asciiTheme="minorHAnsi" w:hAnsiTheme="minorHAnsi" w:cstheme="minorHAnsi"/>
                <w:i/>
                <w:iCs/>
                <w:color w:val="FF0000"/>
                <w:sz w:val="18"/>
                <w:szCs w:val="18"/>
                <w:lang w:val="es-ES"/>
              </w:rPr>
              <w:t>)</w:t>
            </w:r>
            <w:r w:rsidRPr="00AF4AC6">
              <w:rPr>
                <w:rFonts w:asciiTheme="minorHAnsi" w:hAnsiTheme="minorHAnsi" w:cstheme="minorHAnsi"/>
                <w:i/>
                <w:iCs/>
                <w:color w:val="FF0000"/>
                <w:sz w:val="18"/>
                <w:szCs w:val="18"/>
                <w:lang w:val="es-ES"/>
              </w:rPr>
              <w:t>.</w:t>
            </w:r>
          </w:p>
        </w:tc>
      </w:tr>
      <w:tr w:rsidR="00BF2199" w:rsidRPr="00CD558D" w14:paraId="7A74D8C6" w14:textId="77777777" w:rsidTr="008B1761">
        <w:tc>
          <w:tcPr>
            <w:tcW w:w="1242" w:type="dxa"/>
            <w:tcBorders>
              <w:top w:val="single" w:sz="4" w:space="0" w:color="auto"/>
              <w:left w:val="single" w:sz="4" w:space="0" w:color="auto"/>
              <w:bottom w:val="single" w:sz="4" w:space="0" w:color="auto"/>
              <w:right w:val="single" w:sz="4" w:space="0" w:color="auto"/>
            </w:tcBorders>
          </w:tcPr>
          <w:p w14:paraId="1E104075" w14:textId="77777777" w:rsidR="00BF2199" w:rsidRPr="00CD558D" w:rsidRDefault="00BF2199" w:rsidP="008B1761">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70857CE0" w14:textId="77777777" w:rsidR="00BF2199" w:rsidRPr="00CD558D" w:rsidRDefault="00BF2199" w:rsidP="008B1761">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4C149C4E" w14:textId="77777777" w:rsidR="00BF2199" w:rsidRPr="00CD558D" w:rsidRDefault="00BF2199" w:rsidP="008B1761">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4DBD2AC9" w14:textId="77777777" w:rsidR="00BF2199" w:rsidRPr="00CD558D" w:rsidRDefault="00BF2199" w:rsidP="008B1761">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1F41AD" w14:textId="77777777" w:rsidR="00BF2199" w:rsidRPr="00CD558D" w:rsidRDefault="00BF2199" w:rsidP="008B1761">
            <w:pPr>
              <w:rPr>
                <w:rFonts w:ascii="Calibri body" w:hAnsi="Calibri body"/>
                <w:sz w:val="20"/>
                <w:lang w:val="es-ES"/>
              </w:rPr>
            </w:pPr>
          </w:p>
        </w:tc>
        <w:tc>
          <w:tcPr>
            <w:tcW w:w="1724" w:type="dxa"/>
            <w:tcBorders>
              <w:left w:val="single" w:sz="4" w:space="0" w:color="auto"/>
              <w:right w:val="single" w:sz="4" w:space="0" w:color="auto"/>
            </w:tcBorders>
          </w:tcPr>
          <w:p w14:paraId="63276FD3" w14:textId="77777777" w:rsidR="00BF2199" w:rsidRPr="00CD558D" w:rsidRDefault="00BF2199" w:rsidP="008B1761">
            <w:pPr>
              <w:rPr>
                <w:rFonts w:ascii="Calibri body" w:hAnsi="Calibri body"/>
                <w:sz w:val="20"/>
                <w:lang w:val="es-ES"/>
              </w:rPr>
            </w:pPr>
          </w:p>
        </w:tc>
        <w:tc>
          <w:tcPr>
            <w:tcW w:w="1798" w:type="dxa"/>
            <w:tcBorders>
              <w:left w:val="single" w:sz="4" w:space="0" w:color="auto"/>
              <w:right w:val="single" w:sz="4" w:space="0" w:color="auto"/>
            </w:tcBorders>
          </w:tcPr>
          <w:p w14:paraId="7AF9D3BB" w14:textId="77777777" w:rsidR="00BF2199" w:rsidRPr="00CD558D" w:rsidRDefault="00BF2199" w:rsidP="008B1761">
            <w:pPr>
              <w:rPr>
                <w:rFonts w:ascii="Calibri body" w:hAnsi="Calibri body"/>
                <w:sz w:val="20"/>
                <w:lang w:val="es-ES"/>
              </w:rPr>
            </w:pPr>
          </w:p>
        </w:tc>
        <w:tc>
          <w:tcPr>
            <w:tcW w:w="2098" w:type="dxa"/>
            <w:tcBorders>
              <w:left w:val="single" w:sz="4" w:space="0" w:color="auto"/>
              <w:right w:val="single" w:sz="4" w:space="0" w:color="auto"/>
            </w:tcBorders>
          </w:tcPr>
          <w:p w14:paraId="5D3CA438" w14:textId="77777777" w:rsidR="00BF2199" w:rsidRPr="00CD558D" w:rsidRDefault="00BF2199" w:rsidP="008B1761">
            <w:pPr>
              <w:rPr>
                <w:rFonts w:ascii="Calibri body" w:hAnsi="Calibri body"/>
                <w:sz w:val="20"/>
                <w:lang w:val="es-ES"/>
              </w:rPr>
            </w:pPr>
          </w:p>
        </w:tc>
      </w:tr>
      <w:tr w:rsidR="00BF2199" w:rsidRPr="00CD558D" w14:paraId="5CFC419C" w14:textId="77777777" w:rsidTr="008B1761">
        <w:tc>
          <w:tcPr>
            <w:tcW w:w="1242" w:type="dxa"/>
            <w:tcBorders>
              <w:top w:val="single" w:sz="4" w:space="0" w:color="auto"/>
              <w:left w:val="single" w:sz="4" w:space="0" w:color="auto"/>
              <w:bottom w:val="single" w:sz="4" w:space="0" w:color="auto"/>
              <w:right w:val="single" w:sz="4" w:space="0" w:color="auto"/>
            </w:tcBorders>
          </w:tcPr>
          <w:p w14:paraId="6FAD1B5D" w14:textId="77777777" w:rsidR="00BF2199" w:rsidRPr="00CD558D" w:rsidRDefault="00BF2199" w:rsidP="008B1761">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5EFFAD4E" w14:textId="77777777" w:rsidR="00BF2199" w:rsidRPr="00CD558D" w:rsidRDefault="00BF2199" w:rsidP="008B1761">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11A8602E" w14:textId="77777777" w:rsidR="00BF2199" w:rsidRPr="00CD558D" w:rsidRDefault="00BF2199" w:rsidP="008B1761">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037E8C32" w14:textId="77777777" w:rsidR="00BF2199" w:rsidRPr="00CD558D" w:rsidRDefault="00BF2199" w:rsidP="008B1761">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28D51895" w14:textId="77777777" w:rsidR="00BF2199" w:rsidRPr="00CD558D" w:rsidRDefault="00BF2199" w:rsidP="008B1761">
            <w:pPr>
              <w:rPr>
                <w:rFonts w:ascii="Calibri body" w:hAnsi="Calibri body"/>
                <w:sz w:val="20"/>
                <w:lang w:val="es-ES"/>
              </w:rPr>
            </w:pPr>
          </w:p>
        </w:tc>
        <w:tc>
          <w:tcPr>
            <w:tcW w:w="1724" w:type="dxa"/>
            <w:tcBorders>
              <w:left w:val="single" w:sz="4" w:space="0" w:color="auto"/>
              <w:right w:val="single" w:sz="4" w:space="0" w:color="auto"/>
            </w:tcBorders>
          </w:tcPr>
          <w:p w14:paraId="121CCB5F" w14:textId="77777777" w:rsidR="00BF2199" w:rsidRPr="00CD558D" w:rsidRDefault="00BF2199" w:rsidP="008B1761">
            <w:pPr>
              <w:rPr>
                <w:rFonts w:ascii="Calibri body" w:hAnsi="Calibri body"/>
                <w:sz w:val="20"/>
                <w:lang w:val="es-ES"/>
              </w:rPr>
            </w:pPr>
          </w:p>
        </w:tc>
        <w:tc>
          <w:tcPr>
            <w:tcW w:w="1798" w:type="dxa"/>
            <w:tcBorders>
              <w:left w:val="single" w:sz="4" w:space="0" w:color="auto"/>
              <w:right w:val="single" w:sz="4" w:space="0" w:color="auto"/>
            </w:tcBorders>
          </w:tcPr>
          <w:p w14:paraId="75B2BAAC" w14:textId="77777777" w:rsidR="00BF2199" w:rsidRPr="00CD558D" w:rsidRDefault="00BF2199" w:rsidP="008B1761">
            <w:pPr>
              <w:rPr>
                <w:rFonts w:ascii="Calibri body" w:hAnsi="Calibri body"/>
                <w:sz w:val="20"/>
                <w:lang w:val="es-ES"/>
              </w:rPr>
            </w:pPr>
          </w:p>
        </w:tc>
        <w:tc>
          <w:tcPr>
            <w:tcW w:w="2098" w:type="dxa"/>
            <w:tcBorders>
              <w:left w:val="single" w:sz="4" w:space="0" w:color="auto"/>
              <w:right w:val="single" w:sz="4" w:space="0" w:color="auto"/>
            </w:tcBorders>
          </w:tcPr>
          <w:p w14:paraId="64B05D68" w14:textId="77777777" w:rsidR="00BF2199" w:rsidRPr="00CD558D" w:rsidRDefault="00BF2199" w:rsidP="008B1761">
            <w:pPr>
              <w:rPr>
                <w:rFonts w:ascii="Calibri body" w:hAnsi="Calibri body"/>
                <w:sz w:val="20"/>
                <w:lang w:val="es-ES"/>
              </w:rPr>
            </w:pPr>
          </w:p>
        </w:tc>
      </w:tr>
      <w:tr w:rsidR="00BF2199" w:rsidRPr="00CD558D" w14:paraId="67E32587" w14:textId="77777777" w:rsidTr="008B1761">
        <w:tc>
          <w:tcPr>
            <w:tcW w:w="1242" w:type="dxa"/>
            <w:tcBorders>
              <w:top w:val="single" w:sz="4" w:space="0" w:color="auto"/>
              <w:left w:val="single" w:sz="4" w:space="0" w:color="auto"/>
              <w:bottom w:val="single" w:sz="4" w:space="0" w:color="auto"/>
              <w:right w:val="single" w:sz="4" w:space="0" w:color="auto"/>
            </w:tcBorders>
          </w:tcPr>
          <w:p w14:paraId="546DEDEA" w14:textId="77777777" w:rsidR="00BF2199" w:rsidRPr="00CD558D" w:rsidRDefault="00BF2199" w:rsidP="008B1761">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184D0799" w14:textId="77777777" w:rsidR="00BF2199" w:rsidRPr="00CD558D" w:rsidRDefault="00BF2199" w:rsidP="008B1761">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E292709" w14:textId="77777777" w:rsidR="00BF2199" w:rsidRPr="00CD558D" w:rsidRDefault="00BF2199" w:rsidP="008B1761">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6BCB75C9" w14:textId="77777777" w:rsidR="00BF2199" w:rsidRPr="00CD558D" w:rsidRDefault="00BF2199" w:rsidP="008B1761">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777280F9" w14:textId="77777777" w:rsidR="00BF2199" w:rsidRPr="00CD558D" w:rsidRDefault="00BF2199" w:rsidP="008B1761">
            <w:pPr>
              <w:rPr>
                <w:rFonts w:ascii="Calibri body" w:hAnsi="Calibri body"/>
                <w:sz w:val="20"/>
                <w:lang w:val="es-ES"/>
              </w:rPr>
            </w:pPr>
          </w:p>
        </w:tc>
        <w:tc>
          <w:tcPr>
            <w:tcW w:w="1724" w:type="dxa"/>
            <w:tcBorders>
              <w:left w:val="single" w:sz="4" w:space="0" w:color="auto"/>
              <w:right w:val="single" w:sz="4" w:space="0" w:color="auto"/>
            </w:tcBorders>
          </w:tcPr>
          <w:p w14:paraId="7ECAD274" w14:textId="77777777" w:rsidR="00BF2199" w:rsidRPr="00CD558D" w:rsidRDefault="00BF2199" w:rsidP="008B1761">
            <w:pPr>
              <w:rPr>
                <w:rFonts w:ascii="Calibri body" w:hAnsi="Calibri body"/>
                <w:sz w:val="20"/>
                <w:lang w:val="es-ES"/>
              </w:rPr>
            </w:pPr>
          </w:p>
        </w:tc>
        <w:tc>
          <w:tcPr>
            <w:tcW w:w="1798" w:type="dxa"/>
            <w:tcBorders>
              <w:left w:val="single" w:sz="4" w:space="0" w:color="auto"/>
              <w:right w:val="single" w:sz="4" w:space="0" w:color="auto"/>
            </w:tcBorders>
          </w:tcPr>
          <w:p w14:paraId="45F8B20A" w14:textId="77777777" w:rsidR="00BF2199" w:rsidRPr="00CD558D" w:rsidRDefault="00BF2199" w:rsidP="008B1761">
            <w:pPr>
              <w:rPr>
                <w:rFonts w:ascii="Calibri body" w:hAnsi="Calibri body"/>
                <w:sz w:val="20"/>
                <w:lang w:val="es-ES"/>
              </w:rPr>
            </w:pPr>
          </w:p>
        </w:tc>
        <w:tc>
          <w:tcPr>
            <w:tcW w:w="2098" w:type="dxa"/>
            <w:tcBorders>
              <w:left w:val="single" w:sz="4" w:space="0" w:color="auto"/>
              <w:right w:val="single" w:sz="4" w:space="0" w:color="auto"/>
            </w:tcBorders>
          </w:tcPr>
          <w:p w14:paraId="70D2F3E2" w14:textId="77777777" w:rsidR="00BF2199" w:rsidRPr="00CD558D" w:rsidRDefault="00BF2199" w:rsidP="008B1761">
            <w:pPr>
              <w:rPr>
                <w:rFonts w:ascii="Calibri body" w:hAnsi="Calibri body"/>
                <w:sz w:val="20"/>
                <w:lang w:val="es-ES"/>
              </w:rPr>
            </w:pPr>
          </w:p>
        </w:tc>
      </w:tr>
      <w:tr w:rsidR="00BF2199" w:rsidRPr="00CD558D" w14:paraId="5557ECBA" w14:textId="77777777" w:rsidTr="008B1761">
        <w:tc>
          <w:tcPr>
            <w:tcW w:w="1242" w:type="dxa"/>
            <w:tcBorders>
              <w:top w:val="single" w:sz="4" w:space="0" w:color="auto"/>
              <w:left w:val="single" w:sz="4" w:space="0" w:color="auto"/>
              <w:bottom w:val="single" w:sz="4" w:space="0" w:color="auto"/>
              <w:right w:val="single" w:sz="4" w:space="0" w:color="auto"/>
            </w:tcBorders>
          </w:tcPr>
          <w:p w14:paraId="102392C6" w14:textId="77777777" w:rsidR="00BF2199" w:rsidRPr="00CD558D" w:rsidRDefault="00BF2199" w:rsidP="008B1761">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3FC26A88" w14:textId="77777777" w:rsidR="00BF2199" w:rsidRPr="00CD558D" w:rsidRDefault="00BF2199" w:rsidP="008B1761">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207DAA84" w14:textId="77777777" w:rsidR="00BF2199" w:rsidRPr="00CD558D" w:rsidRDefault="00BF2199" w:rsidP="008B1761">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10034BE5" w14:textId="77777777" w:rsidR="00BF2199" w:rsidRPr="00CD558D" w:rsidRDefault="00BF2199" w:rsidP="008B1761">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9833DAC" w14:textId="77777777" w:rsidR="00BF2199" w:rsidRPr="00CD558D" w:rsidRDefault="00BF2199" w:rsidP="008B1761">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6AE1D323" w14:textId="77777777" w:rsidR="00BF2199" w:rsidRPr="00CD558D" w:rsidRDefault="00BF2199" w:rsidP="008B1761">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746DD5E1" w14:textId="77777777" w:rsidR="00BF2199" w:rsidRPr="00CD558D" w:rsidRDefault="00BF2199" w:rsidP="008B1761">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34B315CB" w14:textId="77777777" w:rsidR="00BF2199" w:rsidRPr="00CD558D" w:rsidRDefault="00BF2199" w:rsidP="008B1761">
            <w:pPr>
              <w:rPr>
                <w:rFonts w:ascii="Calibri body" w:hAnsi="Calibri body"/>
                <w:sz w:val="20"/>
                <w:lang w:val="es-ES"/>
              </w:rPr>
            </w:pPr>
          </w:p>
        </w:tc>
      </w:tr>
      <w:tr w:rsidR="00BF2199" w:rsidRPr="00CD558D" w14:paraId="3492E4CB" w14:textId="77777777" w:rsidTr="008B1761">
        <w:tc>
          <w:tcPr>
            <w:tcW w:w="1242" w:type="dxa"/>
            <w:tcBorders>
              <w:top w:val="single" w:sz="4" w:space="0" w:color="auto"/>
              <w:left w:val="single" w:sz="4" w:space="0" w:color="auto"/>
              <w:bottom w:val="single" w:sz="4" w:space="0" w:color="auto"/>
              <w:right w:val="single" w:sz="4" w:space="0" w:color="auto"/>
            </w:tcBorders>
          </w:tcPr>
          <w:p w14:paraId="29218F90" w14:textId="77777777" w:rsidR="00BF2199" w:rsidRPr="00CD558D" w:rsidRDefault="00BF2199" w:rsidP="008B1761">
            <w:pPr>
              <w:rPr>
                <w:rFonts w:ascii="Calibri body" w:hAnsi="Calibri body"/>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078D41AF" w14:textId="77777777" w:rsidR="00BF2199" w:rsidRPr="00CD558D" w:rsidRDefault="00BF2199" w:rsidP="008B1761">
            <w:pPr>
              <w:rPr>
                <w:rFonts w:ascii="Calibri body" w:hAnsi="Calibri body"/>
                <w:sz w:val="20"/>
                <w:lang w:val="es-ES"/>
              </w:rPr>
            </w:pPr>
          </w:p>
        </w:tc>
        <w:tc>
          <w:tcPr>
            <w:tcW w:w="1417" w:type="dxa"/>
            <w:tcBorders>
              <w:top w:val="single" w:sz="4" w:space="0" w:color="auto"/>
              <w:left w:val="single" w:sz="4" w:space="0" w:color="auto"/>
              <w:bottom w:val="single" w:sz="4" w:space="0" w:color="auto"/>
              <w:right w:val="single" w:sz="4" w:space="0" w:color="auto"/>
            </w:tcBorders>
          </w:tcPr>
          <w:p w14:paraId="511D9D28" w14:textId="77777777" w:rsidR="00BF2199" w:rsidRPr="00CD558D" w:rsidRDefault="00BF2199" w:rsidP="008B1761">
            <w:pPr>
              <w:rPr>
                <w:rFonts w:ascii="Calibri body" w:hAnsi="Calibri body"/>
                <w:sz w:val="20"/>
                <w:lang w:val="es-ES"/>
              </w:rPr>
            </w:pPr>
          </w:p>
        </w:tc>
        <w:tc>
          <w:tcPr>
            <w:tcW w:w="1134" w:type="dxa"/>
            <w:tcBorders>
              <w:top w:val="single" w:sz="4" w:space="0" w:color="auto"/>
              <w:left w:val="single" w:sz="4" w:space="0" w:color="auto"/>
              <w:bottom w:val="single" w:sz="4" w:space="0" w:color="auto"/>
              <w:right w:val="single" w:sz="4" w:space="0" w:color="auto"/>
            </w:tcBorders>
          </w:tcPr>
          <w:p w14:paraId="7822E56A" w14:textId="77777777" w:rsidR="00BF2199" w:rsidRPr="00CD558D" w:rsidRDefault="00BF2199" w:rsidP="008B1761">
            <w:pPr>
              <w:rPr>
                <w:rFonts w:ascii="Calibri body" w:hAnsi="Calibri body"/>
                <w:sz w:val="20"/>
                <w:lang w:val="es-ES"/>
              </w:rPr>
            </w:pPr>
          </w:p>
        </w:tc>
        <w:tc>
          <w:tcPr>
            <w:tcW w:w="1490" w:type="dxa"/>
            <w:tcBorders>
              <w:top w:val="single" w:sz="4" w:space="0" w:color="auto"/>
              <w:left w:val="single" w:sz="4" w:space="0" w:color="auto"/>
              <w:bottom w:val="single" w:sz="4" w:space="0" w:color="auto"/>
              <w:right w:val="single" w:sz="4" w:space="0" w:color="auto"/>
            </w:tcBorders>
          </w:tcPr>
          <w:p w14:paraId="6DC80433" w14:textId="77777777" w:rsidR="00BF2199" w:rsidRPr="00CD558D" w:rsidRDefault="00BF2199" w:rsidP="008B1761">
            <w:pPr>
              <w:rPr>
                <w:rFonts w:ascii="Calibri body" w:hAnsi="Calibri body"/>
                <w:sz w:val="20"/>
                <w:lang w:val="es-ES"/>
              </w:rPr>
            </w:pPr>
          </w:p>
        </w:tc>
        <w:tc>
          <w:tcPr>
            <w:tcW w:w="1724" w:type="dxa"/>
            <w:tcBorders>
              <w:left w:val="single" w:sz="4" w:space="0" w:color="auto"/>
              <w:bottom w:val="single" w:sz="4" w:space="0" w:color="auto"/>
              <w:right w:val="single" w:sz="4" w:space="0" w:color="auto"/>
            </w:tcBorders>
          </w:tcPr>
          <w:p w14:paraId="2D55F990" w14:textId="77777777" w:rsidR="00BF2199" w:rsidRPr="00CD558D" w:rsidRDefault="00BF2199" w:rsidP="008B1761">
            <w:pPr>
              <w:rPr>
                <w:rFonts w:ascii="Calibri body" w:hAnsi="Calibri body"/>
                <w:sz w:val="20"/>
                <w:lang w:val="es-ES"/>
              </w:rPr>
            </w:pPr>
          </w:p>
        </w:tc>
        <w:tc>
          <w:tcPr>
            <w:tcW w:w="1798" w:type="dxa"/>
            <w:tcBorders>
              <w:left w:val="single" w:sz="4" w:space="0" w:color="auto"/>
              <w:bottom w:val="single" w:sz="4" w:space="0" w:color="auto"/>
              <w:right w:val="single" w:sz="4" w:space="0" w:color="auto"/>
            </w:tcBorders>
          </w:tcPr>
          <w:p w14:paraId="5653C57B" w14:textId="77777777" w:rsidR="00BF2199" w:rsidRPr="00CD558D" w:rsidRDefault="00BF2199" w:rsidP="008B1761">
            <w:pPr>
              <w:rPr>
                <w:rFonts w:ascii="Calibri body" w:hAnsi="Calibri body"/>
                <w:sz w:val="20"/>
                <w:lang w:val="es-ES"/>
              </w:rPr>
            </w:pPr>
          </w:p>
        </w:tc>
        <w:tc>
          <w:tcPr>
            <w:tcW w:w="2098" w:type="dxa"/>
            <w:tcBorders>
              <w:left w:val="single" w:sz="4" w:space="0" w:color="auto"/>
              <w:bottom w:val="single" w:sz="4" w:space="0" w:color="auto"/>
              <w:right w:val="single" w:sz="4" w:space="0" w:color="auto"/>
            </w:tcBorders>
          </w:tcPr>
          <w:p w14:paraId="66CBD40D" w14:textId="77777777" w:rsidR="00BF2199" w:rsidRPr="00CD558D" w:rsidRDefault="00BF2199" w:rsidP="008B1761">
            <w:pPr>
              <w:rPr>
                <w:rFonts w:ascii="Calibri body" w:hAnsi="Calibri body"/>
                <w:sz w:val="20"/>
                <w:lang w:val="es-ES"/>
              </w:rPr>
            </w:pPr>
          </w:p>
        </w:tc>
      </w:tr>
    </w:tbl>
    <w:p w14:paraId="49CF2E6B" w14:textId="3128652A" w:rsidR="00BF2199" w:rsidRDefault="00BF2199">
      <w:pPr>
        <w:jc w:val="left"/>
        <w:rPr>
          <w:rFonts w:ascii="Arial" w:hAnsi="Arial" w:cs="Arial"/>
          <w:b/>
          <w:sz w:val="22"/>
          <w:szCs w:val="22"/>
        </w:rPr>
      </w:pPr>
    </w:p>
    <w:p w14:paraId="2E6458FC" w14:textId="3DE9428D" w:rsidR="00BF2199" w:rsidRDefault="00BF2199">
      <w:pPr>
        <w:jc w:val="left"/>
        <w:rPr>
          <w:rFonts w:ascii="Arial" w:hAnsi="Arial" w:cs="Arial"/>
          <w:b/>
          <w:sz w:val="22"/>
          <w:szCs w:val="22"/>
        </w:rPr>
      </w:pPr>
      <w:r>
        <w:rPr>
          <w:rFonts w:ascii="Arial" w:hAnsi="Arial" w:cs="Arial"/>
          <w:b/>
          <w:sz w:val="22"/>
          <w:szCs w:val="22"/>
        </w:rPr>
        <w:br w:type="page"/>
      </w:r>
    </w:p>
    <w:p w14:paraId="38AB009A" w14:textId="77777777" w:rsidR="008C0885" w:rsidRPr="00313596" w:rsidRDefault="008C0885">
      <w:pPr>
        <w:jc w:val="left"/>
        <w:rPr>
          <w:rFonts w:ascii="Arial" w:hAnsi="Arial" w:cs="Arial"/>
          <w:b/>
          <w:sz w:val="22"/>
          <w:szCs w:val="22"/>
        </w:rPr>
        <w:sectPr w:rsidR="008C0885" w:rsidRPr="00313596" w:rsidSect="00BF2199">
          <w:endnotePr>
            <w:numFmt w:val="decimal"/>
          </w:endnotePr>
          <w:pgSz w:w="15840" w:h="12240" w:orient="landscape" w:code="1"/>
          <w:pgMar w:top="1440" w:right="1152" w:bottom="1440" w:left="1260" w:header="720" w:footer="720" w:gutter="0"/>
          <w:cols w:space="720"/>
          <w:docGrid w:linePitch="326"/>
        </w:sectPr>
      </w:pPr>
    </w:p>
    <w:bookmarkEnd w:id="95"/>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2E5253D5" w14:textId="07124933" w:rsidR="008C0885" w:rsidRPr="00313596" w:rsidRDefault="008C0885">
      <w:pPr>
        <w:jc w:val="left"/>
        <w:rPr>
          <w:rFonts w:ascii="Arial" w:hAnsi="Arial" w:cs="Arial"/>
          <w:sz w:val="22"/>
          <w:szCs w:val="22"/>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96" w:name="_Toc74520011"/>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10A58EF6" w:rsidR="00A029E9" w:rsidRPr="00FF5EDB" w:rsidRDefault="00A029E9" w:rsidP="00C2353B">
      <w:pPr>
        <w:pStyle w:val="INDGEN2"/>
      </w:pPr>
      <w:bookmarkStart w:id="97" w:name="_Toc74781385"/>
      <w:bookmarkStart w:id="98" w:name="_Toc130887312"/>
      <w:r w:rsidRPr="00FF5EDB">
        <w:t xml:space="preserve">Sección </w:t>
      </w:r>
      <w:r w:rsidR="00945E00">
        <w:t>I</w:t>
      </w:r>
      <w:r w:rsidR="00FB12C1">
        <w:t>V</w:t>
      </w:r>
      <w:r w:rsidRPr="00FF5EDB">
        <w:t>.</w:t>
      </w:r>
      <w:r w:rsidR="002D4D3B">
        <w:t xml:space="preserve"> </w:t>
      </w:r>
      <w:bookmarkEnd w:id="96"/>
      <w:bookmarkEnd w:id="97"/>
      <w:r w:rsidR="007842E4" w:rsidRPr="006005E1">
        <w:t>Lista de Requisitos de bienes y Servicios</w:t>
      </w:r>
      <w:bookmarkEnd w:id="98"/>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04EE52A3" w14:textId="77777777" w:rsidR="00126F30" w:rsidRDefault="00126F30"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5FC21729" w:rsidR="00D656B3" w:rsidRPr="00316D47" w:rsidRDefault="00334634" w:rsidP="000C6174">
      <w:pPr>
        <w:jc w:val="center"/>
        <w:rPr>
          <w:rFonts w:ascii="Arial" w:hAnsi="Arial" w:cs="Arial"/>
          <w:b/>
          <w:color w:val="FF0000"/>
          <w:sz w:val="22"/>
          <w:szCs w:val="22"/>
          <w:lang w:val="es-MX"/>
        </w:rPr>
      </w:pPr>
      <w:r w:rsidRPr="00316D47">
        <w:rPr>
          <w:rFonts w:ascii="Arial" w:hAnsi="Arial" w:cs="Arial"/>
          <w:b/>
          <w:color w:val="FF0000"/>
          <w:sz w:val="22"/>
          <w:szCs w:val="22"/>
          <w:lang w:val="es-MX"/>
        </w:rPr>
        <w:t>Insertar en esta sección:</w:t>
      </w:r>
    </w:p>
    <w:p w14:paraId="33FF753C" w14:textId="77777777" w:rsidR="00334634" w:rsidRPr="00316D47" w:rsidRDefault="00334634" w:rsidP="000C6174">
      <w:pPr>
        <w:jc w:val="center"/>
        <w:rPr>
          <w:rFonts w:ascii="Arial" w:hAnsi="Arial" w:cs="Arial"/>
          <w:b/>
          <w:color w:val="FF0000"/>
          <w:sz w:val="22"/>
          <w:szCs w:val="22"/>
          <w:lang w:val="es-MX"/>
        </w:rPr>
      </w:pPr>
    </w:p>
    <w:p w14:paraId="1BCBBFD1" w14:textId="45718522"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Las características y requisitos técnicos esenciales y de funcionamiento, incluyendo los valores máximos o mínimos aceptables o garantizados, según corresponda</w:t>
      </w:r>
      <w:r w:rsidR="00946D6C">
        <w:rPr>
          <w:rStyle w:val="FootnoteReference"/>
          <w:rFonts w:ascii="Arial" w:hAnsi="Arial" w:cs="Arial"/>
          <w:color w:val="FF0000"/>
          <w:sz w:val="22"/>
          <w:szCs w:val="22"/>
        </w:rPr>
        <w:footnoteReference w:id="4"/>
      </w:r>
      <w:r w:rsidRPr="003F6885">
        <w:rPr>
          <w:rFonts w:ascii="Arial" w:hAnsi="Arial" w:cs="Arial"/>
          <w:color w:val="FF0000"/>
          <w:sz w:val="22"/>
          <w:szCs w:val="22"/>
        </w:rPr>
        <w:t>.</w:t>
      </w:r>
    </w:p>
    <w:p w14:paraId="728A7F2D" w14:textId="77777777"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Lugar de entrega de los bienes o servicios.</w:t>
      </w:r>
    </w:p>
    <w:p w14:paraId="463DE1C6" w14:textId="77777777"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Plazo de entrega (cronograma de entrega si es necesario).</w:t>
      </w:r>
    </w:p>
    <w:p w14:paraId="4F0B4FA8" w14:textId="77777777"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 xml:space="preserve">Tipo de pruebas e inspecciones que se realizaran para aceptar los bienes y servicios. </w:t>
      </w:r>
    </w:p>
    <w:p w14:paraId="7FFBBAFE" w14:textId="77777777"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Tipos de garantías requeridos (si aplica).</w:t>
      </w:r>
    </w:p>
    <w:p w14:paraId="77418FBE" w14:textId="77777777" w:rsidR="003F6885" w:rsidRP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En las ET se deberá estipular que todos los bienes o materiales que se incorporen en los bienes deberán ser nuevos, sin uso y del modelo más reciente o actual.</w:t>
      </w:r>
    </w:p>
    <w:p w14:paraId="29345466" w14:textId="77777777" w:rsidR="003F6885" w:rsidRDefault="003F6885" w:rsidP="003F6885">
      <w:pPr>
        <w:pStyle w:val="ListParagraph"/>
        <w:numPr>
          <w:ilvl w:val="0"/>
          <w:numId w:val="142"/>
        </w:numPr>
        <w:tabs>
          <w:tab w:val="left" w:pos="360"/>
        </w:tabs>
        <w:ind w:left="-90"/>
        <w:jc w:val="left"/>
        <w:rPr>
          <w:rFonts w:ascii="Arial" w:hAnsi="Arial" w:cs="Arial"/>
          <w:color w:val="FF0000"/>
          <w:sz w:val="22"/>
          <w:szCs w:val="22"/>
        </w:rPr>
      </w:pPr>
      <w:r w:rsidRPr="003F6885">
        <w:rPr>
          <w:rFonts w:ascii="Arial" w:hAnsi="Arial" w:cs="Arial"/>
          <w:color w:val="FF0000"/>
          <w:sz w:val="22"/>
          <w:szCs w:val="22"/>
        </w:rPr>
        <w:t>Las condiciones y forma de pago.</w:t>
      </w:r>
    </w:p>
    <w:p w14:paraId="5EE5F933" w14:textId="677D6E50" w:rsidR="004922A2" w:rsidRPr="003F6885" w:rsidRDefault="004922A2" w:rsidP="003F6885">
      <w:pPr>
        <w:pStyle w:val="ListParagraph"/>
        <w:numPr>
          <w:ilvl w:val="0"/>
          <w:numId w:val="142"/>
        </w:numPr>
        <w:tabs>
          <w:tab w:val="left" w:pos="360"/>
        </w:tabs>
        <w:ind w:left="-90"/>
        <w:jc w:val="left"/>
        <w:rPr>
          <w:rFonts w:ascii="Arial" w:hAnsi="Arial" w:cs="Arial"/>
          <w:color w:val="FF0000"/>
          <w:sz w:val="22"/>
          <w:szCs w:val="22"/>
        </w:rPr>
      </w:pPr>
      <w:r>
        <w:rPr>
          <w:rFonts w:ascii="Arial" w:hAnsi="Arial" w:cs="Arial"/>
          <w:color w:val="FF0000"/>
          <w:sz w:val="22"/>
          <w:szCs w:val="22"/>
        </w:rPr>
        <w:t>Cualquier otro que se estime conveniente.</w:t>
      </w:r>
    </w:p>
    <w:p w14:paraId="5796A7F1" w14:textId="77777777" w:rsidR="003F6885" w:rsidRPr="003F6885" w:rsidRDefault="003F6885" w:rsidP="003F6885">
      <w:pPr>
        <w:tabs>
          <w:tab w:val="left" w:pos="360"/>
        </w:tabs>
        <w:ind w:left="2520"/>
        <w:jc w:val="left"/>
        <w:rPr>
          <w:rFonts w:ascii="Arial" w:hAnsi="Arial" w:cs="Arial"/>
          <w:color w:val="FF0000"/>
          <w:sz w:val="22"/>
          <w:szCs w:val="22"/>
        </w:rPr>
      </w:pPr>
    </w:p>
    <w:p w14:paraId="3AB72B6D" w14:textId="77777777" w:rsidR="003F031E" w:rsidRPr="005939F7" w:rsidRDefault="003F031E" w:rsidP="003F031E">
      <w:pPr>
        <w:pStyle w:val="Subtitle"/>
        <w:spacing w:before="100" w:after="100"/>
        <w:ind w:right="469"/>
        <w:jc w:val="left"/>
        <w:rPr>
          <w:rFonts w:ascii="Arial" w:hAnsi="Arial" w:cs="Arial"/>
          <w:sz w:val="22"/>
          <w:szCs w:val="22"/>
        </w:rPr>
      </w:pPr>
      <w:r w:rsidRPr="005939F7">
        <w:rPr>
          <w:rFonts w:ascii="Arial" w:hAnsi="Arial" w:cs="Arial"/>
          <w:sz w:val="22"/>
          <w:szCs w:val="22"/>
        </w:rPr>
        <w:t>Los bienes y servicios conexos deberán cumplir con las siguientes especificaciones técnicas y normas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3F031E" w:rsidRPr="005939F7" w14:paraId="1467746B" w14:textId="77777777" w:rsidTr="008B1761">
        <w:trPr>
          <w:trHeight w:val="249"/>
        </w:trPr>
        <w:tc>
          <w:tcPr>
            <w:tcW w:w="1749" w:type="dxa"/>
            <w:vMerge w:val="restart"/>
            <w:shd w:val="clear" w:color="auto" w:fill="00B050"/>
            <w:vAlign w:val="center"/>
          </w:tcPr>
          <w:p w14:paraId="2009D495" w14:textId="77777777" w:rsidR="003F031E" w:rsidRPr="00840CA4" w:rsidRDefault="003F031E" w:rsidP="008B1761">
            <w:pPr>
              <w:pStyle w:val="Subtitle"/>
              <w:spacing w:before="100" w:after="100"/>
              <w:ind w:left="180" w:right="72"/>
              <w:rPr>
                <w:rFonts w:ascii="Arial" w:hAnsi="Arial" w:cs="Arial"/>
                <w:color w:val="FFFFFF" w:themeColor="background1"/>
                <w:sz w:val="22"/>
                <w:szCs w:val="22"/>
              </w:rPr>
            </w:pPr>
            <w:r w:rsidRPr="00840CA4">
              <w:rPr>
                <w:rFonts w:ascii="Arial" w:hAnsi="Arial" w:cs="Arial"/>
                <w:color w:val="FFFFFF" w:themeColor="background1"/>
                <w:sz w:val="22"/>
                <w:szCs w:val="22"/>
              </w:rPr>
              <w:t>Articulo</w:t>
            </w:r>
          </w:p>
          <w:p w14:paraId="342D25C1" w14:textId="77777777" w:rsidR="003F031E" w:rsidRPr="005939F7" w:rsidRDefault="003F031E" w:rsidP="008B1761">
            <w:pPr>
              <w:pStyle w:val="Subtitle"/>
              <w:tabs>
                <w:tab w:val="left" w:pos="1019"/>
              </w:tabs>
              <w:spacing w:before="100" w:after="100"/>
              <w:ind w:left="180" w:right="72"/>
              <w:rPr>
                <w:rFonts w:ascii="Arial" w:hAnsi="Arial" w:cs="Arial"/>
                <w:b w:val="0"/>
                <w:i/>
                <w:sz w:val="22"/>
                <w:szCs w:val="22"/>
              </w:rPr>
            </w:pPr>
            <w:r w:rsidRPr="005939F7">
              <w:rPr>
                <w:rFonts w:ascii="Arial" w:hAnsi="Arial" w:cs="Arial"/>
                <w:b w:val="0"/>
                <w:i/>
                <w:color w:val="FF0000"/>
                <w:sz w:val="22"/>
                <w:szCs w:val="22"/>
              </w:rPr>
              <w:t>(indique No. de articulo)</w:t>
            </w:r>
          </w:p>
        </w:tc>
        <w:tc>
          <w:tcPr>
            <w:tcW w:w="7701" w:type="dxa"/>
            <w:gridSpan w:val="3"/>
            <w:shd w:val="clear" w:color="auto" w:fill="00B050"/>
          </w:tcPr>
          <w:p w14:paraId="430E3DD9" w14:textId="77777777" w:rsidR="003F031E" w:rsidRPr="005939F7" w:rsidRDefault="003F031E" w:rsidP="008B1761">
            <w:pPr>
              <w:pStyle w:val="Subtitle"/>
              <w:rPr>
                <w:rFonts w:ascii="Arial" w:hAnsi="Arial" w:cs="Arial"/>
                <w:sz w:val="22"/>
                <w:szCs w:val="22"/>
              </w:rPr>
            </w:pPr>
            <w:r w:rsidRPr="00840CA4">
              <w:rPr>
                <w:rFonts w:ascii="Arial" w:hAnsi="Arial" w:cs="Arial"/>
                <w:color w:val="FFFFFF" w:themeColor="background1"/>
                <w:sz w:val="22"/>
                <w:szCs w:val="22"/>
              </w:rPr>
              <w:t>Requerimientos</w:t>
            </w:r>
          </w:p>
        </w:tc>
      </w:tr>
      <w:tr w:rsidR="003F031E" w:rsidRPr="005939F7" w14:paraId="44B22059" w14:textId="77777777" w:rsidTr="008B1761">
        <w:trPr>
          <w:trHeight w:val="872"/>
        </w:trPr>
        <w:tc>
          <w:tcPr>
            <w:tcW w:w="1749" w:type="dxa"/>
            <w:vMerge/>
            <w:shd w:val="clear" w:color="auto" w:fill="00B050"/>
            <w:vAlign w:val="center"/>
          </w:tcPr>
          <w:p w14:paraId="5FE9E464" w14:textId="77777777" w:rsidR="003F031E" w:rsidRPr="005939F7" w:rsidRDefault="003F031E" w:rsidP="008B1761">
            <w:pPr>
              <w:pStyle w:val="Subtitle"/>
              <w:spacing w:before="100" w:after="100"/>
              <w:ind w:left="180" w:right="469"/>
              <w:rPr>
                <w:rFonts w:ascii="Arial" w:hAnsi="Arial" w:cs="Arial"/>
                <w:sz w:val="22"/>
                <w:szCs w:val="22"/>
              </w:rPr>
            </w:pPr>
          </w:p>
        </w:tc>
        <w:tc>
          <w:tcPr>
            <w:tcW w:w="1390" w:type="dxa"/>
            <w:shd w:val="clear" w:color="auto" w:fill="00B050"/>
          </w:tcPr>
          <w:p w14:paraId="2AEBC106" w14:textId="77777777" w:rsidR="003F031E" w:rsidRPr="00840CA4" w:rsidDel="00DE6655" w:rsidRDefault="003F031E" w:rsidP="008B176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 xml:space="preserve">Cantidad </w:t>
            </w:r>
          </w:p>
        </w:tc>
        <w:tc>
          <w:tcPr>
            <w:tcW w:w="2790" w:type="dxa"/>
            <w:shd w:val="clear" w:color="auto" w:fill="00B050"/>
            <w:vAlign w:val="center"/>
          </w:tcPr>
          <w:p w14:paraId="3158BDDA" w14:textId="77777777" w:rsidR="003F031E" w:rsidRPr="00840CA4" w:rsidRDefault="003F031E" w:rsidP="008B176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Nombre de los bienes y servicios conexos</w:t>
            </w:r>
          </w:p>
        </w:tc>
        <w:tc>
          <w:tcPr>
            <w:tcW w:w="3521" w:type="dxa"/>
            <w:shd w:val="clear" w:color="auto" w:fill="00B050"/>
            <w:vAlign w:val="center"/>
          </w:tcPr>
          <w:p w14:paraId="3478104A" w14:textId="77777777" w:rsidR="003F031E" w:rsidRPr="00840CA4" w:rsidRDefault="003F031E" w:rsidP="008B1761">
            <w:pPr>
              <w:pStyle w:val="Subtitle"/>
              <w:rPr>
                <w:rFonts w:ascii="Arial" w:hAnsi="Arial" w:cs="Arial"/>
                <w:color w:val="FFFFFF" w:themeColor="background1"/>
                <w:sz w:val="22"/>
                <w:szCs w:val="22"/>
              </w:rPr>
            </w:pPr>
            <w:r w:rsidRPr="00840CA4">
              <w:rPr>
                <w:rFonts w:ascii="Arial" w:hAnsi="Arial" w:cs="Arial"/>
                <w:color w:val="FFFFFF" w:themeColor="background1"/>
                <w:sz w:val="22"/>
                <w:szCs w:val="22"/>
              </w:rPr>
              <w:t>Especificaciones técnicas mínimas requeridas y normas</w:t>
            </w:r>
          </w:p>
          <w:p w14:paraId="7D15B448" w14:textId="77777777" w:rsidR="003F031E" w:rsidRPr="005939F7" w:rsidRDefault="003F031E" w:rsidP="008B1761">
            <w:pPr>
              <w:pStyle w:val="Subtitle"/>
              <w:rPr>
                <w:rFonts w:ascii="Arial" w:hAnsi="Arial" w:cs="Arial"/>
                <w:b w:val="0"/>
                <w:i/>
                <w:sz w:val="22"/>
                <w:szCs w:val="22"/>
              </w:rPr>
            </w:pPr>
            <w:r w:rsidRPr="005939F7">
              <w:rPr>
                <w:rFonts w:ascii="Arial" w:hAnsi="Arial" w:cs="Arial"/>
                <w:b w:val="0"/>
                <w:i/>
                <w:color w:val="FF0000"/>
                <w:sz w:val="22"/>
                <w:szCs w:val="22"/>
              </w:rPr>
              <w:t>(indique especificaciones técnicas)</w:t>
            </w:r>
          </w:p>
        </w:tc>
      </w:tr>
      <w:tr w:rsidR="003F031E" w:rsidRPr="005939F7" w14:paraId="4DEACCDC" w14:textId="77777777" w:rsidTr="008B1761">
        <w:trPr>
          <w:trHeight w:val="249"/>
        </w:trPr>
        <w:tc>
          <w:tcPr>
            <w:tcW w:w="1749" w:type="dxa"/>
          </w:tcPr>
          <w:p w14:paraId="008FC948" w14:textId="77777777" w:rsidR="003F031E" w:rsidRPr="005939F7" w:rsidRDefault="003F031E" w:rsidP="008B1761">
            <w:pPr>
              <w:pStyle w:val="Subtitle"/>
              <w:jc w:val="both"/>
              <w:rPr>
                <w:rFonts w:ascii="Arial" w:hAnsi="Arial" w:cs="Arial"/>
                <w:b w:val="0"/>
                <w:sz w:val="22"/>
                <w:szCs w:val="22"/>
              </w:rPr>
            </w:pPr>
          </w:p>
        </w:tc>
        <w:tc>
          <w:tcPr>
            <w:tcW w:w="1390" w:type="dxa"/>
          </w:tcPr>
          <w:p w14:paraId="2729858E" w14:textId="77777777" w:rsidR="003F031E" w:rsidRPr="005939F7" w:rsidRDefault="003F031E" w:rsidP="008B1761">
            <w:pPr>
              <w:pStyle w:val="Subtitle"/>
              <w:jc w:val="both"/>
              <w:rPr>
                <w:rFonts w:ascii="Arial" w:hAnsi="Arial" w:cs="Arial"/>
                <w:b w:val="0"/>
                <w:sz w:val="22"/>
                <w:szCs w:val="22"/>
              </w:rPr>
            </w:pPr>
          </w:p>
        </w:tc>
        <w:tc>
          <w:tcPr>
            <w:tcW w:w="2790" w:type="dxa"/>
          </w:tcPr>
          <w:p w14:paraId="7EF56D7A" w14:textId="77777777" w:rsidR="003F031E" w:rsidRPr="005939F7" w:rsidRDefault="003F031E" w:rsidP="008B1761">
            <w:pPr>
              <w:pStyle w:val="Subtitle"/>
              <w:jc w:val="both"/>
              <w:rPr>
                <w:rFonts w:ascii="Arial" w:hAnsi="Arial" w:cs="Arial"/>
                <w:b w:val="0"/>
                <w:sz w:val="22"/>
                <w:szCs w:val="22"/>
              </w:rPr>
            </w:pPr>
          </w:p>
        </w:tc>
        <w:tc>
          <w:tcPr>
            <w:tcW w:w="3521" w:type="dxa"/>
          </w:tcPr>
          <w:p w14:paraId="2875E54F" w14:textId="77777777" w:rsidR="003F031E" w:rsidRPr="005939F7" w:rsidRDefault="003F031E" w:rsidP="008B1761">
            <w:pPr>
              <w:pStyle w:val="Subtitle"/>
              <w:jc w:val="both"/>
              <w:rPr>
                <w:rFonts w:ascii="Arial" w:hAnsi="Arial" w:cs="Arial"/>
                <w:b w:val="0"/>
                <w:sz w:val="22"/>
                <w:szCs w:val="22"/>
              </w:rPr>
            </w:pPr>
          </w:p>
        </w:tc>
      </w:tr>
      <w:tr w:rsidR="003F031E" w:rsidRPr="005939F7" w14:paraId="44FBF796" w14:textId="77777777" w:rsidTr="008B1761">
        <w:trPr>
          <w:trHeight w:val="236"/>
        </w:trPr>
        <w:tc>
          <w:tcPr>
            <w:tcW w:w="1749" w:type="dxa"/>
          </w:tcPr>
          <w:p w14:paraId="43C1E080" w14:textId="77777777" w:rsidR="003F031E" w:rsidRPr="005939F7" w:rsidRDefault="003F031E" w:rsidP="008B1761">
            <w:pPr>
              <w:pStyle w:val="Subtitle"/>
              <w:jc w:val="both"/>
              <w:rPr>
                <w:rFonts w:ascii="Arial" w:hAnsi="Arial" w:cs="Arial"/>
                <w:b w:val="0"/>
                <w:sz w:val="22"/>
                <w:szCs w:val="22"/>
              </w:rPr>
            </w:pPr>
          </w:p>
        </w:tc>
        <w:tc>
          <w:tcPr>
            <w:tcW w:w="1390" w:type="dxa"/>
          </w:tcPr>
          <w:p w14:paraId="7FCE5A66" w14:textId="77777777" w:rsidR="003F031E" w:rsidRPr="005939F7" w:rsidRDefault="003F031E" w:rsidP="008B1761">
            <w:pPr>
              <w:pStyle w:val="Subtitle"/>
              <w:jc w:val="both"/>
              <w:rPr>
                <w:rFonts w:ascii="Arial" w:hAnsi="Arial" w:cs="Arial"/>
                <w:b w:val="0"/>
                <w:sz w:val="22"/>
                <w:szCs w:val="22"/>
              </w:rPr>
            </w:pPr>
          </w:p>
        </w:tc>
        <w:tc>
          <w:tcPr>
            <w:tcW w:w="2790" w:type="dxa"/>
          </w:tcPr>
          <w:p w14:paraId="2A6EFB55" w14:textId="77777777" w:rsidR="003F031E" w:rsidRPr="005939F7" w:rsidRDefault="003F031E" w:rsidP="008B1761">
            <w:pPr>
              <w:pStyle w:val="Subtitle"/>
              <w:jc w:val="both"/>
              <w:rPr>
                <w:rFonts w:ascii="Arial" w:hAnsi="Arial" w:cs="Arial"/>
                <w:b w:val="0"/>
                <w:sz w:val="22"/>
                <w:szCs w:val="22"/>
              </w:rPr>
            </w:pPr>
          </w:p>
        </w:tc>
        <w:tc>
          <w:tcPr>
            <w:tcW w:w="3521" w:type="dxa"/>
          </w:tcPr>
          <w:p w14:paraId="7EACC484" w14:textId="77777777" w:rsidR="003F031E" w:rsidRPr="005939F7" w:rsidRDefault="003F031E" w:rsidP="008B1761">
            <w:pPr>
              <w:pStyle w:val="Subtitle"/>
              <w:jc w:val="both"/>
              <w:rPr>
                <w:rFonts w:ascii="Arial" w:hAnsi="Arial" w:cs="Arial"/>
                <w:b w:val="0"/>
                <w:sz w:val="22"/>
                <w:szCs w:val="22"/>
              </w:rPr>
            </w:pPr>
          </w:p>
        </w:tc>
      </w:tr>
      <w:tr w:rsidR="003F031E" w:rsidRPr="005939F7" w14:paraId="1FE5837C" w14:textId="77777777" w:rsidTr="008B1761">
        <w:trPr>
          <w:trHeight w:val="236"/>
        </w:trPr>
        <w:tc>
          <w:tcPr>
            <w:tcW w:w="1749" w:type="dxa"/>
          </w:tcPr>
          <w:p w14:paraId="1156043F" w14:textId="77777777" w:rsidR="003F031E" w:rsidRPr="005939F7" w:rsidRDefault="003F031E" w:rsidP="008B1761">
            <w:pPr>
              <w:pStyle w:val="Subtitle"/>
              <w:jc w:val="both"/>
              <w:rPr>
                <w:rFonts w:ascii="Arial" w:hAnsi="Arial" w:cs="Arial"/>
                <w:b w:val="0"/>
                <w:sz w:val="22"/>
                <w:szCs w:val="22"/>
              </w:rPr>
            </w:pPr>
          </w:p>
        </w:tc>
        <w:tc>
          <w:tcPr>
            <w:tcW w:w="1390" w:type="dxa"/>
          </w:tcPr>
          <w:p w14:paraId="2BED94B1" w14:textId="77777777" w:rsidR="003F031E" w:rsidRPr="005939F7" w:rsidRDefault="003F031E" w:rsidP="008B1761">
            <w:pPr>
              <w:pStyle w:val="Subtitle"/>
              <w:jc w:val="both"/>
              <w:rPr>
                <w:rFonts w:ascii="Arial" w:hAnsi="Arial" w:cs="Arial"/>
                <w:b w:val="0"/>
                <w:sz w:val="22"/>
                <w:szCs w:val="22"/>
              </w:rPr>
            </w:pPr>
          </w:p>
        </w:tc>
        <w:tc>
          <w:tcPr>
            <w:tcW w:w="2790" w:type="dxa"/>
          </w:tcPr>
          <w:p w14:paraId="546E1FCB" w14:textId="77777777" w:rsidR="003F031E" w:rsidRPr="005939F7" w:rsidRDefault="003F031E" w:rsidP="008B1761">
            <w:pPr>
              <w:pStyle w:val="Subtitle"/>
              <w:jc w:val="both"/>
              <w:rPr>
                <w:rFonts w:ascii="Arial" w:hAnsi="Arial" w:cs="Arial"/>
                <w:b w:val="0"/>
                <w:sz w:val="22"/>
                <w:szCs w:val="22"/>
              </w:rPr>
            </w:pPr>
          </w:p>
        </w:tc>
        <w:tc>
          <w:tcPr>
            <w:tcW w:w="3521" w:type="dxa"/>
          </w:tcPr>
          <w:p w14:paraId="1FC69241" w14:textId="77777777" w:rsidR="003F031E" w:rsidRPr="005939F7" w:rsidRDefault="003F031E" w:rsidP="008B1761">
            <w:pPr>
              <w:pStyle w:val="Subtitle"/>
              <w:jc w:val="both"/>
              <w:rPr>
                <w:rFonts w:ascii="Arial" w:hAnsi="Arial" w:cs="Arial"/>
                <w:b w:val="0"/>
                <w:sz w:val="22"/>
                <w:szCs w:val="22"/>
              </w:rPr>
            </w:pPr>
          </w:p>
        </w:tc>
      </w:tr>
      <w:tr w:rsidR="003F031E" w:rsidRPr="005939F7" w14:paraId="189312D2" w14:textId="77777777" w:rsidTr="008B1761">
        <w:trPr>
          <w:trHeight w:val="236"/>
        </w:trPr>
        <w:tc>
          <w:tcPr>
            <w:tcW w:w="1749" w:type="dxa"/>
          </w:tcPr>
          <w:p w14:paraId="42F1E48B" w14:textId="77777777" w:rsidR="003F031E" w:rsidRPr="005939F7" w:rsidRDefault="003F031E" w:rsidP="008B1761">
            <w:pPr>
              <w:pStyle w:val="Subtitle"/>
              <w:jc w:val="both"/>
              <w:rPr>
                <w:rFonts w:ascii="Arial" w:hAnsi="Arial" w:cs="Arial"/>
                <w:b w:val="0"/>
                <w:sz w:val="22"/>
                <w:szCs w:val="22"/>
              </w:rPr>
            </w:pPr>
          </w:p>
        </w:tc>
        <w:tc>
          <w:tcPr>
            <w:tcW w:w="1390" w:type="dxa"/>
          </w:tcPr>
          <w:p w14:paraId="54D980B0" w14:textId="77777777" w:rsidR="003F031E" w:rsidRPr="005939F7" w:rsidRDefault="003F031E" w:rsidP="008B1761">
            <w:pPr>
              <w:pStyle w:val="Subtitle"/>
              <w:jc w:val="both"/>
              <w:rPr>
                <w:rFonts w:ascii="Arial" w:hAnsi="Arial" w:cs="Arial"/>
                <w:b w:val="0"/>
                <w:sz w:val="22"/>
                <w:szCs w:val="22"/>
              </w:rPr>
            </w:pPr>
          </w:p>
        </w:tc>
        <w:tc>
          <w:tcPr>
            <w:tcW w:w="2790" w:type="dxa"/>
          </w:tcPr>
          <w:p w14:paraId="372AB1C3" w14:textId="77777777" w:rsidR="003F031E" w:rsidRPr="005939F7" w:rsidRDefault="003F031E" w:rsidP="008B1761">
            <w:pPr>
              <w:pStyle w:val="Subtitle"/>
              <w:jc w:val="both"/>
              <w:rPr>
                <w:rFonts w:ascii="Arial" w:hAnsi="Arial" w:cs="Arial"/>
                <w:b w:val="0"/>
                <w:sz w:val="22"/>
                <w:szCs w:val="22"/>
              </w:rPr>
            </w:pPr>
          </w:p>
        </w:tc>
        <w:tc>
          <w:tcPr>
            <w:tcW w:w="3521" w:type="dxa"/>
          </w:tcPr>
          <w:p w14:paraId="7BF246CD" w14:textId="77777777" w:rsidR="003F031E" w:rsidRPr="005939F7" w:rsidRDefault="003F031E" w:rsidP="008B1761">
            <w:pPr>
              <w:pStyle w:val="Subtitle"/>
              <w:jc w:val="both"/>
              <w:rPr>
                <w:rFonts w:ascii="Arial" w:hAnsi="Arial" w:cs="Arial"/>
                <w:b w:val="0"/>
                <w:sz w:val="22"/>
                <w:szCs w:val="22"/>
              </w:rPr>
            </w:pPr>
          </w:p>
        </w:tc>
      </w:tr>
      <w:tr w:rsidR="003F031E" w:rsidRPr="005939F7" w14:paraId="7FFA3BB1" w14:textId="77777777" w:rsidTr="008B1761">
        <w:trPr>
          <w:trHeight w:val="236"/>
        </w:trPr>
        <w:tc>
          <w:tcPr>
            <w:tcW w:w="1749" w:type="dxa"/>
          </w:tcPr>
          <w:p w14:paraId="5D45CEF0" w14:textId="77777777" w:rsidR="003F031E" w:rsidRPr="005939F7" w:rsidRDefault="003F031E" w:rsidP="008B1761">
            <w:pPr>
              <w:pStyle w:val="Subtitle"/>
              <w:jc w:val="both"/>
              <w:rPr>
                <w:rFonts w:ascii="Arial" w:hAnsi="Arial" w:cs="Arial"/>
                <w:b w:val="0"/>
                <w:sz w:val="22"/>
                <w:szCs w:val="22"/>
              </w:rPr>
            </w:pPr>
          </w:p>
        </w:tc>
        <w:tc>
          <w:tcPr>
            <w:tcW w:w="1390" w:type="dxa"/>
          </w:tcPr>
          <w:p w14:paraId="5A20C66C" w14:textId="77777777" w:rsidR="003F031E" w:rsidRPr="005939F7" w:rsidRDefault="003F031E" w:rsidP="008B1761">
            <w:pPr>
              <w:pStyle w:val="Subtitle"/>
              <w:jc w:val="both"/>
              <w:rPr>
                <w:rFonts w:ascii="Arial" w:hAnsi="Arial" w:cs="Arial"/>
                <w:b w:val="0"/>
                <w:sz w:val="22"/>
                <w:szCs w:val="22"/>
              </w:rPr>
            </w:pPr>
          </w:p>
        </w:tc>
        <w:tc>
          <w:tcPr>
            <w:tcW w:w="2790" w:type="dxa"/>
          </w:tcPr>
          <w:p w14:paraId="3668F307" w14:textId="77777777" w:rsidR="003F031E" w:rsidRPr="005939F7" w:rsidRDefault="003F031E" w:rsidP="008B1761">
            <w:pPr>
              <w:pStyle w:val="Subtitle"/>
              <w:jc w:val="both"/>
              <w:rPr>
                <w:rFonts w:ascii="Arial" w:hAnsi="Arial" w:cs="Arial"/>
                <w:b w:val="0"/>
                <w:sz w:val="22"/>
                <w:szCs w:val="22"/>
              </w:rPr>
            </w:pPr>
          </w:p>
        </w:tc>
        <w:tc>
          <w:tcPr>
            <w:tcW w:w="3521" w:type="dxa"/>
          </w:tcPr>
          <w:p w14:paraId="73402C8E" w14:textId="77777777" w:rsidR="003F031E" w:rsidRPr="005939F7" w:rsidRDefault="003F031E" w:rsidP="008B1761">
            <w:pPr>
              <w:pStyle w:val="Subtitle"/>
              <w:jc w:val="both"/>
              <w:rPr>
                <w:rFonts w:ascii="Arial" w:hAnsi="Arial" w:cs="Arial"/>
                <w:b w:val="0"/>
                <w:sz w:val="22"/>
                <w:szCs w:val="22"/>
              </w:rPr>
            </w:pPr>
          </w:p>
        </w:tc>
      </w:tr>
      <w:tr w:rsidR="003F031E" w:rsidRPr="005939F7" w14:paraId="7DE9FCAF" w14:textId="77777777" w:rsidTr="008B1761">
        <w:trPr>
          <w:trHeight w:val="236"/>
        </w:trPr>
        <w:tc>
          <w:tcPr>
            <w:tcW w:w="1749" w:type="dxa"/>
          </w:tcPr>
          <w:p w14:paraId="3DD0FC19" w14:textId="77777777" w:rsidR="003F031E" w:rsidRPr="005939F7" w:rsidRDefault="003F031E" w:rsidP="008B1761">
            <w:pPr>
              <w:pStyle w:val="Subtitle"/>
              <w:jc w:val="both"/>
              <w:rPr>
                <w:rFonts w:ascii="Arial" w:hAnsi="Arial" w:cs="Arial"/>
                <w:b w:val="0"/>
                <w:sz w:val="22"/>
                <w:szCs w:val="22"/>
              </w:rPr>
            </w:pPr>
          </w:p>
        </w:tc>
        <w:tc>
          <w:tcPr>
            <w:tcW w:w="1390" w:type="dxa"/>
          </w:tcPr>
          <w:p w14:paraId="15641C3B" w14:textId="77777777" w:rsidR="003F031E" w:rsidRPr="005939F7" w:rsidRDefault="003F031E" w:rsidP="008B1761">
            <w:pPr>
              <w:pStyle w:val="Subtitle"/>
              <w:jc w:val="both"/>
              <w:rPr>
                <w:rFonts w:ascii="Arial" w:hAnsi="Arial" w:cs="Arial"/>
                <w:b w:val="0"/>
                <w:sz w:val="22"/>
                <w:szCs w:val="22"/>
              </w:rPr>
            </w:pPr>
          </w:p>
        </w:tc>
        <w:tc>
          <w:tcPr>
            <w:tcW w:w="2790" w:type="dxa"/>
          </w:tcPr>
          <w:p w14:paraId="3C9BD269" w14:textId="77777777" w:rsidR="003F031E" w:rsidRPr="005939F7" w:rsidRDefault="003F031E" w:rsidP="008B1761">
            <w:pPr>
              <w:pStyle w:val="Subtitle"/>
              <w:jc w:val="both"/>
              <w:rPr>
                <w:rFonts w:ascii="Arial" w:hAnsi="Arial" w:cs="Arial"/>
                <w:b w:val="0"/>
                <w:sz w:val="22"/>
                <w:szCs w:val="22"/>
              </w:rPr>
            </w:pPr>
          </w:p>
        </w:tc>
        <w:tc>
          <w:tcPr>
            <w:tcW w:w="3521" w:type="dxa"/>
          </w:tcPr>
          <w:p w14:paraId="40E3CADB" w14:textId="77777777" w:rsidR="003F031E" w:rsidRPr="005939F7" w:rsidRDefault="003F031E" w:rsidP="008B1761">
            <w:pPr>
              <w:pStyle w:val="Subtitle"/>
              <w:jc w:val="both"/>
              <w:rPr>
                <w:rFonts w:ascii="Arial" w:hAnsi="Arial" w:cs="Arial"/>
                <w:b w:val="0"/>
                <w:sz w:val="22"/>
                <w:szCs w:val="22"/>
              </w:rPr>
            </w:pPr>
          </w:p>
        </w:tc>
      </w:tr>
      <w:tr w:rsidR="003F031E" w:rsidRPr="005939F7" w14:paraId="44730C3E" w14:textId="77777777" w:rsidTr="008B1761">
        <w:trPr>
          <w:trHeight w:val="236"/>
        </w:trPr>
        <w:tc>
          <w:tcPr>
            <w:tcW w:w="1749" w:type="dxa"/>
          </w:tcPr>
          <w:p w14:paraId="148FD092" w14:textId="77777777" w:rsidR="003F031E" w:rsidRPr="005939F7" w:rsidRDefault="003F031E" w:rsidP="008B1761">
            <w:pPr>
              <w:pStyle w:val="Subtitle"/>
              <w:jc w:val="both"/>
              <w:rPr>
                <w:rFonts w:ascii="Arial" w:hAnsi="Arial" w:cs="Arial"/>
                <w:b w:val="0"/>
                <w:sz w:val="22"/>
                <w:szCs w:val="22"/>
              </w:rPr>
            </w:pPr>
          </w:p>
        </w:tc>
        <w:tc>
          <w:tcPr>
            <w:tcW w:w="1390" w:type="dxa"/>
          </w:tcPr>
          <w:p w14:paraId="6C41226A" w14:textId="77777777" w:rsidR="003F031E" w:rsidRPr="005939F7" w:rsidRDefault="003F031E" w:rsidP="008B1761">
            <w:pPr>
              <w:pStyle w:val="Subtitle"/>
              <w:jc w:val="both"/>
              <w:rPr>
                <w:rFonts w:ascii="Arial" w:hAnsi="Arial" w:cs="Arial"/>
                <w:b w:val="0"/>
                <w:sz w:val="22"/>
                <w:szCs w:val="22"/>
              </w:rPr>
            </w:pPr>
          </w:p>
        </w:tc>
        <w:tc>
          <w:tcPr>
            <w:tcW w:w="2790" w:type="dxa"/>
          </w:tcPr>
          <w:p w14:paraId="19D23140" w14:textId="77777777" w:rsidR="003F031E" w:rsidRPr="005939F7" w:rsidRDefault="003F031E" w:rsidP="008B1761">
            <w:pPr>
              <w:pStyle w:val="Subtitle"/>
              <w:jc w:val="both"/>
              <w:rPr>
                <w:rFonts w:ascii="Arial" w:hAnsi="Arial" w:cs="Arial"/>
                <w:b w:val="0"/>
                <w:sz w:val="22"/>
                <w:szCs w:val="22"/>
              </w:rPr>
            </w:pPr>
          </w:p>
        </w:tc>
        <w:tc>
          <w:tcPr>
            <w:tcW w:w="3521" w:type="dxa"/>
          </w:tcPr>
          <w:p w14:paraId="2FB817BA" w14:textId="77777777" w:rsidR="003F031E" w:rsidRPr="005939F7" w:rsidRDefault="003F031E" w:rsidP="008B1761">
            <w:pPr>
              <w:pStyle w:val="Subtitle"/>
              <w:jc w:val="both"/>
              <w:rPr>
                <w:rFonts w:ascii="Arial" w:hAnsi="Arial" w:cs="Arial"/>
                <w:b w:val="0"/>
                <w:sz w:val="22"/>
                <w:szCs w:val="22"/>
              </w:rPr>
            </w:pPr>
          </w:p>
        </w:tc>
      </w:tr>
      <w:tr w:rsidR="003F031E" w:rsidRPr="005939F7" w14:paraId="73B6798F" w14:textId="77777777" w:rsidTr="008B1761">
        <w:trPr>
          <w:trHeight w:val="236"/>
        </w:trPr>
        <w:tc>
          <w:tcPr>
            <w:tcW w:w="1749" w:type="dxa"/>
          </w:tcPr>
          <w:p w14:paraId="0CA97FEB" w14:textId="77777777" w:rsidR="003F031E" w:rsidRPr="005939F7" w:rsidRDefault="003F031E" w:rsidP="008B1761">
            <w:pPr>
              <w:pStyle w:val="Subtitle"/>
              <w:jc w:val="both"/>
              <w:rPr>
                <w:rFonts w:ascii="Arial" w:hAnsi="Arial" w:cs="Arial"/>
                <w:b w:val="0"/>
                <w:sz w:val="22"/>
                <w:szCs w:val="22"/>
              </w:rPr>
            </w:pPr>
          </w:p>
        </w:tc>
        <w:tc>
          <w:tcPr>
            <w:tcW w:w="1390" w:type="dxa"/>
          </w:tcPr>
          <w:p w14:paraId="5D9D023B" w14:textId="77777777" w:rsidR="003F031E" w:rsidRPr="005939F7" w:rsidRDefault="003F031E" w:rsidP="008B1761">
            <w:pPr>
              <w:pStyle w:val="Subtitle"/>
              <w:jc w:val="both"/>
              <w:rPr>
                <w:rFonts w:ascii="Arial" w:hAnsi="Arial" w:cs="Arial"/>
                <w:b w:val="0"/>
                <w:sz w:val="22"/>
                <w:szCs w:val="22"/>
              </w:rPr>
            </w:pPr>
          </w:p>
        </w:tc>
        <w:tc>
          <w:tcPr>
            <w:tcW w:w="2790" w:type="dxa"/>
          </w:tcPr>
          <w:p w14:paraId="6B6B838C" w14:textId="77777777" w:rsidR="003F031E" w:rsidRPr="005939F7" w:rsidRDefault="003F031E" w:rsidP="008B1761">
            <w:pPr>
              <w:pStyle w:val="Subtitle"/>
              <w:jc w:val="both"/>
              <w:rPr>
                <w:rFonts w:ascii="Arial" w:hAnsi="Arial" w:cs="Arial"/>
                <w:b w:val="0"/>
                <w:sz w:val="22"/>
                <w:szCs w:val="22"/>
              </w:rPr>
            </w:pPr>
          </w:p>
        </w:tc>
        <w:tc>
          <w:tcPr>
            <w:tcW w:w="3521" w:type="dxa"/>
          </w:tcPr>
          <w:p w14:paraId="16A28434" w14:textId="77777777" w:rsidR="003F031E" w:rsidRPr="005939F7" w:rsidRDefault="003F031E" w:rsidP="008B1761">
            <w:pPr>
              <w:pStyle w:val="Subtitle"/>
              <w:jc w:val="both"/>
              <w:rPr>
                <w:rFonts w:ascii="Arial" w:hAnsi="Arial" w:cs="Arial"/>
                <w:b w:val="0"/>
                <w:sz w:val="22"/>
                <w:szCs w:val="22"/>
              </w:rPr>
            </w:pPr>
          </w:p>
        </w:tc>
      </w:tr>
      <w:tr w:rsidR="003F031E" w:rsidRPr="005939F7" w14:paraId="40169574" w14:textId="77777777" w:rsidTr="008B1761">
        <w:trPr>
          <w:trHeight w:val="236"/>
        </w:trPr>
        <w:tc>
          <w:tcPr>
            <w:tcW w:w="1749" w:type="dxa"/>
          </w:tcPr>
          <w:p w14:paraId="3A624568" w14:textId="77777777" w:rsidR="003F031E" w:rsidRPr="005939F7" w:rsidRDefault="003F031E" w:rsidP="008B1761">
            <w:pPr>
              <w:pStyle w:val="Subtitle"/>
              <w:jc w:val="both"/>
              <w:rPr>
                <w:rFonts w:ascii="Arial" w:hAnsi="Arial" w:cs="Arial"/>
                <w:b w:val="0"/>
                <w:sz w:val="22"/>
                <w:szCs w:val="22"/>
              </w:rPr>
            </w:pPr>
          </w:p>
        </w:tc>
        <w:tc>
          <w:tcPr>
            <w:tcW w:w="1390" w:type="dxa"/>
          </w:tcPr>
          <w:p w14:paraId="670D7454" w14:textId="77777777" w:rsidR="003F031E" w:rsidRPr="005939F7" w:rsidRDefault="003F031E" w:rsidP="008B1761">
            <w:pPr>
              <w:pStyle w:val="Subtitle"/>
              <w:jc w:val="both"/>
              <w:rPr>
                <w:rFonts w:ascii="Arial" w:hAnsi="Arial" w:cs="Arial"/>
                <w:b w:val="0"/>
                <w:sz w:val="22"/>
                <w:szCs w:val="22"/>
              </w:rPr>
            </w:pPr>
          </w:p>
        </w:tc>
        <w:tc>
          <w:tcPr>
            <w:tcW w:w="2790" w:type="dxa"/>
          </w:tcPr>
          <w:p w14:paraId="0A34BAA6" w14:textId="77777777" w:rsidR="003F031E" w:rsidRPr="005939F7" w:rsidRDefault="003F031E" w:rsidP="008B1761">
            <w:pPr>
              <w:pStyle w:val="Subtitle"/>
              <w:jc w:val="both"/>
              <w:rPr>
                <w:rFonts w:ascii="Arial" w:hAnsi="Arial" w:cs="Arial"/>
                <w:b w:val="0"/>
                <w:sz w:val="22"/>
                <w:szCs w:val="22"/>
              </w:rPr>
            </w:pPr>
          </w:p>
        </w:tc>
        <w:tc>
          <w:tcPr>
            <w:tcW w:w="3521" w:type="dxa"/>
          </w:tcPr>
          <w:p w14:paraId="23E916A6" w14:textId="77777777" w:rsidR="003F031E" w:rsidRPr="005939F7" w:rsidRDefault="003F031E" w:rsidP="008B1761">
            <w:pPr>
              <w:pStyle w:val="Subtitle"/>
              <w:jc w:val="both"/>
              <w:rPr>
                <w:rFonts w:ascii="Arial" w:hAnsi="Arial" w:cs="Arial"/>
                <w:b w:val="0"/>
                <w:sz w:val="22"/>
                <w:szCs w:val="22"/>
              </w:rPr>
            </w:pPr>
          </w:p>
        </w:tc>
      </w:tr>
      <w:tr w:rsidR="003F031E" w:rsidRPr="005939F7" w14:paraId="7ED29993" w14:textId="77777777" w:rsidTr="008B1761">
        <w:trPr>
          <w:trHeight w:val="236"/>
        </w:trPr>
        <w:tc>
          <w:tcPr>
            <w:tcW w:w="1749" w:type="dxa"/>
          </w:tcPr>
          <w:p w14:paraId="3D7050FE" w14:textId="77777777" w:rsidR="003F031E" w:rsidRPr="005939F7" w:rsidRDefault="003F031E" w:rsidP="008B1761">
            <w:pPr>
              <w:pStyle w:val="Subtitle"/>
              <w:jc w:val="both"/>
              <w:rPr>
                <w:rFonts w:ascii="Arial" w:hAnsi="Arial" w:cs="Arial"/>
                <w:b w:val="0"/>
                <w:sz w:val="22"/>
                <w:szCs w:val="22"/>
              </w:rPr>
            </w:pPr>
          </w:p>
        </w:tc>
        <w:tc>
          <w:tcPr>
            <w:tcW w:w="1390" w:type="dxa"/>
          </w:tcPr>
          <w:p w14:paraId="18DFEF8D" w14:textId="77777777" w:rsidR="003F031E" w:rsidRPr="005939F7" w:rsidRDefault="003F031E" w:rsidP="008B1761">
            <w:pPr>
              <w:pStyle w:val="Subtitle"/>
              <w:jc w:val="both"/>
              <w:rPr>
                <w:rFonts w:ascii="Arial" w:hAnsi="Arial" w:cs="Arial"/>
                <w:b w:val="0"/>
                <w:sz w:val="22"/>
                <w:szCs w:val="22"/>
              </w:rPr>
            </w:pPr>
          </w:p>
        </w:tc>
        <w:tc>
          <w:tcPr>
            <w:tcW w:w="2790" w:type="dxa"/>
          </w:tcPr>
          <w:p w14:paraId="61F5AE71" w14:textId="77777777" w:rsidR="003F031E" w:rsidRPr="005939F7" w:rsidRDefault="003F031E" w:rsidP="008B1761">
            <w:pPr>
              <w:pStyle w:val="Subtitle"/>
              <w:jc w:val="both"/>
              <w:rPr>
                <w:rFonts w:ascii="Arial" w:hAnsi="Arial" w:cs="Arial"/>
                <w:b w:val="0"/>
                <w:sz w:val="22"/>
                <w:szCs w:val="22"/>
              </w:rPr>
            </w:pPr>
          </w:p>
        </w:tc>
        <w:tc>
          <w:tcPr>
            <w:tcW w:w="3521" w:type="dxa"/>
          </w:tcPr>
          <w:p w14:paraId="29320410" w14:textId="77777777" w:rsidR="003F031E" w:rsidRPr="005939F7" w:rsidRDefault="003F031E" w:rsidP="008B1761">
            <w:pPr>
              <w:pStyle w:val="Subtitle"/>
              <w:jc w:val="both"/>
              <w:rPr>
                <w:rFonts w:ascii="Arial" w:hAnsi="Arial" w:cs="Arial"/>
                <w:b w:val="0"/>
                <w:sz w:val="22"/>
                <w:szCs w:val="22"/>
              </w:rPr>
            </w:pPr>
          </w:p>
        </w:tc>
      </w:tr>
      <w:tr w:rsidR="003F031E" w:rsidRPr="005939F7" w14:paraId="0EB90178" w14:textId="77777777" w:rsidTr="008B1761">
        <w:trPr>
          <w:trHeight w:val="236"/>
        </w:trPr>
        <w:tc>
          <w:tcPr>
            <w:tcW w:w="1749" w:type="dxa"/>
          </w:tcPr>
          <w:p w14:paraId="705A8C58" w14:textId="77777777" w:rsidR="003F031E" w:rsidRPr="005939F7" w:rsidRDefault="003F031E" w:rsidP="008B1761">
            <w:pPr>
              <w:pStyle w:val="Subtitle"/>
              <w:jc w:val="both"/>
              <w:rPr>
                <w:rFonts w:ascii="Arial" w:hAnsi="Arial" w:cs="Arial"/>
                <w:b w:val="0"/>
                <w:sz w:val="22"/>
                <w:szCs w:val="22"/>
              </w:rPr>
            </w:pPr>
          </w:p>
        </w:tc>
        <w:tc>
          <w:tcPr>
            <w:tcW w:w="1390" w:type="dxa"/>
          </w:tcPr>
          <w:p w14:paraId="5CC6F431" w14:textId="77777777" w:rsidR="003F031E" w:rsidRPr="005939F7" w:rsidRDefault="003F031E" w:rsidP="008B1761">
            <w:pPr>
              <w:pStyle w:val="Subtitle"/>
              <w:jc w:val="both"/>
              <w:rPr>
                <w:rFonts w:ascii="Arial" w:hAnsi="Arial" w:cs="Arial"/>
                <w:b w:val="0"/>
                <w:sz w:val="22"/>
                <w:szCs w:val="22"/>
              </w:rPr>
            </w:pPr>
          </w:p>
        </w:tc>
        <w:tc>
          <w:tcPr>
            <w:tcW w:w="2790" w:type="dxa"/>
          </w:tcPr>
          <w:p w14:paraId="5792EF1D" w14:textId="77777777" w:rsidR="003F031E" w:rsidRPr="005939F7" w:rsidRDefault="003F031E" w:rsidP="008B1761">
            <w:pPr>
              <w:pStyle w:val="Subtitle"/>
              <w:jc w:val="both"/>
              <w:rPr>
                <w:rFonts w:ascii="Arial" w:hAnsi="Arial" w:cs="Arial"/>
                <w:b w:val="0"/>
                <w:sz w:val="22"/>
                <w:szCs w:val="22"/>
              </w:rPr>
            </w:pPr>
          </w:p>
        </w:tc>
        <w:tc>
          <w:tcPr>
            <w:tcW w:w="3521" w:type="dxa"/>
          </w:tcPr>
          <w:p w14:paraId="3AEC1A48" w14:textId="77777777" w:rsidR="003F031E" w:rsidRPr="005939F7" w:rsidRDefault="003F031E" w:rsidP="008B1761">
            <w:pPr>
              <w:pStyle w:val="Subtitle"/>
              <w:jc w:val="both"/>
              <w:rPr>
                <w:rFonts w:ascii="Arial" w:hAnsi="Arial" w:cs="Arial"/>
                <w:b w:val="0"/>
                <w:sz w:val="22"/>
                <w:szCs w:val="22"/>
              </w:rPr>
            </w:pPr>
          </w:p>
        </w:tc>
      </w:tr>
      <w:tr w:rsidR="003F031E" w:rsidRPr="005939F7" w14:paraId="1FBAF9B7" w14:textId="77777777" w:rsidTr="008B1761">
        <w:trPr>
          <w:trHeight w:val="236"/>
        </w:trPr>
        <w:tc>
          <w:tcPr>
            <w:tcW w:w="1749" w:type="dxa"/>
          </w:tcPr>
          <w:p w14:paraId="6A7A0CBE" w14:textId="77777777" w:rsidR="003F031E" w:rsidRPr="005939F7" w:rsidRDefault="003F031E" w:rsidP="008B1761">
            <w:pPr>
              <w:pStyle w:val="Subtitle"/>
              <w:jc w:val="both"/>
              <w:rPr>
                <w:rFonts w:ascii="Arial" w:hAnsi="Arial" w:cs="Arial"/>
                <w:b w:val="0"/>
                <w:sz w:val="22"/>
                <w:szCs w:val="22"/>
              </w:rPr>
            </w:pPr>
          </w:p>
        </w:tc>
        <w:tc>
          <w:tcPr>
            <w:tcW w:w="1390" w:type="dxa"/>
          </w:tcPr>
          <w:p w14:paraId="6747BF0B" w14:textId="77777777" w:rsidR="003F031E" w:rsidRPr="005939F7" w:rsidRDefault="003F031E" w:rsidP="008B1761">
            <w:pPr>
              <w:pStyle w:val="Subtitle"/>
              <w:jc w:val="both"/>
              <w:rPr>
                <w:rFonts w:ascii="Arial" w:hAnsi="Arial" w:cs="Arial"/>
                <w:b w:val="0"/>
                <w:sz w:val="22"/>
                <w:szCs w:val="22"/>
              </w:rPr>
            </w:pPr>
          </w:p>
        </w:tc>
        <w:tc>
          <w:tcPr>
            <w:tcW w:w="2790" w:type="dxa"/>
          </w:tcPr>
          <w:p w14:paraId="46790A06" w14:textId="77777777" w:rsidR="003F031E" w:rsidRPr="005939F7" w:rsidRDefault="003F031E" w:rsidP="008B1761">
            <w:pPr>
              <w:pStyle w:val="Subtitle"/>
              <w:jc w:val="both"/>
              <w:rPr>
                <w:rFonts w:ascii="Arial" w:hAnsi="Arial" w:cs="Arial"/>
                <w:b w:val="0"/>
                <w:sz w:val="22"/>
                <w:szCs w:val="22"/>
              </w:rPr>
            </w:pPr>
          </w:p>
        </w:tc>
        <w:tc>
          <w:tcPr>
            <w:tcW w:w="3521" w:type="dxa"/>
          </w:tcPr>
          <w:p w14:paraId="2C8259C7" w14:textId="77777777" w:rsidR="003F031E" w:rsidRPr="005939F7" w:rsidRDefault="003F031E" w:rsidP="008B1761">
            <w:pPr>
              <w:pStyle w:val="Subtitle"/>
              <w:jc w:val="both"/>
              <w:rPr>
                <w:rFonts w:ascii="Arial" w:hAnsi="Arial" w:cs="Arial"/>
                <w:b w:val="0"/>
                <w:sz w:val="22"/>
                <w:szCs w:val="22"/>
              </w:rPr>
            </w:pPr>
          </w:p>
        </w:tc>
      </w:tr>
      <w:tr w:rsidR="003F031E" w:rsidRPr="005939F7" w14:paraId="79E119BE" w14:textId="77777777" w:rsidTr="008B1761">
        <w:trPr>
          <w:trHeight w:val="236"/>
        </w:trPr>
        <w:tc>
          <w:tcPr>
            <w:tcW w:w="1749" w:type="dxa"/>
          </w:tcPr>
          <w:p w14:paraId="630AB3D3" w14:textId="77777777" w:rsidR="003F031E" w:rsidRPr="005939F7" w:rsidRDefault="003F031E" w:rsidP="008B1761">
            <w:pPr>
              <w:pStyle w:val="Subtitle"/>
              <w:jc w:val="both"/>
              <w:rPr>
                <w:rFonts w:ascii="Arial" w:hAnsi="Arial" w:cs="Arial"/>
                <w:b w:val="0"/>
                <w:sz w:val="22"/>
                <w:szCs w:val="22"/>
              </w:rPr>
            </w:pPr>
          </w:p>
        </w:tc>
        <w:tc>
          <w:tcPr>
            <w:tcW w:w="1390" w:type="dxa"/>
          </w:tcPr>
          <w:p w14:paraId="2CA19765" w14:textId="77777777" w:rsidR="003F031E" w:rsidRPr="005939F7" w:rsidRDefault="003F031E" w:rsidP="008B1761">
            <w:pPr>
              <w:pStyle w:val="Subtitle"/>
              <w:jc w:val="both"/>
              <w:rPr>
                <w:rFonts w:ascii="Arial" w:hAnsi="Arial" w:cs="Arial"/>
                <w:b w:val="0"/>
                <w:sz w:val="22"/>
                <w:szCs w:val="22"/>
              </w:rPr>
            </w:pPr>
          </w:p>
        </w:tc>
        <w:tc>
          <w:tcPr>
            <w:tcW w:w="2790" w:type="dxa"/>
          </w:tcPr>
          <w:p w14:paraId="4E39CD31" w14:textId="77777777" w:rsidR="003F031E" w:rsidRPr="005939F7" w:rsidRDefault="003F031E" w:rsidP="008B1761">
            <w:pPr>
              <w:pStyle w:val="Subtitle"/>
              <w:jc w:val="both"/>
              <w:rPr>
                <w:rFonts w:ascii="Arial" w:hAnsi="Arial" w:cs="Arial"/>
                <w:b w:val="0"/>
                <w:sz w:val="22"/>
                <w:szCs w:val="22"/>
              </w:rPr>
            </w:pPr>
          </w:p>
        </w:tc>
        <w:tc>
          <w:tcPr>
            <w:tcW w:w="3521" w:type="dxa"/>
          </w:tcPr>
          <w:p w14:paraId="1A819FED" w14:textId="77777777" w:rsidR="003F031E" w:rsidRPr="005939F7" w:rsidRDefault="003F031E" w:rsidP="008B1761">
            <w:pPr>
              <w:pStyle w:val="Subtitle"/>
              <w:jc w:val="both"/>
              <w:rPr>
                <w:rFonts w:ascii="Arial" w:hAnsi="Arial" w:cs="Arial"/>
                <w:b w:val="0"/>
                <w:sz w:val="22"/>
                <w:szCs w:val="22"/>
              </w:rPr>
            </w:pPr>
          </w:p>
        </w:tc>
      </w:tr>
    </w:tbl>
    <w:p w14:paraId="4BA57546" w14:textId="77777777" w:rsidR="003F031E" w:rsidRPr="005939F7" w:rsidRDefault="003F031E" w:rsidP="003F031E">
      <w:pPr>
        <w:pStyle w:val="Subtitle"/>
        <w:spacing w:before="100" w:after="100"/>
        <w:ind w:left="180" w:right="469"/>
        <w:jc w:val="both"/>
        <w:rPr>
          <w:rFonts w:ascii="Arial" w:hAnsi="Arial" w:cs="Arial"/>
          <w:b w:val="0"/>
          <w:sz w:val="22"/>
          <w:szCs w:val="22"/>
        </w:rPr>
      </w:pPr>
    </w:p>
    <w:p w14:paraId="2590E3F6" w14:textId="77777777" w:rsidR="003F031E" w:rsidRPr="005939F7" w:rsidRDefault="003F031E" w:rsidP="003F031E">
      <w:pPr>
        <w:jc w:val="left"/>
        <w:rPr>
          <w:rFonts w:ascii="Arial" w:hAnsi="Arial" w:cs="Arial"/>
          <w:b/>
          <w:sz w:val="22"/>
          <w:szCs w:val="22"/>
          <w:lang w:val="es-ES"/>
        </w:rPr>
      </w:pPr>
      <w:r w:rsidRPr="005939F7">
        <w:rPr>
          <w:rFonts w:ascii="Arial" w:hAnsi="Arial" w:cs="Arial"/>
          <w:sz w:val="22"/>
          <w:szCs w:val="22"/>
          <w:lang w:val="es-ES"/>
        </w:rPr>
        <w:br w:type="page"/>
      </w:r>
    </w:p>
    <w:p w14:paraId="77E739CA" w14:textId="7CA0F03E" w:rsidR="00D656B3" w:rsidRDefault="00D656B3" w:rsidP="000C6174">
      <w:pPr>
        <w:jc w:val="center"/>
        <w:rPr>
          <w:rFonts w:asciiTheme="minorHAnsi" w:hAnsiTheme="minorHAnsi"/>
          <w:b/>
          <w:color w:val="000000" w:themeColor="text1"/>
          <w:sz w:val="28"/>
          <w:szCs w:val="24"/>
          <w:lang w:val="es-MX"/>
        </w:rPr>
      </w:pPr>
    </w:p>
    <w:p w14:paraId="4A8B0600" w14:textId="7B50F047" w:rsidR="00D656B3" w:rsidRPr="0093160E" w:rsidRDefault="00D656B3" w:rsidP="00C2353B">
      <w:pPr>
        <w:pStyle w:val="INDGEN2"/>
        <w:rPr>
          <w:lang w:val="es-ES_tradnl"/>
        </w:rPr>
      </w:pPr>
      <w:bookmarkStart w:id="99" w:name="_Toc364779460"/>
      <w:bookmarkStart w:id="100" w:name="_Toc47916949"/>
      <w:bookmarkStart w:id="101" w:name="_Toc74048227"/>
      <w:bookmarkStart w:id="102" w:name="_Toc74520013"/>
      <w:bookmarkStart w:id="103" w:name="_Toc74781387"/>
      <w:bookmarkStart w:id="104" w:name="_Toc130887313"/>
      <w:r w:rsidRPr="00F60BA6">
        <w:t xml:space="preserve">Sección V. </w:t>
      </w:r>
      <w:bookmarkEnd w:id="99"/>
      <w:bookmarkEnd w:id="100"/>
      <w:bookmarkEnd w:id="101"/>
      <w:bookmarkEnd w:id="102"/>
      <w:bookmarkEnd w:id="103"/>
      <w:bookmarkEnd w:id="104"/>
      <w:r w:rsidR="0093160E" w:rsidRPr="0093160E">
        <w:t>I.</w:t>
      </w:r>
      <w:r w:rsidR="0093160E" w:rsidRPr="0093160E">
        <w:tab/>
      </w:r>
      <w:bookmarkStart w:id="105" w:name="_Hlk130996343"/>
      <w:r w:rsidR="00AF30A6">
        <w:t>Modelo de</w:t>
      </w:r>
      <w:r w:rsidR="0093160E" w:rsidRPr="0093160E">
        <w:t xml:space="preserve"> Orden de Compra o Contrato</w:t>
      </w:r>
      <w:bookmarkEnd w:id="105"/>
      <w:r w:rsidR="0093160E" w:rsidRPr="0093160E">
        <w:t xml:space="preserve">.  </w:t>
      </w:r>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59691DFA" w14:textId="77777777" w:rsidR="00D656B3" w:rsidRPr="008E4F0B" w:rsidRDefault="00D656B3" w:rsidP="000C6174">
      <w:pPr>
        <w:spacing w:after="160" w:line="259" w:lineRule="auto"/>
        <w:rPr>
          <w:rFonts w:ascii="Arial" w:hAnsi="Arial" w:cs="Arial"/>
          <w:sz w:val="22"/>
          <w:szCs w:val="22"/>
        </w:rPr>
      </w:pPr>
    </w:p>
    <w:tbl>
      <w:tblPr>
        <w:tblW w:w="13144" w:type="dxa"/>
        <w:tblLook w:val="04A0" w:firstRow="1" w:lastRow="0" w:firstColumn="1" w:lastColumn="0" w:noHBand="0" w:noVBand="1"/>
      </w:tblPr>
      <w:tblGrid>
        <w:gridCol w:w="8730"/>
        <w:gridCol w:w="4414"/>
      </w:tblGrid>
      <w:tr w:rsidR="00D656B3" w:rsidRPr="008E4F0B" w14:paraId="5E18916D" w14:textId="77777777" w:rsidTr="0044799F">
        <w:tc>
          <w:tcPr>
            <w:tcW w:w="8730" w:type="dxa"/>
          </w:tcPr>
          <w:p w14:paraId="23BBFE80" w14:textId="1062C1A0" w:rsidR="00B44C7D" w:rsidRPr="0062274C" w:rsidRDefault="0093160E"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El Comprador</w:t>
            </w:r>
            <w:r w:rsidR="00AF30A6" w:rsidRPr="0062274C">
              <w:rPr>
                <w:rFonts w:ascii="Arial" w:hAnsi="Arial" w:cs="Arial"/>
                <w:i/>
                <w:iCs/>
                <w:color w:val="FF0000"/>
                <w:sz w:val="22"/>
                <w:szCs w:val="22"/>
              </w:rPr>
              <w:t xml:space="preserve"> en esta sección</w:t>
            </w:r>
            <w:r w:rsidR="0044799F" w:rsidRPr="0062274C">
              <w:rPr>
                <w:rFonts w:ascii="Arial" w:hAnsi="Arial" w:cs="Arial"/>
                <w:i/>
                <w:iCs/>
                <w:color w:val="FF0000"/>
                <w:sz w:val="22"/>
                <w:szCs w:val="22"/>
              </w:rPr>
              <w:t xml:space="preserve"> y </w:t>
            </w:r>
            <w:r w:rsidR="0062274C" w:rsidRPr="0062274C">
              <w:rPr>
                <w:rFonts w:ascii="Arial" w:hAnsi="Arial" w:cs="Arial"/>
                <w:i/>
                <w:iCs/>
                <w:color w:val="FF0000"/>
                <w:sz w:val="22"/>
                <w:szCs w:val="22"/>
              </w:rPr>
              <w:t>de acuerdo con</w:t>
            </w:r>
            <w:r w:rsidR="0044799F" w:rsidRPr="0062274C">
              <w:rPr>
                <w:rFonts w:ascii="Arial" w:hAnsi="Arial" w:cs="Arial"/>
                <w:i/>
                <w:iCs/>
                <w:color w:val="FF0000"/>
                <w:sz w:val="22"/>
                <w:szCs w:val="22"/>
              </w:rPr>
              <w:t xml:space="preserve"> lo que estime conveniente </w:t>
            </w:r>
            <w:r w:rsidRPr="0062274C">
              <w:rPr>
                <w:rFonts w:ascii="Arial" w:hAnsi="Arial" w:cs="Arial"/>
                <w:i/>
                <w:iCs/>
                <w:color w:val="FF0000"/>
                <w:sz w:val="22"/>
                <w:szCs w:val="22"/>
              </w:rPr>
              <w:t xml:space="preserve">deberá </w:t>
            </w:r>
            <w:r w:rsidR="0044799F" w:rsidRPr="0062274C">
              <w:rPr>
                <w:rFonts w:ascii="Arial" w:hAnsi="Arial" w:cs="Arial"/>
                <w:i/>
                <w:iCs/>
                <w:color w:val="FF0000"/>
                <w:sz w:val="22"/>
                <w:szCs w:val="22"/>
              </w:rPr>
              <w:t>inclu</w:t>
            </w:r>
            <w:r w:rsidR="00332E1D" w:rsidRPr="0062274C">
              <w:rPr>
                <w:rFonts w:ascii="Arial" w:hAnsi="Arial" w:cs="Arial"/>
                <w:i/>
                <w:iCs/>
                <w:color w:val="FF0000"/>
                <w:sz w:val="22"/>
                <w:szCs w:val="22"/>
              </w:rPr>
              <w:t xml:space="preserve">ir </w:t>
            </w:r>
            <w:r w:rsidRPr="0062274C">
              <w:rPr>
                <w:rFonts w:ascii="Arial" w:hAnsi="Arial" w:cs="Arial"/>
                <w:i/>
                <w:iCs/>
                <w:color w:val="FF0000"/>
                <w:sz w:val="22"/>
                <w:szCs w:val="22"/>
              </w:rPr>
              <w:t>u</w:t>
            </w:r>
            <w:r w:rsidR="00AF30A6" w:rsidRPr="0062274C">
              <w:rPr>
                <w:rFonts w:ascii="Arial" w:hAnsi="Arial" w:cs="Arial"/>
                <w:i/>
                <w:iCs/>
                <w:color w:val="FF0000"/>
                <w:sz w:val="22"/>
                <w:szCs w:val="22"/>
              </w:rPr>
              <w:t xml:space="preserve">n </w:t>
            </w:r>
            <w:r w:rsidR="00332E1D" w:rsidRPr="0062274C">
              <w:rPr>
                <w:rFonts w:ascii="Arial" w:hAnsi="Arial" w:cs="Arial"/>
                <w:i/>
                <w:iCs/>
                <w:color w:val="FF0000"/>
                <w:sz w:val="22"/>
                <w:szCs w:val="22"/>
              </w:rPr>
              <w:t xml:space="preserve">borrador </w:t>
            </w:r>
            <w:r w:rsidR="00AF30A6" w:rsidRPr="0062274C">
              <w:rPr>
                <w:rFonts w:ascii="Arial" w:hAnsi="Arial" w:cs="Arial"/>
                <w:i/>
                <w:iCs/>
                <w:color w:val="FF0000"/>
                <w:sz w:val="22"/>
                <w:szCs w:val="22"/>
              </w:rPr>
              <w:t>de orden de com</w:t>
            </w:r>
            <w:r w:rsidR="00332E1D" w:rsidRPr="0062274C">
              <w:rPr>
                <w:rFonts w:ascii="Arial" w:hAnsi="Arial" w:cs="Arial"/>
                <w:i/>
                <w:iCs/>
                <w:color w:val="FF0000"/>
                <w:sz w:val="22"/>
                <w:szCs w:val="22"/>
              </w:rPr>
              <w:t xml:space="preserve">pra o </w:t>
            </w:r>
            <w:r w:rsidR="00B44C7D" w:rsidRPr="0062274C">
              <w:rPr>
                <w:rFonts w:ascii="Arial" w:hAnsi="Arial" w:cs="Arial"/>
                <w:i/>
                <w:iCs/>
                <w:color w:val="FF0000"/>
                <w:sz w:val="22"/>
                <w:szCs w:val="22"/>
              </w:rPr>
              <w:t>modelo</w:t>
            </w:r>
            <w:r w:rsidR="00332E1D" w:rsidRPr="0062274C">
              <w:rPr>
                <w:rFonts w:ascii="Arial" w:hAnsi="Arial" w:cs="Arial"/>
                <w:i/>
                <w:iCs/>
                <w:color w:val="FF0000"/>
                <w:sz w:val="22"/>
                <w:szCs w:val="22"/>
              </w:rPr>
              <w:t xml:space="preserve"> de contrato. El cual deberá de cubrir </w:t>
            </w:r>
            <w:r w:rsidR="00B44C7D" w:rsidRPr="0062274C">
              <w:rPr>
                <w:rFonts w:ascii="Arial" w:hAnsi="Arial" w:cs="Arial"/>
                <w:i/>
                <w:iCs/>
                <w:color w:val="FF0000"/>
                <w:sz w:val="22"/>
                <w:szCs w:val="22"/>
              </w:rPr>
              <w:t>mínimamente los aspectos siguientes:</w:t>
            </w:r>
          </w:p>
          <w:p w14:paraId="0C6A3234" w14:textId="77777777" w:rsidR="00B44C7D" w:rsidRPr="0062274C" w:rsidRDefault="00B44C7D" w:rsidP="0093160E">
            <w:pPr>
              <w:spacing w:after="160" w:line="259" w:lineRule="auto"/>
              <w:rPr>
                <w:rFonts w:ascii="Arial" w:hAnsi="Arial" w:cs="Arial"/>
                <w:i/>
                <w:iCs/>
                <w:color w:val="FF0000"/>
                <w:sz w:val="22"/>
                <w:szCs w:val="22"/>
              </w:rPr>
            </w:pPr>
          </w:p>
          <w:p w14:paraId="04647012" w14:textId="77777777" w:rsidR="00D67134" w:rsidRPr="0062274C" w:rsidRDefault="00B44C7D"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Datos del comprador: </w:t>
            </w:r>
            <w:r w:rsidR="00D67134" w:rsidRPr="0062274C">
              <w:rPr>
                <w:rFonts w:ascii="Arial" w:hAnsi="Arial" w:cs="Arial"/>
                <w:i/>
                <w:iCs/>
                <w:color w:val="FF0000"/>
                <w:sz w:val="22"/>
                <w:szCs w:val="22"/>
              </w:rPr>
              <w:t>Identificación y dirección del comprador.</w:t>
            </w:r>
          </w:p>
          <w:p w14:paraId="07601AB3" w14:textId="4E9B041E" w:rsidR="00D656B3" w:rsidRPr="0062274C" w:rsidRDefault="00D67134"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Datos del </w:t>
            </w:r>
            <w:r w:rsidR="00BC0FE8" w:rsidRPr="0062274C">
              <w:rPr>
                <w:rFonts w:ascii="Arial" w:hAnsi="Arial" w:cs="Arial"/>
                <w:i/>
                <w:iCs/>
                <w:color w:val="FF0000"/>
                <w:sz w:val="22"/>
                <w:szCs w:val="22"/>
              </w:rPr>
              <w:t>Proveedor:</w:t>
            </w:r>
            <w:r w:rsidR="00B44C7D" w:rsidRPr="0062274C">
              <w:rPr>
                <w:rFonts w:ascii="Arial" w:hAnsi="Arial" w:cs="Arial"/>
                <w:i/>
                <w:iCs/>
                <w:color w:val="FF0000"/>
                <w:sz w:val="22"/>
                <w:szCs w:val="22"/>
              </w:rPr>
              <w:t xml:space="preserve">  </w:t>
            </w:r>
            <w:r w:rsidR="003F7D30" w:rsidRPr="0062274C">
              <w:rPr>
                <w:rFonts w:ascii="Arial" w:hAnsi="Arial" w:cs="Arial"/>
                <w:i/>
                <w:iCs/>
                <w:color w:val="FF0000"/>
                <w:sz w:val="22"/>
                <w:szCs w:val="22"/>
              </w:rPr>
              <w:t xml:space="preserve"> </w:t>
            </w:r>
            <w:r w:rsidR="00BC0FE8" w:rsidRPr="0062274C">
              <w:rPr>
                <w:rFonts w:ascii="Arial" w:hAnsi="Arial" w:cs="Arial"/>
                <w:i/>
                <w:iCs/>
                <w:color w:val="FF0000"/>
                <w:sz w:val="22"/>
                <w:szCs w:val="22"/>
              </w:rPr>
              <w:t>Identificación y dirección del Proveedor.</w:t>
            </w:r>
          </w:p>
          <w:p w14:paraId="2730975B" w14:textId="5F0E9AAD" w:rsidR="00BC0FE8" w:rsidRPr="0062274C" w:rsidRDefault="00950600"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Términos de entrega: </w:t>
            </w:r>
            <w:r w:rsidR="00E17683" w:rsidRPr="0062274C">
              <w:rPr>
                <w:rFonts w:ascii="Arial" w:hAnsi="Arial" w:cs="Arial"/>
                <w:i/>
                <w:iCs/>
                <w:color w:val="FF0000"/>
                <w:sz w:val="22"/>
                <w:szCs w:val="22"/>
              </w:rPr>
              <w:t>C</w:t>
            </w:r>
            <w:r w:rsidRPr="0062274C">
              <w:rPr>
                <w:rFonts w:ascii="Arial" w:hAnsi="Arial" w:cs="Arial"/>
                <w:i/>
                <w:iCs/>
                <w:color w:val="FF0000"/>
                <w:sz w:val="22"/>
                <w:szCs w:val="22"/>
              </w:rPr>
              <w:t>ondi</w:t>
            </w:r>
            <w:r w:rsidR="00E17683" w:rsidRPr="0062274C">
              <w:rPr>
                <w:rFonts w:ascii="Arial" w:hAnsi="Arial" w:cs="Arial"/>
                <w:i/>
                <w:iCs/>
                <w:color w:val="FF0000"/>
                <w:sz w:val="22"/>
                <w:szCs w:val="22"/>
              </w:rPr>
              <w:t>ci</w:t>
            </w:r>
            <w:r w:rsidRPr="0062274C">
              <w:rPr>
                <w:rFonts w:ascii="Arial" w:hAnsi="Arial" w:cs="Arial"/>
                <w:i/>
                <w:iCs/>
                <w:color w:val="FF0000"/>
                <w:sz w:val="22"/>
                <w:szCs w:val="22"/>
              </w:rPr>
              <w:t>ones</w:t>
            </w:r>
            <w:r w:rsidR="00A86435" w:rsidRPr="0062274C">
              <w:rPr>
                <w:rFonts w:ascii="Arial" w:hAnsi="Arial" w:cs="Arial"/>
                <w:i/>
                <w:iCs/>
                <w:color w:val="FF0000"/>
                <w:sz w:val="22"/>
                <w:szCs w:val="22"/>
              </w:rPr>
              <w:t xml:space="preserve"> y </w:t>
            </w:r>
            <w:r w:rsidR="0062274C" w:rsidRPr="0062274C">
              <w:rPr>
                <w:rFonts w:ascii="Arial" w:hAnsi="Arial" w:cs="Arial"/>
                <w:i/>
                <w:iCs/>
                <w:color w:val="FF0000"/>
                <w:sz w:val="22"/>
                <w:szCs w:val="22"/>
              </w:rPr>
              <w:t>plazos para</w:t>
            </w:r>
            <w:r w:rsidRPr="0062274C">
              <w:rPr>
                <w:rFonts w:ascii="Arial" w:hAnsi="Arial" w:cs="Arial"/>
                <w:i/>
                <w:iCs/>
                <w:color w:val="FF0000"/>
                <w:sz w:val="22"/>
                <w:szCs w:val="22"/>
              </w:rPr>
              <w:t xml:space="preserve"> hacer la entrega.</w:t>
            </w:r>
          </w:p>
          <w:p w14:paraId="6DCD74E7" w14:textId="27998E12" w:rsidR="00950600" w:rsidRPr="0062274C" w:rsidRDefault="0070618C"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Términos de pago: Métodos de pago aceptados para hacer la </w:t>
            </w:r>
            <w:r w:rsidR="00E17683" w:rsidRPr="0062274C">
              <w:rPr>
                <w:rFonts w:ascii="Arial" w:hAnsi="Arial" w:cs="Arial"/>
                <w:i/>
                <w:iCs/>
                <w:color w:val="FF0000"/>
                <w:sz w:val="22"/>
                <w:szCs w:val="22"/>
              </w:rPr>
              <w:t>adquisición</w:t>
            </w:r>
            <w:r w:rsidRPr="0062274C">
              <w:rPr>
                <w:rFonts w:ascii="Arial" w:hAnsi="Arial" w:cs="Arial"/>
                <w:i/>
                <w:iCs/>
                <w:color w:val="FF0000"/>
                <w:sz w:val="22"/>
                <w:szCs w:val="22"/>
              </w:rPr>
              <w:t>.</w:t>
            </w:r>
          </w:p>
          <w:p w14:paraId="5B12DA7B" w14:textId="59E11BFE" w:rsidR="0070618C" w:rsidRPr="0062274C" w:rsidRDefault="00E17683"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Bienes y servicios: </w:t>
            </w:r>
            <w:r w:rsidR="000705C8" w:rsidRPr="0062274C">
              <w:rPr>
                <w:rFonts w:ascii="Arial" w:hAnsi="Arial" w:cs="Arial"/>
                <w:i/>
                <w:iCs/>
                <w:color w:val="FF0000"/>
                <w:sz w:val="22"/>
                <w:szCs w:val="22"/>
              </w:rPr>
              <w:t xml:space="preserve">Cantidades y descripción de los </w:t>
            </w:r>
            <w:r w:rsidRPr="0062274C">
              <w:rPr>
                <w:rFonts w:ascii="Arial" w:hAnsi="Arial" w:cs="Arial"/>
                <w:i/>
                <w:iCs/>
                <w:color w:val="FF0000"/>
                <w:sz w:val="22"/>
                <w:szCs w:val="22"/>
              </w:rPr>
              <w:t>bienes</w:t>
            </w:r>
            <w:r w:rsidR="000705C8" w:rsidRPr="0062274C">
              <w:rPr>
                <w:rFonts w:ascii="Arial" w:hAnsi="Arial" w:cs="Arial"/>
                <w:i/>
                <w:iCs/>
                <w:color w:val="FF0000"/>
                <w:sz w:val="22"/>
                <w:szCs w:val="22"/>
              </w:rPr>
              <w:t xml:space="preserve"> y servicios</w:t>
            </w:r>
            <w:r w:rsidRPr="0062274C">
              <w:rPr>
                <w:rFonts w:ascii="Arial" w:hAnsi="Arial" w:cs="Arial"/>
                <w:i/>
                <w:iCs/>
                <w:color w:val="FF0000"/>
                <w:sz w:val="22"/>
                <w:szCs w:val="22"/>
              </w:rPr>
              <w:t>.</w:t>
            </w:r>
          </w:p>
          <w:p w14:paraId="72AEA291" w14:textId="44465074" w:rsidR="00E17683" w:rsidRPr="0062274C" w:rsidRDefault="00F56F86"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 xml:space="preserve">Precio: Precio totales y unitarios, incluyendo todos los </w:t>
            </w:r>
            <w:r w:rsidR="0062274C" w:rsidRPr="0062274C">
              <w:rPr>
                <w:rFonts w:ascii="Arial" w:hAnsi="Arial" w:cs="Arial"/>
                <w:i/>
                <w:iCs/>
                <w:color w:val="FF0000"/>
                <w:sz w:val="22"/>
                <w:szCs w:val="22"/>
              </w:rPr>
              <w:t>gastos</w:t>
            </w:r>
            <w:r w:rsidRPr="0062274C">
              <w:rPr>
                <w:rFonts w:ascii="Arial" w:hAnsi="Arial" w:cs="Arial"/>
                <w:i/>
                <w:iCs/>
                <w:color w:val="FF0000"/>
                <w:sz w:val="22"/>
                <w:szCs w:val="22"/>
              </w:rPr>
              <w:t xml:space="preserve"> de </w:t>
            </w:r>
            <w:r w:rsidR="0062274C" w:rsidRPr="0062274C">
              <w:rPr>
                <w:rFonts w:ascii="Arial" w:hAnsi="Arial" w:cs="Arial"/>
                <w:i/>
                <w:iCs/>
                <w:color w:val="FF0000"/>
                <w:sz w:val="22"/>
                <w:szCs w:val="22"/>
              </w:rPr>
              <w:t>envió gravámenes</w:t>
            </w:r>
            <w:r w:rsidRPr="0062274C">
              <w:rPr>
                <w:rFonts w:ascii="Arial" w:hAnsi="Arial" w:cs="Arial"/>
                <w:i/>
                <w:iCs/>
                <w:color w:val="FF0000"/>
                <w:sz w:val="22"/>
                <w:szCs w:val="22"/>
              </w:rPr>
              <w:t xml:space="preserve"> e impuestos.</w:t>
            </w:r>
          </w:p>
          <w:p w14:paraId="6AD2698A" w14:textId="6148A39C" w:rsidR="00F56F86" w:rsidRPr="0062274C" w:rsidRDefault="00A86435" w:rsidP="0093160E">
            <w:pPr>
              <w:spacing w:after="160" w:line="259" w:lineRule="auto"/>
              <w:rPr>
                <w:rFonts w:ascii="Arial" w:hAnsi="Arial" w:cs="Arial"/>
                <w:i/>
                <w:iCs/>
                <w:color w:val="FF0000"/>
                <w:sz w:val="22"/>
                <w:szCs w:val="22"/>
              </w:rPr>
            </w:pPr>
            <w:r w:rsidRPr="0062274C">
              <w:rPr>
                <w:rFonts w:ascii="Arial" w:hAnsi="Arial" w:cs="Arial"/>
                <w:i/>
                <w:iCs/>
                <w:color w:val="FF0000"/>
                <w:sz w:val="22"/>
                <w:szCs w:val="22"/>
              </w:rPr>
              <w:t>Firmas: suscripción por las personas autorizadas para tal fin.</w:t>
            </w:r>
          </w:p>
          <w:p w14:paraId="5FD54492" w14:textId="77777777" w:rsidR="00F56F86" w:rsidRDefault="00F56F86" w:rsidP="0093160E">
            <w:pPr>
              <w:spacing w:after="160" w:line="259" w:lineRule="auto"/>
              <w:rPr>
                <w:rFonts w:ascii="Arial" w:hAnsi="Arial" w:cs="Arial"/>
                <w:i/>
                <w:iCs/>
                <w:sz w:val="22"/>
                <w:szCs w:val="22"/>
              </w:rPr>
            </w:pPr>
          </w:p>
          <w:p w14:paraId="69122DF7" w14:textId="3BB0C41B" w:rsidR="00BC0FE8" w:rsidRPr="008E4F0B" w:rsidRDefault="00BC0FE8" w:rsidP="0093160E">
            <w:pPr>
              <w:spacing w:after="160" w:line="259" w:lineRule="auto"/>
              <w:rPr>
                <w:rFonts w:ascii="Arial" w:hAnsi="Arial" w:cs="Arial"/>
                <w:i/>
                <w:iCs/>
                <w:sz w:val="22"/>
                <w:szCs w:val="22"/>
              </w:rPr>
            </w:pPr>
          </w:p>
        </w:tc>
        <w:tc>
          <w:tcPr>
            <w:tcW w:w="4414" w:type="dxa"/>
          </w:tcPr>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44799F">
        <w:tc>
          <w:tcPr>
            <w:tcW w:w="8730" w:type="dxa"/>
          </w:tcPr>
          <w:p w14:paraId="6F8FF84F" w14:textId="1EB6EDE9" w:rsidR="00D656B3" w:rsidRPr="008E4F0B" w:rsidRDefault="00D656B3" w:rsidP="000C6174">
            <w:pPr>
              <w:spacing w:after="160" w:line="259" w:lineRule="auto"/>
              <w:jc w:val="center"/>
              <w:rPr>
                <w:rFonts w:ascii="Arial" w:hAnsi="Arial" w:cs="Arial"/>
                <w:sz w:val="22"/>
                <w:szCs w:val="22"/>
              </w:rPr>
            </w:pPr>
          </w:p>
        </w:tc>
        <w:tc>
          <w:tcPr>
            <w:tcW w:w="4414" w:type="dxa"/>
          </w:tcPr>
          <w:p w14:paraId="0135D641" w14:textId="6CD767D3" w:rsidR="00D656B3" w:rsidRPr="008E4F0B" w:rsidRDefault="00D656B3" w:rsidP="000C6174">
            <w:pPr>
              <w:spacing w:after="160" w:line="259" w:lineRule="auto"/>
              <w:jc w:val="center"/>
              <w:rPr>
                <w:rFonts w:ascii="Arial" w:hAnsi="Arial" w:cs="Arial"/>
                <w:sz w:val="22"/>
                <w:szCs w:val="22"/>
              </w:rPr>
            </w:pPr>
          </w:p>
        </w:tc>
      </w:tr>
    </w:tbl>
    <w:p w14:paraId="283EE840" w14:textId="77777777" w:rsidR="00D656B3" w:rsidRPr="00967E3D" w:rsidRDefault="00D656B3" w:rsidP="00910852">
      <w:pPr>
        <w:jc w:val="center"/>
        <w:rPr>
          <w:rFonts w:asciiTheme="minorHAnsi" w:hAnsiTheme="minorHAnsi" w:cstheme="minorHAnsi"/>
          <w:b/>
          <w:bCs/>
          <w:sz w:val="40"/>
          <w:szCs w:val="40"/>
        </w:rPr>
      </w:pPr>
      <w:bookmarkStart w:id="106" w:name="_Hlk16759284"/>
      <w:bookmarkEnd w:id="106"/>
    </w:p>
    <w:sectPr w:rsidR="00D656B3" w:rsidRPr="00967E3D" w:rsidSect="00D52575">
      <w:headerReference w:type="even" r:id="rId15"/>
      <w:headerReference w:type="default" r:id="rId16"/>
      <w:headerReference w:type="first" r:id="rId17"/>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48B6" w14:textId="77777777" w:rsidR="005F2586" w:rsidRDefault="005F2586" w:rsidP="00B65BDE">
      <w:r>
        <w:separator/>
      </w:r>
    </w:p>
  </w:endnote>
  <w:endnote w:type="continuationSeparator" w:id="0">
    <w:p w14:paraId="45FAE6D1" w14:textId="77777777" w:rsidR="005F2586" w:rsidRDefault="005F2586" w:rsidP="00B65BDE">
      <w:r>
        <w:continuationSeparator/>
      </w:r>
    </w:p>
  </w:endnote>
  <w:endnote w:type="continuationNotice" w:id="1">
    <w:p w14:paraId="4FBDAD60" w14:textId="77777777" w:rsidR="005F2586" w:rsidRDefault="005F2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69C3" w14:textId="08AB2DB7" w:rsidR="00976EEE" w:rsidRPr="00562777" w:rsidRDefault="009D232C" w:rsidP="00F27819">
    <w:pPr>
      <w:pStyle w:val="NoSpacing"/>
      <w:rPr>
        <w:rFonts w:asciiTheme="minorHAnsi" w:eastAsiaTheme="minorHAnsi" w:hAnsiTheme="minorHAnsi" w:cstheme="minorHAnsi"/>
        <w:color w:val="323E4F" w:themeColor="text2" w:themeShade="BF"/>
        <w:sz w:val="18"/>
        <w:szCs w:val="18"/>
        <w:lang w:val="es-HN" w:eastAsia="ja-JP"/>
      </w:rPr>
    </w:pPr>
    <w:r w:rsidRPr="00562777">
      <w:rPr>
        <w:rFonts w:asciiTheme="minorHAnsi" w:eastAsiaTheme="minorHAnsi" w:hAnsiTheme="minorHAnsi" w:cstheme="minorHAnsi"/>
        <w:color w:val="323E4F" w:themeColor="text2" w:themeShade="BF"/>
        <w:sz w:val="18"/>
        <w:szCs w:val="18"/>
        <w:lang w:val="es-HN" w:eastAsia="ja-JP"/>
      </w:rPr>
      <w:t xml:space="preserve">Documento Estándar para Solicitud de Cotización bajo el método de Comparación de Precios </w:t>
    </w:r>
    <w:r w:rsidR="00976EEE" w:rsidRPr="00562777">
      <w:rPr>
        <w:rFonts w:asciiTheme="minorHAnsi" w:eastAsiaTheme="minorHAnsi" w:hAnsiTheme="minorHAnsi" w:cstheme="minorHAnsi"/>
        <w:color w:val="323E4F" w:themeColor="text2" w:themeShade="BF"/>
        <w:sz w:val="18"/>
        <w:szCs w:val="18"/>
        <w:lang w:val="es-HN" w:eastAsia="ja-JP"/>
      </w:rPr>
      <w:t xml:space="preserve">        </w:t>
    </w:r>
    <w:r w:rsidRPr="00562777">
      <w:rPr>
        <w:rFonts w:asciiTheme="minorHAnsi" w:eastAsiaTheme="minorHAnsi" w:hAnsiTheme="minorHAnsi" w:cstheme="minorHAnsi"/>
        <w:color w:val="323E4F" w:themeColor="text2" w:themeShade="BF"/>
        <w:sz w:val="18"/>
        <w:szCs w:val="18"/>
        <w:lang w:val="es-HN" w:eastAsia="ja-JP"/>
      </w:rPr>
      <w:t xml:space="preserve">           </w:t>
    </w:r>
    <w:r w:rsidR="00976EEE" w:rsidRPr="00562777">
      <w:rPr>
        <w:rFonts w:asciiTheme="minorHAnsi" w:eastAsiaTheme="minorHAnsi" w:hAnsiTheme="minorHAnsi" w:cstheme="minorHAnsi"/>
        <w:color w:val="323E4F" w:themeColor="text2" w:themeShade="BF"/>
        <w:sz w:val="18"/>
        <w:szCs w:val="18"/>
        <w:lang w:val="es-HN" w:eastAsia="ja-JP"/>
      </w:rPr>
      <w:t xml:space="preserve">  </w:t>
    </w:r>
    <w:r w:rsidR="008963B6">
      <w:rPr>
        <w:rFonts w:asciiTheme="minorHAnsi" w:eastAsiaTheme="minorHAnsi" w:hAnsiTheme="minorHAnsi" w:cstheme="minorHAnsi"/>
        <w:color w:val="323E4F" w:themeColor="text2" w:themeShade="BF"/>
        <w:sz w:val="18"/>
        <w:szCs w:val="18"/>
        <w:lang w:val="es-HN" w:eastAsia="ja-JP"/>
      </w:rPr>
      <w:t xml:space="preserve">                  </w:t>
    </w:r>
    <w:r w:rsidR="00976EEE" w:rsidRPr="00562777">
      <w:rPr>
        <w:rFonts w:asciiTheme="minorHAnsi" w:eastAsiaTheme="minorHAnsi" w:hAnsiTheme="minorHAnsi" w:cstheme="minorHAnsi"/>
        <w:color w:val="323E4F" w:themeColor="text2" w:themeShade="BF"/>
        <w:sz w:val="18"/>
        <w:szCs w:val="18"/>
        <w:lang w:val="es-HN" w:eastAsia="ja-JP"/>
      </w:rPr>
      <w:t xml:space="preserve"> </w:t>
    </w:r>
    <w:r w:rsidR="008963B6">
      <w:rPr>
        <w:rFonts w:asciiTheme="minorHAnsi" w:eastAsiaTheme="minorHAnsi" w:hAnsiTheme="minorHAnsi" w:cstheme="minorHAnsi"/>
        <w:color w:val="323E4F" w:themeColor="text2" w:themeShade="BF"/>
        <w:sz w:val="18"/>
        <w:szCs w:val="18"/>
        <w:lang w:val="es-HN" w:eastAsia="ja-JP"/>
      </w:rPr>
      <w:t xml:space="preserve">     </w:t>
    </w:r>
    <w:r w:rsidR="00976EEE" w:rsidRPr="00562777">
      <w:rPr>
        <w:rFonts w:asciiTheme="minorHAnsi" w:eastAsiaTheme="minorHAnsi" w:hAnsiTheme="minorHAnsi" w:cstheme="minorHAnsi"/>
        <w:color w:val="323E4F" w:themeColor="text2" w:themeShade="BF"/>
        <w:sz w:val="18"/>
        <w:szCs w:val="18"/>
        <w:lang w:val="es-HN" w:eastAsia="ja-JP"/>
      </w:rPr>
      <w:t xml:space="preserve">Pág. </w:t>
    </w:r>
    <w:r w:rsidR="00976EEE" w:rsidRPr="00562777">
      <w:rPr>
        <w:rFonts w:asciiTheme="minorHAnsi" w:eastAsiaTheme="minorHAnsi" w:hAnsiTheme="minorHAnsi" w:cstheme="minorHAnsi"/>
        <w:color w:val="323E4F" w:themeColor="text2" w:themeShade="BF"/>
        <w:sz w:val="18"/>
        <w:szCs w:val="18"/>
        <w:lang w:val="es-HN" w:eastAsia="ja-JP"/>
      </w:rPr>
      <w:fldChar w:fldCharType="begin"/>
    </w:r>
    <w:r w:rsidR="00976EEE" w:rsidRPr="00562777">
      <w:rPr>
        <w:rFonts w:asciiTheme="minorHAnsi" w:eastAsiaTheme="minorHAnsi" w:hAnsiTheme="minorHAnsi" w:cstheme="minorHAnsi"/>
        <w:color w:val="323E4F" w:themeColor="text2" w:themeShade="BF"/>
        <w:sz w:val="18"/>
        <w:szCs w:val="18"/>
        <w:lang w:val="es-HN" w:eastAsia="ja-JP"/>
      </w:rPr>
      <w:instrText xml:space="preserve"> PAGE   \* MERGEFORMAT </w:instrText>
    </w:r>
    <w:r w:rsidR="00976EEE" w:rsidRPr="00562777">
      <w:rPr>
        <w:rFonts w:asciiTheme="minorHAnsi" w:eastAsiaTheme="minorHAnsi" w:hAnsiTheme="minorHAnsi" w:cstheme="minorHAnsi"/>
        <w:color w:val="323E4F" w:themeColor="text2" w:themeShade="BF"/>
        <w:sz w:val="18"/>
        <w:szCs w:val="18"/>
        <w:lang w:val="es-HN" w:eastAsia="ja-JP"/>
      </w:rPr>
      <w:fldChar w:fldCharType="separate"/>
    </w:r>
    <w:r w:rsidR="00976EEE" w:rsidRPr="00562777">
      <w:rPr>
        <w:rFonts w:asciiTheme="minorHAnsi" w:eastAsiaTheme="minorHAnsi" w:hAnsiTheme="minorHAnsi" w:cstheme="minorHAnsi"/>
        <w:color w:val="323E4F" w:themeColor="text2" w:themeShade="BF"/>
        <w:sz w:val="18"/>
        <w:szCs w:val="18"/>
        <w:lang w:val="es-HN" w:eastAsia="ja-JP"/>
      </w:rPr>
      <w:t>1</w:t>
    </w:r>
    <w:r w:rsidR="00976EEE" w:rsidRPr="00562777">
      <w:rPr>
        <w:rFonts w:asciiTheme="minorHAnsi" w:eastAsiaTheme="minorHAnsi" w:hAnsiTheme="minorHAnsi" w:cstheme="minorHAnsi"/>
        <w:color w:val="323E4F" w:themeColor="text2" w:themeShade="BF"/>
        <w:sz w:val="18"/>
        <w:szCs w:val="18"/>
        <w:lang w:val="es-HN" w:eastAsia="ja-JP"/>
      </w:rPr>
      <w:fldChar w:fldCharType="end"/>
    </w:r>
    <w:r w:rsidR="00976EEE" w:rsidRPr="00562777">
      <w:rPr>
        <w:rFonts w:asciiTheme="minorHAnsi" w:eastAsiaTheme="minorHAnsi" w:hAnsiTheme="minorHAnsi" w:cstheme="minorHAnsi"/>
        <w:color w:val="323E4F" w:themeColor="text2" w:themeShade="BF"/>
        <w:sz w:val="18"/>
        <w:szCs w:val="18"/>
        <w:lang w:val="es-HN" w:eastAsia="ja-JP"/>
      </w:rPr>
      <w:t xml:space="preserve">                                                                                                      </w:t>
    </w:r>
  </w:p>
  <w:p w14:paraId="6BA44A7C" w14:textId="51EEABAE" w:rsidR="00976EEE" w:rsidRPr="000247AE" w:rsidRDefault="00976EEE" w:rsidP="00976EEE">
    <w:pPr>
      <w:pStyle w:val="Footer"/>
      <w:rPr>
        <w:rFonts w:asciiTheme="minorHAnsi" w:hAnsiTheme="minorHAnsi" w:cstheme="minorHAnsi"/>
        <w:color w:val="323E4F" w:themeColor="text2" w:themeShade="BF"/>
        <w:sz w:val="18"/>
        <w:szCs w:val="18"/>
      </w:rPr>
    </w:pPr>
    <w:r w:rsidRPr="000247AE">
      <w:rPr>
        <w:rFonts w:asciiTheme="minorHAnsi" w:eastAsiaTheme="minorHAnsi" w:hAnsiTheme="minorHAnsi" w:cstheme="minorHAnsi"/>
        <w:color w:val="323E4F" w:themeColor="text2" w:themeShade="BF"/>
        <w:sz w:val="18"/>
        <w:szCs w:val="18"/>
        <w:lang w:val="es-HN" w:eastAsia="ja-JP"/>
      </w:rPr>
      <w:t>Código:FO-CP-07-2</w:t>
    </w:r>
    <w:r w:rsidR="009A74D3" w:rsidRPr="000247AE">
      <w:rPr>
        <w:rFonts w:asciiTheme="minorHAnsi" w:eastAsiaTheme="minorHAnsi" w:hAnsiTheme="minorHAnsi" w:cstheme="minorHAnsi"/>
        <w:color w:val="323E4F" w:themeColor="text2" w:themeShade="BF"/>
        <w:sz w:val="18"/>
        <w:szCs w:val="18"/>
        <w:lang w:val="es-HN" w:eastAsia="ja-JP"/>
      </w:rPr>
      <w:t>3</w:t>
    </w:r>
    <w:r w:rsidRPr="000247AE">
      <w:rPr>
        <w:rFonts w:asciiTheme="minorHAnsi" w:eastAsiaTheme="minorHAnsi" w:hAnsiTheme="minorHAnsi" w:cstheme="minorHAnsi"/>
        <w:color w:val="323E4F" w:themeColor="text2" w:themeShade="BF"/>
        <w:sz w:val="18"/>
        <w:szCs w:val="18"/>
        <w:lang w:val="es-HN" w:eastAsia="ja-JP"/>
      </w:rPr>
      <w:t xml:space="preserve">                                                                                                                                                      </w:t>
    </w:r>
    <w:r w:rsidR="008963B6">
      <w:rPr>
        <w:rFonts w:asciiTheme="minorHAnsi" w:eastAsiaTheme="minorHAnsi" w:hAnsiTheme="minorHAnsi" w:cstheme="minorHAnsi"/>
        <w:color w:val="323E4F" w:themeColor="text2" w:themeShade="BF"/>
        <w:sz w:val="18"/>
        <w:szCs w:val="18"/>
        <w:lang w:val="es-HN" w:eastAsia="ja-JP"/>
      </w:rPr>
      <w:t xml:space="preserve">           </w:t>
    </w:r>
    <w:r w:rsidRPr="000247AE">
      <w:rPr>
        <w:rFonts w:asciiTheme="minorHAnsi" w:eastAsiaTheme="minorHAnsi" w:hAnsiTheme="minorHAnsi" w:cstheme="minorHAnsi"/>
        <w:color w:val="323E4F" w:themeColor="text2" w:themeShade="BF"/>
        <w:sz w:val="18"/>
        <w:szCs w:val="18"/>
        <w:lang w:val="es-HN" w:eastAsia="ja-JP"/>
      </w:rPr>
      <w:t xml:space="preserve">   </w:t>
    </w:r>
    <w:r w:rsidR="008963B6">
      <w:rPr>
        <w:rFonts w:asciiTheme="minorHAnsi" w:eastAsiaTheme="minorHAnsi" w:hAnsiTheme="minorHAnsi" w:cstheme="minorHAnsi"/>
        <w:color w:val="323E4F" w:themeColor="text2" w:themeShade="BF"/>
        <w:sz w:val="18"/>
        <w:szCs w:val="18"/>
        <w:lang w:val="es-HN" w:eastAsia="ja-JP"/>
      </w:rPr>
      <w:t xml:space="preserve">         </w:t>
    </w:r>
    <w:r w:rsidRPr="000247AE">
      <w:rPr>
        <w:rFonts w:asciiTheme="minorHAnsi" w:eastAsiaTheme="minorHAnsi" w:hAnsiTheme="minorHAnsi" w:cstheme="minorHAnsi"/>
        <w:color w:val="323E4F" w:themeColor="text2" w:themeShade="BF"/>
        <w:sz w:val="18"/>
        <w:szCs w:val="18"/>
        <w:lang w:val="es-HN" w:eastAsia="ja-JP"/>
      </w:rPr>
      <w:t xml:space="preserve"> Versión: 1                                                                                                        </w:t>
    </w:r>
  </w:p>
  <w:p w14:paraId="2F2D714B" w14:textId="26731C07" w:rsidR="00EB5567" w:rsidRDefault="00976EEE">
    <w:pPr>
      <w:pStyle w:val="Footer"/>
    </w:pPr>
    <w:r w:rsidRPr="003D6757">
      <w:rPr>
        <w:rFonts w:ascii="Arial" w:hAnsi="Arial" w:cs="Arial"/>
        <w:noProof/>
        <w:color w:val="323E4F" w:themeColor="text2" w:themeShade="BF"/>
        <w:sz w:val="16"/>
        <w:szCs w:val="16"/>
        <w:lang w:val="es-HN"/>
      </w:rPr>
      <mc:AlternateContent>
        <mc:Choice Requires="wps">
          <w:drawing>
            <wp:anchor distT="0" distB="0" distL="114300" distR="114300" simplePos="0" relativeHeight="251659264" behindDoc="0" locked="0" layoutInCell="0" allowOverlap="1" wp14:anchorId="18CA5F93" wp14:editId="65F3D28D">
              <wp:simplePos x="0" y="0"/>
              <wp:positionH relativeFrom="page">
                <wp:posOffset>-76200</wp:posOffset>
              </wp:positionH>
              <wp:positionV relativeFrom="page">
                <wp:posOffset>9683750</wp:posOffset>
              </wp:positionV>
              <wp:extent cx="7772400" cy="219710"/>
              <wp:effectExtent l="0" t="0" r="0" b="8890"/>
              <wp:wrapNone/>
              <wp:docPr id="4" name="Text Box 4" descr="{&quot;HashCode&quot;:-202722808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197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C48ED" w14:textId="77777777" w:rsidR="00976EEE" w:rsidRPr="00EA3E81" w:rsidRDefault="00976EEE" w:rsidP="00976EEE">
                          <w:pPr>
                            <w:jc w:val="center"/>
                            <w:rPr>
                              <w:rFonts w:asciiTheme="minorHAnsi" w:hAnsiTheme="minorHAnsi" w:cstheme="minorHAnsi"/>
                              <w:color w:val="008000"/>
                              <w:sz w:val="20"/>
                            </w:rPr>
                          </w:pPr>
                          <w:r w:rsidRPr="00EA3E81">
                            <w:rPr>
                              <w:rFonts w:asciiTheme="minorHAnsi" w:hAnsiTheme="minorHAnsi" w:cstheme="minorHAnsi"/>
                              <w:color w:val="008000"/>
                              <w:sz w:val="20"/>
                            </w:rPr>
                            <w:t>PÚBLICO: UNA VEZ APROBADO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8CA5F93" id="_x0000_t202" coordsize="21600,21600" o:spt="202" path="m,l,21600r21600,l21600,xe">
              <v:stroke joinstyle="miter"/>
              <v:path gradientshapeok="t" o:connecttype="rect"/>
            </v:shapetype>
            <v:shape id="Text Box 4" o:spid="_x0000_s1026" type="#_x0000_t202" alt="{&quot;HashCode&quot;:-2027228083,&quot;Height&quot;:9999999.0,&quot;Width&quot;:9999999.0,&quot;Placement&quot;:&quot;Footer&quot;,&quot;Index&quot;:&quot;FirstPage&quot;,&quot;Section&quot;:1,&quot;Top&quot;:0.0,&quot;Left&quot;:0.0}" style="position:absolute;left:0;text-align:left;margin-left:-6pt;margin-top:762.5pt;width:612pt;height:17.3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" o:allowincell="f" filled="f" stroked="f" strokeweight=".5pt">
              <v:textbox inset=",0,,0">
                <w:txbxContent>
                  <w:p w14:paraId="178C48ED" w14:textId="77777777" w:rsidR="00976EEE" w:rsidRPr="00EA3E81" w:rsidRDefault="00976EEE" w:rsidP="00976EEE">
                    <w:pPr>
                      <w:jc w:val="center"/>
                      <w:rPr>
                        <w:rFonts w:asciiTheme="minorHAnsi" w:hAnsiTheme="minorHAnsi" w:cstheme="minorHAnsi"/>
                        <w:color w:val="008000"/>
                        <w:sz w:val="20"/>
                      </w:rPr>
                    </w:pPr>
                    <w:r w:rsidRPr="00EA3E81">
                      <w:rPr>
                        <w:rFonts w:asciiTheme="minorHAnsi" w:hAnsiTheme="minorHAnsi" w:cstheme="minorHAnsi"/>
                        <w:color w:val="008000"/>
                        <w:sz w:val="20"/>
                      </w:rPr>
                      <w:t>PÚBLICO: UNA VEZ APROBADO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C7FB" w14:textId="77777777" w:rsidR="005F2586" w:rsidRDefault="005F2586" w:rsidP="00B65BDE">
      <w:r>
        <w:separator/>
      </w:r>
    </w:p>
  </w:footnote>
  <w:footnote w:type="continuationSeparator" w:id="0">
    <w:p w14:paraId="064E8AF2" w14:textId="77777777" w:rsidR="005F2586" w:rsidRDefault="005F2586" w:rsidP="00B65BDE">
      <w:r>
        <w:continuationSeparator/>
      </w:r>
    </w:p>
  </w:footnote>
  <w:footnote w:type="continuationNotice" w:id="1">
    <w:p w14:paraId="251EEE62" w14:textId="77777777" w:rsidR="005F2586" w:rsidRDefault="005F2586"/>
  </w:footnote>
  <w:footnote w:id="2">
    <w:p w14:paraId="3C4AA2B1" w14:textId="2576F23D" w:rsidR="0099365B" w:rsidRPr="008963B6" w:rsidRDefault="0099365B" w:rsidP="0001748C">
      <w:pPr>
        <w:tabs>
          <w:tab w:val="left" w:pos="1374"/>
        </w:tabs>
        <w:spacing w:before="120" w:after="120"/>
        <w:rPr>
          <w:rFonts w:ascii="Tahoma" w:hAnsi="Tahoma" w:cs="Tahoma"/>
          <w:sz w:val="18"/>
          <w:szCs w:val="18"/>
        </w:rPr>
      </w:pPr>
      <w:r w:rsidRPr="008963B6">
        <w:rPr>
          <w:rStyle w:val="FootnoteReference"/>
          <w:sz w:val="18"/>
          <w:szCs w:val="18"/>
        </w:rPr>
        <w:footnoteRef/>
      </w:r>
      <w:r w:rsidRPr="008963B6">
        <w:rPr>
          <w:sz w:val="18"/>
          <w:szCs w:val="18"/>
        </w:rPr>
        <w:t xml:space="preserve"> </w:t>
      </w:r>
      <w:r w:rsidR="00D54190" w:rsidRPr="008963B6">
        <w:rPr>
          <w:rFonts w:ascii="Tahoma" w:hAnsi="Tahoma" w:cs="Tahoma"/>
          <w:sz w:val="18"/>
          <w:szCs w:val="18"/>
        </w:rPr>
        <w:t>Q</w:t>
      </w:r>
      <w:r w:rsidRPr="008963B6">
        <w:rPr>
          <w:rFonts w:ascii="Tahoma" w:hAnsi="Tahoma" w:cs="Tahoma"/>
          <w:sz w:val="18"/>
          <w:szCs w:val="18"/>
        </w:rPr>
        <w:t>ue son:</w:t>
      </w:r>
      <w:r w:rsidR="00D54190" w:rsidRPr="008963B6">
        <w:rPr>
          <w:rFonts w:ascii="Tahoma" w:hAnsi="Tahoma" w:cs="Tahoma"/>
          <w:sz w:val="18"/>
          <w:szCs w:val="18"/>
        </w:rPr>
        <w:t xml:space="preserve"> </w:t>
      </w:r>
      <w:r w:rsidRPr="008963B6">
        <w:rPr>
          <w:rFonts w:ascii="Tahoma" w:hAnsi="Tahoma" w:cs="Tahoma"/>
          <w:sz w:val="18"/>
          <w:szCs w:val="18"/>
        </w:rPr>
        <w:t xml:space="preserve"> </w:t>
      </w:r>
      <w:r w:rsidR="0000782F" w:rsidRPr="008963B6">
        <w:rPr>
          <w:rStyle w:val="Hyperlink"/>
          <w:rFonts w:ascii="Tahoma" w:hAnsi="Tahoma" w:cs="Tahoma"/>
          <w:sz w:val="18"/>
          <w:szCs w:val="18"/>
        </w:rPr>
        <w:t xml:space="preserve">i) </w:t>
      </w:r>
      <w:hyperlink r:id="rId1" w:history="1">
        <w:r w:rsidR="0000782F" w:rsidRPr="008963B6">
          <w:rPr>
            <w:rStyle w:val="Hyperlink"/>
            <w:rFonts w:ascii="Tahoma" w:hAnsi="Tahoma" w:cs="Tahoma"/>
            <w:sz w:val="18"/>
            <w:szCs w:val="18"/>
          </w:rPr>
          <w:t>Lista consolidada de sanciones del Consejo de Seguridad de las Naciones Unidas (ONU)</w:t>
        </w:r>
      </w:hyperlink>
      <w:r w:rsidR="00D54190" w:rsidRPr="008963B6">
        <w:rPr>
          <w:rStyle w:val="Hyperlink"/>
          <w:rFonts w:ascii="Tahoma" w:hAnsi="Tahoma" w:cs="Tahoma"/>
          <w:sz w:val="18"/>
          <w:szCs w:val="18"/>
        </w:rPr>
        <w:t>, ii)</w:t>
      </w:r>
      <w:r w:rsidR="008C2038" w:rsidRPr="008963B6">
        <w:rPr>
          <w:rStyle w:val="Hyperlink"/>
          <w:rFonts w:ascii="Tahoma" w:hAnsi="Tahoma" w:cs="Tahoma"/>
          <w:sz w:val="18"/>
          <w:szCs w:val="18"/>
        </w:rPr>
        <w:t xml:space="preserve"> </w:t>
      </w:r>
      <w:hyperlink r:id="rId2" w:anchor="!/files" w:history="1">
        <w:r w:rsidR="00B06B95" w:rsidRPr="008963B6">
          <w:rPr>
            <w:rStyle w:val="Hyperlink"/>
            <w:rFonts w:ascii="Tahoma" w:hAnsi="Tahoma" w:cs="Tahoma"/>
            <w:sz w:val="18"/>
            <w:szCs w:val="18"/>
          </w:rPr>
          <w:t>Lista consolidada de personas, grupos y entidades sujetas a las sanciones financieras de la Unión Europea (UE)</w:t>
        </w:r>
      </w:hyperlink>
      <w:r w:rsidR="00D54190" w:rsidRPr="008963B6">
        <w:rPr>
          <w:rStyle w:val="Hyperlink"/>
          <w:rFonts w:ascii="Tahoma" w:hAnsi="Tahoma" w:cs="Tahoma"/>
          <w:sz w:val="18"/>
          <w:szCs w:val="18"/>
        </w:rPr>
        <w:t xml:space="preserve">, iii) </w:t>
      </w:r>
      <w:r w:rsidRPr="008963B6">
        <w:rPr>
          <w:rStyle w:val="Hyperlink"/>
          <w:rFonts w:ascii="Tahoma" w:hAnsi="Tahoma" w:cs="Tahoma"/>
          <w:sz w:val="18"/>
          <w:szCs w:val="18"/>
        </w:rPr>
        <w:t xml:space="preserve"> </w:t>
      </w:r>
      <w:hyperlink r:id="rId3" w:history="1">
        <w:r w:rsidR="006A6D45" w:rsidRPr="008963B6">
          <w:rPr>
            <w:rStyle w:val="Hyperlink"/>
            <w:rFonts w:ascii="Tahoma" w:hAnsi="Tahoma" w:cs="Tahoma"/>
            <w:sz w:val="18"/>
            <w:szCs w:val="18"/>
          </w:rPr>
          <w:t>Lista consolidada de personas, grupos y entidades sujetas a las sanciones del Banco Mundial (BM</w:t>
        </w:r>
      </w:hyperlink>
      <w:r w:rsidR="005D2163" w:rsidRPr="008963B6">
        <w:rPr>
          <w:rStyle w:val="Hyperlink"/>
          <w:rFonts w:ascii="Tahoma" w:hAnsi="Tahoma" w:cs="Tahoma"/>
          <w:sz w:val="18"/>
          <w:szCs w:val="18"/>
        </w:rPr>
        <w:t>)</w:t>
      </w:r>
      <w:r w:rsidR="00D54190" w:rsidRPr="008963B6">
        <w:rPr>
          <w:rStyle w:val="Hyperlink"/>
          <w:rFonts w:ascii="Tahoma" w:hAnsi="Tahoma" w:cs="Tahoma"/>
          <w:sz w:val="18"/>
          <w:szCs w:val="18"/>
        </w:rPr>
        <w:t>, iv)</w:t>
      </w:r>
      <w:r w:rsidRPr="008963B6">
        <w:rPr>
          <w:rStyle w:val="Hyperlink"/>
          <w:rFonts w:ascii="Tahoma" w:hAnsi="Tahoma" w:cs="Tahoma"/>
          <w:sz w:val="18"/>
          <w:szCs w:val="18"/>
        </w:rPr>
        <w:t xml:space="preserve">: </w:t>
      </w:r>
      <w:hyperlink r:id="rId4" w:history="1">
        <w:r w:rsidR="000A0A71" w:rsidRPr="008963B6">
          <w:rPr>
            <w:rStyle w:val="Hyperlink"/>
            <w:rFonts w:ascii="Tahoma" w:hAnsi="Tahoma" w:cs="Tahoma"/>
            <w:sz w:val="18"/>
            <w:szCs w:val="18"/>
          </w:rPr>
          <w:t>Lista Consolidada de la Oficina de Control de Activos del Extranjero (OFAC)</w:t>
        </w:r>
      </w:hyperlink>
      <w:r w:rsidR="00331E18" w:rsidRPr="008963B6">
        <w:rPr>
          <w:rStyle w:val="Hyperlink"/>
          <w:rFonts w:ascii="Tahoma" w:hAnsi="Tahoma" w:cs="Tahoma"/>
          <w:sz w:val="18"/>
          <w:szCs w:val="18"/>
        </w:rPr>
        <w:t>,</w:t>
      </w:r>
      <w:r w:rsidR="000A0A71" w:rsidRPr="008963B6">
        <w:rPr>
          <w:rStyle w:val="Hyperlink"/>
          <w:rFonts w:ascii="Tahoma" w:hAnsi="Tahoma" w:cs="Tahoma"/>
          <w:sz w:val="18"/>
          <w:szCs w:val="18"/>
        </w:rPr>
        <w:t xml:space="preserve"> </w:t>
      </w:r>
      <w:r w:rsidR="00AE1ABD" w:rsidRPr="008963B6">
        <w:rPr>
          <w:rStyle w:val="Hyperlink"/>
          <w:rFonts w:ascii="Tahoma" w:hAnsi="Tahoma" w:cs="Tahoma"/>
          <w:sz w:val="18"/>
          <w:szCs w:val="18"/>
        </w:rPr>
        <w:t xml:space="preserve">v) </w:t>
      </w:r>
      <w:r w:rsidRPr="008963B6">
        <w:rPr>
          <w:rStyle w:val="Hyperlink"/>
          <w:rFonts w:ascii="Tahoma" w:hAnsi="Tahoma" w:cs="Tahoma"/>
          <w:sz w:val="18"/>
          <w:szCs w:val="18"/>
        </w:rPr>
        <w:fldChar w:fldCharType="begin"/>
      </w:r>
      <w:r w:rsidRPr="008963B6">
        <w:rPr>
          <w:rStyle w:val="Hyperlink"/>
          <w:rFonts w:ascii="Tahoma" w:hAnsi="Tahoma" w:cs="Tahoma"/>
          <w:sz w:val="18"/>
          <w:szCs w:val="18"/>
        </w:rPr>
        <w:instrText xml:space="preserve"> https://sanctionssearch.ofsi.hmtreasury.gov.uk/</w:instrText>
      </w:r>
      <w:r w:rsidRPr="008963B6">
        <w:rPr>
          <w:rStyle w:val="Hyperlink"/>
          <w:rFonts w:ascii="Tahoma" w:hAnsi="Tahoma" w:cs="Tahoma"/>
          <w:sz w:val="18"/>
          <w:szCs w:val="18"/>
        </w:rPr>
        <w:fldChar w:fldCharType="separate"/>
      </w:r>
      <w:r w:rsidRPr="008963B6">
        <w:rPr>
          <w:rStyle w:val="Hyperlink"/>
          <w:rFonts w:ascii="Tahoma" w:hAnsi="Tahoma" w:cs="Tahoma"/>
          <w:sz w:val="18"/>
          <w:szCs w:val="18"/>
        </w:rPr>
        <w:t>https://sanctionssearch.ofsi.hmtreasury.gov.uk/</w:t>
      </w:r>
      <w:r w:rsidRPr="008963B6">
        <w:rPr>
          <w:rStyle w:val="Hyperlink"/>
          <w:rFonts w:ascii="Tahoma" w:hAnsi="Tahoma" w:cs="Tahoma"/>
          <w:sz w:val="18"/>
          <w:szCs w:val="18"/>
        </w:rPr>
        <w:fldChar w:fldCharType="end"/>
      </w:r>
      <w:r w:rsidRPr="008963B6">
        <w:rPr>
          <w:rStyle w:val="Hyperlink"/>
          <w:rFonts w:ascii="Tahoma" w:hAnsi="Tahoma" w:cs="Tahoma"/>
          <w:sz w:val="18"/>
          <w:szCs w:val="18"/>
        </w:rPr>
        <w:t xml:space="preserve"> </w:t>
      </w:r>
      <w:hyperlink r:id="rId5" w:history="1">
        <w:r w:rsidR="00AE1ABD" w:rsidRPr="008963B6">
          <w:rPr>
            <w:rStyle w:val="Hyperlink"/>
            <w:rFonts w:ascii="Tahoma" w:hAnsi="Tahoma" w:cs="Tahoma"/>
            <w:sz w:val="18"/>
            <w:szCs w:val="18"/>
          </w:rPr>
          <w:t>Lista “HM Treasury Consolidated List of Targets”</w:t>
        </w:r>
      </w:hyperlink>
      <w:r w:rsidR="0001748C" w:rsidRPr="008963B6">
        <w:rPr>
          <w:rStyle w:val="Hyperlink"/>
          <w:rFonts w:ascii="Tahoma" w:hAnsi="Tahoma" w:cs="Tahoma"/>
          <w:sz w:val="18"/>
          <w:szCs w:val="18"/>
        </w:rPr>
        <w:t>,</w:t>
      </w:r>
      <w:r w:rsidR="0001748C" w:rsidRPr="008963B6">
        <w:rPr>
          <w:rStyle w:val="Hyperlink"/>
          <w:rFonts w:ascii="Tahoma" w:hAnsi="Tahoma" w:cs="Tahoma"/>
          <w:sz w:val="18"/>
          <w:szCs w:val="18"/>
          <w:lang w:val="es-HN" w:eastAsia="es-HN"/>
        </w:rPr>
        <w:t xml:space="preserve"> </w:t>
      </w:r>
      <w:r w:rsidR="0001748C" w:rsidRPr="008963B6">
        <w:rPr>
          <w:rFonts w:ascii="Tahoma" w:hAnsi="Tahoma" w:cs="Tahoma"/>
          <w:sz w:val="18"/>
          <w:szCs w:val="18"/>
        </w:rPr>
        <w:t>vi)</w:t>
      </w:r>
      <w:r w:rsidR="0001748C" w:rsidRPr="008963B6">
        <w:rPr>
          <w:rStyle w:val="Hyperlink"/>
          <w:rFonts w:ascii="Tahoma" w:hAnsi="Tahoma" w:cs="Tahoma"/>
          <w:sz w:val="18"/>
          <w:szCs w:val="18"/>
          <w:lang w:val="es-HN" w:eastAsia="es-HN"/>
        </w:rPr>
        <w:t xml:space="preserve"> </w:t>
      </w:r>
      <w:r w:rsidRPr="008963B6">
        <w:rPr>
          <w:rFonts w:ascii="Tahoma" w:hAnsi="Tahoma" w:cs="Tahoma"/>
          <w:sz w:val="18"/>
          <w:szCs w:val="18"/>
          <w:lang w:val="es-HN"/>
        </w:rPr>
        <w:fldChar w:fldCharType="begin"/>
      </w:r>
      <w:r w:rsidRPr="008963B6">
        <w:rPr>
          <w:rFonts w:ascii="Tahoma" w:hAnsi="Tahoma" w:cs="Tahoma"/>
          <w:sz w:val="18"/>
          <w:szCs w:val="18"/>
          <w:lang w:val="es-HN"/>
        </w:rPr>
        <w:instrText xml:space="preserve"> https://sanctionssearch.ofsi.hmtreasury.gov.uk/</w:instrText>
      </w:r>
      <w:r w:rsidRPr="008963B6">
        <w:rPr>
          <w:rFonts w:ascii="Tahoma" w:hAnsi="Tahoma" w:cs="Tahoma"/>
          <w:sz w:val="18"/>
          <w:szCs w:val="18"/>
          <w:lang w:val="es-HN"/>
        </w:rPr>
        <w:fldChar w:fldCharType="separate"/>
      </w:r>
      <w:r w:rsidRPr="008963B6">
        <w:rPr>
          <w:rFonts w:ascii="Tahoma" w:hAnsi="Tahoma" w:cs="Tahoma"/>
          <w:sz w:val="18"/>
          <w:szCs w:val="18"/>
          <w:lang w:val="es-HN"/>
        </w:rPr>
        <w:t>https://sanctionssearch.ofsi.hmtreasury.gov.uk/</w:t>
      </w:r>
      <w:r w:rsidRPr="008963B6">
        <w:rPr>
          <w:rFonts w:ascii="Tahoma" w:hAnsi="Tahoma" w:cs="Tahoma"/>
          <w:sz w:val="18"/>
          <w:szCs w:val="18"/>
          <w:lang w:val="en-US"/>
        </w:rPr>
        <w:fldChar w:fldCharType="end"/>
      </w:r>
      <w:r w:rsidRPr="008963B6">
        <w:rPr>
          <w:rFonts w:ascii="Tahoma" w:hAnsi="Tahoma" w:cs="Tahoma"/>
          <w:sz w:val="18"/>
          <w:szCs w:val="18"/>
        </w:rPr>
        <w:t xml:space="preserve">Lista de Contrapartes Prohibidas del BCIE. </w:t>
      </w:r>
    </w:p>
    <w:p w14:paraId="15BB3B06" w14:textId="16503220" w:rsidR="0099365B" w:rsidRPr="001B2ED5" w:rsidRDefault="0099365B">
      <w:pPr>
        <w:pStyle w:val="FootnoteText"/>
        <w:rPr>
          <w:rFonts w:ascii="Tahoma" w:hAnsi="Tahoma" w:cs="Tahoma"/>
          <w:szCs w:val="18"/>
        </w:rPr>
      </w:pPr>
    </w:p>
  </w:footnote>
  <w:footnote w:id="3">
    <w:p w14:paraId="449D273B" w14:textId="6B1A9C60" w:rsidR="00493648" w:rsidRPr="009B7400" w:rsidRDefault="00493648" w:rsidP="009B7400">
      <w:pPr>
        <w:pStyle w:val="FootnoteText"/>
        <w:tabs>
          <w:tab w:val="clear" w:pos="360"/>
          <w:tab w:val="left" w:pos="0"/>
        </w:tabs>
        <w:ind w:left="0" w:firstLine="0"/>
        <w:rPr>
          <w:color w:val="FF0000"/>
        </w:rPr>
      </w:pPr>
      <w:r>
        <w:rPr>
          <w:rStyle w:val="FootnoteReference"/>
        </w:rPr>
        <w:footnoteRef/>
      </w:r>
      <w:r>
        <w:t xml:space="preserve"> </w:t>
      </w:r>
      <w:r w:rsidRPr="009B7400">
        <w:rPr>
          <w:color w:val="FF0000"/>
        </w:rPr>
        <w:t>En caso que se desee utilizar una moneda distinta, esta deberá ser una moneda de fácil convertibilidad en el país del comprador.</w:t>
      </w:r>
    </w:p>
  </w:footnote>
  <w:footnote w:id="4">
    <w:p w14:paraId="2F0D4BCF" w14:textId="4698DAE0" w:rsidR="00946D6C" w:rsidRPr="00946D6C" w:rsidRDefault="00946D6C" w:rsidP="00946D6C">
      <w:pPr>
        <w:pStyle w:val="FootnoteText"/>
        <w:tabs>
          <w:tab w:val="clear" w:pos="360"/>
          <w:tab w:val="left" w:pos="0"/>
          <w:tab w:val="left" w:pos="90"/>
        </w:tabs>
        <w:ind w:left="0" w:firstLine="0"/>
        <w:rPr>
          <w:lang w:val="es-HN"/>
        </w:rPr>
      </w:pPr>
      <w:r w:rsidRPr="009C3697">
        <w:rPr>
          <w:rStyle w:val="FootnoteReference"/>
          <w:sz w:val="14"/>
          <w:szCs w:val="16"/>
        </w:rPr>
        <w:footnoteRef/>
      </w:r>
      <w:r w:rsidRPr="009C3697">
        <w:rPr>
          <w:sz w:val="14"/>
          <w:szCs w:val="16"/>
        </w:rPr>
        <w:t xml:space="preserve"> </w:t>
      </w:r>
      <w:r w:rsidRPr="009C3697">
        <w:rPr>
          <w:sz w:val="14"/>
          <w:szCs w:val="14"/>
        </w:rPr>
        <w:t>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73A5B3" w14:paraId="2C68D1B9" w14:textId="77777777" w:rsidTr="5873A5B3">
      <w:trPr>
        <w:trHeight w:val="300"/>
      </w:trPr>
      <w:tc>
        <w:tcPr>
          <w:tcW w:w="3120" w:type="dxa"/>
        </w:tcPr>
        <w:p w14:paraId="11B304AE" w14:textId="1E369948" w:rsidR="5873A5B3" w:rsidRDefault="5873A5B3" w:rsidP="5873A5B3">
          <w:pPr>
            <w:pStyle w:val="Header"/>
            <w:ind w:left="-115"/>
            <w:jc w:val="left"/>
          </w:pPr>
        </w:p>
      </w:tc>
      <w:tc>
        <w:tcPr>
          <w:tcW w:w="3120" w:type="dxa"/>
        </w:tcPr>
        <w:p w14:paraId="779B41A0" w14:textId="5CFB6B25" w:rsidR="5873A5B3" w:rsidRDefault="5873A5B3" w:rsidP="5873A5B3">
          <w:pPr>
            <w:pStyle w:val="Header"/>
            <w:jc w:val="center"/>
          </w:pPr>
        </w:p>
      </w:tc>
      <w:tc>
        <w:tcPr>
          <w:tcW w:w="3120" w:type="dxa"/>
        </w:tcPr>
        <w:p w14:paraId="44114128" w14:textId="3A21EFE6" w:rsidR="5873A5B3" w:rsidRDefault="5873A5B3" w:rsidP="5873A5B3">
          <w:pPr>
            <w:pStyle w:val="Header"/>
            <w:ind w:right="-115"/>
            <w:jc w:val="right"/>
          </w:pPr>
        </w:p>
      </w:tc>
    </w:tr>
  </w:tbl>
  <w:p w14:paraId="340001BD" w14:textId="5E2F8575" w:rsidR="5873A5B3" w:rsidRDefault="5873A5B3" w:rsidP="5873A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8ECF" w14:textId="77777777" w:rsidR="00E36FE9" w:rsidRPr="0018594A" w:rsidRDefault="00E36FE9" w:rsidP="00C00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EB22" w14:textId="77777777" w:rsidR="00E36FE9" w:rsidRPr="0018594A" w:rsidRDefault="00E36FE9" w:rsidP="00C00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DDE" w14:textId="77777777" w:rsidR="00E36FE9" w:rsidRDefault="00E3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7C"/>
    <w:multiLevelType w:val="hybridMultilevel"/>
    <w:tmpl w:val="42AE5812"/>
    <w:lvl w:ilvl="0" w:tplc="0DF24FB6">
      <w:start w:val="1"/>
      <w:numFmt w:val="lowerLetter"/>
      <w:lvlText w:val="%1."/>
      <w:lvlJc w:val="left"/>
      <w:pPr>
        <w:tabs>
          <w:tab w:val="num" w:pos="720"/>
        </w:tabs>
        <w:ind w:left="720" w:hanging="360"/>
      </w:pPr>
      <w:rPr>
        <w:rFonts w:hint="default"/>
        <w:b/>
        <w:bCs/>
      </w:rPr>
    </w:lvl>
    <w:lvl w:ilvl="1" w:tplc="3B0A6056" w:tentative="1">
      <w:start w:val="1"/>
      <w:numFmt w:val="bullet"/>
      <w:lvlText w:val="•"/>
      <w:lvlJc w:val="left"/>
      <w:pPr>
        <w:tabs>
          <w:tab w:val="num" w:pos="1440"/>
        </w:tabs>
        <w:ind w:left="1440" w:hanging="360"/>
      </w:pPr>
      <w:rPr>
        <w:rFonts w:ascii="Arial" w:hAnsi="Arial" w:hint="default"/>
      </w:rPr>
    </w:lvl>
    <w:lvl w:ilvl="2" w:tplc="5516B414" w:tentative="1">
      <w:start w:val="1"/>
      <w:numFmt w:val="bullet"/>
      <w:lvlText w:val="•"/>
      <w:lvlJc w:val="left"/>
      <w:pPr>
        <w:tabs>
          <w:tab w:val="num" w:pos="2160"/>
        </w:tabs>
        <w:ind w:left="2160" w:hanging="360"/>
      </w:pPr>
      <w:rPr>
        <w:rFonts w:ascii="Arial" w:hAnsi="Arial" w:hint="default"/>
      </w:rPr>
    </w:lvl>
    <w:lvl w:ilvl="3" w:tplc="1A1887C0" w:tentative="1">
      <w:start w:val="1"/>
      <w:numFmt w:val="bullet"/>
      <w:lvlText w:val="•"/>
      <w:lvlJc w:val="left"/>
      <w:pPr>
        <w:tabs>
          <w:tab w:val="num" w:pos="2880"/>
        </w:tabs>
        <w:ind w:left="2880" w:hanging="360"/>
      </w:pPr>
      <w:rPr>
        <w:rFonts w:ascii="Arial" w:hAnsi="Arial" w:hint="default"/>
      </w:rPr>
    </w:lvl>
    <w:lvl w:ilvl="4" w:tplc="43A44B8E" w:tentative="1">
      <w:start w:val="1"/>
      <w:numFmt w:val="bullet"/>
      <w:lvlText w:val="•"/>
      <w:lvlJc w:val="left"/>
      <w:pPr>
        <w:tabs>
          <w:tab w:val="num" w:pos="3600"/>
        </w:tabs>
        <w:ind w:left="3600" w:hanging="360"/>
      </w:pPr>
      <w:rPr>
        <w:rFonts w:ascii="Arial" w:hAnsi="Arial" w:hint="default"/>
      </w:rPr>
    </w:lvl>
    <w:lvl w:ilvl="5" w:tplc="DD94F87A" w:tentative="1">
      <w:start w:val="1"/>
      <w:numFmt w:val="bullet"/>
      <w:lvlText w:val="•"/>
      <w:lvlJc w:val="left"/>
      <w:pPr>
        <w:tabs>
          <w:tab w:val="num" w:pos="4320"/>
        </w:tabs>
        <w:ind w:left="4320" w:hanging="360"/>
      </w:pPr>
      <w:rPr>
        <w:rFonts w:ascii="Arial" w:hAnsi="Arial" w:hint="default"/>
      </w:rPr>
    </w:lvl>
    <w:lvl w:ilvl="6" w:tplc="E0F6B6E4" w:tentative="1">
      <w:start w:val="1"/>
      <w:numFmt w:val="bullet"/>
      <w:lvlText w:val="•"/>
      <w:lvlJc w:val="left"/>
      <w:pPr>
        <w:tabs>
          <w:tab w:val="num" w:pos="5040"/>
        </w:tabs>
        <w:ind w:left="5040" w:hanging="360"/>
      </w:pPr>
      <w:rPr>
        <w:rFonts w:ascii="Arial" w:hAnsi="Arial" w:hint="default"/>
      </w:rPr>
    </w:lvl>
    <w:lvl w:ilvl="7" w:tplc="E86ACC0E" w:tentative="1">
      <w:start w:val="1"/>
      <w:numFmt w:val="bullet"/>
      <w:lvlText w:val="•"/>
      <w:lvlJc w:val="left"/>
      <w:pPr>
        <w:tabs>
          <w:tab w:val="num" w:pos="5760"/>
        </w:tabs>
        <w:ind w:left="5760" w:hanging="360"/>
      </w:pPr>
      <w:rPr>
        <w:rFonts w:ascii="Arial" w:hAnsi="Arial" w:hint="default"/>
      </w:rPr>
    </w:lvl>
    <w:lvl w:ilvl="8" w:tplc="A91892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2"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4"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69B0827"/>
    <w:multiLevelType w:val="hybridMultilevel"/>
    <w:tmpl w:val="EBA6F1A4"/>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8"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1C3B1B"/>
    <w:multiLevelType w:val="hybridMultilevel"/>
    <w:tmpl w:val="58066B52"/>
    <w:lvl w:ilvl="0" w:tplc="480A0019">
      <w:start w:val="1"/>
      <w:numFmt w:val="lowerLetter"/>
      <w:lvlText w:val="%1."/>
      <w:lvlJc w:val="left"/>
      <w:pPr>
        <w:tabs>
          <w:tab w:val="num" w:pos="720"/>
        </w:tabs>
        <w:ind w:left="720" w:hanging="360"/>
      </w:pPr>
      <w:rPr>
        <w:rFonts w:hint="default"/>
        <w:i w:val="0"/>
        <w:color w:val="auto"/>
      </w:rPr>
    </w:lvl>
    <w:lvl w:ilvl="1" w:tplc="480A0019">
      <w:start w:val="1"/>
      <w:numFmt w:val="lowerLetter"/>
      <w:lvlText w:val="%2."/>
      <w:lvlJc w:val="left"/>
      <w:pPr>
        <w:tabs>
          <w:tab w:val="num" w:pos="1440"/>
        </w:tabs>
        <w:ind w:left="1440" w:hanging="360"/>
      </w:pPr>
      <w:rPr>
        <w:rFonts w:hint="default"/>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0F167411"/>
    <w:multiLevelType w:val="hybridMultilevel"/>
    <w:tmpl w:val="F50ECF10"/>
    <w:lvl w:ilvl="0" w:tplc="480A000F">
      <w:start w:val="1"/>
      <w:numFmt w:val="decimal"/>
      <w:lvlText w:val="%1."/>
      <w:lvlJc w:val="left"/>
      <w:pPr>
        <w:ind w:left="324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9" w:tentative="1">
      <w:start w:val="1"/>
      <w:numFmt w:val="lowerLetter"/>
      <w:lvlText w:val="%5."/>
      <w:lvlJc w:val="lef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3"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11727C5E"/>
    <w:multiLevelType w:val="hybridMultilevel"/>
    <w:tmpl w:val="613220C0"/>
    <w:lvl w:ilvl="0" w:tplc="480A0019">
      <w:start w:val="1"/>
      <w:numFmt w:val="lowerLetter"/>
      <w:lvlText w:val="%1."/>
      <w:lvlJc w:val="left"/>
      <w:pPr>
        <w:ind w:left="6120" w:hanging="360"/>
      </w:pPr>
      <w:rPr>
        <w:rFonts w:hint="default"/>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8" w15:restartNumberingAfterBreak="0">
    <w:nsid w:val="14594081"/>
    <w:multiLevelType w:val="hybridMultilevel"/>
    <w:tmpl w:val="B0CAAF36"/>
    <w:lvl w:ilvl="0" w:tplc="A2367390">
      <w:start w:val="1"/>
      <w:numFmt w:val="decimal"/>
      <w:lvlText w:val="%1."/>
      <w:lvlJc w:val="left"/>
      <w:rPr>
        <w:b w:val="0"/>
        <w:sz w:val="22"/>
      </w:rPr>
    </w:lvl>
    <w:lvl w:ilvl="1" w:tplc="480A0019">
      <w:numFmt w:val="decimal"/>
      <w:lvlText w:val=""/>
      <w:lvlJc w:val="left"/>
    </w:lvl>
    <w:lvl w:ilvl="2" w:tplc="480A001B">
      <w:numFmt w:val="decimal"/>
      <w:lvlText w:val=""/>
      <w:lvlJc w:val="left"/>
    </w:lvl>
    <w:lvl w:ilvl="3" w:tplc="480A000F">
      <w:numFmt w:val="decimal"/>
      <w:lvlText w:val=""/>
      <w:lvlJc w:val="left"/>
    </w:lvl>
    <w:lvl w:ilvl="4" w:tplc="480A0019">
      <w:numFmt w:val="decimal"/>
      <w:lvlText w:val=""/>
      <w:lvlJc w:val="left"/>
    </w:lvl>
    <w:lvl w:ilvl="5" w:tplc="480A001B">
      <w:numFmt w:val="decimal"/>
      <w:lvlText w:val=""/>
      <w:lvlJc w:val="left"/>
    </w:lvl>
    <w:lvl w:ilvl="6" w:tplc="480A000F">
      <w:numFmt w:val="decimal"/>
      <w:lvlText w:val=""/>
      <w:lvlJc w:val="left"/>
    </w:lvl>
    <w:lvl w:ilvl="7" w:tplc="480A0019">
      <w:numFmt w:val="decimal"/>
      <w:lvlText w:val=""/>
      <w:lvlJc w:val="left"/>
    </w:lvl>
    <w:lvl w:ilvl="8" w:tplc="480A001B">
      <w:numFmt w:val="decimal"/>
      <w:lvlText w:val=""/>
      <w:lvlJc w:val="left"/>
    </w:lvl>
  </w:abstractNum>
  <w:abstractNum w:abstractNumId="19"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6552E"/>
    <w:multiLevelType w:val="hybridMultilevel"/>
    <w:tmpl w:val="1FAA0DF0"/>
    <w:lvl w:ilvl="0" w:tplc="480A001B">
      <w:start w:val="1"/>
      <w:numFmt w:val="lowerRoman"/>
      <w:lvlText w:val="%1."/>
      <w:lvlJc w:val="righ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800026"/>
    <w:multiLevelType w:val="hybridMultilevel"/>
    <w:tmpl w:val="AE3A6BE2"/>
    <w:lvl w:ilvl="0" w:tplc="480A0019">
      <w:start w:val="1"/>
      <w:numFmt w:val="lowerLetter"/>
      <w:lvlText w:val="%1."/>
      <w:lvlJc w:val="left"/>
      <w:pPr>
        <w:ind w:left="1440" w:hanging="360"/>
      </w:pPr>
      <w:rPr>
        <w:rFonts w:hint="default"/>
        <w:i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3"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24" w15:restartNumberingAfterBreak="0">
    <w:nsid w:val="1D8F3D4C"/>
    <w:multiLevelType w:val="multilevel"/>
    <w:tmpl w:val="9C829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9"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30" w15:restartNumberingAfterBreak="0">
    <w:nsid w:val="235775FC"/>
    <w:multiLevelType w:val="hybridMultilevel"/>
    <w:tmpl w:val="4754EB6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381329E"/>
    <w:multiLevelType w:val="hybridMultilevel"/>
    <w:tmpl w:val="32540CCA"/>
    <w:lvl w:ilvl="0" w:tplc="9EB65DE2">
      <w:start w:val="1"/>
      <w:numFmt w:val="decimal"/>
      <w:lvlText w:val="%1."/>
      <w:lvlJc w:val="left"/>
      <w:pPr>
        <w:ind w:left="3849"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4"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5"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40"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43"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56"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8"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5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3E1035B5"/>
    <w:multiLevelType w:val="hybridMultilevel"/>
    <w:tmpl w:val="DAE06112"/>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65CCA708">
      <w:start w:val="1"/>
      <w:numFmt w:val="decimal"/>
      <w:lvlText w:val="%4."/>
      <w:lvlJc w:val="left"/>
      <w:pPr>
        <w:ind w:left="2880" w:hanging="360"/>
      </w:pPr>
      <w:rPr>
        <w:color w:val="auto"/>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1"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4"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6" w15:restartNumberingAfterBreak="0">
    <w:nsid w:val="40BA647B"/>
    <w:multiLevelType w:val="hybridMultilevel"/>
    <w:tmpl w:val="7C52DD88"/>
    <w:lvl w:ilvl="0" w:tplc="266A0478">
      <w:start w:val="1"/>
      <w:numFmt w:val="lowerRoman"/>
      <w:lvlText w:val="%1."/>
      <w:lvlJc w:val="right"/>
      <w:pPr>
        <w:ind w:left="2246" w:hanging="360"/>
      </w:pPr>
      <w:rPr>
        <w:rFonts w:ascii="Avenir Next" w:hAnsi="Avenir Next" w:hint="default"/>
        <w:b/>
        <w:bCs/>
        <w:lang w:val="es-HN"/>
      </w:rPr>
    </w:lvl>
    <w:lvl w:ilvl="1" w:tplc="080A0019" w:tentative="1">
      <w:start w:val="1"/>
      <w:numFmt w:val="lowerLetter"/>
      <w:lvlText w:val="%2."/>
      <w:lvlJc w:val="left"/>
      <w:pPr>
        <w:ind w:left="2966" w:hanging="360"/>
      </w:pPr>
    </w:lvl>
    <w:lvl w:ilvl="2" w:tplc="080A001B" w:tentative="1">
      <w:start w:val="1"/>
      <w:numFmt w:val="lowerRoman"/>
      <w:lvlText w:val="%3."/>
      <w:lvlJc w:val="right"/>
      <w:pPr>
        <w:ind w:left="3686" w:hanging="180"/>
      </w:pPr>
    </w:lvl>
    <w:lvl w:ilvl="3" w:tplc="080A000F" w:tentative="1">
      <w:start w:val="1"/>
      <w:numFmt w:val="decimal"/>
      <w:lvlText w:val="%4."/>
      <w:lvlJc w:val="left"/>
      <w:pPr>
        <w:ind w:left="4406" w:hanging="360"/>
      </w:pPr>
    </w:lvl>
    <w:lvl w:ilvl="4" w:tplc="080A0019" w:tentative="1">
      <w:start w:val="1"/>
      <w:numFmt w:val="lowerLetter"/>
      <w:lvlText w:val="%5."/>
      <w:lvlJc w:val="left"/>
      <w:pPr>
        <w:ind w:left="5126" w:hanging="360"/>
      </w:pPr>
    </w:lvl>
    <w:lvl w:ilvl="5" w:tplc="080A001B" w:tentative="1">
      <w:start w:val="1"/>
      <w:numFmt w:val="lowerRoman"/>
      <w:lvlText w:val="%6."/>
      <w:lvlJc w:val="right"/>
      <w:pPr>
        <w:ind w:left="5846" w:hanging="180"/>
      </w:pPr>
    </w:lvl>
    <w:lvl w:ilvl="6" w:tplc="080A000F" w:tentative="1">
      <w:start w:val="1"/>
      <w:numFmt w:val="decimal"/>
      <w:lvlText w:val="%7."/>
      <w:lvlJc w:val="left"/>
      <w:pPr>
        <w:ind w:left="6566" w:hanging="360"/>
      </w:pPr>
    </w:lvl>
    <w:lvl w:ilvl="7" w:tplc="080A0019" w:tentative="1">
      <w:start w:val="1"/>
      <w:numFmt w:val="lowerLetter"/>
      <w:lvlText w:val="%8."/>
      <w:lvlJc w:val="left"/>
      <w:pPr>
        <w:ind w:left="7286" w:hanging="360"/>
      </w:pPr>
    </w:lvl>
    <w:lvl w:ilvl="8" w:tplc="080A001B" w:tentative="1">
      <w:start w:val="1"/>
      <w:numFmt w:val="lowerRoman"/>
      <w:lvlText w:val="%9."/>
      <w:lvlJc w:val="right"/>
      <w:pPr>
        <w:ind w:left="8006" w:hanging="180"/>
      </w:pPr>
    </w:lvl>
  </w:abstractNum>
  <w:abstractNum w:abstractNumId="67" w15:restartNumberingAfterBreak="0">
    <w:nsid w:val="41616422"/>
    <w:multiLevelType w:val="hybridMultilevel"/>
    <w:tmpl w:val="FC4EC8D8"/>
    <w:lvl w:ilvl="0" w:tplc="AC8C26A0">
      <w:start w:val="1"/>
      <w:numFmt w:val="lowerLetter"/>
      <w:lvlText w:val="%1."/>
      <w:lvlJc w:val="left"/>
      <w:pPr>
        <w:ind w:left="1080" w:hanging="360"/>
      </w:pPr>
      <w:rPr>
        <w:b w:val="0"/>
        <w:bCs/>
        <w:color w:val="auto"/>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8"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69"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4721BBF"/>
    <w:multiLevelType w:val="hybridMultilevel"/>
    <w:tmpl w:val="07EE8102"/>
    <w:lvl w:ilvl="0" w:tplc="B4580208">
      <w:start w:val="1"/>
      <w:numFmt w:val="decimal"/>
      <w:lvlText w:val="10.%1."/>
      <w:lvlJc w:val="left"/>
      <w:pPr>
        <w:ind w:left="720" w:hanging="360"/>
      </w:pPr>
      <w:rPr>
        <w:rFonts w:hint="default"/>
        <w:b/>
        <w:bCs/>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2"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3"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74" w15:restartNumberingAfterBreak="0">
    <w:nsid w:val="4700109E"/>
    <w:multiLevelType w:val="hybridMultilevel"/>
    <w:tmpl w:val="67FE040A"/>
    <w:lvl w:ilvl="0" w:tplc="480A0019">
      <w:start w:val="1"/>
      <w:numFmt w:val="lowerLetter"/>
      <w:lvlText w:val="%1."/>
      <w:lvlJc w:val="left"/>
      <w:pPr>
        <w:ind w:left="360" w:hanging="360"/>
      </w:pPr>
      <w:rPr>
        <w:rFonts w:hint="default"/>
        <w:i w:val="0"/>
        <w:color w:val="auto"/>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7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8522A8A"/>
    <w:multiLevelType w:val="hybridMultilevel"/>
    <w:tmpl w:val="75547A0A"/>
    <w:lvl w:ilvl="0" w:tplc="2A321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78"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79"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80"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3" w15:restartNumberingAfterBreak="0">
    <w:nsid w:val="4CF6499B"/>
    <w:multiLevelType w:val="multilevel"/>
    <w:tmpl w:val="5A422D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lang w:val="es-E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85"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91" w15:restartNumberingAfterBreak="0">
    <w:nsid w:val="528750D5"/>
    <w:multiLevelType w:val="hybridMultilevel"/>
    <w:tmpl w:val="3CB2C2B0"/>
    <w:lvl w:ilvl="0" w:tplc="8E806C22">
      <w:start w:val="1"/>
      <w:numFmt w:val="lowerLetter"/>
      <w:lvlText w:val="%1."/>
      <w:lvlJc w:val="left"/>
      <w:pPr>
        <w:ind w:left="360" w:hanging="360"/>
      </w:pPr>
      <w:rPr>
        <w:rFonts w:hint="default"/>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2" w15:restartNumberingAfterBreak="0">
    <w:nsid w:val="52B81317"/>
    <w:multiLevelType w:val="hybridMultilevel"/>
    <w:tmpl w:val="A042708A"/>
    <w:lvl w:ilvl="0" w:tplc="DD5CA300">
      <w:start w:val="1"/>
      <w:numFmt w:val="lowerLetter"/>
      <w:lvlText w:val="%1."/>
      <w:lvlJc w:val="left"/>
      <w:pPr>
        <w:ind w:left="1080" w:hanging="360"/>
      </w:pPr>
      <w:rPr>
        <w:rFonts w:hint="default"/>
        <w:i w:val="0"/>
        <w:color w:val="auto"/>
      </w:r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3"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94"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5"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6"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97"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98"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1"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3" w15:restartNumberingAfterBreak="0">
    <w:nsid w:val="5DB2531F"/>
    <w:multiLevelType w:val="multilevel"/>
    <w:tmpl w:val="1A6641E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E844608"/>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670246"/>
    <w:multiLevelType w:val="hybridMultilevel"/>
    <w:tmpl w:val="F72A9C6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17C8CC42">
      <w:start w:val="4"/>
      <w:numFmt w:val="lowerLetter"/>
      <w:lvlText w:val="%4)"/>
      <w:lvlJc w:val="left"/>
      <w:pPr>
        <w:ind w:left="3129" w:hanging="360"/>
      </w:pPr>
      <w:rPr>
        <w:rFonts w:hint="default"/>
      </w:rPr>
    </w:lvl>
    <w:lvl w:ilvl="4" w:tplc="9EB65DE2">
      <w:start w:val="1"/>
      <w:numFmt w:val="decimal"/>
      <w:lvlText w:val="%5."/>
      <w:lvlJc w:val="left"/>
      <w:pPr>
        <w:ind w:left="3849" w:hanging="360"/>
      </w:pPr>
      <w:rPr>
        <w:rFonts w:hint="default"/>
      </w:r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10"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11"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12"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14"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115"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116"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17"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18"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9"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20"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4"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5"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9"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1"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32"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F3608EF"/>
    <w:multiLevelType w:val="hybridMultilevel"/>
    <w:tmpl w:val="AFBA1988"/>
    <w:lvl w:ilvl="0" w:tplc="480A0019">
      <w:start w:val="1"/>
      <w:numFmt w:val="lowerLetter"/>
      <w:lvlText w:val="%1."/>
      <w:lvlJc w:val="left"/>
      <w:pPr>
        <w:ind w:left="360" w:hanging="360"/>
      </w:pPr>
      <w:rPr>
        <w:rFonts w:hint="default"/>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5" w15:restartNumberingAfterBreak="0">
    <w:nsid w:val="7FB17DDE"/>
    <w:multiLevelType w:val="multilevel"/>
    <w:tmpl w:val="06CAD052"/>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Theme="minorHAnsi" w:hAnsiTheme="minorHAnsi" w:cstheme="minorHAnsi"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16cid:durableId="1504664876">
    <w:abstractNumId w:val="62"/>
  </w:num>
  <w:num w:numId="2" w16cid:durableId="469395835">
    <w:abstractNumId w:val="73"/>
  </w:num>
  <w:num w:numId="3" w16cid:durableId="1454397319">
    <w:abstractNumId w:val="33"/>
  </w:num>
  <w:num w:numId="4" w16cid:durableId="2127507545">
    <w:abstractNumId w:val="38"/>
  </w:num>
  <w:num w:numId="5" w16cid:durableId="440027888">
    <w:abstractNumId w:val="121"/>
  </w:num>
  <w:num w:numId="6" w16cid:durableId="1386368702">
    <w:abstractNumId w:val="49"/>
  </w:num>
  <w:num w:numId="7" w16cid:durableId="1307516628">
    <w:abstractNumId w:val="59"/>
  </w:num>
  <w:num w:numId="8" w16cid:durableId="2144806312">
    <w:abstractNumId w:val="116"/>
  </w:num>
  <w:num w:numId="9" w16cid:durableId="116992509">
    <w:abstractNumId w:val="85"/>
  </w:num>
  <w:num w:numId="10" w16cid:durableId="1776244346">
    <w:abstractNumId w:val="7"/>
  </w:num>
  <w:num w:numId="11" w16cid:durableId="797991066">
    <w:abstractNumId w:val="27"/>
  </w:num>
  <w:num w:numId="12" w16cid:durableId="1984118731">
    <w:abstractNumId w:val="64"/>
  </w:num>
  <w:num w:numId="13" w16cid:durableId="1676952086">
    <w:abstractNumId w:val="123"/>
  </w:num>
  <w:num w:numId="14" w16cid:durableId="1729763597">
    <w:abstractNumId w:val="11"/>
  </w:num>
  <w:num w:numId="15" w16cid:durableId="396440168">
    <w:abstractNumId w:val="124"/>
  </w:num>
  <w:num w:numId="16" w16cid:durableId="1437867057">
    <w:abstractNumId w:val="50"/>
  </w:num>
  <w:num w:numId="17" w16cid:durableId="2057005625">
    <w:abstractNumId w:val="110"/>
  </w:num>
  <w:num w:numId="18" w16cid:durableId="439378662">
    <w:abstractNumId w:val="84"/>
  </w:num>
  <w:num w:numId="19" w16cid:durableId="1535655950">
    <w:abstractNumId w:val="68"/>
  </w:num>
  <w:num w:numId="20" w16cid:durableId="1636527763">
    <w:abstractNumId w:val="93"/>
  </w:num>
  <w:num w:numId="21" w16cid:durableId="1158574706">
    <w:abstractNumId w:val="95"/>
  </w:num>
  <w:num w:numId="22" w16cid:durableId="1479422488">
    <w:abstractNumId w:val="111"/>
  </w:num>
  <w:num w:numId="23" w16cid:durableId="354234698">
    <w:abstractNumId w:val="131"/>
  </w:num>
  <w:num w:numId="24" w16cid:durableId="1184826955">
    <w:abstractNumId w:val="96"/>
  </w:num>
  <w:num w:numId="25" w16cid:durableId="180054472">
    <w:abstractNumId w:val="72"/>
  </w:num>
  <w:num w:numId="26" w16cid:durableId="288555141">
    <w:abstractNumId w:val="127"/>
  </w:num>
  <w:num w:numId="27" w16cid:durableId="1303467980">
    <w:abstractNumId w:val="70"/>
  </w:num>
  <w:num w:numId="28" w16cid:durableId="455106780">
    <w:abstractNumId w:val="86"/>
  </w:num>
  <w:num w:numId="29" w16cid:durableId="1774396681">
    <w:abstractNumId w:val="100"/>
  </w:num>
  <w:num w:numId="30" w16cid:durableId="1365247105">
    <w:abstractNumId w:val="58"/>
  </w:num>
  <w:num w:numId="31" w16cid:durableId="318922815">
    <w:abstractNumId w:val="69"/>
  </w:num>
  <w:num w:numId="32" w16cid:durableId="1218932149">
    <w:abstractNumId w:val="63"/>
  </w:num>
  <w:num w:numId="33" w16cid:durableId="206065580">
    <w:abstractNumId w:val="17"/>
  </w:num>
  <w:num w:numId="34" w16cid:durableId="2061975896">
    <w:abstractNumId w:val="109"/>
  </w:num>
  <w:num w:numId="35" w16cid:durableId="789208468">
    <w:abstractNumId w:val="114"/>
  </w:num>
  <w:num w:numId="36" w16cid:durableId="933827737">
    <w:abstractNumId w:val="44"/>
  </w:num>
  <w:num w:numId="37" w16cid:durableId="1780251519">
    <w:abstractNumId w:val="88"/>
  </w:num>
  <w:num w:numId="38" w16cid:durableId="1500151176">
    <w:abstractNumId w:val="128"/>
  </w:num>
  <w:num w:numId="39" w16cid:durableId="1578513262">
    <w:abstractNumId w:val="34"/>
  </w:num>
  <w:num w:numId="40" w16cid:durableId="117381398">
    <w:abstractNumId w:val="80"/>
  </w:num>
  <w:num w:numId="41" w16cid:durableId="10375010">
    <w:abstractNumId w:val="45"/>
  </w:num>
  <w:num w:numId="42" w16cid:durableId="865868078">
    <w:abstractNumId w:val="37"/>
  </w:num>
  <w:num w:numId="43" w16cid:durableId="113136234">
    <w:abstractNumId w:val="106"/>
  </w:num>
  <w:num w:numId="44" w16cid:durableId="1799028781">
    <w:abstractNumId w:val="108"/>
  </w:num>
  <w:num w:numId="45" w16cid:durableId="598828644">
    <w:abstractNumId w:val="26"/>
  </w:num>
  <w:num w:numId="46" w16cid:durableId="2102873640">
    <w:abstractNumId w:val="23"/>
  </w:num>
  <w:num w:numId="47" w16cid:durableId="1913390038">
    <w:abstractNumId w:val="61"/>
  </w:num>
  <w:num w:numId="48" w16cid:durableId="495921371">
    <w:abstractNumId w:val="113"/>
  </w:num>
  <w:num w:numId="49" w16cid:durableId="1380126127">
    <w:abstractNumId w:val="14"/>
  </w:num>
  <w:num w:numId="50" w16cid:durableId="266350014">
    <w:abstractNumId w:val="51"/>
  </w:num>
  <w:num w:numId="51" w16cid:durableId="57636963">
    <w:abstractNumId w:val="118"/>
  </w:num>
  <w:num w:numId="52" w16cid:durableId="1594774938">
    <w:abstractNumId w:val="46"/>
  </w:num>
  <w:num w:numId="53" w16cid:durableId="653335264">
    <w:abstractNumId w:val="130"/>
  </w:num>
  <w:num w:numId="54" w16cid:durableId="1295794160">
    <w:abstractNumId w:val="91"/>
  </w:num>
  <w:num w:numId="55" w16cid:durableId="1197934340">
    <w:abstractNumId w:val="90"/>
  </w:num>
  <w:num w:numId="56" w16cid:durableId="1571773487">
    <w:abstractNumId w:val="3"/>
  </w:num>
  <w:num w:numId="57" w16cid:durableId="1183477096">
    <w:abstractNumId w:val="65"/>
  </w:num>
  <w:num w:numId="58" w16cid:durableId="1575553845">
    <w:abstractNumId w:val="117"/>
  </w:num>
  <w:num w:numId="59" w16cid:durableId="722291960">
    <w:abstractNumId w:val="42"/>
  </w:num>
  <w:num w:numId="60" w16cid:durableId="482505616">
    <w:abstractNumId w:val="126"/>
  </w:num>
  <w:num w:numId="61" w16cid:durableId="1799177279">
    <w:abstractNumId w:val="8"/>
  </w:num>
  <w:num w:numId="62" w16cid:durableId="64181443">
    <w:abstractNumId w:val="107"/>
  </w:num>
  <w:num w:numId="63" w16cid:durableId="1631017076">
    <w:abstractNumId w:val="19"/>
  </w:num>
  <w:num w:numId="64" w16cid:durableId="300963328">
    <w:abstractNumId w:val="94"/>
  </w:num>
  <w:num w:numId="65" w16cid:durableId="2132088270">
    <w:abstractNumId w:val="97"/>
  </w:num>
  <w:num w:numId="66" w16cid:durableId="944001236">
    <w:abstractNumId w:val="78"/>
  </w:num>
  <w:num w:numId="67" w16cid:durableId="1761296587">
    <w:abstractNumId w:val="57"/>
  </w:num>
  <w:num w:numId="68" w16cid:durableId="1077944125">
    <w:abstractNumId w:val="75"/>
    <w:lvlOverride w:ilvl="0">
      <w:startOverride w:val="1"/>
    </w:lvlOverride>
    <w:lvlOverride w:ilvl="1">
      <w:startOverride w:val="2"/>
    </w:lvlOverride>
  </w:num>
  <w:num w:numId="69" w16cid:durableId="1020546716">
    <w:abstractNumId w:val="82"/>
  </w:num>
  <w:num w:numId="70" w16cid:durableId="173348203">
    <w:abstractNumId w:val="115"/>
  </w:num>
  <w:num w:numId="71" w16cid:durableId="554511731">
    <w:abstractNumId w:val="102"/>
  </w:num>
  <w:num w:numId="72" w16cid:durableId="175655642">
    <w:abstractNumId w:val="79"/>
  </w:num>
  <w:num w:numId="73" w16cid:durableId="538737606">
    <w:abstractNumId w:val="4"/>
  </w:num>
  <w:num w:numId="74" w16cid:durableId="994066488">
    <w:abstractNumId w:val="43"/>
  </w:num>
  <w:num w:numId="75" w16cid:durableId="41833086">
    <w:abstractNumId w:val="87"/>
  </w:num>
  <w:num w:numId="76" w16cid:durableId="1645819205">
    <w:abstractNumId w:val="120"/>
  </w:num>
  <w:num w:numId="77" w16cid:durableId="492450674">
    <w:abstractNumId w:val="52"/>
  </w:num>
  <w:num w:numId="78" w16cid:durableId="1958442748">
    <w:abstractNumId w:val="125"/>
  </w:num>
  <w:num w:numId="79" w16cid:durableId="214238412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465890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95857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94940674">
    <w:abstractNumId w:val="31"/>
  </w:num>
  <w:num w:numId="83" w16cid:durableId="1180121412">
    <w:abstractNumId w:val="101"/>
  </w:num>
  <w:num w:numId="84" w16cid:durableId="1979410805">
    <w:abstractNumId w:val="16"/>
  </w:num>
  <w:num w:numId="85" w16cid:durableId="1799294732">
    <w:abstractNumId w:val="77"/>
  </w:num>
  <w:num w:numId="86" w16cid:durableId="179704887">
    <w:abstractNumId w:val="48"/>
  </w:num>
  <w:num w:numId="87" w16cid:durableId="1292320111">
    <w:abstractNumId w:val="81"/>
  </w:num>
  <w:num w:numId="88" w16cid:durableId="454376521">
    <w:abstractNumId w:val="9"/>
  </w:num>
  <w:num w:numId="89" w16cid:durableId="1436707871">
    <w:abstractNumId w:val="54"/>
  </w:num>
  <w:num w:numId="90" w16cid:durableId="1537960524">
    <w:abstractNumId w:val="41"/>
  </w:num>
  <w:num w:numId="91" w16cid:durableId="293872760">
    <w:abstractNumId w:val="13"/>
  </w:num>
  <w:num w:numId="92" w16cid:durableId="2123764595">
    <w:abstractNumId w:val="105"/>
  </w:num>
  <w:num w:numId="93" w16cid:durableId="959801838">
    <w:abstractNumId w:val="21"/>
  </w:num>
  <w:num w:numId="94" w16cid:durableId="379862497">
    <w:abstractNumId w:val="40"/>
  </w:num>
  <w:num w:numId="95" w16cid:durableId="1106925008">
    <w:abstractNumId w:val="99"/>
  </w:num>
  <w:num w:numId="96" w16cid:durableId="1022517572">
    <w:abstractNumId w:val="122"/>
  </w:num>
  <w:num w:numId="97" w16cid:durableId="794567969">
    <w:abstractNumId w:val="53"/>
  </w:num>
  <w:num w:numId="98" w16cid:durableId="1517772193">
    <w:abstractNumId w:val="1"/>
  </w:num>
  <w:num w:numId="99" w16cid:durableId="224068025">
    <w:abstractNumId w:val="6"/>
  </w:num>
  <w:num w:numId="100" w16cid:durableId="147207789">
    <w:abstractNumId w:val="89"/>
  </w:num>
  <w:num w:numId="101" w16cid:durableId="2126071567">
    <w:abstractNumId w:val="35"/>
  </w:num>
  <w:num w:numId="102" w16cid:durableId="933317370">
    <w:abstractNumId w:val="36"/>
  </w:num>
  <w:num w:numId="103" w16cid:durableId="1107039060">
    <w:abstractNumId w:val="119"/>
  </w:num>
  <w:num w:numId="104" w16cid:durableId="399255556">
    <w:abstractNumId w:val="47"/>
  </w:num>
  <w:num w:numId="105" w16cid:durableId="219679141">
    <w:abstractNumId w:val="129"/>
  </w:num>
  <w:num w:numId="106" w16cid:durableId="380907084">
    <w:abstractNumId w:val="56"/>
  </w:num>
  <w:num w:numId="107" w16cid:durableId="1045905280">
    <w:abstractNumId w:val="71"/>
  </w:num>
  <w:num w:numId="108" w16cid:durableId="2065448982">
    <w:abstractNumId w:val="20"/>
  </w:num>
  <w:num w:numId="109" w16cid:durableId="2030251333">
    <w:abstractNumId w:val="15"/>
  </w:num>
  <w:num w:numId="110" w16cid:durableId="1122924205">
    <w:abstractNumId w:val="24"/>
  </w:num>
  <w:num w:numId="111" w16cid:durableId="364987653">
    <w:abstractNumId w:val="134"/>
  </w:num>
  <w:num w:numId="112" w16cid:durableId="2081244275">
    <w:abstractNumId w:val="74"/>
  </w:num>
  <w:num w:numId="113" w16cid:durableId="1723141472">
    <w:abstractNumId w:val="92"/>
  </w:num>
  <w:num w:numId="114" w16cid:durableId="2086413682">
    <w:abstractNumId w:val="10"/>
  </w:num>
  <w:num w:numId="115" w16cid:durableId="1194076444">
    <w:abstractNumId w:val="22"/>
  </w:num>
  <w:num w:numId="116" w16cid:durableId="327364465">
    <w:abstractNumId w:val="28"/>
  </w:num>
  <w:num w:numId="117" w16cid:durableId="2125340597">
    <w:abstractNumId w:val="39"/>
  </w:num>
  <w:num w:numId="118" w16cid:durableId="908005907">
    <w:abstractNumId w:val="5"/>
  </w:num>
  <w:num w:numId="119" w16cid:durableId="1630630267">
    <w:abstractNumId w:val="29"/>
  </w:num>
  <w:num w:numId="120" w16cid:durableId="755831343">
    <w:abstractNumId w:val="55"/>
  </w:num>
  <w:num w:numId="121" w16cid:durableId="1666323558">
    <w:abstractNumId w:val="25"/>
  </w:num>
  <w:num w:numId="122" w16cid:durableId="26111139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1712143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101659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42687819">
    <w:abstractNumId w:val="112"/>
  </w:num>
  <w:num w:numId="126" w16cid:durableId="1015159140">
    <w:abstractNumId w:val="133"/>
  </w:num>
  <w:num w:numId="127" w16cid:durableId="1427530161">
    <w:abstractNumId w:val="98"/>
  </w:num>
  <w:num w:numId="128" w16cid:durableId="143200912">
    <w:abstractNumId w:val="132"/>
  </w:num>
  <w:num w:numId="129" w16cid:durableId="822938687">
    <w:abstractNumId w:val="2"/>
  </w:num>
  <w:num w:numId="130" w16cid:durableId="1198398800">
    <w:abstractNumId w:val="76"/>
  </w:num>
  <w:num w:numId="131" w16cid:durableId="457652083">
    <w:abstractNumId w:val="18"/>
  </w:num>
  <w:num w:numId="132" w16cid:durableId="1926574789">
    <w:abstractNumId w:val="67"/>
  </w:num>
  <w:num w:numId="133" w16cid:durableId="10326103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84284110">
    <w:abstractNumId w:val="32"/>
  </w:num>
  <w:num w:numId="135" w16cid:durableId="1134030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5008952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8272092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339665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522083677">
    <w:abstractNumId w:val="104"/>
  </w:num>
  <w:num w:numId="140" w16cid:durableId="1615555242">
    <w:abstractNumId w:val="30"/>
  </w:num>
  <w:num w:numId="141" w16cid:durableId="186254408">
    <w:abstractNumId w:val="60"/>
  </w:num>
  <w:num w:numId="142" w16cid:durableId="221402787">
    <w:abstractNumId w:val="12"/>
  </w:num>
  <w:num w:numId="143" w16cid:durableId="1863977615">
    <w:abstractNumId w:val="135"/>
  </w:num>
  <w:num w:numId="144" w16cid:durableId="1856916262">
    <w:abstractNumId w:val="0"/>
  </w:num>
  <w:num w:numId="145" w16cid:durableId="653414291">
    <w:abstractNumId w:val="6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18D5"/>
    <w:rsid w:val="00001E5E"/>
    <w:rsid w:val="00002343"/>
    <w:rsid w:val="00002490"/>
    <w:rsid w:val="00002616"/>
    <w:rsid w:val="00002CA8"/>
    <w:rsid w:val="00003350"/>
    <w:rsid w:val="0000711B"/>
    <w:rsid w:val="00007274"/>
    <w:rsid w:val="0000782F"/>
    <w:rsid w:val="00010308"/>
    <w:rsid w:val="00010341"/>
    <w:rsid w:val="00011130"/>
    <w:rsid w:val="00012004"/>
    <w:rsid w:val="00013EA2"/>
    <w:rsid w:val="000145F6"/>
    <w:rsid w:val="000154AB"/>
    <w:rsid w:val="00015663"/>
    <w:rsid w:val="00015ADB"/>
    <w:rsid w:val="00016E37"/>
    <w:rsid w:val="0001748C"/>
    <w:rsid w:val="000178A3"/>
    <w:rsid w:val="00020BB9"/>
    <w:rsid w:val="00020F58"/>
    <w:rsid w:val="000210D5"/>
    <w:rsid w:val="00022183"/>
    <w:rsid w:val="00022347"/>
    <w:rsid w:val="00022714"/>
    <w:rsid w:val="00022CBB"/>
    <w:rsid w:val="000236BF"/>
    <w:rsid w:val="000247AE"/>
    <w:rsid w:val="00024F8E"/>
    <w:rsid w:val="0002534A"/>
    <w:rsid w:val="00025678"/>
    <w:rsid w:val="00025AEB"/>
    <w:rsid w:val="00026AD5"/>
    <w:rsid w:val="0003011A"/>
    <w:rsid w:val="0003086A"/>
    <w:rsid w:val="000314AB"/>
    <w:rsid w:val="00032C37"/>
    <w:rsid w:val="000331AB"/>
    <w:rsid w:val="000350F9"/>
    <w:rsid w:val="0003567E"/>
    <w:rsid w:val="00037B93"/>
    <w:rsid w:val="000403DB"/>
    <w:rsid w:val="0004149C"/>
    <w:rsid w:val="000421AE"/>
    <w:rsid w:val="00042BA8"/>
    <w:rsid w:val="00043038"/>
    <w:rsid w:val="0004428C"/>
    <w:rsid w:val="000443DF"/>
    <w:rsid w:val="000445F0"/>
    <w:rsid w:val="00044A73"/>
    <w:rsid w:val="00045496"/>
    <w:rsid w:val="00046279"/>
    <w:rsid w:val="00050D6D"/>
    <w:rsid w:val="0005145C"/>
    <w:rsid w:val="00052108"/>
    <w:rsid w:val="000525A7"/>
    <w:rsid w:val="0005548A"/>
    <w:rsid w:val="000565A8"/>
    <w:rsid w:val="0005702C"/>
    <w:rsid w:val="000573B0"/>
    <w:rsid w:val="00057D19"/>
    <w:rsid w:val="00060BB8"/>
    <w:rsid w:val="00060F01"/>
    <w:rsid w:val="0006105E"/>
    <w:rsid w:val="000619BE"/>
    <w:rsid w:val="00062498"/>
    <w:rsid w:val="0006259A"/>
    <w:rsid w:val="00062A94"/>
    <w:rsid w:val="00063C26"/>
    <w:rsid w:val="00063F24"/>
    <w:rsid w:val="00065849"/>
    <w:rsid w:val="00065A53"/>
    <w:rsid w:val="000667D0"/>
    <w:rsid w:val="00066F84"/>
    <w:rsid w:val="000671F6"/>
    <w:rsid w:val="0006771D"/>
    <w:rsid w:val="000705C8"/>
    <w:rsid w:val="0007130A"/>
    <w:rsid w:val="00072228"/>
    <w:rsid w:val="00073B15"/>
    <w:rsid w:val="00074464"/>
    <w:rsid w:val="00074853"/>
    <w:rsid w:val="00074F6E"/>
    <w:rsid w:val="00077B78"/>
    <w:rsid w:val="00077CEB"/>
    <w:rsid w:val="00082374"/>
    <w:rsid w:val="000827CC"/>
    <w:rsid w:val="00082A08"/>
    <w:rsid w:val="00082C98"/>
    <w:rsid w:val="000838E3"/>
    <w:rsid w:val="00086EB1"/>
    <w:rsid w:val="00087120"/>
    <w:rsid w:val="0008721A"/>
    <w:rsid w:val="00087E5F"/>
    <w:rsid w:val="000915CA"/>
    <w:rsid w:val="00091625"/>
    <w:rsid w:val="00091894"/>
    <w:rsid w:val="00091EEF"/>
    <w:rsid w:val="000922C1"/>
    <w:rsid w:val="00092451"/>
    <w:rsid w:val="00092C0E"/>
    <w:rsid w:val="00093855"/>
    <w:rsid w:val="000949EC"/>
    <w:rsid w:val="000A0A71"/>
    <w:rsid w:val="000A1BF5"/>
    <w:rsid w:val="000A2C52"/>
    <w:rsid w:val="000A37A4"/>
    <w:rsid w:val="000A394A"/>
    <w:rsid w:val="000A39D8"/>
    <w:rsid w:val="000A65D5"/>
    <w:rsid w:val="000A7099"/>
    <w:rsid w:val="000A76EE"/>
    <w:rsid w:val="000A7CAF"/>
    <w:rsid w:val="000B100C"/>
    <w:rsid w:val="000B1825"/>
    <w:rsid w:val="000B1841"/>
    <w:rsid w:val="000B287E"/>
    <w:rsid w:val="000B3F63"/>
    <w:rsid w:val="000B4714"/>
    <w:rsid w:val="000B4BDA"/>
    <w:rsid w:val="000B5855"/>
    <w:rsid w:val="000B597A"/>
    <w:rsid w:val="000B6BC7"/>
    <w:rsid w:val="000B71B9"/>
    <w:rsid w:val="000B76FF"/>
    <w:rsid w:val="000B7D22"/>
    <w:rsid w:val="000C057D"/>
    <w:rsid w:val="000C08D7"/>
    <w:rsid w:val="000C0B9E"/>
    <w:rsid w:val="000C133D"/>
    <w:rsid w:val="000C1815"/>
    <w:rsid w:val="000C2429"/>
    <w:rsid w:val="000C2894"/>
    <w:rsid w:val="000C2A26"/>
    <w:rsid w:val="000C3941"/>
    <w:rsid w:val="000C3E1F"/>
    <w:rsid w:val="000C466A"/>
    <w:rsid w:val="000C58D8"/>
    <w:rsid w:val="000C60C3"/>
    <w:rsid w:val="000C6174"/>
    <w:rsid w:val="000C64F6"/>
    <w:rsid w:val="000C68EB"/>
    <w:rsid w:val="000C6F0D"/>
    <w:rsid w:val="000C7409"/>
    <w:rsid w:val="000D02E4"/>
    <w:rsid w:val="000D057F"/>
    <w:rsid w:val="000D1134"/>
    <w:rsid w:val="000D2A4D"/>
    <w:rsid w:val="000D2A81"/>
    <w:rsid w:val="000D3D56"/>
    <w:rsid w:val="000D46C7"/>
    <w:rsid w:val="000D4E3D"/>
    <w:rsid w:val="000D5030"/>
    <w:rsid w:val="000D54BD"/>
    <w:rsid w:val="000D5965"/>
    <w:rsid w:val="000D61AF"/>
    <w:rsid w:val="000D7B55"/>
    <w:rsid w:val="000E04CD"/>
    <w:rsid w:val="000E0C4A"/>
    <w:rsid w:val="000E0C97"/>
    <w:rsid w:val="000E136E"/>
    <w:rsid w:val="000E5A9D"/>
    <w:rsid w:val="000E5B44"/>
    <w:rsid w:val="000E67B0"/>
    <w:rsid w:val="000E782E"/>
    <w:rsid w:val="000F0BDC"/>
    <w:rsid w:val="000F0DD4"/>
    <w:rsid w:val="000F315A"/>
    <w:rsid w:val="000F3319"/>
    <w:rsid w:val="000F3933"/>
    <w:rsid w:val="000F3CD8"/>
    <w:rsid w:val="000F4239"/>
    <w:rsid w:val="000F4465"/>
    <w:rsid w:val="000F49CF"/>
    <w:rsid w:val="000F4E88"/>
    <w:rsid w:val="000F5A72"/>
    <w:rsid w:val="000F5B8F"/>
    <w:rsid w:val="000F63C6"/>
    <w:rsid w:val="000F7FEE"/>
    <w:rsid w:val="00100D29"/>
    <w:rsid w:val="0010133C"/>
    <w:rsid w:val="001022CD"/>
    <w:rsid w:val="0010321F"/>
    <w:rsid w:val="0010511A"/>
    <w:rsid w:val="001065BE"/>
    <w:rsid w:val="00106AE9"/>
    <w:rsid w:val="00106C54"/>
    <w:rsid w:val="00106EEB"/>
    <w:rsid w:val="00106FE6"/>
    <w:rsid w:val="0011122A"/>
    <w:rsid w:val="001112A7"/>
    <w:rsid w:val="001116C7"/>
    <w:rsid w:val="00111B69"/>
    <w:rsid w:val="00111BE0"/>
    <w:rsid w:val="0011225C"/>
    <w:rsid w:val="00112504"/>
    <w:rsid w:val="00113887"/>
    <w:rsid w:val="001156F9"/>
    <w:rsid w:val="00120664"/>
    <w:rsid w:val="0012149C"/>
    <w:rsid w:val="0012152C"/>
    <w:rsid w:val="00121A68"/>
    <w:rsid w:val="00121FF4"/>
    <w:rsid w:val="0012210D"/>
    <w:rsid w:val="00122C7E"/>
    <w:rsid w:val="00122EE1"/>
    <w:rsid w:val="001255B6"/>
    <w:rsid w:val="00126F30"/>
    <w:rsid w:val="00127E5D"/>
    <w:rsid w:val="001301DC"/>
    <w:rsid w:val="00130B08"/>
    <w:rsid w:val="00131AE0"/>
    <w:rsid w:val="00132008"/>
    <w:rsid w:val="00132ED8"/>
    <w:rsid w:val="0013407C"/>
    <w:rsid w:val="0013460C"/>
    <w:rsid w:val="00134663"/>
    <w:rsid w:val="0013585C"/>
    <w:rsid w:val="0013591F"/>
    <w:rsid w:val="0013643E"/>
    <w:rsid w:val="00140637"/>
    <w:rsid w:val="001414D0"/>
    <w:rsid w:val="00141BB0"/>
    <w:rsid w:val="00141C82"/>
    <w:rsid w:val="001420F3"/>
    <w:rsid w:val="00142936"/>
    <w:rsid w:val="00142AD5"/>
    <w:rsid w:val="00143E37"/>
    <w:rsid w:val="00144DD5"/>
    <w:rsid w:val="00146F11"/>
    <w:rsid w:val="00147591"/>
    <w:rsid w:val="00147A58"/>
    <w:rsid w:val="00147CB7"/>
    <w:rsid w:val="00150223"/>
    <w:rsid w:val="00150477"/>
    <w:rsid w:val="001522B9"/>
    <w:rsid w:val="00153E05"/>
    <w:rsid w:val="00153ED9"/>
    <w:rsid w:val="00154796"/>
    <w:rsid w:val="00154A62"/>
    <w:rsid w:val="00154F0E"/>
    <w:rsid w:val="0015569C"/>
    <w:rsid w:val="0015698C"/>
    <w:rsid w:val="0015708D"/>
    <w:rsid w:val="00160070"/>
    <w:rsid w:val="001610AC"/>
    <w:rsid w:val="001615AA"/>
    <w:rsid w:val="00161DD4"/>
    <w:rsid w:val="00162594"/>
    <w:rsid w:val="0016289B"/>
    <w:rsid w:val="001632F8"/>
    <w:rsid w:val="00163429"/>
    <w:rsid w:val="001638B1"/>
    <w:rsid w:val="00164B3A"/>
    <w:rsid w:val="00165A9C"/>
    <w:rsid w:val="00165B17"/>
    <w:rsid w:val="00166083"/>
    <w:rsid w:val="00166403"/>
    <w:rsid w:val="00166BD3"/>
    <w:rsid w:val="00166F20"/>
    <w:rsid w:val="00167AB8"/>
    <w:rsid w:val="00167CAF"/>
    <w:rsid w:val="00170906"/>
    <w:rsid w:val="00171AF8"/>
    <w:rsid w:val="001723F2"/>
    <w:rsid w:val="001724EE"/>
    <w:rsid w:val="00172C69"/>
    <w:rsid w:val="00172C93"/>
    <w:rsid w:val="0017348D"/>
    <w:rsid w:val="00173AF6"/>
    <w:rsid w:val="00173DA3"/>
    <w:rsid w:val="0017452B"/>
    <w:rsid w:val="0017517D"/>
    <w:rsid w:val="0017548D"/>
    <w:rsid w:val="00176E16"/>
    <w:rsid w:val="00177968"/>
    <w:rsid w:val="00180B6C"/>
    <w:rsid w:val="00183F0C"/>
    <w:rsid w:val="0018479D"/>
    <w:rsid w:val="00185D9A"/>
    <w:rsid w:val="00187055"/>
    <w:rsid w:val="001909AF"/>
    <w:rsid w:val="001912AE"/>
    <w:rsid w:val="00191966"/>
    <w:rsid w:val="00192AD6"/>
    <w:rsid w:val="00192AEF"/>
    <w:rsid w:val="0019351B"/>
    <w:rsid w:val="001935AD"/>
    <w:rsid w:val="0019388C"/>
    <w:rsid w:val="001947D5"/>
    <w:rsid w:val="0019580B"/>
    <w:rsid w:val="001962C4"/>
    <w:rsid w:val="00197385"/>
    <w:rsid w:val="00197A9B"/>
    <w:rsid w:val="001A06CB"/>
    <w:rsid w:val="001A1246"/>
    <w:rsid w:val="001A28DA"/>
    <w:rsid w:val="001A4513"/>
    <w:rsid w:val="001A4C70"/>
    <w:rsid w:val="001A4CDE"/>
    <w:rsid w:val="001B0D29"/>
    <w:rsid w:val="001B20EE"/>
    <w:rsid w:val="001B23B8"/>
    <w:rsid w:val="001B25B0"/>
    <w:rsid w:val="001B289A"/>
    <w:rsid w:val="001B2ED5"/>
    <w:rsid w:val="001B4789"/>
    <w:rsid w:val="001B5C4C"/>
    <w:rsid w:val="001B718A"/>
    <w:rsid w:val="001B79AF"/>
    <w:rsid w:val="001C0857"/>
    <w:rsid w:val="001C0B6B"/>
    <w:rsid w:val="001C255A"/>
    <w:rsid w:val="001C2E37"/>
    <w:rsid w:val="001C3226"/>
    <w:rsid w:val="001C3A8E"/>
    <w:rsid w:val="001C4B29"/>
    <w:rsid w:val="001C50EE"/>
    <w:rsid w:val="001C54F6"/>
    <w:rsid w:val="001C5A45"/>
    <w:rsid w:val="001C5B57"/>
    <w:rsid w:val="001C5F82"/>
    <w:rsid w:val="001C6257"/>
    <w:rsid w:val="001C7ACB"/>
    <w:rsid w:val="001C7BF3"/>
    <w:rsid w:val="001D1E61"/>
    <w:rsid w:val="001D62A5"/>
    <w:rsid w:val="001D65D0"/>
    <w:rsid w:val="001D6749"/>
    <w:rsid w:val="001D68E7"/>
    <w:rsid w:val="001E0FB2"/>
    <w:rsid w:val="001E43B2"/>
    <w:rsid w:val="001E4D35"/>
    <w:rsid w:val="001E62A0"/>
    <w:rsid w:val="001E6DCE"/>
    <w:rsid w:val="001E6EF0"/>
    <w:rsid w:val="001F00A4"/>
    <w:rsid w:val="001F026B"/>
    <w:rsid w:val="001F09E5"/>
    <w:rsid w:val="001F0B46"/>
    <w:rsid w:val="001F0E8A"/>
    <w:rsid w:val="001F0FE5"/>
    <w:rsid w:val="001F1C57"/>
    <w:rsid w:val="001F2491"/>
    <w:rsid w:val="001F24C6"/>
    <w:rsid w:val="001F436B"/>
    <w:rsid w:val="001F4CB6"/>
    <w:rsid w:val="001F5009"/>
    <w:rsid w:val="001F5056"/>
    <w:rsid w:val="001F53A6"/>
    <w:rsid w:val="001F6AFC"/>
    <w:rsid w:val="001F6FB6"/>
    <w:rsid w:val="001F7205"/>
    <w:rsid w:val="00200AA5"/>
    <w:rsid w:val="00201135"/>
    <w:rsid w:val="00201264"/>
    <w:rsid w:val="00201364"/>
    <w:rsid w:val="00202B48"/>
    <w:rsid w:val="00202F03"/>
    <w:rsid w:val="002036AE"/>
    <w:rsid w:val="00203AD5"/>
    <w:rsid w:val="00204D8E"/>
    <w:rsid w:val="00205125"/>
    <w:rsid w:val="002053DA"/>
    <w:rsid w:val="00207A97"/>
    <w:rsid w:val="00210434"/>
    <w:rsid w:val="00210789"/>
    <w:rsid w:val="00210EB3"/>
    <w:rsid w:val="002118D8"/>
    <w:rsid w:val="00211BA8"/>
    <w:rsid w:val="00212123"/>
    <w:rsid w:val="002127C8"/>
    <w:rsid w:val="00212975"/>
    <w:rsid w:val="00212B38"/>
    <w:rsid w:val="00213F8E"/>
    <w:rsid w:val="002146A2"/>
    <w:rsid w:val="00214B3C"/>
    <w:rsid w:val="00215D41"/>
    <w:rsid w:val="00216295"/>
    <w:rsid w:val="0021772A"/>
    <w:rsid w:val="00217811"/>
    <w:rsid w:val="00220F79"/>
    <w:rsid w:val="002211B5"/>
    <w:rsid w:val="0022126D"/>
    <w:rsid w:val="00223533"/>
    <w:rsid w:val="0022397B"/>
    <w:rsid w:val="002246AD"/>
    <w:rsid w:val="00225519"/>
    <w:rsid w:val="002258D8"/>
    <w:rsid w:val="00225F72"/>
    <w:rsid w:val="002274AB"/>
    <w:rsid w:val="0022759E"/>
    <w:rsid w:val="00227606"/>
    <w:rsid w:val="002279AD"/>
    <w:rsid w:val="00232302"/>
    <w:rsid w:val="0023312F"/>
    <w:rsid w:val="00233EB5"/>
    <w:rsid w:val="00234E22"/>
    <w:rsid w:val="0023661E"/>
    <w:rsid w:val="002371FF"/>
    <w:rsid w:val="00237B5C"/>
    <w:rsid w:val="00240C15"/>
    <w:rsid w:val="0024146A"/>
    <w:rsid w:val="002414BB"/>
    <w:rsid w:val="00241957"/>
    <w:rsid w:val="00241F9A"/>
    <w:rsid w:val="00242016"/>
    <w:rsid w:val="00242458"/>
    <w:rsid w:val="002427B2"/>
    <w:rsid w:val="00242E93"/>
    <w:rsid w:val="00242F4D"/>
    <w:rsid w:val="00243739"/>
    <w:rsid w:val="0024559C"/>
    <w:rsid w:val="00245A32"/>
    <w:rsid w:val="00246118"/>
    <w:rsid w:val="00246760"/>
    <w:rsid w:val="00246AD7"/>
    <w:rsid w:val="002475C4"/>
    <w:rsid w:val="00247E68"/>
    <w:rsid w:val="002509F0"/>
    <w:rsid w:val="00250CDF"/>
    <w:rsid w:val="00251C34"/>
    <w:rsid w:val="00251FF8"/>
    <w:rsid w:val="00252B5C"/>
    <w:rsid w:val="002531A3"/>
    <w:rsid w:val="00253C5E"/>
    <w:rsid w:val="00254067"/>
    <w:rsid w:val="00254D59"/>
    <w:rsid w:val="00256884"/>
    <w:rsid w:val="00256D4C"/>
    <w:rsid w:val="00260302"/>
    <w:rsid w:val="00261035"/>
    <w:rsid w:val="0026213A"/>
    <w:rsid w:val="002625D0"/>
    <w:rsid w:val="00262632"/>
    <w:rsid w:val="00262AE0"/>
    <w:rsid w:val="002630C9"/>
    <w:rsid w:val="00263A31"/>
    <w:rsid w:val="00264208"/>
    <w:rsid w:val="002648F7"/>
    <w:rsid w:val="00264ADD"/>
    <w:rsid w:val="00264DC6"/>
    <w:rsid w:val="00264E97"/>
    <w:rsid w:val="00265734"/>
    <w:rsid w:val="00265E03"/>
    <w:rsid w:val="00266146"/>
    <w:rsid w:val="002665E6"/>
    <w:rsid w:val="00266788"/>
    <w:rsid w:val="0026678B"/>
    <w:rsid w:val="002668AF"/>
    <w:rsid w:val="00267F2C"/>
    <w:rsid w:val="002713DE"/>
    <w:rsid w:val="002716AC"/>
    <w:rsid w:val="00271DD9"/>
    <w:rsid w:val="00271EEC"/>
    <w:rsid w:val="0027237D"/>
    <w:rsid w:val="00272464"/>
    <w:rsid w:val="0027323E"/>
    <w:rsid w:val="00273BE3"/>
    <w:rsid w:val="002740DA"/>
    <w:rsid w:val="00275945"/>
    <w:rsid w:val="002759D7"/>
    <w:rsid w:val="002763BF"/>
    <w:rsid w:val="00277698"/>
    <w:rsid w:val="0027776A"/>
    <w:rsid w:val="00277ADC"/>
    <w:rsid w:val="00281FCF"/>
    <w:rsid w:val="00282A01"/>
    <w:rsid w:val="00283794"/>
    <w:rsid w:val="002839B4"/>
    <w:rsid w:val="00285131"/>
    <w:rsid w:val="002864FE"/>
    <w:rsid w:val="00286AF1"/>
    <w:rsid w:val="00286EE9"/>
    <w:rsid w:val="002909B7"/>
    <w:rsid w:val="00291E00"/>
    <w:rsid w:val="002934C2"/>
    <w:rsid w:val="002937C2"/>
    <w:rsid w:val="00293CAC"/>
    <w:rsid w:val="00293DF9"/>
    <w:rsid w:val="00296957"/>
    <w:rsid w:val="002971AA"/>
    <w:rsid w:val="002A09FB"/>
    <w:rsid w:val="002A21AE"/>
    <w:rsid w:val="002A25D6"/>
    <w:rsid w:val="002A2D71"/>
    <w:rsid w:val="002A33FE"/>
    <w:rsid w:val="002A3AA5"/>
    <w:rsid w:val="002A50C4"/>
    <w:rsid w:val="002A51BA"/>
    <w:rsid w:val="002A665E"/>
    <w:rsid w:val="002A6750"/>
    <w:rsid w:val="002A79C8"/>
    <w:rsid w:val="002A7E0A"/>
    <w:rsid w:val="002B0802"/>
    <w:rsid w:val="002B16E0"/>
    <w:rsid w:val="002B1845"/>
    <w:rsid w:val="002B3769"/>
    <w:rsid w:val="002B4AE4"/>
    <w:rsid w:val="002B615B"/>
    <w:rsid w:val="002B615D"/>
    <w:rsid w:val="002B6CC7"/>
    <w:rsid w:val="002B75C5"/>
    <w:rsid w:val="002C0DE9"/>
    <w:rsid w:val="002C10F3"/>
    <w:rsid w:val="002C144E"/>
    <w:rsid w:val="002C1BE4"/>
    <w:rsid w:val="002C1CCB"/>
    <w:rsid w:val="002C28B7"/>
    <w:rsid w:val="002C2B59"/>
    <w:rsid w:val="002C330D"/>
    <w:rsid w:val="002C3485"/>
    <w:rsid w:val="002C416B"/>
    <w:rsid w:val="002C552A"/>
    <w:rsid w:val="002C5B0D"/>
    <w:rsid w:val="002C6280"/>
    <w:rsid w:val="002C6B93"/>
    <w:rsid w:val="002C75C3"/>
    <w:rsid w:val="002D0F3C"/>
    <w:rsid w:val="002D17D5"/>
    <w:rsid w:val="002D258E"/>
    <w:rsid w:val="002D2A5F"/>
    <w:rsid w:val="002D427E"/>
    <w:rsid w:val="002D4D3B"/>
    <w:rsid w:val="002D5DDC"/>
    <w:rsid w:val="002D75F3"/>
    <w:rsid w:val="002D7D38"/>
    <w:rsid w:val="002D7DAB"/>
    <w:rsid w:val="002E0E88"/>
    <w:rsid w:val="002E1283"/>
    <w:rsid w:val="002E1F8D"/>
    <w:rsid w:val="002E2BE9"/>
    <w:rsid w:val="002E33D0"/>
    <w:rsid w:val="002E3F90"/>
    <w:rsid w:val="002E4BC9"/>
    <w:rsid w:val="002E5982"/>
    <w:rsid w:val="002E5D6C"/>
    <w:rsid w:val="002E75DD"/>
    <w:rsid w:val="002F08DC"/>
    <w:rsid w:val="002F2542"/>
    <w:rsid w:val="002F2F07"/>
    <w:rsid w:val="002F59B9"/>
    <w:rsid w:val="002F6131"/>
    <w:rsid w:val="002F6A5C"/>
    <w:rsid w:val="002F7518"/>
    <w:rsid w:val="002F791B"/>
    <w:rsid w:val="002F7BA0"/>
    <w:rsid w:val="002F7C0E"/>
    <w:rsid w:val="002F7E06"/>
    <w:rsid w:val="002F7EB0"/>
    <w:rsid w:val="003000D0"/>
    <w:rsid w:val="00302333"/>
    <w:rsid w:val="00302355"/>
    <w:rsid w:val="00302E55"/>
    <w:rsid w:val="00303353"/>
    <w:rsid w:val="00304CDD"/>
    <w:rsid w:val="00304DC2"/>
    <w:rsid w:val="00304DE9"/>
    <w:rsid w:val="003055A3"/>
    <w:rsid w:val="00305FAE"/>
    <w:rsid w:val="00306F45"/>
    <w:rsid w:val="003100B9"/>
    <w:rsid w:val="00310E3E"/>
    <w:rsid w:val="00310E73"/>
    <w:rsid w:val="00311A45"/>
    <w:rsid w:val="00312A48"/>
    <w:rsid w:val="00313596"/>
    <w:rsid w:val="00314802"/>
    <w:rsid w:val="00314B1F"/>
    <w:rsid w:val="00316D47"/>
    <w:rsid w:val="003173BD"/>
    <w:rsid w:val="00320197"/>
    <w:rsid w:val="003206DB"/>
    <w:rsid w:val="00320711"/>
    <w:rsid w:val="00321EF1"/>
    <w:rsid w:val="003223FC"/>
    <w:rsid w:val="00324660"/>
    <w:rsid w:val="0032585E"/>
    <w:rsid w:val="00331E18"/>
    <w:rsid w:val="00332E1D"/>
    <w:rsid w:val="00333373"/>
    <w:rsid w:val="00333DA6"/>
    <w:rsid w:val="00334634"/>
    <w:rsid w:val="0033570B"/>
    <w:rsid w:val="00335933"/>
    <w:rsid w:val="00337628"/>
    <w:rsid w:val="00337A27"/>
    <w:rsid w:val="003400E5"/>
    <w:rsid w:val="00340859"/>
    <w:rsid w:val="0034346B"/>
    <w:rsid w:val="003446E7"/>
    <w:rsid w:val="00344A36"/>
    <w:rsid w:val="00345D92"/>
    <w:rsid w:val="00347448"/>
    <w:rsid w:val="003476B3"/>
    <w:rsid w:val="003476C3"/>
    <w:rsid w:val="00347DE3"/>
    <w:rsid w:val="003504FF"/>
    <w:rsid w:val="00351D8D"/>
    <w:rsid w:val="00351DE7"/>
    <w:rsid w:val="003529BA"/>
    <w:rsid w:val="00354182"/>
    <w:rsid w:val="003554A0"/>
    <w:rsid w:val="00355CA6"/>
    <w:rsid w:val="0035604A"/>
    <w:rsid w:val="003570BC"/>
    <w:rsid w:val="003575F5"/>
    <w:rsid w:val="00357806"/>
    <w:rsid w:val="0036140D"/>
    <w:rsid w:val="00361D11"/>
    <w:rsid w:val="00363CB3"/>
    <w:rsid w:val="00364B30"/>
    <w:rsid w:val="003668FD"/>
    <w:rsid w:val="0036738D"/>
    <w:rsid w:val="00367793"/>
    <w:rsid w:val="00367C91"/>
    <w:rsid w:val="0037032F"/>
    <w:rsid w:val="003706FC"/>
    <w:rsid w:val="00373DAB"/>
    <w:rsid w:val="00373E64"/>
    <w:rsid w:val="00375D80"/>
    <w:rsid w:val="00376521"/>
    <w:rsid w:val="0038060C"/>
    <w:rsid w:val="00380A9F"/>
    <w:rsid w:val="0038443E"/>
    <w:rsid w:val="003850D3"/>
    <w:rsid w:val="00386933"/>
    <w:rsid w:val="00387122"/>
    <w:rsid w:val="00387B0E"/>
    <w:rsid w:val="003908E4"/>
    <w:rsid w:val="00391A41"/>
    <w:rsid w:val="0039324D"/>
    <w:rsid w:val="0039368B"/>
    <w:rsid w:val="003936A9"/>
    <w:rsid w:val="003942F8"/>
    <w:rsid w:val="0039792A"/>
    <w:rsid w:val="003A007D"/>
    <w:rsid w:val="003A0944"/>
    <w:rsid w:val="003A0A4A"/>
    <w:rsid w:val="003A11C0"/>
    <w:rsid w:val="003A1C85"/>
    <w:rsid w:val="003A1EF9"/>
    <w:rsid w:val="003A201F"/>
    <w:rsid w:val="003A2375"/>
    <w:rsid w:val="003A28FC"/>
    <w:rsid w:val="003A2951"/>
    <w:rsid w:val="003A2D10"/>
    <w:rsid w:val="003A3568"/>
    <w:rsid w:val="003A3580"/>
    <w:rsid w:val="003A4063"/>
    <w:rsid w:val="003A536D"/>
    <w:rsid w:val="003A7966"/>
    <w:rsid w:val="003A7E04"/>
    <w:rsid w:val="003B023A"/>
    <w:rsid w:val="003B0768"/>
    <w:rsid w:val="003B10CD"/>
    <w:rsid w:val="003B1297"/>
    <w:rsid w:val="003B214E"/>
    <w:rsid w:val="003B2592"/>
    <w:rsid w:val="003B4F8A"/>
    <w:rsid w:val="003B5732"/>
    <w:rsid w:val="003B5997"/>
    <w:rsid w:val="003B6032"/>
    <w:rsid w:val="003C0096"/>
    <w:rsid w:val="003C08A6"/>
    <w:rsid w:val="003C19BF"/>
    <w:rsid w:val="003C202B"/>
    <w:rsid w:val="003C2154"/>
    <w:rsid w:val="003C2D0A"/>
    <w:rsid w:val="003C3EB7"/>
    <w:rsid w:val="003C4685"/>
    <w:rsid w:val="003C490A"/>
    <w:rsid w:val="003C4FFE"/>
    <w:rsid w:val="003C50AA"/>
    <w:rsid w:val="003C5A36"/>
    <w:rsid w:val="003C6206"/>
    <w:rsid w:val="003C6F18"/>
    <w:rsid w:val="003C6FCD"/>
    <w:rsid w:val="003C7CB1"/>
    <w:rsid w:val="003C7F6A"/>
    <w:rsid w:val="003C7FE8"/>
    <w:rsid w:val="003D008D"/>
    <w:rsid w:val="003D09F4"/>
    <w:rsid w:val="003D0FC8"/>
    <w:rsid w:val="003D1968"/>
    <w:rsid w:val="003D3EF5"/>
    <w:rsid w:val="003D50ED"/>
    <w:rsid w:val="003D75C0"/>
    <w:rsid w:val="003D7C3A"/>
    <w:rsid w:val="003E15BE"/>
    <w:rsid w:val="003E1D01"/>
    <w:rsid w:val="003E2032"/>
    <w:rsid w:val="003E2A50"/>
    <w:rsid w:val="003E4944"/>
    <w:rsid w:val="003E4C9A"/>
    <w:rsid w:val="003E4F1B"/>
    <w:rsid w:val="003E554F"/>
    <w:rsid w:val="003E5585"/>
    <w:rsid w:val="003E6E20"/>
    <w:rsid w:val="003E728C"/>
    <w:rsid w:val="003E7B11"/>
    <w:rsid w:val="003E7CAA"/>
    <w:rsid w:val="003F031E"/>
    <w:rsid w:val="003F0933"/>
    <w:rsid w:val="003F104C"/>
    <w:rsid w:val="003F3AAC"/>
    <w:rsid w:val="003F6885"/>
    <w:rsid w:val="003F70F9"/>
    <w:rsid w:val="003F7D30"/>
    <w:rsid w:val="00401C8E"/>
    <w:rsid w:val="0040377E"/>
    <w:rsid w:val="004040B8"/>
    <w:rsid w:val="00404A8D"/>
    <w:rsid w:val="00405468"/>
    <w:rsid w:val="00405764"/>
    <w:rsid w:val="00406D96"/>
    <w:rsid w:val="0041237F"/>
    <w:rsid w:val="00412D6E"/>
    <w:rsid w:val="00412E66"/>
    <w:rsid w:val="00414269"/>
    <w:rsid w:val="0041612F"/>
    <w:rsid w:val="004177FE"/>
    <w:rsid w:val="0041780E"/>
    <w:rsid w:val="00417FEA"/>
    <w:rsid w:val="00420282"/>
    <w:rsid w:val="00420C8E"/>
    <w:rsid w:val="0042116D"/>
    <w:rsid w:val="004211CC"/>
    <w:rsid w:val="004212EF"/>
    <w:rsid w:val="004214E6"/>
    <w:rsid w:val="004217EB"/>
    <w:rsid w:val="00422467"/>
    <w:rsid w:val="004228EE"/>
    <w:rsid w:val="004229F2"/>
    <w:rsid w:val="00422ADA"/>
    <w:rsid w:val="0042483F"/>
    <w:rsid w:val="00424885"/>
    <w:rsid w:val="00424AB1"/>
    <w:rsid w:val="004252C8"/>
    <w:rsid w:val="00425B4F"/>
    <w:rsid w:val="004260AD"/>
    <w:rsid w:val="004273FA"/>
    <w:rsid w:val="00427843"/>
    <w:rsid w:val="00430760"/>
    <w:rsid w:val="0043102A"/>
    <w:rsid w:val="0043327E"/>
    <w:rsid w:val="004338E3"/>
    <w:rsid w:val="00433FBB"/>
    <w:rsid w:val="004347E4"/>
    <w:rsid w:val="00434B9A"/>
    <w:rsid w:val="00440A02"/>
    <w:rsid w:val="00440EED"/>
    <w:rsid w:val="00442348"/>
    <w:rsid w:val="0044544B"/>
    <w:rsid w:val="00445F41"/>
    <w:rsid w:val="00446477"/>
    <w:rsid w:val="0044799F"/>
    <w:rsid w:val="00447DFE"/>
    <w:rsid w:val="0045160C"/>
    <w:rsid w:val="004517E7"/>
    <w:rsid w:val="00452639"/>
    <w:rsid w:val="00454041"/>
    <w:rsid w:val="00455470"/>
    <w:rsid w:val="00456AD1"/>
    <w:rsid w:val="00456CA2"/>
    <w:rsid w:val="004570A7"/>
    <w:rsid w:val="00460D0B"/>
    <w:rsid w:val="00461055"/>
    <w:rsid w:val="0046177B"/>
    <w:rsid w:val="00461C7C"/>
    <w:rsid w:val="00461DF8"/>
    <w:rsid w:val="0046220A"/>
    <w:rsid w:val="004631AF"/>
    <w:rsid w:val="00463203"/>
    <w:rsid w:val="004638FE"/>
    <w:rsid w:val="00464163"/>
    <w:rsid w:val="0046430E"/>
    <w:rsid w:val="00465901"/>
    <w:rsid w:val="00465ED2"/>
    <w:rsid w:val="00465F55"/>
    <w:rsid w:val="004663C9"/>
    <w:rsid w:val="004676EC"/>
    <w:rsid w:val="00467B53"/>
    <w:rsid w:val="00471E9C"/>
    <w:rsid w:val="00472E03"/>
    <w:rsid w:val="00473ACA"/>
    <w:rsid w:val="004754F3"/>
    <w:rsid w:val="0047573F"/>
    <w:rsid w:val="00475ACB"/>
    <w:rsid w:val="0047658D"/>
    <w:rsid w:val="00476D68"/>
    <w:rsid w:val="0047757C"/>
    <w:rsid w:val="00477BCF"/>
    <w:rsid w:val="00480AF2"/>
    <w:rsid w:val="00481F5C"/>
    <w:rsid w:val="004826FA"/>
    <w:rsid w:val="00482904"/>
    <w:rsid w:val="004835E4"/>
    <w:rsid w:val="0048492D"/>
    <w:rsid w:val="00484A69"/>
    <w:rsid w:val="004858A0"/>
    <w:rsid w:val="00485C05"/>
    <w:rsid w:val="00486398"/>
    <w:rsid w:val="00486697"/>
    <w:rsid w:val="00490880"/>
    <w:rsid w:val="004917DE"/>
    <w:rsid w:val="004922A2"/>
    <w:rsid w:val="004929B6"/>
    <w:rsid w:val="00492FC1"/>
    <w:rsid w:val="00493442"/>
    <w:rsid w:val="00493648"/>
    <w:rsid w:val="00495479"/>
    <w:rsid w:val="00496481"/>
    <w:rsid w:val="00497539"/>
    <w:rsid w:val="0049753E"/>
    <w:rsid w:val="004A185B"/>
    <w:rsid w:val="004A24AC"/>
    <w:rsid w:val="004A3497"/>
    <w:rsid w:val="004A3FC4"/>
    <w:rsid w:val="004A4C47"/>
    <w:rsid w:val="004A5541"/>
    <w:rsid w:val="004A56DE"/>
    <w:rsid w:val="004A5A34"/>
    <w:rsid w:val="004A65DB"/>
    <w:rsid w:val="004A6D20"/>
    <w:rsid w:val="004A6D33"/>
    <w:rsid w:val="004A72F0"/>
    <w:rsid w:val="004A735C"/>
    <w:rsid w:val="004A7A5C"/>
    <w:rsid w:val="004B050C"/>
    <w:rsid w:val="004B07C1"/>
    <w:rsid w:val="004B200E"/>
    <w:rsid w:val="004B26A1"/>
    <w:rsid w:val="004B2D27"/>
    <w:rsid w:val="004B2FC2"/>
    <w:rsid w:val="004B51C7"/>
    <w:rsid w:val="004B5395"/>
    <w:rsid w:val="004B5867"/>
    <w:rsid w:val="004B609F"/>
    <w:rsid w:val="004B61CC"/>
    <w:rsid w:val="004B6667"/>
    <w:rsid w:val="004B6F80"/>
    <w:rsid w:val="004B72CD"/>
    <w:rsid w:val="004B7BFD"/>
    <w:rsid w:val="004C1874"/>
    <w:rsid w:val="004C34EE"/>
    <w:rsid w:val="004C40C4"/>
    <w:rsid w:val="004C59C9"/>
    <w:rsid w:val="004C61AD"/>
    <w:rsid w:val="004C67D4"/>
    <w:rsid w:val="004C6FCA"/>
    <w:rsid w:val="004C700D"/>
    <w:rsid w:val="004C79CB"/>
    <w:rsid w:val="004D0A29"/>
    <w:rsid w:val="004D0A4F"/>
    <w:rsid w:val="004D0F3B"/>
    <w:rsid w:val="004D26B0"/>
    <w:rsid w:val="004D3A63"/>
    <w:rsid w:val="004D42CA"/>
    <w:rsid w:val="004D4DE7"/>
    <w:rsid w:val="004E2AA2"/>
    <w:rsid w:val="004E2CC2"/>
    <w:rsid w:val="004E43A9"/>
    <w:rsid w:val="004E481F"/>
    <w:rsid w:val="004E6F31"/>
    <w:rsid w:val="004E7094"/>
    <w:rsid w:val="004E7617"/>
    <w:rsid w:val="004F2BFC"/>
    <w:rsid w:val="004F3811"/>
    <w:rsid w:val="004F4CB9"/>
    <w:rsid w:val="004F5BB1"/>
    <w:rsid w:val="004F6826"/>
    <w:rsid w:val="004F70EE"/>
    <w:rsid w:val="004F730E"/>
    <w:rsid w:val="00500592"/>
    <w:rsid w:val="00501810"/>
    <w:rsid w:val="00502926"/>
    <w:rsid w:val="005029A3"/>
    <w:rsid w:val="00502BC4"/>
    <w:rsid w:val="005040B4"/>
    <w:rsid w:val="00504A70"/>
    <w:rsid w:val="00505CE5"/>
    <w:rsid w:val="00505DBC"/>
    <w:rsid w:val="0050745A"/>
    <w:rsid w:val="00512AE1"/>
    <w:rsid w:val="00513810"/>
    <w:rsid w:val="005164A9"/>
    <w:rsid w:val="00517AAF"/>
    <w:rsid w:val="00517F92"/>
    <w:rsid w:val="005201FE"/>
    <w:rsid w:val="00521A0B"/>
    <w:rsid w:val="00522C34"/>
    <w:rsid w:val="00524187"/>
    <w:rsid w:val="00524C47"/>
    <w:rsid w:val="005254C8"/>
    <w:rsid w:val="00525B78"/>
    <w:rsid w:val="00525D54"/>
    <w:rsid w:val="00525E3D"/>
    <w:rsid w:val="0052662B"/>
    <w:rsid w:val="005274E2"/>
    <w:rsid w:val="0052774E"/>
    <w:rsid w:val="005303E3"/>
    <w:rsid w:val="0053087F"/>
    <w:rsid w:val="005318BD"/>
    <w:rsid w:val="00531A69"/>
    <w:rsid w:val="00531EF6"/>
    <w:rsid w:val="00533E06"/>
    <w:rsid w:val="0053599B"/>
    <w:rsid w:val="00535A22"/>
    <w:rsid w:val="005364E8"/>
    <w:rsid w:val="0053671D"/>
    <w:rsid w:val="00536B38"/>
    <w:rsid w:val="00537DDA"/>
    <w:rsid w:val="00540055"/>
    <w:rsid w:val="00541E78"/>
    <w:rsid w:val="00542F43"/>
    <w:rsid w:val="00543E33"/>
    <w:rsid w:val="005446F9"/>
    <w:rsid w:val="00544AC3"/>
    <w:rsid w:val="00544C76"/>
    <w:rsid w:val="00544CC4"/>
    <w:rsid w:val="00546C28"/>
    <w:rsid w:val="00552532"/>
    <w:rsid w:val="00552AE3"/>
    <w:rsid w:val="00552DDD"/>
    <w:rsid w:val="005533B0"/>
    <w:rsid w:val="00553E24"/>
    <w:rsid w:val="00554394"/>
    <w:rsid w:val="00554395"/>
    <w:rsid w:val="00554685"/>
    <w:rsid w:val="00554F46"/>
    <w:rsid w:val="00556219"/>
    <w:rsid w:val="00556F95"/>
    <w:rsid w:val="00557E58"/>
    <w:rsid w:val="00561418"/>
    <w:rsid w:val="005624D6"/>
    <w:rsid w:val="00562777"/>
    <w:rsid w:val="00562BE4"/>
    <w:rsid w:val="00562CAA"/>
    <w:rsid w:val="00563EA8"/>
    <w:rsid w:val="00564597"/>
    <w:rsid w:val="00564DC6"/>
    <w:rsid w:val="005658A3"/>
    <w:rsid w:val="0056686E"/>
    <w:rsid w:val="005669DA"/>
    <w:rsid w:val="00566BE2"/>
    <w:rsid w:val="00567082"/>
    <w:rsid w:val="00567652"/>
    <w:rsid w:val="00567A4C"/>
    <w:rsid w:val="00570B41"/>
    <w:rsid w:val="00571513"/>
    <w:rsid w:val="00571A33"/>
    <w:rsid w:val="0057242D"/>
    <w:rsid w:val="005734C2"/>
    <w:rsid w:val="00573CE1"/>
    <w:rsid w:val="0057523A"/>
    <w:rsid w:val="005762D5"/>
    <w:rsid w:val="00577043"/>
    <w:rsid w:val="005777FC"/>
    <w:rsid w:val="00580DB2"/>
    <w:rsid w:val="00580E50"/>
    <w:rsid w:val="00582D8C"/>
    <w:rsid w:val="00584CC2"/>
    <w:rsid w:val="00586347"/>
    <w:rsid w:val="00587595"/>
    <w:rsid w:val="0059021A"/>
    <w:rsid w:val="00590533"/>
    <w:rsid w:val="00590B01"/>
    <w:rsid w:val="00591233"/>
    <w:rsid w:val="005912EB"/>
    <w:rsid w:val="0059275E"/>
    <w:rsid w:val="005928D8"/>
    <w:rsid w:val="00592DC7"/>
    <w:rsid w:val="00592E3E"/>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1C0E"/>
    <w:rsid w:val="005A33CC"/>
    <w:rsid w:val="005A3D81"/>
    <w:rsid w:val="005A4030"/>
    <w:rsid w:val="005A43C4"/>
    <w:rsid w:val="005A5B71"/>
    <w:rsid w:val="005A5CFE"/>
    <w:rsid w:val="005A6C54"/>
    <w:rsid w:val="005A7D3C"/>
    <w:rsid w:val="005B13B6"/>
    <w:rsid w:val="005B2349"/>
    <w:rsid w:val="005B2F1F"/>
    <w:rsid w:val="005B4AC7"/>
    <w:rsid w:val="005B612C"/>
    <w:rsid w:val="005B639C"/>
    <w:rsid w:val="005B642A"/>
    <w:rsid w:val="005B7387"/>
    <w:rsid w:val="005B7403"/>
    <w:rsid w:val="005B775D"/>
    <w:rsid w:val="005C1237"/>
    <w:rsid w:val="005C21E9"/>
    <w:rsid w:val="005C2200"/>
    <w:rsid w:val="005C258B"/>
    <w:rsid w:val="005C2E95"/>
    <w:rsid w:val="005C324A"/>
    <w:rsid w:val="005C3538"/>
    <w:rsid w:val="005C35A4"/>
    <w:rsid w:val="005C4042"/>
    <w:rsid w:val="005C432E"/>
    <w:rsid w:val="005C439B"/>
    <w:rsid w:val="005C4A8D"/>
    <w:rsid w:val="005C4DE2"/>
    <w:rsid w:val="005C5262"/>
    <w:rsid w:val="005C61FC"/>
    <w:rsid w:val="005C69CD"/>
    <w:rsid w:val="005C6DF6"/>
    <w:rsid w:val="005C7077"/>
    <w:rsid w:val="005C7676"/>
    <w:rsid w:val="005C79F7"/>
    <w:rsid w:val="005C7E18"/>
    <w:rsid w:val="005C7E7D"/>
    <w:rsid w:val="005D0539"/>
    <w:rsid w:val="005D0D2E"/>
    <w:rsid w:val="005D0D30"/>
    <w:rsid w:val="005D1BD9"/>
    <w:rsid w:val="005D2163"/>
    <w:rsid w:val="005D4642"/>
    <w:rsid w:val="005D4EE6"/>
    <w:rsid w:val="005D51AB"/>
    <w:rsid w:val="005D6B22"/>
    <w:rsid w:val="005D7BE4"/>
    <w:rsid w:val="005D7D2C"/>
    <w:rsid w:val="005E1A69"/>
    <w:rsid w:val="005E1AB1"/>
    <w:rsid w:val="005E2A95"/>
    <w:rsid w:val="005E3BEE"/>
    <w:rsid w:val="005E439A"/>
    <w:rsid w:val="005E4AA6"/>
    <w:rsid w:val="005E4EDC"/>
    <w:rsid w:val="005E56F3"/>
    <w:rsid w:val="005E6A03"/>
    <w:rsid w:val="005E7314"/>
    <w:rsid w:val="005E7473"/>
    <w:rsid w:val="005E74F1"/>
    <w:rsid w:val="005F01A8"/>
    <w:rsid w:val="005F0D5F"/>
    <w:rsid w:val="005F0E44"/>
    <w:rsid w:val="005F1E98"/>
    <w:rsid w:val="005F2586"/>
    <w:rsid w:val="005F29C6"/>
    <w:rsid w:val="005F3296"/>
    <w:rsid w:val="005F389D"/>
    <w:rsid w:val="005F3F01"/>
    <w:rsid w:val="005F3F07"/>
    <w:rsid w:val="005F46D1"/>
    <w:rsid w:val="00602041"/>
    <w:rsid w:val="00602294"/>
    <w:rsid w:val="006023DA"/>
    <w:rsid w:val="006023FF"/>
    <w:rsid w:val="00603E80"/>
    <w:rsid w:val="00603E9F"/>
    <w:rsid w:val="00603EC1"/>
    <w:rsid w:val="00604647"/>
    <w:rsid w:val="006046C8"/>
    <w:rsid w:val="00605D96"/>
    <w:rsid w:val="006065C2"/>
    <w:rsid w:val="00606902"/>
    <w:rsid w:val="00610D14"/>
    <w:rsid w:val="00611C83"/>
    <w:rsid w:val="0061345C"/>
    <w:rsid w:val="00614383"/>
    <w:rsid w:val="00614792"/>
    <w:rsid w:val="00615138"/>
    <w:rsid w:val="006151C1"/>
    <w:rsid w:val="00616304"/>
    <w:rsid w:val="00616793"/>
    <w:rsid w:val="00616ED1"/>
    <w:rsid w:val="0061701D"/>
    <w:rsid w:val="00617773"/>
    <w:rsid w:val="00620AB5"/>
    <w:rsid w:val="00620D66"/>
    <w:rsid w:val="00621F8D"/>
    <w:rsid w:val="0062267F"/>
    <w:rsid w:val="0062274C"/>
    <w:rsid w:val="006228EC"/>
    <w:rsid w:val="00622D73"/>
    <w:rsid w:val="00623162"/>
    <w:rsid w:val="006233A0"/>
    <w:rsid w:val="00623A83"/>
    <w:rsid w:val="0062799B"/>
    <w:rsid w:val="0063203C"/>
    <w:rsid w:val="006322CE"/>
    <w:rsid w:val="0063240C"/>
    <w:rsid w:val="0063260F"/>
    <w:rsid w:val="00632744"/>
    <w:rsid w:val="00632886"/>
    <w:rsid w:val="00632A12"/>
    <w:rsid w:val="00633DFA"/>
    <w:rsid w:val="00634FE4"/>
    <w:rsid w:val="006357F9"/>
    <w:rsid w:val="00636CBB"/>
    <w:rsid w:val="00636EB5"/>
    <w:rsid w:val="006372CB"/>
    <w:rsid w:val="00641AB0"/>
    <w:rsid w:val="00642107"/>
    <w:rsid w:val="00642E96"/>
    <w:rsid w:val="00642E99"/>
    <w:rsid w:val="00642EB2"/>
    <w:rsid w:val="00643011"/>
    <w:rsid w:val="00643282"/>
    <w:rsid w:val="006434F9"/>
    <w:rsid w:val="00643B6A"/>
    <w:rsid w:val="0064409F"/>
    <w:rsid w:val="006454D5"/>
    <w:rsid w:val="00645B5D"/>
    <w:rsid w:val="006467A7"/>
    <w:rsid w:val="00646D83"/>
    <w:rsid w:val="00650418"/>
    <w:rsid w:val="00651368"/>
    <w:rsid w:val="00651BD2"/>
    <w:rsid w:val="00651E1C"/>
    <w:rsid w:val="0065235D"/>
    <w:rsid w:val="006528EE"/>
    <w:rsid w:val="00653591"/>
    <w:rsid w:val="006541DB"/>
    <w:rsid w:val="00654F12"/>
    <w:rsid w:val="00655A1A"/>
    <w:rsid w:val="006565E7"/>
    <w:rsid w:val="0066022C"/>
    <w:rsid w:val="00662DAD"/>
    <w:rsid w:val="006638D1"/>
    <w:rsid w:val="00664621"/>
    <w:rsid w:val="00664B4A"/>
    <w:rsid w:val="00665433"/>
    <w:rsid w:val="00665A7A"/>
    <w:rsid w:val="00666567"/>
    <w:rsid w:val="00666FD6"/>
    <w:rsid w:val="00667967"/>
    <w:rsid w:val="00670A0C"/>
    <w:rsid w:val="0067199A"/>
    <w:rsid w:val="0067213D"/>
    <w:rsid w:val="00673FD3"/>
    <w:rsid w:val="006740F3"/>
    <w:rsid w:val="006741EC"/>
    <w:rsid w:val="00675E83"/>
    <w:rsid w:val="00676D7E"/>
    <w:rsid w:val="00676F37"/>
    <w:rsid w:val="00680713"/>
    <w:rsid w:val="00681250"/>
    <w:rsid w:val="006818EC"/>
    <w:rsid w:val="00681B7A"/>
    <w:rsid w:val="00681E5B"/>
    <w:rsid w:val="0068358D"/>
    <w:rsid w:val="006849CB"/>
    <w:rsid w:val="00687E58"/>
    <w:rsid w:val="00690269"/>
    <w:rsid w:val="006902D7"/>
    <w:rsid w:val="006929A7"/>
    <w:rsid w:val="00692F4D"/>
    <w:rsid w:val="00693A5A"/>
    <w:rsid w:val="00694AB1"/>
    <w:rsid w:val="00695FDD"/>
    <w:rsid w:val="006967F7"/>
    <w:rsid w:val="006975E5"/>
    <w:rsid w:val="00697D3E"/>
    <w:rsid w:val="006A0FD4"/>
    <w:rsid w:val="006A1536"/>
    <w:rsid w:val="006A17B4"/>
    <w:rsid w:val="006A1AB1"/>
    <w:rsid w:val="006A3154"/>
    <w:rsid w:val="006A38A9"/>
    <w:rsid w:val="006A39C2"/>
    <w:rsid w:val="006A3C48"/>
    <w:rsid w:val="006A50C6"/>
    <w:rsid w:val="006A61B4"/>
    <w:rsid w:val="006A6D45"/>
    <w:rsid w:val="006B0A34"/>
    <w:rsid w:val="006B0D8A"/>
    <w:rsid w:val="006B0F2D"/>
    <w:rsid w:val="006B32E9"/>
    <w:rsid w:val="006B3ECC"/>
    <w:rsid w:val="006B4079"/>
    <w:rsid w:val="006B407C"/>
    <w:rsid w:val="006B70C8"/>
    <w:rsid w:val="006B74F8"/>
    <w:rsid w:val="006B752D"/>
    <w:rsid w:val="006B79E4"/>
    <w:rsid w:val="006C0E7E"/>
    <w:rsid w:val="006C6EE2"/>
    <w:rsid w:val="006C71F4"/>
    <w:rsid w:val="006C7330"/>
    <w:rsid w:val="006C74C5"/>
    <w:rsid w:val="006D0EDC"/>
    <w:rsid w:val="006D115D"/>
    <w:rsid w:val="006D12FA"/>
    <w:rsid w:val="006D14B6"/>
    <w:rsid w:val="006D1657"/>
    <w:rsid w:val="006D232E"/>
    <w:rsid w:val="006D314F"/>
    <w:rsid w:val="006D35ED"/>
    <w:rsid w:val="006D3C0D"/>
    <w:rsid w:val="006D659A"/>
    <w:rsid w:val="006D6C41"/>
    <w:rsid w:val="006D703D"/>
    <w:rsid w:val="006D7B7B"/>
    <w:rsid w:val="006E0C3A"/>
    <w:rsid w:val="006E0EBD"/>
    <w:rsid w:val="006E190D"/>
    <w:rsid w:val="006E2105"/>
    <w:rsid w:val="006E27B3"/>
    <w:rsid w:val="006E31C2"/>
    <w:rsid w:val="006E3485"/>
    <w:rsid w:val="006E449C"/>
    <w:rsid w:val="006E5FA1"/>
    <w:rsid w:val="006E681D"/>
    <w:rsid w:val="006E6924"/>
    <w:rsid w:val="006E69AA"/>
    <w:rsid w:val="006F0BD0"/>
    <w:rsid w:val="006F21B8"/>
    <w:rsid w:val="006F3766"/>
    <w:rsid w:val="006F49CF"/>
    <w:rsid w:val="006F5CA9"/>
    <w:rsid w:val="006F7E3B"/>
    <w:rsid w:val="006F7F65"/>
    <w:rsid w:val="007003FF"/>
    <w:rsid w:val="00701A2C"/>
    <w:rsid w:val="00702A89"/>
    <w:rsid w:val="00704448"/>
    <w:rsid w:val="00704F51"/>
    <w:rsid w:val="007060AF"/>
    <w:rsid w:val="0070618C"/>
    <w:rsid w:val="00707787"/>
    <w:rsid w:val="00707CDB"/>
    <w:rsid w:val="00710217"/>
    <w:rsid w:val="00711BE0"/>
    <w:rsid w:val="0071292F"/>
    <w:rsid w:val="00712A8B"/>
    <w:rsid w:val="00712BB7"/>
    <w:rsid w:val="00713487"/>
    <w:rsid w:val="00713B4E"/>
    <w:rsid w:val="00713BEE"/>
    <w:rsid w:val="00713EBF"/>
    <w:rsid w:val="007142A3"/>
    <w:rsid w:val="00714820"/>
    <w:rsid w:val="0071501F"/>
    <w:rsid w:val="0071588F"/>
    <w:rsid w:val="00716CC8"/>
    <w:rsid w:val="00717418"/>
    <w:rsid w:val="00717825"/>
    <w:rsid w:val="00717DF8"/>
    <w:rsid w:val="00720ADE"/>
    <w:rsid w:val="00720E33"/>
    <w:rsid w:val="00722F96"/>
    <w:rsid w:val="00722FD7"/>
    <w:rsid w:val="00725D59"/>
    <w:rsid w:val="0072631D"/>
    <w:rsid w:val="00730204"/>
    <w:rsid w:val="00731897"/>
    <w:rsid w:val="00731D8C"/>
    <w:rsid w:val="00734A63"/>
    <w:rsid w:val="00736032"/>
    <w:rsid w:val="007364D0"/>
    <w:rsid w:val="007369AD"/>
    <w:rsid w:val="00736F88"/>
    <w:rsid w:val="00737282"/>
    <w:rsid w:val="00737F5B"/>
    <w:rsid w:val="00740C83"/>
    <w:rsid w:val="00741845"/>
    <w:rsid w:val="00741B97"/>
    <w:rsid w:val="00743918"/>
    <w:rsid w:val="0074411F"/>
    <w:rsid w:val="007460C5"/>
    <w:rsid w:val="00746DA7"/>
    <w:rsid w:val="00746EF9"/>
    <w:rsid w:val="00747DCA"/>
    <w:rsid w:val="00747E6B"/>
    <w:rsid w:val="00751A94"/>
    <w:rsid w:val="00751EA1"/>
    <w:rsid w:val="00751F0F"/>
    <w:rsid w:val="00753303"/>
    <w:rsid w:val="00754EF7"/>
    <w:rsid w:val="00755C76"/>
    <w:rsid w:val="00755D81"/>
    <w:rsid w:val="00755E04"/>
    <w:rsid w:val="00755E12"/>
    <w:rsid w:val="00756663"/>
    <w:rsid w:val="00756C72"/>
    <w:rsid w:val="00757429"/>
    <w:rsid w:val="0076026C"/>
    <w:rsid w:val="00761206"/>
    <w:rsid w:val="00761D75"/>
    <w:rsid w:val="007622EC"/>
    <w:rsid w:val="00762695"/>
    <w:rsid w:val="00762739"/>
    <w:rsid w:val="007633C6"/>
    <w:rsid w:val="007634BC"/>
    <w:rsid w:val="00763BCF"/>
    <w:rsid w:val="00764ED5"/>
    <w:rsid w:val="0076540D"/>
    <w:rsid w:val="00767162"/>
    <w:rsid w:val="0077291F"/>
    <w:rsid w:val="00772D01"/>
    <w:rsid w:val="0077323E"/>
    <w:rsid w:val="007737B6"/>
    <w:rsid w:val="00773C2C"/>
    <w:rsid w:val="00776EA8"/>
    <w:rsid w:val="00777505"/>
    <w:rsid w:val="00780529"/>
    <w:rsid w:val="00780CC3"/>
    <w:rsid w:val="0078138A"/>
    <w:rsid w:val="00782D7C"/>
    <w:rsid w:val="007842E4"/>
    <w:rsid w:val="00785067"/>
    <w:rsid w:val="00790D27"/>
    <w:rsid w:val="0079146F"/>
    <w:rsid w:val="007945A9"/>
    <w:rsid w:val="007946C2"/>
    <w:rsid w:val="00794B93"/>
    <w:rsid w:val="00794CFD"/>
    <w:rsid w:val="0079580F"/>
    <w:rsid w:val="00796E3C"/>
    <w:rsid w:val="007A0559"/>
    <w:rsid w:val="007A0E00"/>
    <w:rsid w:val="007A1ECB"/>
    <w:rsid w:val="007A2A88"/>
    <w:rsid w:val="007A3F5F"/>
    <w:rsid w:val="007A7AA5"/>
    <w:rsid w:val="007B0179"/>
    <w:rsid w:val="007B1708"/>
    <w:rsid w:val="007B2282"/>
    <w:rsid w:val="007B44B9"/>
    <w:rsid w:val="007B4CF3"/>
    <w:rsid w:val="007B628A"/>
    <w:rsid w:val="007B63BA"/>
    <w:rsid w:val="007B68EF"/>
    <w:rsid w:val="007B6F45"/>
    <w:rsid w:val="007B776D"/>
    <w:rsid w:val="007C20C7"/>
    <w:rsid w:val="007C273F"/>
    <w:rsid w:val="007C2E0A"/>
    <w:rsid w:val="007C33F7"/>
    <w:rsid w:val="007C352E"/>
    <w:rsid w:val="007C4AE3"/>
    <w:rsid w:val="007C5190"/>
    <w:rsid w:val="007C5F30"/>
    <w:rsid w:val="007C607E"/>
    <w:rsid w:val="007C78AA"/>
    <w:rsid w:val="007C7A00"/>
    <w:rsid w:val="007D07F6"/>
    <w:rsid w:val="007D0E39"/>
    <w:rsid w:val="007D1121"/>
    <w:rsid w:val="007D2793"/>
    <w:rsid w:val="007D339E"/>
    <w:rsid w:val="007D35A8"/>
    <w:rsid w:val="007D3D3F"/>
    <w:rsid w:val="007D499D"/>
    <w:rsid w:val="007D6479"/>
    <w:rsid w:val="007D7A55"/>
    <w:rsid w:val="007E030B"/>
    <w:rsid w:val="007E14BD"/>
    <w:rsid w:val="007E2820"/>
    <w:rsid w:val="007E283A"/>
    <w:rsid w:val="007E3E2E"/>
    <w:rsid w:val="007E5019"/>
    <w:rsid w:val="007E57BE"/>
    <w:rsid w:val="007E5931"/>
    <w:rsid w:val="007E653C"/>
    <w:rsid w:val="007E7939"/>
    <w:rsid w:val="007F07FB"/>
    <w:rsid w:val="007F1D84"/>
    <w:rsid w:val="007F1F6C"/>
    <w:rsid w:val="007F27C2"/>
    <w:rsid w:val="007F3406"/>
    <w:rsid w:val="007F5999"/>
    <w:rsid w:val="007F65FF"/>
    <w:rsid w:val="007F7385"/>
    <w:rsid w:val="007F7470"/>
    <w:rsid w:val="007F76EB"/>
    <w:rsid w:val="007F7FA3"/>
    <w:rsid w:val="0080233D"/>
    <w:rsid w:val="0080661E"/>
    <w:rsid w:val="008104A1"/>
    <w:rsid w:val="00810A49"/>
    <w:rsid w:val="00810B4E"/>
    <w:rsid w:val="00810FD1"/>
    <w:rsid w:val="00813753"/>
    <w:rsid w:val="00813DC1"/>
    <w:rsid w:val="008153DF"/>
    <w:rsid w:val="0081638F"/>
    <w:rsid w:val="008165CC"/>
    <w:rsid w:val="00816699"/>
    <w:rsid w:val="008201F1"/>
    <w:rsid w:val="00820BDD"/>
    <w:rsid w:val="00820E9A"/>
    <w:rsid w:val="00822449"/>
    <w:rsid w:val="008237E0"/>
    <w:rsid w:val="0082572C"/>
    <w:rsid w:val="0082576E"/>
    <w:rsid w:val="00825D58"/>
    <w:rsid w:val="00827C24"/>
    <w:rsid w:val="00830E56"/>
    <w:rsid w:val="00830FFB"/>
    <w:rsid w:val="0083127B"/>
    <w:rsid w:val="008312EE"/>
    <w:rsid w:val="0083261D"/>
    <w:rsid w:val="00833445"/>
    <w:rsid w:val="008334D9"/>
    <w:rsid w:val="0083351F"/>
    <w:rsid w:val="008336CC"/>
    <w:rsid w:val="008347A9"/>
    <w:rsid w:val="00834D92"/>
    <w:rsid w:val="0083521A"/>
    <w:rsid w:val="00835BB3"/>
    <w:rsid w:val="00836CE1"/>
    <w:rsid w:val="0084094F"/>
    <w:rsid w:val="00840A93"/>
    <w:rsid w:val="00840B4C"/>
    <w:rsid w:val="00841695"/>
    <w:rsid w:val="0084307D"/>
    <w:rsid w:val="008440B6"/>
    <w:rsid w:val="00844D14"/>
    <w:rsid w:val="00845850"/>
    <w:rsid w:val="008460CD"/>
    <w:rsid w:val="0084624C"/>
    <w:rsid w:val="00846A87"/>
    <w:rsid w:val="00846E32"/>
    <w:rsid w:val="00850048"/>
    <w:rsid w:val="008534DC"/>
    <w:rsid w:val="0085358E"/>
    <w:rsid w:val="00853CAA"/>
    <w:rsid w:val="0085448F"/>
    <w:rsid w:val="00855585"/>
    <w:rsid w:val="00855AD1"/>
    <w:rsid w:val="00855AE6"/>
    <w:rsid w:val="00855E64"/>
    <w:rsid w:val="00856B79"/>
    <w:rsid w:val="008619CB"/>
    <w:rsid w:val="00861D9E"/>
    <w:rsid w:val="00862060"/>
    <w:rsid w:val="00862149"/>
    <w:rsid w:val="0086284E"/>
    <w:rsid w:val="00862874"/>
    <w:rsid w:val="00864722"/>
    <w:rsid w:val="00864E67"/>
    <w:rsid w:val="00866471"/>
    <w:rsid w:val="00867F9F"/>
    <w:rsid w:val="008708FD"/>
    <w:rsid w:val="0087111D"/>
    <w:rsid w:val="008724E8"/>
    <w:rsid w:val="00872E70"/>
    <w:rsid w:val="0087335C"/>
    <w:rsid w:val="00873AA3"/>
    <w:rsid w:val="0087422E"/>
    <w:rsid w:val="00874E36"/>
    <w:rsid w:val="00880CF3"/>
    <w:rsid w:val="0088161C"/>
    <w:rsid w:val="008816A1"/>
    <w:rsid w:val="0088210B"/>
    <w:rsid w:val="00882CB1"/>
    <w:rsid w:val="00882CBA"/>
    <w:rsid w:val="00885F7B"/>
    <w:rsid w:val="00886B4E"/>
    <w:rsid w:val="00886FBC"/>
    <w:rsid w:val="0088723E"/>
    <w:rsid w:val="00887830"/>
    <w:rsid w:val="00887DDD"/>
    <w:rsid w:val="00887F7E"/>
    <w:rsid w:val="00890C5D"/>
    <w:rsid w:val="00891B49"/>
    <w:rsid w:val="00892A6E"/>
    <w:rsid w:val="00893A2F"/>
    <w:rsid w:val="008947F1"/>
    <w:rsid w:val="0089482E"/>
    <w:rsid w:val="0089484E"/>
    <w:rsid w:val="00895AA8"/>
    <w:rsid w:val="008963B6"/>
    <w:rsid w:val="00896A6F"/>
    <w:rsid w:val="00896F64"/>
    <w:rsid w:val="00897AC8"/>
    <w:rsid w:val="008A0D04"/>
    <w:rsid w:val="008A12D3"/>
    <w:rsid w:val="008A3CF7"/>
    <w:rsid w:val="008A3F59"/>
    <w:rsid w:val="008A41AB"/>
    <w:rsid w:val="008A5C58"/>
    <w:rsid w:val="008A619C"/>
    <w:rsid w:val="008A7188"/>
    <w:rsid w:val="008A7CE4"/>
    <w:rsid w:val="008A7FD3"/>
    <w:rsid w:val="008B0676"/>
    <w:rsid w:val="008B16AE"/>
    <w:rsid w:val="008B1854"/>
    <w:rsid w:val="008B1D63"/>
    <w:rsid w:val="008B2F9F"/>
    <w:rsid w:val="008B4463"/>
    <w:rsid w:val="008B4CD7"/>
    <w:rsid w:val="008B5DD4"/>
    <w:rsid w:val="008B63E5"/>
    <w:rsid w:val="008B6476"/>
    <w:rsid w:val="008B69D5"/>
    <w:rsid w:val="008B6D77"/>
    <w:rsid w:val="008C005B"/>
    <w:rsid w:val="008C0885"/>
    <w:rsid w:val="008C0F10"/>
    <w:rsid w:val="008C17F6"/>
    <w:rsid w:val="008C2038"/>
    <w:rsid w:val="008C3305"/>
    <w:rsid w:val="008C3B4F"/>
    <w:rsid w:val="008C4082"/>
    <w:rsid w:val="008C458A"/>
    <w:rsid w:val="008C478A"/>
    <w:rsid w:val="008C4A8B"/>
    <w:rsid w:val="008C570B"/>
    <w:rsid w:val="008C686E"/>
    <w:rsid w:val="008C6E6E"/>
    <w:rsid w:val="008C6F4B"/>
    <w:rsid w:val="008C7012"/>
    <w:rsid w:val="008C739C"/>
    <w:rsid w:val="008D00DF"/>
    <w:rsid w:val="008D0F08"/>
    <w:rsid w:val="008D20A0"/>
    <w:rsid w:val="008D21E0"/>
    <w:rsid w:val="008D33B6"/>
    <w:rsid w:val="008D456D"/>
    <w:rsid w:val="008D4770"/>
    <w:rsid w:val="008D528C"/>
    <w:rsid w:val="008D67BC"/>
    <w:rsid w:val="008D7F33"/>
    <w:rsid w:val="008E030D"/>
    <w:rsid w:val="008E2237"/>
    <w:rsid w:val="008E25C7"/>
    <w:rsid w:val="008E31DD"/>
    <w:rsid w:val="008E3262"/>
    <w:rsid w:val="008E34F5"/>
    <w:rsid w:val="008E3F17"/>
    <w:rsid w:val="008E3FE0"/>
    <w:rsid w:val="008E4F0B"/>
    <w:rsid w:val="008E5007"/>
    <w:rsid w:val="008E5383"/>
    <w:rsid w:val="008E540F"/>
    <w:rsid w:val="008E56DA"/>
    <w:rsid w:val="008E59AF"/>
    <w:rsid w:val="008E64D2"/>
    <w:rsid w:val="008E704A"/>
    <w:rsid w:val="008E7866"/>
    <w:rsid w:val="008F045C"/>
    <w:rsid w:val="008F0CD0"/>
    <w:rsid w:val="008F1467"/>
    <w:rsid w:val="008F1749"/>
    <w:rsid w:val="008F1F06"/>
    <w:rsid w:val="008F3808"/>
    <w:rsid w:val="008F384A"/>
    <w:rsid w:val="008F3A0C"/>
    <w:rsid w:val="008F4566"/>
    <w:rsid w:val="008F4D98"/>
    <w:rsid w:val="008F5161"/>
    <w:rsid w:val="008F6648"/>
    <w:rsid w:val="008F6D5A"/>
    <w:rsid w:val="008F704D"/>
    <w:rsid w:val="00900517"/>
    <w:rsid w:val="00901555"/>
    <w:rsid w:val="00902681"/>
    <w:rsid w:val="009032C6"/>
    <w:rsid w:val="009052BD"/>
    <w:rsid w:val="0090567E"/>
    <w:rsid w:val="00905825"/>
    <w:rsid w:val="00905927"/>
    <w:rsid w:val="00905C1B"/>
    <w:rsid w:val="00907DF0"/>
    <w:rsid w:val="009101BA"/>
    <w:rsid w:val="0091026D"/>
    <w:rsid w:val="00910852"/>
    <w:rsid w:val="00911247"/>
    <w:rsid w:val="009112D0"/>
    <w:rsid w:val="00911303"/>
    <w:rsid w:val="00911E75"/>
    <w:rsid w:val="00911F3B"/>
    <w:rsid w:val="00912CBA"/>
    <w:rsid w:val="009143B3"/>
    <w:rsid w:val="00916419"/>
    <w:rsid w:val="00916DEC"/>
    <w:rsid w:val="0092283A"/>
    <w:rsid w:val="0092291A"/>
    <w:rsid w:val="00922B4D"/>
    <w:rsid w:val="00922F73"/>
    <w:rsid w:val="0092315F"/>
    <w:rsid w:val="00923916"/>
    <w:rsid w:val="00924A89"/>
    <w:rsid w:val="00924F9F"/>
    <w:rsid w:val="00925F7A"/>
    <w:rsid w:val="009261FF"/>
    <w:rsid w:val="00926928"/>
    <w:rsid w:val="00927254"/>
    <w:rsid w:val="009274B6"/>
    <w:rsid w:val="00927AFD"/>
    <w:rsid w:val="00927EE7"/>
    <w:rsid w:val="00930ABF"/>
    <w:rsid w:val="00930CBF"/>
    <w:rsid w:val="00930FD2"/>
    <w:rsid w:val="0093160E"/>
    <w:rsid w:val="00931DF9"/>
    <w:rsid w:val="009329A7"/>
    <w:rsid w:val="00932DF4"/>
    <w:rsid w:val="00933373"/>
    <w:rsid w:val="009348F8"/>
    <w:rsid w:val="00936BFF"/>
    <w:rsid w:val="00937932"/>
    <w:rsid w:val="009379BE"/>
    <w:rsid w:val="00937DEF"/>
    <w:rsid w:val="009400AA"/>
    <w:rsid w:val="00940379"/>
    <w:rsid w:val="00940A84"/>
    <w:rsid w:val="0094194C"/>
    <w:rsid w:val="00941B2C"/>
    <w:rsid w:val="00942F4C"/>
    <w:rsid w:val="009437B9"/>
    <w:rsid w:val="00943A44"/>
    <w:rsid w:val="00943AB7"/>
    <w:rsid w:val="00944977"/>
    <w:rsid w:val="00944FD4"/>
    <w:rsid w:val="00945E00"/>
    <w:rsid w:val="00945F1C"/>
    <w:rsid w:val="00946D3C"/>
    <w:rsid w:val="00946D6C"/>
    <w:rsid w:val="00946E5B"/>
    <w:rsid w:val="00947009"/>
    <w:rsid w:val="00947A7F"/>
    <w:rsid w:val="00947E60"/>
    <w:rsid w:val="00950365"/>
    <w:rsid w:val="00950600"/>
    <w:rsid w:val="00950D8B"/>
    <w:rsid w:val="00950F73"/>
    <w:rsid w:val="009512B5"/>
    <w:rsid w:val="009514CB"/>
    <w:rsid w:val="009518E1"/>
    <w:rsid w:val="00952207"/>
    <w:rsid w:val="0095221F"/>
    <w:rsid w:val="00952A93"/>
    <w:rsid w:val="00953004"/>
    <w:rsid w:val="009542D1"/>
    <w:rsid w:val="009575C2"/>
    <w:rsid w:val="00960722"/>
    <w:rsid w:val="00961044"/>
    <w:rsid w:val="00961F61"/>
    <w:rsid w:val="00962DDB"/>
    <w:rsid w:val="00962F08"/>
    <w:rsid w:val="009633F3"/>
    <w:rsid w:val="00964453"/>
    <w:rsid w:val="00965B8A"/>
    <w:rsid w:val="00967DC0"/>
    <w:rsid w:val="00971267"/>
    <w:rsid w:val="00974088"/>
    <w:rsid w:val="009761B5"/>
    <w:rsid w:val="009762AC"/>
    <w:rsid w:val="009766F0"/>
    <w:rsid w:val="00976E9E"/>
    <w:rsid w:val="00976EEE"/>
    <w:rsid w:val="00977733"/>
    <w:rsid w:val="00980721"/>
    <w:rsid w:val="00980A1F"/>
    <w:rsid w:val="00980B0C"/>
    <w:rsid w:val="00982C60"/>
    <w:rsid w:val="009835D1"/>
    <w:rsid w:val="0098415B"/>
    <w:rsid w:val="00984A1B"/>
    <w:rsid w:val="00984FF1"/>
    <w:rsid w:val="00986416"/>
    <w:rsid w:val="009874C0"/>
    <w:rsid w:val="00990179"/>
    <w:rsid w:val="009901A8"/>
    <w:rsid w:val="00991589"/>
    <w:rsid w:val="00991886"/>
    <w:rsid w:val="00991D2A"/>
    <w:rsid w:val="00991DAD"/>
    <w:rsid w:val="00991EC1"/>
    <w:rsid w:val="00992430"/>
    <w:rsid w:val="0099365B"/>
    <w:rsid w:val="00994134"/>
    <w:rsid w:val="0099449D"/>
    <w:rsid w:val="009968CF"/>
    <w:rsid w:val="00996A13"/>
    <w:rsid w:val="00997B98"/>
    <w:rsid w:val="009A0484"/>
    <w:rsid w:val="009A0635"/>
    <w:rsid w:val="009A2A88"/>
    <w:rsid w:val="009A2CB2"/>
    <w:rsid w:val="009A308D"/>
    <w:rsid w:val="009A390E"/>
    <w:rsid w:val="009A4849"/>
    <w:rsid w:val="009A5149"/>
    <w:rsid w:val="009A54F0"/>
    <w:rsid w:val="009A74D3"/>
    <w:rsid w:val="009B0A8C"/>
    <w:rsid w:val="009B0F8E"/>
    <w:rsid w:val="009B235F"/>
    <w:rsid w:val="009B296A"/>
    <w:rsid w:val="009B2BAB"/>
    <w:rsid w:val="009B2D71"/>
    <w:rsid w:val="009B30FA"/>
    <w:rsid w:val="009B3159"/>
    <w:rsid w:val="009B31AD"/>
    <w:rsid w:val="009B381F"/>
    <w:rsid w:val="009B47FB"/>
    <w:rsid w:val="009B4879"/>
    <w:rsid w:val="009B5095"/>
    <w:rsid w:val="009B5245"/>
    <w:rsid w:val="009B52DD"/>
    <w:rsid w:val="009B5500"/>
    <w:rsid w:val="009B6549"/>
    <w:rsid w:val="009B7211"/>
    <w:rsid w:val="009B7400"/>
    <w:rsid w:val="009B76D4"/>
    <w:rsid w:val="009C006F"/>
    <w:rsid w:val="009C0DC7"/>
    <w:rsid w:val="009C1E10"/>
    <w:rsid w:val="009C2353"/>
    <w:rsid w:val="009C2929"/>
    <w:rsid w:val="009C2E06"/>
    <w:rsid w:val="009C3392"/>
    <w:rsid w:val="009C3697"/>
    <w:rsid w:val="009C3776"/>
    <w:rsid w:val="009C40D9"/>
    <w:rsid w:val="009C47D2"/>
    <w:rsid w:val="009C58E7"/>
    <w:rsid w:val="009C606A"/>
    <w:rsid w:val="009C77FB"/>
    <w:rsid w:val="009C7DAB"/>
    <w:rsid w:val="009D0223"/>
    <w:rsid w:val="009D15EE"/>
    <w:rsid w:val="009D232C"/>
    <w:rsid w:val="009D316A"/>
    <w:rsid w:val="009D378D"/>
    <w:rsid w:val="009D438E"/>
    <w:rsid w:val="009D4806"/>
    <w:rsid w:val="009D4A5A"/>
    <w:rsid w:val="009D4B7E"/>
    <w:rsid w:val="009D5997"/>
    <w:rsid w:val="009D708E"/>
    <w:rsid w:val="009E0897"/>
    <w:rsid w:val="009E26ED"/>
    <w:rsid w:val="009E2859"/>
    <w:rsid w:val="009E3423"/>
    <w:rsid w:val="009E3B6C"/>
    <w:rsid w:val="009E410B"/>
    <w:rsid w:val="009E42B6"/>
    <w:rsid w:val="009E4459"/>
    <w:rsid w:val="009E54CA"/>
    <w:rsid w:val="009E558B"/>
    <w:rsid w:val="009E5731"/>
    <w:rsid w:val="009E658F"/>
    <w:rsid w:val="009E7261"/>
    <w:rsid w:val="009E772E"/>
    <w:rsid w:val="009E7EF4"/>
    <w:rsid w:val="009F0506"/>
    <w:rsid w:val="009F1B07"/>
    <w:rsid w:val="009F238F"/>
    <w:rsid w:val="009F239C"/>
    <w:rsid w:val="009F3615"/>
    <w:rsid w:val="009F5394"/>
    <w:rsid w:val="009F5C27"/>
    <w:rsid w:val="009F5E3D"/>
    <w:rsid w:val="009F6D38"/>
    <w:rsid w:val="00A00761"/>
    <w:rsid w:val="00A00CEE"/>
    <w:rsid w:val="00A029E9"/>
    <w:rsid w:val="00A02F93"/>
    <w:rsid w:val="00A03AB1"/>
    <w:rsid w:val="00A03FF4"/>
    <w:rsid w:val="00A05AFF"/>
    <w:rsid w:val="00A069B7"/>
    <w:rsid w:val="00A06CDB"/>
    <w:rsid w:val="00A07ED7"/>
    <w:rsid w:val="00A112E2"/>
    <w:rsid w:val="00A11C7C"/>
    <w:rsid w:val="00A1228C"/>
    <w:rsid w:val="00A12FAF"/>
    <w:rsid w:val="00A149EB"/>
    <w:rsid w:val="00A15029"/>
    <w:rsid w:val="00A1542A"/>
    <w:rsid w:val="00A17018"/>
    <w:rsid w:val="00A17239"/>
    <w:rsid w:val="00A174A9"/>
    <w:rsid w:val="00A1767D"/>
    <w:rsid w:val="00A20110"/>
    <w:rsid w:val="00A21AAB"/>
    <w:rsid w:val="00A21E42"/>
    <w:rsid w:val="00A23D71"/>
    <w:rsid w:val="00A240E3"/>
    <w:rsid w:val="00A2426D"/>
    <w:rsid w:val="00A24696"/>
    <w:rsid w:val="00A246A1"/>
    <w:rsid w:val="00A24751"/>
    <w:rsid w:val="00A2614A"/>
    <w:rsid w:val="00A26C2C"/>
    <w:rsid w:val="00A2797A"/>
    <w:rsid w:val="00A27F4F"/>
    <w:rsid w:val="00A300AE"/>
    <w:rsid w:val="00A30117"/>
    <w:rsid w:val="00A303AD"/>
    <w:rsid w:val="00A312A6"/>
    <w:rsid w:val="00A315A7"/>
    <w:rsid w:val="00A328A6"/>
    <w:rsid w:val="00A33AC4"/>
    <w:rsid w:val="00A34E0D"/>
    <w:rsid w:val="00A35C23"/>
    <w:rsid w:val="00A36156"/>
    <w:rsid w:val="00A37433"/>
    <w:rsid w:val="00A378E3"/>
    <w:rsid w:val="00A40482"/>
    <w:rsid w:val="00A41015"/>
    <w:rsid w:val="00A41B0D"/>
    <w:rsid w:val="00A41B3D"/>
    <w:rsid w:val="00A437A5"/>
    <w:rsid w:val="00A45637"/>
    <w:rsid w:val="00A465D1"/>
    <w:rsid w:val="00A474C1"/>
    <w:rsid w:val="00A47EAE"/>
    <w:rsid w:val="00A47FEC"/>
    <w:rsid w:val="00A50C32"/>
    <w:rsid w:val="00A51DF6"/>
    <w:rsid w:val="00A521E8"/>
    <w:rsid w:val="00A52C3C"/>
    <w:rsid w:val="00A52E42"/>
    <w:rsid w:val="00A535A6"/>
    <w:rsid w:val="00A5363D"/>
    <w:rsid w:val="00A53DE3"/>
    <w:rsid w:val="00A5492F"/>
    <w:rsid w:val="00A552EF"/>
    <w:rsid w:val="00A55CDD"/>
    <w:rsid w:val="00A563E0"/>
    <w:rsid w:val="00A57CD0"/>
    <w:rsid w:val="00A605BA"/>
    <w:rsid w:val="00A62659"/>
    <w:rsid w:val="00A62890"/>
    <w:rsid w:val="00A6307F"/>
    <w:rsid w:val="00A63C30"/>
    <w:rsid w:val="00A63F5A"/>
    <w:rsid w:val="00A64340"/>
    <w:rsid w:val="00A65ADC"/>
    <w:rsid w:val="00A669A2"/>
    <w:rsid w:val="00A675D3"/>
    <w:rsid w:val="00A67816"/>
    <w:rsid w:val="00A67885"/>
    <w:rsid w:val="00A70E27"/>
    <w:rsid w:val="00A71A17"/>
    <w:rsid w:val="00A71DBF"/>
    <w:rsid w:val="00A7485B"/>
    <w:rsid w:val="00A748C9"/>
    <w:rsid w:val="00A75B38"/>
    <w:rsid w:val="00A76A13"/>
    <w:rsid w:val="00A76F6D"/>
    <w:rsid w:val="00A774F0"/>
    <w:rsid w:val="00A7750C"/>
    <w:rsid w:val="00A8016A"/>
    <w:rsid w:val="00A80277"/>
    <w:rsid w:val="00A8270B"/>
    <w:rsid w:val="00A82CB9"/>
    <w:rsid w:val="00A832E5"/>
    <w:rsid w:val="00A83DCB"/>
    <w:rsid w:val="00A850C0"/>
    <w:rsid w:val="00A86168"/>
    <w:rsid w:val="00A86435"/>
    <w:rsid w:val="00A87B07"/>
    <w:rsid w:val="00A90C1C"/>
    <w:rsid w:val="00A919D0"/>
    <w:rsid w:val="00A921B4"/>
    <w:rsid w:val="00A93F20"/>
    <w:rsid w:val="00A942B6"/>
    <w:rsid w:val="00A9478E"/>
    <w:rsid w:val="00A951D9"/>
    <w:rsid w:val="00A95288"/>
    <w:rsid w:val="00A95D22"/>
    <w:rsid w:val="00A97029"/>
    <w:rsid w:val="00A9741D"/>
    <w:rsid w:val="00AA032F"/>
    <w:rsid w:val="00AA0F14"/>
    <w:rsid w:val="00AA0F1F"/>
    <w:rsid w:val="00AA10EB"/>
    <w:rsid w:val="00AA62B7"/>
    <w:rsid w:val="00AA6879"/>
    <w:rsid w:val="00AA6CEB"/>
    <w:rsid w:val="00AA72A3"/>
    <w:rsid w:val="00AA733F"/>
    <w:rsid w:val="00AB0F14"/>
    <w:rsid w:val="00AB1094"/>
    <w:rsid w:val="00AB111F"/>
    <w:rsid w:val="00AB11D0"/>
    <w:rsid w:val="00AB121C"/>
    <w:rsid w:val="00AB2D45"/>
    <w:rsid w:val="00AB2D61"/>
    <w:rsid w:val="00AB2F3B"/>
    <w:rsid w:val="00AB3270"/>
    <w:rsid w:val="00AB3DD3"/>
    <w:rsid w:val="00AB3E84"/>
    <w:rsid w:val="00AB481A"/>
    <w:rsid w:val="00AB499E"/>
    <w:rsid w:val="00AB5631"/>
    <w:rsid w:val="00AB59FC"/>
    <w:rsid w:val="00AB74E2"/>
    <w:rsid w:val="00AB7796"/>
    <w:rsid w:val="00AB7D2D"/>
    <w:rsid w:val="00AC03D3"/>
    <w:rsid w:val="00AC07F4"/>
    <w:rsid w:val="00AC0A6B"/>
    <w:rsid w:val="00AC14EB"/>
    <w:rsid w:val="00AC1CC3"/>
    <w:rsid w:val="00AC2180"/>
    <w:rsid w:val="00AC2B00"/>
    <w:rsid w:val="00AC2E8F"/>
    <w:rsid w:val="00AC2F4F"/>
    <w:rsid w:val="00AC39D4"/>
    <w:rsid w:val="00AC4288"/>
    <w:rsid w:val="00AC4A6D"/>
    <w:rsid w:val="00AC4CCE"/>
    <w:rsid w:val="00AC4FAD"/>
    <w:rsid w:val="00AC5519"/>
    <w:rsid w:val="00AC5C47"/>
    <w:rsid w:val="00AC613E"/>
    <w:rsid w:val="00AC6764"/>
    <w:rsid w:val="00AC7CDE"/>
    <w:rsid w:val="00AD0163"/>
    <w:rsid w:val="00AD0E96"/>
    <w:rsid w:val="00AD0FAD"/>
    <w:rsid w:val="00AD0FC2"/>
    <w:rsid w:val="00AD1664"/>
    <w:rsid w:val="00AD33F6"/>
    <w:rsid w:val="00AD3AEC"/>
    <w:rsid w:val="00AD45D8"/>
    <w:rsid w:val="00AD5949"/>
    <w:rsid w:val="00AD5D99"/>
    <w:rsid w:val="00AD6236"/>
    <w:rsid w:val="00AD67C0"/>
    <w:rsid w:val="00AD7968"/>
    <w:rsid w:val="00AD7C36"/>
    <w:rsid w:val="00AE15D7"/>
    <w:rsid w:val="00AE1ABD"/>
    <w:rsid w:val="00AE1FC9"/>
    <w:rsid w:val="00AE24D9"/>
    <w:rsid w:val="00AE2845"/>
    <w:rsid w:val="00AE29C3"/>
    <w:rsid w:val="00AE3D32"/>
    <w:rsid w:val="00AE3FAD"/>
    <w:rsid w:val="00AE76C0"/>
    <w:rsid w:val="00AF08E8"/>
    <w:rsid w:val="00AF108D"/>
    <w:rsid w:val="00AF2333"/>
    <w:rsid w:val="00AF2C5A"/>
    <w:rsid w:val="00AF2EDA"/>
    <w:rsid w:val="00AF30A6"/>
    <w:rsid w:val="00AF6E12"/>
    <w:rsid w:val="00AF6E5A"/>
    <w:rsid w:val="00AF70D0"/>
    <w:rsid w:val="00AF76AA"/>
    <w:rsid w:val="00AF7774"/>
    <w:rsid w:val="00AF7D0E"/>
    <w:rsid w:val="00B00298"/>
    <w:rsid w:val="00B008F2"/>
    <w:rsid w:val="00B00BB3"/>
    <w:rsid w:val="00B00F91"/>
    <w:rsid w:val="00B00FB0"/>
    <w:rsid w:val="00B01707"/>
    <w:rsid w:val="00B032EB"/>
    <w:rsid w:val="00B03328"/>
    <w:rsid w:val="00B0375E"/>
    <w:rsid w:val="00B04AB9"/>
    <w:rsid w:val="00B05C76"/>
    <w:rsid w:val="00B0669B"/>
    <w:rsid w:val="00B06B95"/>
    <w:rsid w:val="00B07807"/>
    <w:rsid w:val="00B11A92"/>
    <w:rsid w:val="00B12130"/>
    <w:rsid w:val="00B12E67"/>
    <w:rsid w:val="00B13974"/>
    <w:rsid w:val="00B146B7"/>
    <w:rsid w:val="00B148B3"/>
    <w:rsid w:val="00B150FF"/>
    <w:rsid w:val="00B151B2"/>
    <w:rsid w:val="00B15727"/>
    <w:rsid w:val="00B16188"/>
    <w:rsid w:val="00B16265"/>
    <w:rsid w:val="00B16522"/>
    <w:rsid w:val="00B175C1"/>
    <w:rsid w:val="00B2001A"/>
    <w:rsid w:val="00B20CA5"/>
    <w:rsid w:val="00B21A4D"/>
    <w:rsid w:val="00B21D91"/>
    <w:rsid w:val="00B229E4"/>
    <w:rsid w:val="00B2324D"/>
    <w:rsid w:val="00B2336B"/>
    <w:rsid w:val="00B23EB2"/>
    <w:rsid w:val="00B24DB5"/>
    <w:rsid w:val="00B263C0"/>
    <w:rsid w:val="00B275DC"/>
    <w:rsid w:val="00B30619"/>
    <w:rsid w:val="00B30A8B"/>
    <w:rsid w:val="00B317C0"/>
    <w:rsid w:val="00B31B38"/>
    <w:rsid w:val="00B31D11"/>
    <w:rsid w:val="00B3255B"/>
    <w:rsid w:val="00B32911"/>
    <w:rsid w:val="00B32C26"/>
    <w:rsid w:val="00B33725"/>
    <w:rsid w:val="00B33F8E"/>
    <w:rsid w:val="00B34D12"/>
    <w:rsid w:val="00B35432"/>
    <w:rsid w:val="00B3696D"/>
    <w:rsid w:val="00B416A5"/>
    <w:rsid w:val="00B41E50"/>
    <w:rsid w:val="00B42E38"/>
    <w:rsid w:val="00B43012"/>
    <w:rsid w:val="00B4382B"/>
    <w:rsid w:val="00B43F40"/>
    <w:rsid w:val="00B448FC"/>
    <w:rsid w:val="00B44C7D"/>
    <w:rsid w:val="00B450DA"/>
    <w:rsid w:val="00B457D2"/>
    <w:rsid w:val="00B4591C"/>
    <w:rsid w:val="00B46851"/>
    <w:rsid w:val="00B47035"/>
    <w:rsid w:val="00B47A77"/>
    <w:rsid w:val="00B47D6D"/>
    <w:rsid w:val="00B50026"/>
    <w:rsid w:val="00B509F1"/>
    <w:rsid w:val="00B5169D"/>
    <w:rsid w:val="00B521D7"/>
    <w:rsid w:val="00B5276C"/>
    <w:rsid w:val="00B538D3"/>
    <w:rsid w:val="00B53E98"/>
    <w:rsid w:val="00B543AF"/>
    <w:rsid w:val="00B5453F"/>
    <w:rsid w:val="00B54C8C"/>
    <w:rsid w:val="00B54D63"/>
    <w:rsid w:val="00B56C3F"/>
    <w:rsid w:val="00B56D5A"/>
    <w:rsid w:val="00B56F93"/>
    <w:rsid w:val="00B5765B"/>
    <w:rsid w:val="00B57BD7"/>
    <w:rsid w:val="00B644AC"/>
    <w:rsid w:val="00B6568F"/>
    <w:rsid w:val="00B65BDE"/>
    <w:rsid w:val="00B67509"/>
    <w:rsid w:val="00B67B6B"/>
    <w:rsid w:val="00B71380"/>
    <w:rsid w:val="00B72440"/>
    <w:rsid w:val="00B7275C"/>
    <w:rsid w:val="00B728AB"/>
    <w:rsid w:val="00B72CCA"/>
    <w:rsid w:val="00B731B5"/>
    <w:rsid w:val="00B73D60"/>
    <w:rsid w:val="00B75262"/>
    <w:rsid w:val="00B7532D"/>
    <w:rsid w:val="00B75657"/>
    <w:rsid w:val="00B77527"/>
    <w:rsid w:val="00B776BA"/>
    <w:rsid w:val="00B779E4"/>
    <w:rsid w:val="00B77F15"/>
    <w:rsid w:val="00B80B1B"/>
    <w:rsid w:val="00B80EEE"/>
    <w:rsid w:val="00B813B8"/>
    <w:rsid w:val="00B819C4"/>
    <w:rsid w:val="00B829AC"/>
    <w:rsid w:val="00B82DCD"/>
    <w:rsid w:val="00B82E76"/>
    <w:rsid w:val="00B831C8"/>
    <w:rsid w:val="00B83B5A"/>
    <w:rsid w:val="00B8457D"/>
    <w:rsid w:val="00B84F8D"/>
    <w:rsid w:val="00B864DD"/>
    <w:rsid w:val="00B86AF7"/>
    <w:rsid w:val="00B879D4"/>
    <w:rsid w:val="00B87B7C"/>
    <w:rsid w:val="00B907E8"/>
    <w:rsid w:val="00B91DF1"/>
    <w:rsid w:val="00B92F07"/>
    <w:rsid w:val="00B93B9A"/>
    <w:rsid w:val="00B93E16"/>
    <w:rsid w:val="00B9435F"/>
    <w:rsid w:val="00B94D0A"/>
    <w:rsid w:val="00B9564E"/>
    <w:rsid w:val="00B95BF0"/>
    <w:rsid w:val="00B97574"/>
    <w:rsid w:val="00BA0BDE"/>
    <w:rsid w:val="00BA1E9C"/>
    <w:rsid w:val="00BA218E"/>
    <w:rsid w:val="00BA38BD"/>
    <w:rsid w:val="00BA528D"/>
    <w:rsid w:val="00BA53A2"/>
    <w:rsid w:val="00BA6917"/>
    <w:rsid w:val="00BA6949"/>
    <w:rsid w:val="00BA6A36"/>
    <w:rsid w:val="00BA73AD"/>
    <w:rsid w:val="00BA7DBD"/>
    <w:rsid w:val="00BA7ECD"/>
    <w:rsid w:val="00BB0567"/>
    <w:rsid w:val="00BB0B84"/>
    <w:rsid w:val="00BB20D1"/>
    <w:rsid w:val="00BB293D"/>
    <w:rsid w:val="00BB2D61"/>
    <w:rsid w:val="00BB2DF6"/>
    <w:rsid w:val="00BB537D"/>
    <w:rsid w:val="00BB58FC"/>
    <w:rsid w:val="00BB636B"/>
    <w:rsid w:val="00BB7088"/>
    <w:rsid w:val="00BB7462"/>
    <w:rsid w:val="00BC0FE8"/>
    <w:rsid w:val="00BC104B"/>
    <w:rsid w:val="00BC1D3C"/>
    <w:rsid w:val="00BC46BE"/>
    <w:rsid w:val="00BC52AF"/>
    <w:rsid w:val="00BC5BAA"/>
    <w:rsid w:val="00BC5F99"/>
    <w:rsid w:val="00BC7204"/>
    <w:rsid w:val="00BC74EA"/>
    <w:rsid w:val="00BC7C66"/>
    <w:rsid w:val="00BC7D97"/>
    <w:rsid w:val="00BD04B0"/>
    <w:rsid w:val="00BD0B5E"/>
    <w:rsid w:val="00BD0CE8"/>
    <w:rsid w:val="00BD1D23"/>
    <w:rsid w:val="00BD2DC4"/>
    <w:rsid w:val="00BD41B8"/>
    <w:rsid w:val="00BD425B"/>
    <w:rsid w:val="00BD45CA"/>
    <w:rsid w:val="00BD4932"/>
    <w:rsid w:val="00BD4FF2"/>
    <w:rsid w:val="00BD5720"/>
    <w:rsid w:val="00BD5A43"/>
    <w:rsid w:val="00BD5A6B"/>
    <w:rsid w:val="00BD7058"/>
    <w:rsid w:val="00BD743B"/>
    <w:rsid w:val="00BD7FE9"/>
    <w:rsid w:val="00BE0426"/>
    <w:rsid w:val="00BE0D41"/>
    <w:rsid w:val="00BE1E0F"/>
    <w:rsid w:val="00BE2571"/>
    <w:rsid w:val="00BE2DB2"/>
    <w:rsid w:val="00BE4238"/>
    <w:rsid w:val="00BE475A"/>
    <w:rsid w:val="00BE4DB7"/>
    <w:rsid w:val="00BE5CD6"/>
    <w:rsid w:val="00BE6645"/>
    <w:rsid w:val="00BE7BA6"/>
    <w:rsid w:val="00BE7CD5"/>
    <w:rsid w:val="00BF123C"/>
    <w:rsid w:val="00BF15AD"/>
    <w:rsid w:val="00BF2199"/>
    <w:rsid w:val="00BF39AB"/>
    <w:rsid w:val="00BF4C7E"/>
    <w:rsid w:val="00BF5CF4"/>
    <w:rsid w:val="00BF61E1"/>
    <w:rsid w:val="00C00B1F"/>
    <w:rsid w:val="00C015B2"/>
    <w:rsid w:val="00C01EFC"/>
    <w:rsid w:val="00C025D2"/>
    <w:rsid w:val="00C05298"/>
    <w:rsid w:val="00C05356"/>
    <w:rsid w:val="00C07234"/>
    <w:rsid w:val="00C0751D"/>
    <w:rsid w:val="00C077D9"/>
    <w:rsid w:val="00C1032F"/>
    <w:rsid w:val="00C10630"/>
    <w:rsid w:val="00C11494"/>
    <w:rsid w:val="00C11FF8"/>
    <w:rsid w:val="00C12322"/>
    <w:rsid w:val="00C12A94"/>
    <w:rsid w:val="00C12F75"/>
    <w:rsid w:val="00C14279"/>
    <w:rsid w:val="00C15BAF"/>
    <w:rsid w:val="00C166C5"/>
    <w:rsid w:val="00C17AFC"/>
    <w:rsid w:val="00C20B1D"/>
    <w:rsid w:val="00C20E77"/>
    <w:rsid w:val="00C2196C"/>
    <w:rsid w:val="00C21B13"/>
    <w:rsid w:val="00C223CB"/>
    <w:rsid w:val="00C22B78"/>
    <w:rsid w:val="00C2353B"/>
    <w:rsid w:val="00C27B58"/>
    <w:rsid w:val="00C27CB9"/>
    <w:rsid w:val="00C30267"/>
    <w:rsid w:val="00C30CE3"/>
    <w:rsid w:val="00C312A6"/>
    <w:rsid w:val="00C32A7C"/>
    <w:rsid w:val="00C32C14"/>
    <w:rsid w:val="00C33BF7"/>
    <w:rsid w:val="00C34A93"/>
    <w:rsid w:val="00C35E86"/>
    <w:rsid w:val="00C36872"/>
    <w:rsid w:val="00C37384"/>
    <w:rsid w:val="00C375E2"/>
    <w:rsid w:val="00C4057E"/>
    <w:rsid w:val="00C40D4B"/>
    <w:rsid w:val="00C41E61"/>
    <w:rsid w:val="00C435B1"/>
    <w:rsid w:val="00C44474"/>
    <w:rsid w:val="00C445F0"/>
    <w:rsid w:val="00C46832"/>
    <w:rsid w:val="00C471CD"/>
    <w:rsid w:val="00C5051D"/>
    <w:rsid w:val="00C5190B"/>
    <w:rsid w:val="00C527E5"/>
    <w:rsid w:val="00C52B80"/>
    <w:rsid w:val="00C535F0"/>
    <w:rsid w:val="00C536FB"/>
    <w:rsid w:val="00C53766"/>
    <w:rsid w:val="00C53847"/>
    <w:rsid w:val="00C53F74"/>
    <w:rsid w:val="00C543E2"/>
    <w:rsid w:val="00C55107"/>
    <w:rsid w:val="00C55F06"/>
    <w:rsid w:val="00C611F2"/>
    <w:rsid w:val="00C61264"/>
    <w:rsid w:val="00C625F2"/>
    <w:rsid w:val="00C63BD2"/>
    <w:rsid w:val="00C64014"/>
    <w:rsid w:val="00C64806"/>
    <w:rsid w:val="00C65914"/>
    <w:rsid w:val="00C65EB9"/>
    <w:rsid w:val="00C66404"/>
    <w:rsid w:val="00C6727A"/>
    <w:rsid w:val="00C72F48"/>
    <w:rsid w:val="00C749CE"/>
    <w:rsid w:val="00C76114"/>
    <w:rsid w:val="00C77AF0"/>
    <w:rsid w:val="00C77C41"/>
    <w:rsid w:val="00C77DD4"/>
    <w:rsid w:val="00C77F2D"/>
    <w:rsid w:val="00C803E6"/>
    <w:rsid w:val="00C807F2"/>
    <w:rsid w:val="00C81504"/>
    <w:rsid w:val="00C81785"/>
    <w:rsid w:val="00C821F8"/>
    <w:rsid w:val="00C83858"/>
    <w:rsid w:val="00C83A8D"/>
    <w:rsid w:val="00C84C74"/>
    <w:rsid w:val="00C8577F"/>
    <w:rsid w:val="00C85EF9"/>
    <w:rsid w:val="00C86DDF"/>
    <w:rsid w:val="00C8798F"/>
    <w:rsid w:val="00C87C91"/>
    <w:rsid w:val="00C90377"/>
    <w:rsid w:val="00C9220C"/>
    <w:rsid w:val="00C926F5"/>
    <w:rsid w:val="00C93625"/>
    <w:rsid w:val="00C94E31"/>
    <w:rsid w:val="00C94F4B"/>
    <w:rsid w:val="00C95744"/>
    <w:rsid w:val="00C97485"/>
    <w:rsid w:val="00CA0DD0"/>
    <w:rsid w:val="00CA26E6"/>
    <w:rsid w:val="00CA2FB7"/>
    <w:rsid w:val="00CA37C2"/>
    <w:rsid w:val="00CA387E"/>
    <w:rsid w:val="00CA43D4"/>
    <w:rsid w:val="00CA4A5E"/>
    <w:rsid w:val="00CA4D0A"/>
    <w:rsid w:val="00CA5B0F"/>
    <w:rsid w:val="00CA5D43"/>
    <w:rsid w:val="00CA743E"/>
    <w:rsid w:val="00CB1A87"/>
    <w:rsid w:val="00CB1C5A"/>
    <w:rsid w:val="00CB3BE1"/>
    <w:rsid w:val="00CB405D"/>
    <w:rsid w:val="00CB4CB9"/>
    <w:rsid w:val="00CB515D"/>
    <w:rsid w:val="00CB7BFD"/>
    <w:rsid w:val="00CC26A0"/>
    <w:rsid w:val="00CC2ACC"/>
    <w:rsid w:val="00CC38FC"/>
    <w:rsid w:val="00CC4536"/>
    <w:rsid w:val="00CC509D"/>
    <w:rsid w:val="00CC5817"/>
    <w:rsid w:val="00CC58E1"/>
    <w:rsid w:val="00CC5BA2"/>
    <w:rsid w:val="00CC5FBB"/>
    <w:rsid w:val="00CC635A"/>
    <w:rsid w:val="00CC6DF9"/>
    <w:rsid w:val="00CD0AA5"/>
    <w:rsid w:val="00CD2276"/>
    <w:rsid w:val="00CD2808"/>
    <w:rsid w:val="00CD3517"/>
    <w:rsid w:val="00CD5CDB"/>
    <w:rsid w:val="00CD6E5A"/>
    <w:rsid w:val="00CE13D4"/>
    <w:rsid w:val="00CE336B"/>
    <w:rsid w:val="00CE3416"/>
    <w:rsid w:val="00CE482F"/>
    <w:rsid w:val="00CE4878"/>
    <w:rsid w:val="00CE5913"/>
    <w:rsid w:val="00CE5DDA"/>
    <w:rsid w:val="00CE640C"/>
    <w:rsid w:val="00CE68A2"/>
    <w:rsid w:val="00CE77B5"/>
    <w:rsid w:val="00CE7EB5"/>
    <w:rsid w:val="00CF1B8B"/>
    <w:rsid w:val="00CF1FC8"/>
    <w:rsid w:val="00CF2B41"/>
    <w:rsid w:val="00CF55DE"/>
    <w:rsid w:val="00CF55E9"/>
    <w:rsid w:val="00CF6BFB"/>
    <w:rsid w:val="00CF6CF2"/>
    <w:rsid w:val="00CF6D4D"/>
    <w:rsid w:val="00D0033F"/>
    <w:rsid w:val="00D00DD1"/>
    <w:rsid w:val="00D03A68"/>
    <w:rsid w:val="00D03FEC"/>
    <w:rsid w:val="00D0416D"/>
    <w:rsid w:val="00D05A20"/>
    <w:rsid w:val="00D05C93"/>
    <w:rsid w:val="00D06A8F"/>
    <w:rsid w:val="00D06FFB"/>
    <w:rsid w:val="00D072AF"/>
    <w:rsid w:val="00D0732B"/>
    <w:rsid w:val="00D10102"/>
    <w:rsid w:val="00D10B25"/>
    <w:rsid w:val="00D10FDD"/>
    <w:rsid w:val="00D11342"/>
    <w:rsid w:val="00D1219B"/>
    <w:rsid w:val="00D1286D"/>
    <w:rsid w:val="00D12B3E"/>
    <w:rsid w:val="00D12BAA"/>
    <w:rsid w:val="00D12C6E"/>
    <w:rsid w:val="00D12F28"/>
    <w:rsid w:val="00D13056"/>
    <w:rsid w:val="00D15791"/>
    <w:rsid w:val="00D15D2F"/>
    <w:rsid w:val="00D161F6"/>
    <w:rsid w:val="00D1655B"/>
    <w:rsid w:val="00D167A7"/>
    <w:rsid w:val="00D16EBE"/>
    <w:rsid w:val="00D17BDF"/>
    <w:rsid w:val="00D17FBD"/>
    <w:rsid w:val="00D20CBE"/>
    <w:rsid w:val="00D22028"/>
    <w:rsid w:val="00D22087"/>
    <w:rsid w:val="00D248B6"/>
    <w:rsid w:val="00D24AD7"/>
    <w:rsid w:val="00D2547E"/>
    <w:rsid w:val="00D26B9F"/>
    <w:rsid w:val="00D26BD8"/>
    <w:rsid w:val="00D30851"/>
    <w:rsid w:val="00D313C5"/>
    <w:rsid w:val="00D31E7E"/>
    <w:rsid w:val="00D32505"/>
    <w:rsid w:val="00D33F69"/>
    <w:rsid w:val="00D344D0"/>
    <w:rsid w:val="00D36713"/>
    <w:rsid w:val="00D36FD4"/>
    <w:rsid w:val="00D37740"/>
    <w:rsid w:val="00D405F7"/>
    <w:rsid w:val="00D40B9B"/>
    <w:rsid w:val="00D41037"/>
    <w:rsid w:val="00D41CD9"/>
    <w:rsid w:val="00D43649"/>
    <w:rsid w:val="00D4438A"/>
    <w:rsid w:val="00D44E8E"/>
    <w:rsid w:val="00D45457"/>
    <w:rsid w:val="00D4573C"/>
    <w:rsid w:val="00D46FCF"/>
    <w:rsid w:val="00D47939"/>
    <w:rsid w:val="00D47A2A"/>
    <w:rsid w:val="00D50C60"/>
    <w:rsid w:val="00D51E3F"/>
    <w:rsid w:val="00D52575"/>
    <w:rsid w:val="00D527DB"/>
    <w:rsid w:val="00D52826"/>
    <w:rsid w:val="00D52BD1"/>
    <w:rsid w:val="00D53120"/>
    <w:rsid w:val="00D53836"/>
    <w:rsid w:val="00D53BB3"/>
    <w:rsid w:val="00D53E68"/>
    <w:rsid w:val="00D54190"/>
    <w:rsid w:val="00D54827"/>
    <w:rsid w:val="00D55B2B"/>
    <w:rsid w:val="00D568DE"/>
    <w:rsid w:val="00D56E33"/>
    <w:rsid w:val="00D57BFB"/>
    <w:rsid w:val="00D6035D"/>
    <w:rsid w:val="00D60EE7"/>
    <w:rsid w:val="00D61805"/>
    <w:rsid w:val="00D61AEA"/>
    <w:rsid w:val="00D61F4B"/>
    <w:rsid w:val="00D6232F"/>
    <w:rsid w:val="00D62A8A"/>
    <w:rsid w:val="00D62CF8"/>
    <w:rsid w:val="00D62DFF"/>
    <w:rsid w:val="00D64088"/>
    <w:rsid w:val="00D640F2"/>
    <w:rsid w:val="00D64278"/>
    <w:rsid w:val="00D6460B"/>
    <w:rsid w:val="00D64DF3"/>
    <w:rsid w:val="00D653A6"/>
    <w:rsid w:val="00D656B3"/>
    <w:rsid w:val="00D658EE"/>
    <w:rsid w:val="00D6626C"/>
    <w:rsid w:val="00D670E9"/>
    <w:rsid w:val="00D67134"/>
    <w:rsid w:val="00D67749"/>
    <w:rsid w:val="00D67DC4"/>
    <w:rsid w:val="00D707E2"/>
    <w:rsid w:val="00D7133E"/>
    <w:rsid w:val="00D7155E"/>
    <w:rsid w:val="00D72755"/>
    <w:rsid w:val="00D73027"/>
    <w:rsid w:val="00D73377"/>
    <w:rsid w:val="00D73AC2"/>
    <w:rsid w:val="00D74A6E"/>
    <w:rsid w:val="00D7562A"/>
    <w:rsid w:val="00D768E0"/>
    <w:rsid w:val="00D77E8B"/>
    <w:rsid w:val="00D80266"/>
    <w:rsid w:val="00D80711"/>
    <w:rsid w:val="00D81BBD"/>
    <w:rsid w:val="00D82E43"/>
    <w:rsid w:val="00D82E4B"/>
    <w:rsid w:val="00D8304C"/>
    <w:rsid w:val="00D85450"/>
    <w:rsid w:val="00D85451"/>
    <w:rsid w:val="00D86952"/>
    <w:rsid w:val="00D87180"/>
    <w:rsid w:val="00D87BB9"/>
    <w:rsid w:val="00D87ECE"/>
    <w:rsid w:val="00D90DF9"/>
    <w:rsid w:val="00D91273"/>
    <w:rsid w:val="00D91364"/>
    <w:rsid w:val="00D92228"/>
    <w:rsid w:val="00D923A6"/>
    <w:rsid w:val="00D937C6"/>
    <w:rsid w:val="00D93C23"/>
    <w:rsid w:val="00D93DD8"/>
    <w:rsid w:val="00D945E1"/>
    <w:rsid w:val="00D95111"/>
    <w:rsid w:val="00D95335"/>
    <w:rsid w:val="00D954EF"/>
    <w:rsid w:val="00D958FA"/>
    <w:rsid w:val="00D96F4A"/>
    <w:rsid w:val="00DA0B17"/>
    <w:rsid w:val="00DA11AD"/>
    <w:rsid w:val="00DA1D79"/>
    <w:rsid w:val="00DA3050"/>
    <w:rsid w:val="00DA3280"/>
    <w:rsid w:val="00DA33C2"/>
    <w:rsid w:val="00DA3A28"/>
    <w:rsid w:val="00DA4946"/>
    <w:rsid w:val="00DA5007"/>
    <w:rsid w:val="00DA538E"/>
    <w:rsid w:val="00DA57FE"/>
    <w:rsid w:val="00DA59D3"/>
    <w:rsid w:val="00DA5FFE"/>
    <w:rsid w:val="00DA629A"/>
    <w:rsid w:val="00DA62B6"/>
    <w:rsid w:val="00DA7410"/>
    <w:rsid w:val="00DA7D56"/>
    <w:rsid w:val="00DB3BC1"/>
    <w:rsid w:val="00DB55B8"/>
    <w:rsid w:val="00DB5730"/>
    <w:rsid w:val="00DB5AEF"/>
    <w:rsid w:val="00DB5D1A"/>
    <w:rsid w:val="00DB5F0E"/>
    <w:rsid w:val="00DB73B5"/>
    <w:rsid w:val="00DB788B"/>
    <w:rsid w:val="00DB7FD0"/>
    <w:rsid w:val="00DC01DA"/>
    <w:rsid w:val="00DC0D06"/>
    <w:rsid w:val="00DC0DD2"/>
    <w:rsid w:val="00DC1E3B"/>
    <w:rsid w:val="00DC1F67"/>
    <w:rsid w:val="00DC214F"/>
    <w:rsid w:val="00DC2AC2"/>
    <w:rsid w:val="00DC2E92"/>
    <w:rsid w:val="00DC5509"/>
    <w:rsid w:val="00DC5D7D"/>
    <w:rsid w:val="00DC5FE2"/>
    <w:rsid w:val="00DC6CBE"/>
    <w:rsid w:val="00DC6F45"/>
    <w:rsid w:val="00DC7986"/>
    <w:rsid w:val="00DD1F8E"/>
    <w:rsid w:val="00DD2270"/>
    <w:rsid w:val="00DD2E1D"/>
    <w:rsid w:val="00DD35A3"/>
    <w:rsid w:val="00DD4049"/>
    <w:rsid w:val="00DD59D8"/>
    <w:rsid w:val="00DD6202"/>
    <w:rsid w:val="00DD6871"/>
    <w:rsid w:val="00DD7617"/>
    <w:rsid w:val="00DD765F"/>
    <w:rsid w:val="00DE03F5"/>
    <w:rsid w:val="00DE079B"/>
    <w:rsid w:val="00DE249E"/>
    <w:rsid w:val="00DE2581"/>
    <w:rsid w:val="00DE289D"/>
    <w:rsid w:val="00DE2EF2"/>
    <w:rsid w:val="00DE3647"/>
    <w:rsid w:val="00DE489C"/>
    <w:rsid w:val="00DE511C"/>
    <w:rsid w:val="00DE5402"/>
    <w:rsid w:val="00DE6511"/>
    <w:rsid w:val="00DF002A"/>
    <w:rsid w:val="00DF2663"/>
    <w:rsid w:val="00DF3098"/>
    <w:rsid w:val="00DF38C7"/>
    <w:rsid w:val="00DF448E"/>
    <w:rsid w:val="00DF4FFB"/>
    <w:rsid w:val="00DF5AEF"/>
    <w:rsid w:val="00DF60B6"/>
    <w:rsid w:val="00DF6179"/>
    <w:rsid w:val="00DF7E27"/>
    <w:rsid w:val="00E007DA"/>
    <w:rsid w:val="00E020D4"/>
    <w:rsid w:val="00E0238D"/>
    <w:rsid w:val="00E028CE"/>
    <w:rsid w:val="00E03AC4"/>
    <w:rsid w:val="00E03E08"/>
    <w:rsid w:val="00E048B4"/>
    <w:rsid w:val="00E056BE"/>
    <w:rsid w:val="00E05DDA"/>
    <w:rsid w:val="00E05E7A"/>
    <w:rsid w:val="00E06A45"/>
    <w:rsid w:val="00E06EAB"/>
    <w:rsid w:val="00E07A9E"/>
    <w:rsid w:val="00E10988"/>
    <w:rsid w:val="00E10C21"/>
    <w:rsid w:val="00E11656"/>
    <w:rsid w:val="00E12CA9"/>
    <w:rsid w:val="00E13777"/>
    <w:rsid w:val="00E13ACF"/>
    <w:rsid w:val="00E13BB4"/>
    <w:rsid w:val="00E16024"/>
    <w:rsid w:val="00E1612C"/>
    <w:rsid w:val="00E161F6"/>
    <w:rsid w:val="00E16218"/>
    <w:rsid w:val="00E17287"/>
    <w:rsid w:val="00E17683"/>
    <w:rsid w:val="00E17715"/>
    <w:rsid w:val="00E211BB"/>
    <w:rsid w:val="00E2154C"/>
    <w:rsid w:val="00E219F6"/>
    <w:rsid w:val="00E2267F"/>
    <w:rsid w:val="00E23051"/>
    <w:rsid w:val="00E248AC"/>
    <w:rsid w:val="00E26AD3"/>
    <w:rsid w:val="00E26F6F"/>
    <w:rsid w:val="00E27A29"/>
    <w:rsid w:val="00E27C44"/>
    <w:rsid w:val="00E308D2"/>
    <w:rsid w:val="00E317D8"/>
    <w:rsid w:val="00E339A0"/>
    <w:rsid w:val="00E35418"/>
    <w:rsid w:val="00E35B4B"/>
    <w:rsid w:val="00E36FE9"/>
    <w:rsid w:val="00E376DE"/>
    <w:rsid w:val="00E37981"/>
    <w:rsid w:val="00E379C8"/>
    <w:rsid w:val="00E412E7"/>
    <w:rsid w:val="00E413FF"/>
    <w:rsid w:val="00E41D44"/>
    <w:rsid w:val="00E42A17"/>
    <w:rsid w:val="00E43EC1"/>
    <w:rsid w:val="00E4502A"/>
    <w:rsid w:val="00E45373"/>
    <w:rsid w:val="00E464EE"/>
    <w:rsid w:val="00E4676F"/>
    <w:rsid w:val="00E46787"/>
    <w:rsid w:val="00E46D13"/>
    <w:rsid w:val="00E50344"/>
    <w:rsid w:val="00E50489"/>
    <w:rsid w:val="00E50B85"/>
    <w:rsid w:val="00E5179A"/>
    <w:rsid w:val="00E518EA"/>
    <w:rsid w:val="00E51EFD"/>
    <w:rsid w:val="00E5244A"/>
    <w:rsid w:val="00E52E9F"/>
    <w:rsid w:val="00E5354C"/>
    <w:rsid w:val="00E5372D"/>
    <w:rsid w:val="00E54966"/>
    <w:rsid w:val="00E54C63"/>
    <w:rsid w:val="00E6074F"/>
    <w:rsid w:val="00E60E2A"/>
    <w:rsid w:val="00E61EB7"/>
    <w:rsid w:val="00E63883"/>
    <w:rsid w:val="00E63D84"/>
    <w:rsid w:val="00E65E0A"/>
    <w:rsid w:val="00E66045"/>
    <w:rsid w:val="00E66121"/>
    <w:rsid w:val="00E665DC"/>
    <w:rsid w:val="00E66871"/>
    <w:rsid w:val="00E72CBA"/>
    <w:rsid w:val="00E7309B"/>
    <w:rsid w:val="00E73B5F"/>
    <w:rsid w:val="00E74CE5"/>
    <w:rsid w:val="00E74DE9"/>
    <w:rsid w:val="00E75AD7"/>
    <w:rsid w:val="00E75D51"/>
    <w:rsid w:val="00E764F7"/>
    <w:rsid w:val="00E76EBA"/>
    <w:rsid w:val="00E77985"/>
    <w:rsid w:val="00E8041C"/>
    <w:rsid w:val="00E80E3A"/>
    <w:rsid w:val="00E81E9D"/>
    <w:rsid w:val="00E82927"/>
    <w:rsid w:val="00E830E4"/>
    <w:rsid w:val="00E847A2"/>
    <w:rsid w:val="00E84CC5"/>
    <w:rsid w:val="00E84CD9"/>
    <w:rsid w:val="00E84E71"/>
    <w:rsid w:val="00E8528A"/>
    <w:rsid w:val="00E85AAD"/>
    <w:rsid w:val="00E85CA9"/>
    <w:rsid w:val="00E861C8"/>
    <w:rsid w:val="00E86EE2"/>
    <w:rsid w:val="00E871F9"/>
    <w:rsid w:val="00E87618"/>
    <w:rsid w:val="00E87676"/>
    <w:rsid w:val="00E87AC7"/>
    <w:rsid w:val="00E9224D"/>
    <w:rsid w:val="00E95808"/>
    <w:rsid w:val="00E96512"/>
    <w:rsid w:val="00E9669D"/>
    <w:rsid w:val="00E9672C"/>
    <w:rsid w:val="00E96D71"/>
    <w:rsid w:val="00E96EA0"/>
    <w:rsid w:val="00E97096"/>
    <w:rsid w:val="00EA284F"/>
    <w:rsid w:val="00EA3E81"/>
    <w:rsid w:val="00EA5022"/>
    <w:rsid w:val="00EA5280"/>
    <w:rsid w:val="00EA58B4"/>
    <w:rsid w:val="00EA748C"/>
    <w:rsid w:val="00EA7ECE"/>
    <w:rsid w:val="00EB06FF"/>
    <w:rsid w:val="00EB0B42"/>
    <w:rsid w:val="00EB0B69"/>
    <w:rsid w:val="00EB0F61"/>
    <w:rsid w:val="00EB1D16"/>
    <w:rsid w:val="00EB250D"/>
    <w:rsid w:val="00EB265F"/>
    <w:rsid w:val="00EB3C5F"/>
    <w:rsid w:val="00EB3D37"/>
    <w:rsid w:val="00EB51C7"/>
    <w:rsid w:val="00EB5567"/>
    <w:rsid w:val="00EB59B0"/>
    <w:rsid w:val="00EB6FCE"/>
    <w:rsid w:val="00EB70CE"/>
    <w:rsid w:val="00EC0733"/>
    <w:rsid w:val="00EC0DC1"/>
    <w:rsid w:val="00EC1137"/>
    <w:rsid w:val="00EC2B46"/>
    <w:rsid w:val="00EC3AAD"/>
    <w:rsid w:val="00EC3B1F"/>
    <w:rsid w:val="00EC3B69"/>
    <w:rsid w:val="00EC3C73"/>
    <w:rsid w:val="00EC534D"/>
    <w:rsid w:val="00EC6E09"/>
    <w:rsid w:val="00EC7BFF"/>
    <w:rsid w:val="00ED08A9"/>
    <w:rsid w:val="00ED0D77"/>
    <w:rsid w:val="00ED13BD"/>
    <w:rsid w:val="00ED163E"/>
    <w:rsid w:val="00ED213A"/>
    <w:rsid w:val="00ED2C70"/>
    <w:rsid w:val="00ED384A"/>
    <w:rsid w:val="00ED4263"/>
    <w:rsid w:val="00ED47AF"/>
    <w:rsid w:val="00ED5273"/>
    <w:rsid w:val="00ED5452"/>
    <w:rsid w:val="00ED5FAA"/>
    <w:rsid w:val="00ED6A0C"/>
    <w:rsid w:val="00EE07BD"/>
    <w:rsid w:val="00EE0FAA"/>
    <w:rsid w:val="00EE14B0"/>
    <w:rsid w:val="00EE1617"/>
    <w:rsid w:val="00EE2F93"/>
    <w:rsid w:val="00EE3502"/>
    <w:rsid w:val="00EE4B5A"/>
    <w:rsid w:val="00EE4BCE"/>
    <w:rsid w:val="00EE4C6B"/>
    <w:rsid w:val="00EE6824"/>
    <w:rsid w:val="00EE6A24"/>
    <w:rsid w:val="00EE6A56"/>
    <w:rsid w:val="00EE6A77"/>
    <w:rsid w:val="00EE77BA"/>
    <w:rsid w:val="00EF0209"/>
    <w:rsid w:val="00EF1A43"/>
    <w:rsid w:val="00EF1CC9"/>
    <w:rsid w:val="00EF21B0"/>
    <w:rsid w:val="00EF2281"/>
    <w:rsid w:val="00EF264D"/>
    <w:rsid w:val="00EF3745"/>
    <w:rsid w:val="00EF38B5"/>
    <w:rsid w:val="00EF3BC0"/>
    <w:rsid w:val="00EF3FC3"/>
    <w:rsid w:val="00EF479B"/>
    <w:rsid w:val="00EF5446"/>
    <w:rsid w:val="00EF5821"/>
    <w:rsid w:val="00EF6916"/>
    <w:rsid w:val="00EF6DD3"/>
    <w:rsid w:val="00EF7ADB"/>
    <w:rsid w:val="00EF7BE0"/>
    <w:rsid w:val="00F01B6B"/>
    <w:rsid w:val="00F0206E"/>
    <w:rsid w:val="00F047D4"/>
    <w:rsid w:val="00F04B05"/>
    <w:rsid w:val="00F05459"/>
    <w:rsid w:val="00F057E8"/>
    <w:rsid w:val="00F058D1"/>
    <w:rsid w:val="00F06C4F"/>
    <w:rsid w:val="00F0783A"/>
    <w:rsid w:val="00F1011E"/>
    <w:rsid w:val="00F101B4"/>
    <w:rsid w:val="00F10C3E"/>
    <w:rsid w:val="00F11F4F"/>
    <w:rsid w:val="00F12440"/>
    <w:rsid w:val="00F128AE"/>
    <w:rsid w:val="00F128CB"/>
    <w:rsid w:val="00F13ED6"/>
    <w:rsid w:val="00F14627"/>
    <w:rsid w:val="00F146B4"/>
    <w:rsid w:val="00F148CD"/>
    <w:rsid w:val="00F158F5"/>
    <w:rsid w:val="00F15BFE"/>
    <w:rsid w:val="00F16D0C"/>
    <w:rsid w:val="00F20150"/>
    <w:rsid w:val="00F2094F"/>
    <w:rsid w:val="00F2345A"/>
    <w:rsid w:val="00F242AA"/>
    <w:rsid w:val="00F24569"/>
    <w:rsid w:val="00F2456F"/>
    <w:rsid w:val="00F25475"/>
    <w:rsid w:val="00F257BE"/>
    <w:rsid w:val="00F25894"/>
    <w:rsid w:val="00F2665C"/>
    <w:rsid w:val="00F27819"/>
    <w:rsid w:val="00F3002D"/>
    <w:rsid w:val="00F302B9"/>
    <w:rsid w:val="00F3057C"/>
    <w:rsid w:val="00F305D6"/>
    <w:rsid w:val="00F32C4F"/>
    <w:rsid w:val="00F3427E"/>
    <w:rsid w:val="00F37CBF"/>
    <w:rsid w:val="00F40477"/>
    <w:rsid w:val="00F431C6"/>
    <w:rsid w:val="00F43229"/>
    <w:rsid w:val="00F44013"/>
    <w:rsid w:val="00F4486A"/>
    <w:rsid w:val="00F44F89"/>
    <w:rsid w:val="00F45453"/>
    <w:rsid w:val="00F4645F"/>
    <w:rsid w:val="00F46FF2"/>
    <w:rsid w:val="00F50195"/>
    <w:rsid w:val="00F50301"/>
    <w:rsid w:val="00F50BDA"/>
    <w:rsid w:val="00F50E69"/>
    <w:rsid w:val="00F511E0"/>
    <w:rsid w:val="00F51DB4"/>
    <w:rsid w:val="00F51DB7"/>
    <w:rsid w:val="00F5277C"/>
    <w:rsid w:val="00F543C5"/>
    <w:rsid w:val="00F55535"/>
    <w:rsid w:val="00F56924"/>
    <w:rsid w:val="00F56DA7"/>
    <w:rsid w:val="00F56F86"/>
    <w:rsid w:val="00F57613"/>
    <w:rsid w:val="00F60444"/>
    <w:rsid w:val="00F60BA6"/>
    <w:rsid w:val="00F61CBB"/>
    <w:rsid w:val="00F621B9"/>
    <w:rsid w:val="00F63403"/>
    <w:rsid w:val="00F63994"/>
    <w:rsid w:val="00F63B88"/>
    <w:rsid w:val="00F642D3"/>
    <w:rsid w:val="00F657F9"/>
    <w:rsid w:val="00F65F2E"/>
    <w:rsid w:val="00F6787D"/>
    <w:rsid w:val="00F7076C"/>
    <w:rsid w:val="00F71C7B"/>
    <w:rsid w:val="00F723E8"/>
    <w:rsid w:val="00F742A4"/>
    <w:rsid w:val="00F74624"/>
    <w:rsid w:val="00F75199"/>
    <w:rsid w:val="00F75E67"/>
    <w:rsid w:val="00F76B7C"/>
    <w:rsid w:val="00F76DD0"/>
    <w:rsid w:val="00F80A88"/>
    <w:rsid w:val="00F815E1"/>
    <w:rsid w:val="00F81F03"/>
    <w:rsid w:val="00F81FB4"/>
    <w:rsid w:val="00F82747"/>
    <w:rsid w:val="00F82882"/>
    <w:rsid w:val="00F84A7E"/>
    <w:rsid w:val="00F8702A"/>
    <w:rsid w:val="00F87972"/>
    <w:rsid w:val="00F90770"/>
    <w:rsid w:val="00F90F97"/>
    <w:rsid w:val="00F91A6E"/>
    <w:rsid w:val="00F932D4"/>
    <w:rsid w:val="00F9344F"/>
    <w:rsid w:val="00F9348D"/>
    <w:rsid w:val="00F93DA1"/>
    <w:rsid w:val="00F94F77"/>
    <w:rsid w:val="00F95221"/>
    <w:rsid w:val="00F957B1"/>
    <w:rsid w:val="00F97F67"/>
    <w:rsid w:val="00FA347F"/>
    <w:rsid w:val="00FA4A40"/>
    <w:rsid w:val="00FA54FF"/>
    <w:rsid w:val="00FA5A54"/>
    <w:rsid w:val="00FA5D11"/>
    <w:rsid w:val="00FA613D"/>
    <w:rsid w:val="00FA6A8D"/>
    <w:rsid w:val="00FA7304"/>
    <w:rsid w:val="00FA7BE6"/>
    <w:rsid w:val="00FB12C1"/>
    <w:rsid w:val="00FB15F9"/>
    <w:rsid w:val="00FB20A1"/>
    <w:rsid w:val="00FB2198"/>
    <w:rsid w:val="00FB21D2"/>
    <w:rsid w:val="00FB2AEE"/>
    <w:rsid w:val="00FB4355"/>
    <w:rsid w:val="00FB4437"/>
    <w:rsid w:val="00FB4F52"/>
    <w:rsid w:val="00FB509C"/>
    <w:rsid w:val="00FB599E"/>
    <w:rsid w:val="00FB5EEA"/>
    <w:rsid w:val="00FB62C5"/>
    <w:rsid w:val="00FB78CE"/>
    <w:rsid w:val="00FC0435"/>
    <w:rsid w:val="00FC08F3"/>
    <w:rsid w:val="00FC214C"/>
    <w:rsid w:val="00FC22D7"/>
    <w:rsid w:val="00FC2427"/>
    <w:rsid w:val="00FC2624"/>
    <w:rsid w:val="00FC290F"/>
    <w:rsid w:val="00FC2A15"/>
    <w:rsid w:val="00FC32FB"/>
    <w:rsid w:val="00FC363D"/>
    <w:rsid w:val="00FC5FF8"/>
    <w:rsid w:val="00FC6847"/>
    <w:rsid w:val="00FC6B22"/>
    <w:rsid w:val="00FC74DA"/>
    <w:rsid w:val="00FD0D59"/>
    <w:rsid w:val="00FD0E16"/>
    <w:rsid w:val="00FD2AF7"/>
    <w:rsid w:val="00FD2E7C"/>
    <w:rsid w:val="00FD3602"/>
    <w:rsid w:val="00FD3A6C"/>
    <w:rsid w:val="00FD4055"/>
    <w:rsid w:val="00FD4090"/>
    <w:rsid w:val="00FD41AD"/>
    <w:rsid w:val="00FD6371"/>
    <w:rsid w:val="00FD6612"/>
    <w:rsid w:val="00FD6EBB"/>
    <w:rsid w:val="00FD77B4"/>
    <w:rsid w:val="00FE12D7"/>
    <w:rsid w:val="00FE17D9"/>
    <w:rsid w:val="00FE4051"/>
    <w:rsid w:val="00FE478C"/>
    <w:rsid w:val="00FE4881"/>
    <w:rsid w:val="00FE4D03"/>
    <w:rsid w:val="00FE4E04"/>
    <w:rsid w:val="00FE56A4"/>
    <w:rsid w:val="00FE5E08"/>
    <w:rsid w:val="00FE7296"/>
    <w:rsid w:val="00FE79E7"/>
    <w:rsid w:val="00FE7D81"/>
    <w:rsid w:val="00FE7E58"/>
    <w:rsid w:val="00FF0B3C"/>
    <w:rsid w:val="00FF2119"/>
    <w:rsid w:val="00FF2C94"/>
    <w:rsid w:val="00FF372F"/>
    <w:rsid w:val="00FF481C"/>
    <w:rsid w:val="00FF4E87"/>
    <w:rsid w:val="00FF55ED"/>
    <w:rsid w:val="00FF5EDB"/>
    <w:rsid w:val="3DA2E778"/>
    <w:rsid w:val="5873A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233FA"/>
  <w15:chartTrackingRefBased/>
  <w15:docId w15:val="{57E2991A-EFAA-425F-8336-0F688AB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uiPriority w:val="9"/>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86284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86284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86284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86284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86284E"/>
    <w:pPr>
      <w:numPr>
        <w:numId w:val="37"/>
      </w:numPr>
      <w:spacing w:after="200"/>
      <w:jc w:val="left"/>
    </w:pPr>
    <w:rPr>
      <w:b/>
      <w:bCs/>
      <w:lang w:val="en-US"/>
    </w:rPr>
  </w:style>
  <w:style w:type="paragraph" w:customStyle="1" w:styleId="Tabla2Subtitulos">
    <w:name w:val="Tabla 2 Subtitulos"/>
    <w:basedOn w:val="Normal"/>
    <w:link w:val="Tabla2SubtitulosCar"/>
    <w:qFormat/>
    <w:rsid w:val="0086284E"/>
    <w:pPr>
      <w:numPr>
        <w:numId w:val="38"/>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68"/>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93"/>
      </w:numPr>
    </w:pPr>
  </w:style>
  <w:style w:type="numbering" w:customStyle="1" w:styleId="Style2">
    <w:name w:val="Style2"/>
    <w:uiPriority w:val="99"/>
    <w:rsid w:val="00D656B3"/>
    <w:pPr>
      <w:numPr>
        <w:numId w:val="94"/>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89"/>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86284E"/>
    <w:pPr>
      <w:numPr>
        <w:numId w:val="12"/>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86284E"/>
    <w:pPr>
      <w:keepNext/>
      <w:keepLines/>
      <w:numPr>
        <w:numId w:val="100"/>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paragraph" w:customStyle="1" w:styleId="S6-Header1">
    <w:name w:val="S6-Header 1"/>
    <w:basedOn w:val="Normal"/>
    <w:next w:val="Normal"/>
    <w:rsid w:val="00BF2199"/>
    <w:pPr>
      <w:spacing w:before="120" w:after="240"/>
      <w:jc w:val="center"/>
    </w:pPr>
    <w:rPr>
      <w:rFonts w:cs="Arial"/>
      <w:b/>
      <w:sz w:val="32"/>
      <w:szCs w:val="24"/>
      <w:lang w:val="en-US"/>
    </w:rPr>
  </w:style>
  <w:style w:type="paragraph" w:styleId="NoSpacing">
    <w:name w:val="No Spacing"/>
    <w:uiPriority w:val="1"/>
    <w:qFormat/>
    <w:rsid w:val="00F27819"/>
    <w:pPr>
      <w:jc w:val="both"/>
    </w:pPr>
    <w:rPr>
      <w:rFonts w:ascii="Times New Roman" w:eastAsia="Times New Roman" w:hAnsi="Times New Roman"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006">
      <w:bodyDiv w:val="1"/>
      <w:marLeft w:val="0"/>
      <w:marRight w:val="0"/>
      <w:marTop w:val="0"/>
      <w:marBottom w:val="0"/>
      <w:divBdr>
        <w:top w:val="none" w:sz="0" w:space="0" w:color="auto"/>
        <w:left w:val="none" w:sz="0" w:space="0" w:color="auto"/>
        <w:bottom w:val="none" w:sz="0" w:space="0" w:color="auto"/>
        <w:right w:val="none" w:sz="0" w:space="0" w:color="auto"/>
      </w:divBdr>
    </w:div>
    <w:div w:id="90511171">
      <w:bodyDiv w:val="1"/>
      <w:marLeft w:val="0"/>
      <w:marRight w:val="0"/>
      <w:marTop w:val="0"/>
      <w:marBottom w:val="0"/>
      <w:divBdr>
        <w:top w:val="none" w:sz="0" w:space="0" w:color="auto"/>
        <w:left w:val="none" w:sz="0" w:space="0" w:color="auto"/>
        <w:bottom w:val="none" w:sz="0" w:space="0" w:color="auto"/>
        <w:right w:val="none" w:sz="0" w:space="0" w:color="auto"/>
      </w:divBdr>
    </w:div>
    <w:div w:id="111215379">
      <w:bodyDiv w:val="1"/>
      <w:marLeft w:val="0"/>
      <w:marRight w:val="0"/>
      <w:marTop w:val="0"/>
      <w:marBottom w:val="0"/>
      <w:divBdr>
        <w:top w:val="none" w:sz="0" w:space="0" w:color="auto"/>
        <w:left w:val="none" w:sz="0" w:space="0" w:color="auto"/>
        <w:bottom w:val="none" w:sz="0" w:space="0" w:color="auto"/>
        <w:right w:val="none" w:sz="0" w:space="0" w:color="auto"/>
      </w:divBdr>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563831931">
      <w:bodyDiv w:val="1"/>
      <w:marLeft w:val="0"/>
      <w:marRight w:val="0"/>
      <w:marTop w:val="0"/>
      <w:marBottom w:val="0"/>
      <w:divBdr>
        <w:top w:val="none" w:sz="0" w:space="0" w:color="auto"/>
        <w:left w:val="none" w:sz="0" w:space="0" w:color="auto"/>
        <w:bottom w:val="none" w:sz="0" w:space="0" w:color="auto"/>
        <w:right w:val="none" w:sz="0" w:space="0" w:color="auto"/>
      </w:divBdr>
    </w:div>
    <w:div w:id="621157296">
      <w:bodyDiv w:val="1"/>
      <w:marLeft w:val="0"/>
      <w:marRight w:val="0"/>
      <w:marTop w:val="0"/>
      <w:marBottom w:val="0"/>
      <w:divBdr>
        <w:top w:val="none" w:sz="0" w:space="0" w:color="auto"/>
        <w:left w:val="none" w:sz="0" w:space="0" w:color="auto"/>
        <w:bottom w:val="none" w:sz="0" w:space="0" w:color="auto"/>
        <w:right w:val="none" w:sz="0" w:space="0" w:color="auto"/>
      </w:divBdr>
    </w:div>
    <w:div w:id="1084034408">
      <w:bodyDiv w:val="1"/>
      <w:marLeft w:val="0"/>
      <w:marRight w:val="0"/>
      <w:marTop w:val="0"/>
      <w:marBottom w:val="0"/>
      <w:divBdr>
        <w:top w:val="none" w:sz="0" w:space="0" w:color="auto"/>
        <w:left w:val="none" w:sz="0" w:space="0" w:color="auto"/>
        <w:bottom w:val="none" w:sz="0" w:space="0" w:color="auto"/>
        <w:right w:val="none" w:sz="0" w:space="0" w:color="auto"/>
      </w:divBdr>
    </w:div>
    <w:div w:id="1446341681">
      <w:bodyDiv w:val="1"/>
      <w:marLeft w:val="0"/>
      <w:marRight w:val="0"/>
      <w:marTop w:val="0"/>
      <w:marBottom w:val="0"/>
      <w:divBdr>
        <w:top w:val="none" w:sz="0" w:space="0" w:color="auto"/>
        <w:left w:val="none" w:sz="0" w:space="0" w:color="auto"/>
        <w:bottom w:val="none" w:sz="0" w:space="0" w:color="auto"/>
        <w:right w:val="none" w:sz="0" w:space="0" w:color="auto"/>
      </w:divBdr>
    </w:div>
    <w:div w:id="1614509648">
      <w:bodyDiv w:val="1"/>
      <w:marLeft w:val="0"/>
      <w:marRight w:val="0"/>
      <w:marTop w:val="0"/>
      <w:marBottom w:val="0"/>
      <w:divBdr>
        <w:top w:val="none" w:sz="0" w:space="0" w:color="auto"/>
        <w:left w:val="none" w:sz="0" w:space="0" w:color="auto"/>
        <w:bottom w:val="none" w:sz="0" w:space="0" w:color="auto"/>
        <w:right w:val="none" w:sz="0" w:space="0" w:color="auto"/>
      </w:divBdr>
    </w:div>
    <w:div w:id="1913465394">
      <w:bodyDiv w:val="1"/>
      <w:marLeft w:val="0"/>
      <w:marRight w:val="0"/>
      <w:marTop w:val="0"/>
      <w:marBottom w:val="0"/>
      <w:divBdr>
        <w:top w:val="none" w:sz="0" w:space="0" w:color="auto"/>
        <w:left w:val="none" w:sz="0" w:space="0" w:color="auto"/>
        <w:bottom w:val="none" w:sz="0" w:space="0" w:color="auto"/>
        <w:right w:val="none" w:sz="0" w:space="0" w:color="auto"/>
      </w:divBdr>
    </w:div>
    <w:div w:id="1952741153">
      <w:bodyDiv w:val="1"/>
      <w:marLeft w:val="0"/>
      <w:marRight w:val="0"/>
      <w:marTop w:val="0"/>
      <w:marBottom w:val="0"/>
      <w:divBdr>
        <w:top w:val="none" w:sz="0" w:space="0" w:color="auto"/>
        <w:left w:val="none" w:sz="0" w:space="0" w:color="auto"/>
        <w:bottom w:val="none" w:sz="0" w:space="0" w:color="auto"/>
        <w:right w:val="none" w:sz="0" w:space="0" w:color="auto"/>
      </w:divBdr>
    </w:div>
    <w:div w:id="1956517568">
      <w:bodyDiv w:val="1"/>
      <w:marLeft w:val="0"/>
      <w:marRight w:val="0"/>
      <w:marTop w:val="0"/>
      <w:marBottom w:val="0"/>
      <w:divBdr>
        <w:top w:val="none" w:sz="0" w:space="0" w:color="auto"/>
        <w:left w:val="none" w:sz="0" w:space="0" w:color="auto"/>
        <w:bottom w:val="none" w:sz="0" w:space="0" w:color="auto"/>
        <w:right w:val="none" w:sz="0" w:space="0" w:color="auto"/>
      </w:divBdr>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20322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projects-operations/procurement/debarred-firms" TargetMode="External"/><Relationship Id="rId2" Type="http://schemas.openxmlformats.org/officeDocument/2006/relationships/hyperlink" Target="https://ecas.ec.europa.eu/cas/login?loginRequestId=ECAS_LR-36252321-i3bC0Yyn4qJKmD3T5AD0n1972MYZvjte1CB0VzH2gFFoBUbcYTJXIHrU5mMCeqHQ3Ic3M6K9cHvEwA4Ps6HgYO-rS0vSrmBGYCK59yNHl2VtO-yMxkfRRmy2HjzzNdXJmJyIpCsQ1BSc1kXk8zYQEImzi426W1K2h4OL3d4MX0mud9egxMv39S7QKEq7uZeozuBJO" TargetMode="External"/><Relationship Id="rId1" Type="http://schemas.openxmlformats.org/officeDocument/2006/relationships/hyperlink" Target="https://scsanctions.un.org/search/" TargetMode="External"/><Relationship Id="rId5" Type="http://schemas.openxmlformats.org/officeDocument/2006/relationships/hyperlink" Target="https://sanctionssearchapp.ofsi.hmtreasury.gov.uk/" TargetMode="External"/><Relationship Id="rId4" Type="http://schemas.openxmlformats.org/officeDocument/2006/relationships/hyperlink" Target="https://sanctionssearch.ofac.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638b9962-e301-4061-9a0d-07dcdaa7de38"/>
    <ds:schemaRef ds:uri="ba933148-6c10-45b5-aa53-771940b71c64"/>
  </ds:schemaRefs>
</ds:datastoreItem>
</file>

<file path=customXml/itemProps2.xml><?xml version="1.0" encoding="utf-8"?>
<ds:datastoreItem xmlns:ds="http://schemas.openxmlformats.org/officeDocument/2006/customXml" ds:itemID="{D7C0943D-1F22-4F68-AFB2-30E88653BE29}"/>
</file>

<file path=customXml/itemProps3.xml><?xml version="1.0" encoding="utf-8"?>
<ds:datastoreItem xmlns:ds="http://schemas.openxmlformats.org/officeDocument/2006/customXml" ds:itemID="{AA0B8E56-9945-4C50-83B3-9C679B5271D8}"/>
</file>

<file path=customXml/itemProps4.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32815</CharactersWithSpaces>
  <SharedDoc>false</SharedDoc>
  <HLinks>
    <vt:vector size="576" baseType="variant">
      <vt:variant>
        <vt:i4>2031673</vt:i4>
      </vt:variant>
      <vt:variant>
        <vt:i4>578</vt:i4>
      </vt:variant>
      <vt:variant>
        <vt:i4>0</vt:i4>
      </vt:variant>
      <vt:variant>
        <vt:i4>5</vt:i4>
      </vt:variant>
      <vt:variant>
        <vt:lpwstr/>
      </vt:variant>
      <vt:variant>
        <vt:lpwstr>_Toc74930976</vt:lpwstr>
      </vt:variant>
      <vt:variant>
        <vt:i4>1835065</vt:i4>
      </vt:variant>
      <vt:variant>
        <vt:i4>572</vt:i4>
      </vt:variant>
      <vt:variant>
        <vt:i4>0</vt:i4>
      </vt:variant>
      <vt:variant>
        <vt:i4>5</vt:i4>
      </vt:variant>
      <vt:variant>
        <vt:lpwstr/>
      </vt:variant>
      <vt:variant>
        <vt:lpwstr>_Toc74930975</vt:lpwstr>
      </vt:variant>
      <vt:variant>
        <vt:i4>1900601</vt:i4>
      </vt:variant>
      <vt:variant>
        <vt:i4>566</vt:i4>
      </vt:variant>
      <vt:variant>
        <vt:i4>0</vt:i4>
      </vt:variant>
      <vt:variant>
        <vt:i4>5</vt:i4>
      </vt:variant>
      <vt:variant>
        <vt:lpwstr/>
      </vt:variant>
      <vt:variant>
        <vt:lpwstr>_Toc74930974</vt:lpwstr>
      </vt:variant>
      <vt:variant>
        <vt:i4>1703993</vt:i4>
      </vt:variant>
      <vt:variant>
        <vt:i4>560</vt:i4>
      </vt:variant>
      <vt:variant>
        <vt:i4>0</vt:i4>
      </vt:variant>
      <vt:variant>
        <vt:i4>5</vt:i4>
      </vt:variant>
      <vt:variant>
        <vt:lpwstr/>
      </vt:variant>
      <vt:variant>
        <vt:lpwstr>_Toc74930973</vt:lpwstr>
      </vt:variant>
      <vt:variant>
        <vt:i4>1769529</vt:i4>
      </vt:variant>
      <vt:variant>
        <vt:i4>554</vt:i4>
      </vt:variant>
      <vt:variant>
        <vt:i4>0</vt:i4>
      </vt:variant>
      <vt:variant>
        <vt:i4>5</vt:i4>
      </vt:variant>
      <vt:variant>
        <vt:lpwstr/>
      </vt:variant>
      <vt:variant>
        <vt:lpwstr>_Toc74930972</vt:lpwstr>
      </vt:variant>
      <vt:variant>
        <vt:i4>1572921</vt:i4>
      </vt:variant>
      <vt:variant>
        <vt:i4>548</vt:i4>
      </vt:variant>
      <vt:variant>
        <vt:i4>0</vt:i4>
      </vt:variant>
      <vt:variant>
        <vt:i4>5</vt:i4>
      </vt:variant>
      <vt:variant>
        <vt:lpwstr/>
      </vt:variant>
      <vt:variant>
        <vt:lpwstr>_Toc74930971</vt:lpwstr>
      </vt:variant>
      <vt:variant>
        <vt:i4>1638457</vt:i4>
      </vt:variant>
      <vt:variant>
        <vt:i4>542</vt:i4>
      </vt:variant>
      <vt:variant>
        <vt:i4>0</vt:i4>
      </vt:variant>
      <vt:variant>
        <vt:i4>5</vt:i4>
      </vt:variant>
      <vt:variant>
        <vt:lpwstr/>
      </vt:variant>
      <vt:variant>
        <vt:lpwstr>_Toc74930970</vt:lpwstr>
      </vt:variant>
      <vt:variant>
        <vt:i4>1048632</vt:i4>
      </vt:variant>
      <vt:variant>
        <vt:i4>536</vt:i4>
      </vt:variant>
      <vt:variant>
        <vt:i4>0</vt:i4>
      </vt:variant>
      <vt:variant>
        <vt:i4>5</vt:i4>
      </vt:variant>
      <vt:variant>
        <vt:lpwstr/>
      </vt:variant>
      <vt:variant>
        <vt:lpwstr>_Toc74930969</vt:lpwstr>
      </vt:variant>
      <vt:variant>
        <vt:i4>1114168</vt:i4>
      </vt:variant>
      <vt:variant>
        <vt:i4>530</vt:i4>
      </vt:variant>
      <vt:variant>
        <vt:i4>0</vt:i4>
      </vt:variant>
      <vt:variant>
        <vt:i4>5</vt:i4>
      </vt:variant>
      <vt:variant>
        <vt:lpwstr/>
      </vt:variant>
      <vt:variant>
        <vt:lpwstr>_Toc74930968</vt:lpwstr>
      </vt:variant>
      <vt:variant>
        <vt:i4>1966136</vt:i4>
      </vt:variant>
      <vt:variant>
        <vt:i4>524</vt:i4>
      </vt:variant>
      <vt:variant>
        <vt:i4>0</vt:i4>
      </vt:variant>
      <vt:variant>
        <vt:i4>5</vt:i4>
      </vt:variant>
      <vt:variant>
        <vt:lpwstr/>
      </vt:variant>
      <vt:variant>
        <vt:lpwstr>_Toc74930967</vt:lpwstr>
      </vt:variant>
      <vt:variant>
        <vt:i4>2031672</vt:i4>
      </vt:variant>
      <vt:variant>
        <vt:i4>518</vt:i4>
      </vt:variant>
      <vt:variant>
        <vt:i4>0</vt:i4>
      </vt:variant>
      <vt:variant>
        <vt:i4>5</vt:i4>
      </vt:variant>
      <vt:variant>
        <vt:lpwstr/>
      </vt:variant>
      <vt:variant>
        <vt:lpwstr>_Toc74930966</vt:lpwstr>
      </vt:variant>
      <vt:variant>
        <vt:i4>1835064</vt:i4>
      </vt:variant>
      <vt:variant>
        <vt:i4>512</vt:i4>
      </vt:variant>
      <vt:variant>
        <vt:i4>0</vt:i4>
      </vt:variant>
      <vt:variant>
        <vt:i4>5</vt:i4>
      </vt:variant>
      <vt:variant>
        <vt:lpwstr/>
      </vt:variant>
      <vt:variant>
        <vt:lpwstr>_Toc74930965</vt:lpwstr>
      </vt:variant>
      <vt:variant>
        <vt:i4>1900600</vt:i4>
      </vt:variant>
      <vt:variant>
        <vt:i4>506</vt:i4>
      </vt:variant>
      <vt:variant>
        <vt:i4>0</vt:i4>
      </vt:variant>
      <vt:variant>
        <vt:i4>5</vt:i4>
      </vt:variant>
      <vt:variant>
        <vt:lpwstr/>
      </vt:variant>
      <vt:variant>
        <vt:lpwstr>_Toc74930964</vt:lpwstr>
      </vt:variant>
      <vt:variant>
        <vt:i4>1703992</vt:i4>
      </vt:variant>
      <vt:variant>
        <vt:i4>500</vt:i4>
      </vt:variant>
      <vt:variant>
        <vt:i4>0</vt:i4>
      </vt:variant>
      <vt:variant>
        <vt:i4>5</vt:i4>
      </vt:variant>
      <vt:variant>
        <vt:lpwstr/>
      </vt:variant>
      <vt:variant>
        <vt:lpwstr>_Toc74930963</vt:lpwstr>
      </vt:variant>
      <vt:variant>
        <vt:i4>1769528</vt:i4>
      </vt:variant>
      <vt:variant>
        <vt:i4>494</vt:i4>
      </vt:variant>
      <vt:variant>
        <vt:i4>0</vt:i4>
      </vt:variant>
      <vt:variant>
        <vt:i4>5</vt:i4>
      </vt:variant>
      <vt:variant>
        <vt:lpwstr/>
      </vt:variant>
      <vt:variant>
        <vt:lpwstr>_Toc74930962</vt:lpwstr>
      </vt:variant>
      <vt:variant>
        <vt:i4>1572920</vt:i4>
      </vt:variant>
      <vt:variant>
        <vt:i4>488</vt:i4>
      </vt:variant>
      <vt:variant>
        <vt:i4>0</vt:i4>
      </vt:variant>
      <vt:variant>
        <vt:i4>5</vt:i4>
      </vt:variant>
      <vt:variant>
        <vt:lpwstr/>
      </vt:variant>
      <vt:variant>
        <vt:lpwstr>_Toc74930961</vt:lpwstr>
      </vt:variant>
      <vt:variant>
        <vt:i4>1638456</vt:i4>
      </vt:variant>
      <vt:variant>
        <vt:i4>482</vt:i4>
      </vt:variant>
      <vt:variant>
        <vt:i4>0</vt:i4>
      </vt:variant>
      <vt:variant>
        <vt:i4>5</vt:i4>
      </vt:variant>
      <vt:variant>
        <vt:lpwstr/>
      </vt:variant>
      <vt:variant>
        <vt:lpwstr>_Toc74930960</vt:lpwstr>
      </vt:variant>
      <vt:variant>
        <vt:i4>1048635</vt:i4>
      </vt:variant>
      <vt:variant>
        <vt:i4>476</vt:i4>
      </vt:variant>
      <vt:variant>
        <vt:i4>0</vt:i4>
      </vt:variant>
      <vt:variant>
        <vt:i4>5</vt:i4>
      </vt:variant>
      <vt:variant>
        <vt:lpwstr/>
      </vt:variant>
      <vt:variant>
        <vt:lpwstr>_Toc74930959</vt:lpwstr>
      </vt:variant>
      <vt:variant>
        <vt:i4>1114171</vt:i4>
      </vt:variant>
      <vt:variant>
        <vt:i4>470</vt:i4>
      </vt:variant>
      <vt:variant>
        <vt:i4>0</vt:i4>
      </vt:variant>
      <vt:variant>
        <vt:i4>5</vt:i4>
      </vt:variant>
      <vt:variant>
        <vt:lpwstr/>
      </vt:variant>
      <vt:variant>
        <vt:lpwstr>_Toc74930958</vt:lpwstr>
      </vt:variant>
      <vt:variant>
        <vt:i4>1966139</vt:i4>
      </vt:variant>
      <vt:variant>
        <vt:i4>464</vt:i4>
      </vt:variant>
      <vt:variant>
        <vt:i4>0</vt:i4>
      </vt:variant>
      <vt:variant>
        <vt:i4>5</vt:i4>
      </vt:variant>
      <vt:variant>
        <vt:lpwstr/>
      </vt:variant>
      <vt:variant>
        <vt:lpwstr>_Toc74930957</vt:lpwstr>
      </vt:variant>
      <vt:variant>
        <vt:i4>2031675</vt:i4>
      </vt:variant>
      <vt:variant>
        <vt:i4>458</vt:i4>
      </vt:variant>
      <vt:variant>
        <vt:i4>0</vt:i4>
      </vt:variant>
      <vt:variant>
        <vt:i4>5</vt:i4>
      </vt:variant>
      <vt:variant>
        <vt:lpwstr/>
      </vt:variant>
      <vt:variant>
        <vt:lpwstr>_Toc74930956</vt:lpwstr>
      </vt:variant>
      <vt:variant>
        <vt:i4>1835067</vt:i4>
      </vt:variant>
      <vt:variant>
        <vt:i4>452</vt:i4>
      </vt:variant>
      <vt:variant>
        <vt:i4>0</vt:i4>
      </vt:variant>
      <vt:variant>
        <vt:i4>5</vt:i4>
      </vt:variant>
      <vt:variant>
        <vt:lpwstr/>
      </vt:variant>
      <vt:variant>
        <vt:lpwstr>_Toc74930955</vt:lpwstr>
      </vt:variant>
      <vt:variant>
        <vt:i4>1900603</vt:i4>
      </vt:variant>
      <vt:variant>
        <vt:i4>446</vt:i4>
      </vt:variant>
      <vt:variant>
        <vt:i4>0</vt:i4>
      </vt:variant>
      <vt:variant>
        <vt:i4>5</vt:i4>
      </vt:variant>
      <vt:variant>
        <vt:lpwstr/>
      </vt:variant>
      <vt:variant>
        <vt:lpwstr>_Toc74930954</vt:lpwstr>
      </vt:variant>
      <vt:variant>
        <vt:i4>1703995</vt:i4>
      </vt:variant>
      <vt:variant>
        <vt:i4>440</vt:i4>
      </vt:variant>
      <vt:variant>
        <vt:i4>0</vt:i4>
      </vt:variant>
      <vt:variant>
        <vt:i4>5</vt:i4>
      </vt:variant>
      <vt:variant>
        <vt:lpwstr/>
      </vt:variant>
      <vt:variant>
        <vt:lpwstr>_Toc74930953</vt:lpwstr>
      </vt:variant>
      <vt:variant>
        <vt:i4>1769531</vt:i4>
      </vt:variant>
      <vt:variant>
        <vt:i4>434</vt:i4>
      </vt:variant>
      <vt:variant>
        <vt:i4>0</vt:i4>
      </vt:variant>
      <vt:variant>
        <vt:i4>5</vt:i4>
      </vt:variant>
      <vt:variant>
        <vt:lpwstr/>
      </vt:variant>
      <vt:variant>
        <vt:lpwstr>_Toc74930952</vt:lpwstr>
      </vt:variant>
      <vt:variant>
        <vt:i4>1572923</vt:i4>
      </vt:variant>
      <vt:variant>
        <vt:i4>428</vt:i4>
      </vt:variant>
      <vt:variant>
        <vt:i4>0</vt:i4>
      </vt:variant>
      <vt:variant>
        <vt:i4>5</vt:i4>
      </vt:variant>
      <vt:variant>
        <vt:lpwstr/>
      </vt:variant>
      <vt:variant>
        <vt:lpwstr>_Toc74930951</vt:lpwstr>
      </vt:variant>
      <vt:variant>
        <vt:i4>1638459</vt:i4>
      </vt:variant>
      <vt:variant>
        <vt:i4>422</vt:i4>
      </vt:variant>
      <vt:variant>
        <vt:i4>0</vt:i4>
      </vt:variant>
      <vt:variant>
        <vt:i4>5</vt:i4>
      </vt:variant>
      <vt:variant>
        <vt:lpwstr/>
      </vt:variant>
      <vt:variant>
        <vt:lpwstr>_Toc74930950</vt:lpwstr>
      </vt:variant>
      <vt:variant>
        <vt:i4>1048634</vt:i4>
      </vt:variant>
      <vt:variant>
        <vt:i4>416</vt:i4>
      </vt:variant>
      <vt:variant>
        <vt:i4>0</vt:i4>
      </vt:variant>
      <vt:variant>
        <vt:i4>5</vt:i4>
      </vt:variant>
      <vt:variant>
        <vt:lpwstr/>
      </vt:variant>
      <vt:variant>
        <vt:lpwstr>_Toc74930949</vt:lpwstr>
      </vt:variant>
      <vt:variant>
        <vt:i4>1114170</vt:i4>
      </vt:variant>
      <vt:variant>
        <vt:i4>410</vt:i4>
      </vt:variant>
      <vt:variant>
        <vt:i4>0</vt:i4>
      </vt:variant>
      <vt:variant>
        <vt:i4>5</vt:i4>
      </vt:variant>
      <vt:variant>
        <vt:lpwstr/>
      </vt:variant>
      <vt:variant>
        <vt:lpwstr>_Toc74930948</vt:lpwstr>
      </vt:variant>
      <vt:variant>
        <vt:i4>1966138</vt:i4>
      </vt:variant>
      <vt:variant>
        <vt:i4>404</vt:i4>
      </vt:variant>
      <vt:variant>
        <vt:i4>0</vt:i4>
      </vt:variant>
      <vt:variant>
        <vt:i4>5</vt:i4>
      </vt:variant>
      <vt:variant>
        <vt:lpwstr/>
      </vt:variant>
      <vt:variant>
        <vt:lpwstr>_Toc74930947</vt:lpwstr>
      </vt:variant>
      <vt:variant>
        <vt:i4>2031674</vt:i4>
      </vt:variant>
      <vt:variant>
        <vt:i4>398</vt:i4>
      </vt:variant>
      <vt:variant>
        <vt:i4>0</vt:i4>
      </vt:variant>
      <vt:variant>
        <vt:i4>5</vt:i4>
      </vt:variant>
      <vt:variant>
        <vt:lpwstr/>
      </vt:variant>
      <vt:variant>
        <vt:lpwstr>_Toc74930946</vt:lpwstr>
      </vt:variant>
      <vt:variant>
        <vt:i4>1835066</vt:i4>
      </vt:variant>
      <vt:variant>
        <vt:i4>392</vt:i4>
      </vt:variant>
      <vt:variant>
        <vt:i4>0</vt:i4>
      </vt:variant>
      <vt:variant>
        <vt:i4>5</vt:i4>
      </vt:variant>
      <vt:variant>
        <vt:lpwstr/>
      </vt:variant>
      <vt:variant>
        <vt:lpwstr>_Toc74930945</vt:lpwstr>
      </vt:variant>
      <vt:variant>
        <vt:i4>1900602</vt:i4>
      </vt:variant>
      <vt:variant>
        <vt:i4>386</vt:i4>
      </vt:variant>
      <vt:variant>
        <vt:i4>0</vt:i4>
      </vt:variant>
      <vt:variant>
        <vt:i4>5</vt:i4>
      </vt:variant>
      <vt:variant>
        <vt:lpwstr/>
      </vt:variant>
      <vt:variant>
        <vt:lpwstr>_Toc74930944</vt:lpwstr>
      </vt:variant>
      <vt:variant>
        <vt:i4>1703994</vt:i4>
      </vt:variant>
      <vt:variant>
        <vt:i4>380</vt:i4>
      </vt:variant>
      <vt:variant>
        <vt:i4>0</vt:i4>
      </vt:variant>
      <vt:variant>
        <vt:i4>5</vt:i4>
      </vt:variant>
      <vt:variant>
        <vt:lpwstr/>
      </vt:variant>
      <vt:variant>
        <vt:lpwstr>_Toc74930943</vt:lpwstr>
      </vt:variant>
      <vt:variant>
        <vt:i4>1769530</vt:i4>
      </vt:variant>
      <vt:variant>
        <vt:i4>374</vt:i4>
      </vt:variant>
      <vt:variant>
        <vt:i4>0</vt:i4>
      </vt:variant>
      <vt:variant>
        <vt:i4>5</vt:i4>
      </vt:variant>
      <vt:variant>
        <vt:lpwstr/>
      </vt:variant>
      <vt:variant>
        <vt:lpwstr>_Toc74930942</vt:lpwstr>
      </vt:variant>
      <vt:variant>
        <vt:i4>1572922</vt:i4>
      </vt:variant>
      <vt:variant>
        <vt:i4>368</vt:i4>
      </vt:variant>
      <vt:variant>
        <vt:i4>0</vt:i4>
      </vt:variant>
      <vt:variant>
        <vt:i4>5</vt:i4>
      </vt:variant>
      <vt:variant>
        <vt:lpwstr/>
      </vt:variant>
      <vt:variant>
        <vt:lpwstr>_Toc74930941</vt:lpwstr>
      </vt:variant>
      <vt:variant>
        <vt:i4>1638458</vt:i4>
      </vt:variant>
      <vt:variant>
        <vt:i4>362</vt:i4>
      </vt:variant>
      <vt:variant>
        <vt:i4>0</vt:i4>
      </vt:variant>
      <vt:variant>
        <vt:i4>5</vt:i4>
      </vt:variant>
      <vt:variant>
        <vt:lpwstr/>
      </vt:variant>
      <vt:variant>
        <vt:lpwstr>_Toc74930940</vt:lpwstr>
      </vt:variant>
      <vt:variant>
        <vt:i4>1048637</vt:i4>
      </vt:variant>
      <vt:variant>
        <vt:i4>356</vt:i4>
      </vt:variant>
      <vt:variant>
        <vt:i4>0</vt:i4>
      </vt:variant>
      <vt:variant>
        <vt:i4>5</vt:i4>
      </vt:variant>
      <vt:variant>
        <vt:lpwstr/>
      </vt:variant>
      <vt:variant>
        <vt:lpwstr>_Toc74930939</vt:lpwstr>
      </vt:variant>
      <vt:variant>
        <vt:i4>1114173</vt:i4>
      </vt:variant>
      <vt:variant>
        <vt:i4>350</vt:i4>
      </vt:variant>
      <vt:variant>
        <vt:i4>0</vt:i4>
      </vt:variant>
      <vt:variant>
        <vt:i4>5</vt:i4>
      </vt:variant>
      <vt:variant>
        <vt:lpwstr/>
      </vt:variant>
      <vt:variant>
        <vt:lpwstr>_Toc74930938</vt:lpwstr>
      </vt:variant>
      <vt:variant>
        <vt:i4>1966141</vt:i4>
      </vt:variant>
      <vt:variant>
        <vt:i4>344</vt:i4>
      </vt:variant>
      <vt:variant>
        <vt:i4>0</vt:i4>
      </vt:variant>
      <vt:variant>
        <vt:i4>5</vt:i4>
      </vt:variant>
      <vt:variant>
        <vt:lpwstr/>
      </vt:variant>
      <vt:variant>
        <vt:lpwstr>_Toc74930937</vt:lpwstr>
      </vt:variant>
      <vt:variant>
        <vt:i4>2031677</vt:i4>
      </vt:variant>
      <vt:variant>
        <vt:i4>338</vt:i4>
      </vt:variant>
      <vt:variant>
        <vt:i4>0</vt:i4>
      </vt:variant>
      <vt:variant>
        <vt:i4>5</vt:i4>
      </vt:variant>
      <vt:variant>
        <vt:lpwstr/>
      </vt:variant>
      <vt:variant>
        <vt:lpwstr>_Toc74930936</vt:lpwstr>
      </vt:variant>
      <vt:variant>
        <vt:i4>1835069</vt:i4>
      </vt:variant>
      <vt:variant>
        <vt:i4>332</vt:i4>
      </vt:variant>
      <vt:variant>
        <vt:i4>0</vt:i4>
      </vt:variant>
      <vt:variant>
        <vt:i4>5</vt:i4>
      </vt:variant>
      <vt:variant>
        <vt:lpwstr/>
      </vt:variant>
      <vt:variant>
        <vt:lpwstr>_Toc74930935</vt:lpwstr>
      </vt:variant>
      <vt:variant>
        <vt:i4>1900605</vt:i4>
      </vt:variant>
      <vt:variant>
        <vt:i4>326</vt:i4>
      </vt:variant>
      <vt:variant>
        <vt:i4>0</vt:i4>
      </vt:variant>
      <vt:variant>
        <vt:i4>5</vt:i4>
      </vt:variant>
      <vt:variant>
        <vt:lpwstr/>
      </vt:variant>
      <vt:variant>
        <vt:lpwstr>_Toc74930934</vt:lpwstr>
      </vt:variant>
      <vt:variant>
        <vt:i4>1703997</vt:i4>
      </vt:variant>
      <vt:variant>
        <vt:i4>320</vt:i4>
      </vt:variant>
      <vt:variant>
        <vt:i4>0</vt:i4>
      </vt:variant>
      <vt:variant>
        <vt:i4>5</vt:i4>
      </vt:variant>
      <vt:variant>
        <vt:lpwstr/>
      </vt:variant>
      <vt:variant>
        <vt:lpwstr>_Toc74930933</vt:lpwstr>
      </vt:variant>
      <vt:variant>
        <vt:i4>1769533</vt:i4>
      </vt:variant>
      <vt:variant>
        <vt:i4>314</vt:i4>
      </vt:variant>
      <vt:variant>
        <vt:i4>0</vt:i4>
      </vt:variant>
      <vt:variant>
        <vt:i4>5</vt:i4>
      </vt:variant>
      <vt:variant>
        <vt:lpwstr/>
      </vt:variant>
      <vt:variant>
        <vt:lpwstr>_Toc74930932</vt:lpwstr>
      </vt:variant>
      <vt:variant>
        <vt:i4>1572925</vt:i4>
      </vt:variant>
      <vt:variant>
        <vt:i4>308</vt:i4>
      </vt:variant>
      <vt:variant>
        <vt:i4>0</vt:i4>
      </vt:variant>
      <vt:variant>
        <vt:i4>5</vt:i4>
      </vt:variant>
      <vt:variant>
        <vt:lpwstr/>
      </vt:variant>
      <vt:variant>
        <vt:lpwstr>_Toc74930931</vt:lpwstr>
      </vt:variant>
      <vt:variant>
        <vt:i4>1638461</vt:i4>
      </vt:variant>
      <vt:variant>
        <vt:i4>302</vt:i4>
      </vt:variant>
      <vt:variant>
        <vt:i4>0</vt:i4>
      </vt:variant>
      <vt:variant>
        <vt:i4>5</vt:i4>
      </vt:variant>
      <vt:variant>
        <vt:lpwstr/>
      </vt:variant>
      <vt:variant>
        <vt:lpwstr>_Toc74930930</vt:lpwstr>
      </vt:variant>
      <vt:variant>
        <vt:i4>1048636</vt:i4>
      </vt:variant>
      <vt:variant>
        <vt:i4>296</vt:i4>
      </vt:variant>
      <vt:variant>
        <vt:i4>0</vt:i4>
      </vt:variant>
      <vt:variant>
        <vt:i4>5</vt:i4>
      </vt:variant>
      <vt:variant>
        <vt:lpwstr/>
      </vt:variant>
      <vt:variant>
        <vt:lpwstr>_Toc74930929</vt:lpwstr>
      </vt:variant>
      <vt:variant>
        <vt:i4>1114172</vt:i4>
      </vt:variant>
      <vt:variant>
        <vt:i4>290</vt:i4>
      </vt:variant>
      <vt:variant>
        <vt:i4>0</vt:i4>
      </vt:variant>
      <vt:variant>
        <vt:i4>5</vt:i4>
      </vt:variant>
      <vt:variant>
        <vt:lpwstr/>
      </vt:variant>
      <vt:variant>
        <vt:lpwstr>_Toc74930928</vt:lpwstr>
      </vt:variant>
      <vt:variant>
        <vt:i4>1966140</vt:i4>
      </vt:variant>
      <vt:variant>
        <vt:i4>284</vt:i4>
      </vt:variant>
      <vt:variant>
        <vt:i4>0</vt:i4>
      </vt:variant>
      <vt:variant>
        <vt:i4>5</vt:i4>
      </vt:variant>
      <vt:variant>
        <vt:lpwstr/>
      </vt:variant>
      <vt:variant>
        <vt:lpwstr>_Toc74930927</vt:lpwstr>
      </vt:variant>
      <vt:variant>
        <vt:i4>2031676</vt:i4>
      </vt:variant>
      <vt:variant>
        <vt:i4>278</vt:i4>
      </vt:variant>
      <vt:variant>
        <vt:i4>0</vt:i4>
      </vt:variant>
      <vt:variant>
        <vt:i4>5</vt:i4>
      </vt:variant>
      <vt:variant>
        <vt:lpwstr/>
      </vt:variant>
      <vt:variant>
        <vt:lpwstr>_Toc74930926</vt:lpwstr>
      </vt:variant>
      <vt:variant>
        <vt:i4>1835068</vt:i4>
      </vt:variant>
      <vt:variant>
        <vt:i4>272</vt:i4>
      </vt:variant>
      <vt:variant>
        <vt:i4>0</vt:i4>
      </vt:variant>
      <vt:variant>
        <vt:i4>5</vt:i4>
      </vt:variant>
      <vt:variant>
        <vt:lpwstr/>
      </vt:variant>
      <vt:variant>
        <vt:lpwstr>_Toc74930925</vt:lpwstr>
      </vt:variant>
      <vt:variant>
        <vt:i4>1900604</vt:i4>
      </vt:variant>
      <vt:variant>
        <vt:i4>266</vt:i4>
      </vt:variant>
      <vt:variant>
        <vt:i4>0</vt:i4>
      </vt:variant>
      <vt:variant>
        <vt:i4>5</vt:i4>
      </vt:variant>
      <vt:variant>
        <vt:lpwstr/>
      </vt:variant>
      <vt:variant>
        <vt:lpwstr>_Toc74930924</vt:lpwstr>
      </vt:variant>
      <vt:variant>
        <vt:i4>1703996</vt:i4>
      </vt:variant>
      <vt:variant>
        <vt:i4>260</vt:i4>
      </vt:variant>
      <vt:variant>
        <vt:i4>0</vt:i4>
      </vt:variant>
      <vt:variant>
        <vt:i4>5</vt:i4>
      </vt:variant>
      <vt:variant>
        <vt:lpwstr/>
      </vt:variant>
      <vt:variant>
        <vt:lpwstr>_Toc74930923</vt:lpwstr>
      </vt:variant>
      <vt:variant>
        <vt:i4>1769532</vt:i4>
      </vt:variant>
      <vt:variant>
        <vt:i4>254</vt:i4>
      </vt:variant>
      <vt:variant>
        <vt:i4>0</vt:i4>
      </vt:variant>
      <vt:variant>
        <vt:i4>5</vt:i4>
      </vt:variant>
      <vt:variant>
        <vt:lpwstr/>
      </vt:variant>
      <vt:variant>
        <vt:lpwstr>_Toc74930922</vt:lpwstr>
      </vt:variant>
      <vt:variant>
        <vt:i4>1572924</vt:i4>
      </vt:variant>
      <vt:variant>
        <vt:i4>248</vt:i4>
      </vt:variant>
      <vt:variant>
        <vt:i4>0</vt:i4>
      </vt:variant>
      <vt:variant>
        <vt:i4>5</vt:i4>
      </vt:variant>
      <vt:variant>
        <vt:lpwstr/>
      </vt:variant>
      <vt:variant>
        <vt:lpwstr>_Toc74930921</vt:lpwstr>
      </vt:variant>
      <vt:variant>
        <vt:i4>1638460</vt:i4>
      </vt:variant>
      <vt:variant>
        <vt:i4>242</vt:i4>
      </vt:variant>
      <vt:variant>
        <vt:i4>0</vt:i4>
      </vt:variant>
      <vt:variant>
        <vt:i4>5</vt:i4>
      </vt:variant>
      <vt:variant>
        <vt:lpwstr/>
      </vt:variant>
      <vt:variant>
        <vt:lpwstr>_Toc74930920</vt:lpwstr>
      </vt:variant>
      <vt:variant>
        <vt:i4>1048639</vt:i4>
      </vt:variant>
      <vt:variant>
        <vt:i4>236</vt:i4>
      </vt:variant>
      <vt:variant>
        <vt:i4>0</vt:i4>
      </vt:variant>
      <vt:variant>
        <vt:i4>5</vt:i4>
      </vt:variant>
      <vt:variant>
        <vt:lpwstr/>
      </vt:variant>
      <vt:variant>
        <vt:lpwstr>_Toc74930919</vt:lpwstr>
      </vt:variant>
      <vt:variant>
        <vt:i4>1114175</vt:i4>
      </vt:variant>
      <vt:variant>
        <vt:i4>230</vt:i4>
      </vt:variant>
      <vt:variant>
        <vt:i4>0</vt:i4>
      </vt:variant>
      <vt:variant>
        <vt:i4>5</vt:i4>
      </vt:variant>
      <vt:variant>
        <vt:lpwstr/>
      </vt:variant>
      <vt:variant>
        <vt:lpwstr>_Toc74930918</vt:lpwstr>
      </vt:variant>
      <vt:variant>
        <vt:i4>1966143</vt:i4>
      </vt:variant>
      <vt:variant>
        <vt:i4>224</vt:i4>
      </vt:variant>
      <vt:variant>
        <vt:i4>0</vt:i4>
      </vt:variant>
      <vt:variant>
        <vt:i4>5</vt:i4>
      </vt:variant>
      <vt:variant>
        <vt:lpwstr/>
      </vt:variant>
      <vt:variant>
        <vt:lpwstr>_Toc74930917</vt:lpwstr>
      </vt:variant>
      <vt:variant>
        <vt:i4>2031679</vt:i4>
      </vt:variant>
      <vt:variant>
        <vt:i4>218</vt:i4>
      </vt:variant>
      <vt:variant>
        <vt:i4>0</vt:i4>
      </vt:variant>
      <vt:variant>
        <vt:i4>5</vt:i4>
      </vt:variant>
      <vt:variant>
        <vt:lpwstr/>
      </vt:variant>
      <vt:variant>
        <vt:lpwstr>_Toc74930916</vt:lpwstr>
      </vt:variant>
      <vt:variant>
        <vt:i4>1835071</vt:i4>
      </vt:variant>
      <vt:variant>
        <vt:i4>212</vt:i4>
      </vt:variant>
      <vt:variant>
        <vt:i4>0</vt:i4>
      </vt:variant>
      <vt:variant>
        <vt:i4>5</vt:i4>
      </vt:variant>
      <vt:variant>
        <vt:lpwstr/>
      </vt:variant>
      <vt:variant>
        <vt:lpwstr>_Toc74930915</vt:lpwstr>
      </vt:variant>
      <vt:variant>
        <vt:i4>1900607</vt:i4>
      </vt:variant>
      <vt:variant>
        <vt:i4>206</vt:i4>
      </vt:variant>
      <vt:variant>
        <vt:i4>0</vt:i4>
      </vt:variant>
      <vt:variant>
        <vt:i4>5</vt:i4>
      </vt:variant>
      <vt:variant>
        <vt:lpwstr/>
      </vt:variant>
      <vt:variant>
        <vt:lpwstr>_Toc74930914</vt:lpwstr>
      </vt:variant>
      <vt:variant>
        <vt:i4>1703999</vt:i4>
      </vt:variant>
      <vt:variant>
        <vt:i4>200</vt:i4>
      </vt:variant>
      <vt:variant>
        <vt:i4>0</vt:i4>
      </vt:variant>
      <vt:variant>
        <vt:i4>5</vt:i4>
      </vt:variant>
      <vt:variant>
        <vt:lpwstr/>
      </vt:variant>
      <vt:variant>
        <vt:lpwstr>_Toc74930913</vt:lpwstr>
      </vt:variant>
      <vt:variant>
        <vt:i4>1769535</vt:i4>
      </vt:variant>
      <vt:variant>
        <vt:i4>194</vt:i4>
      </vt:variant>
      <vt:variant>
        <vt:i4>0</vt:i4>
      </vt:variant>
      <vt:variant>
        <vt:i4>5</vt:i4>
      </vt:variant>
      <vt:variant>
        <vt:lpwstr/>
      </vt:variant>
      <vt:variant>
        <vt:lpwstr>_Toc74930912</vt:lpwstr>
      </vt:variant>
      <vt:variant>
        <vt:i4>1572927</vt:i4>
      </vt:variant>
      <vt:variant>
        <vt:i4>188</vt:i4>
      </vt:variant>
      <vt:variant>
        <vt:i4>0</vt:i4>
      </vt:variant>
      <vt:variant>
        <vt:i4>5</vt:i4>
      </vt:variant>
      <vt:variant>
        <vt:lpwstr/>
      </vt:variant>
      <vt:variant>
        <vt:lpwstr>_Toc74930911</vt:lpwstr>
      </vt:variant>
      <vt:variant>
        <vt:i4>1638463</vt:i4>
      </vt:variant>
      <vt:variant>
        <vt:i4>182</vt:i4>
      </vt:variant>
      <vt:variant>
        <vt:i4>0</vt:i4>
      </vt:variant>
      <vt:variant>
        <vt:i4>5</vt:i4>
      </vt:variant>
      <vt:variant>
        <vt:lpwstr/>
      </vt:variant>
      <vt:variant>
        <vt:lpwstr>_Toc74930910</vt:lpwstr>
      </vt:variant>
      <vt:variant>
        <vt:i4>1048638</vt:i4>
      </vt:variant>
      <vt:variant>
        <vt:i4>176</vt:i4>
      </vt:variant>
      <vt:variant>
        <vt:i4>0</vt:i4>
      </vt:variant>
      <vt:variant>
        <vt:i4>5</vt:i4>
      </vt:variant>
      <vt:variant>
        <vt:lpwstr/>
      </vt:variant>
      <vt:variant>
        <vt:lpwstr>_Toc74930909</vt:lpwstr>
      </vt:variant>
      <vt:variant>
        <vt:i4>1114174</vt:i4>
      </vt:variant>
      <vt:variant>
        <vt:i4>170</vt:i4>
      </vt:variant>
      <vt:variant>
        <vt:i4>0</vt:i4>
      </vt:variant>
      <vt:variant>
        <vt:i4>5</vt:i4>
      </vt:variant>
      <vt:variant>
        <vt:lpwstr/>
      </vt:variant>
      <vt:variant>
        <vt:lpwstr>_Toc74930908</vt:lpwstr>
      </vt:variant>
      <vt:variant>
        <vt:i4>1966142</vt:i4>
      </vt:variant>
      <vt:variant>
        <vt:i4>164</vt:i4>
      </vt:variant>
      <vt:variant>
        <vt:i4>0</vt:i4>
      </vt:variant>
      <vt:variant>
        <vt:i4>5</vt:i4>
      </vt:variant>
      <vt:variant>
        <vt:lpwstr/>
      </vt:variant>
      <vt:variant>
        <vt:lpwstr>_Toc74930907</vt:lpwstr>
      </vt:variant>
      <vt:variant>
        <vt:i4>2031678</vt:i4>
      </vt:variant>
      <vt:variant>
        <vt:i4>158</vt:i4>
      </vt:variant>
      <vt:variant>
        <vt:i4>0</vt:i4>
      </vt:variant>
      <vt:variant>
        <vt:i4>5</vt:i4>
      </vt:variant>
      <vt:variant>
        <vt:lpwstr/>
      </vt:variant>
      <vt:variant>
        <vt:lpwstr>_Toc74930906</vt:lpwstr>
      </vt:variant>
      <vt:variant>
        <vt:i4>1835070</vt:i4>
      </vt:variant>
      <vt:variant>
        <vt:i4>152</vt:i4>
      </vt:variant>
      <vt:variant>
        <vt:i4>0</vt:i4>
      </vt:variant>
      <vt:variant>
        <vt:i4>5</vt:i4>
      </vt:variant>
      <vt:variant>
        <vt:lpwstr/>
      </vt:variant>
      <vt:variant>
        <vt:lpwstr>_Toc74930905</vt:lpwstr>
      </vt:variant>
      <vt:variant>
        <vt:i4>1900606</vt:i4>
      </vt:variant>
      <vt:variant>
        <vt:i4>146</vt:i4>
      </vt:variant>
      <vt:variant>
        <vt:i4>0</vt:i4>
      </vt:variant>
      <vt:variant>
        <vt:i4>5</vt:i4>
      </vt:variant>
      <vt:variant>
        <vt:lpwstr/>
      </vt:variant>
      <vt:variant>
        <vt:lpwstr>_Toc74930904</vt:lpwstr>
      </vt:variant>
      <vt:variant>
        <vt:i4>1703998</vt:i4>
      </vt:variant>
      <vt:variant>
        <vt:i4>140</vt:i4>
      </vt:variant>
      <vt:variant>
        <vt:i4>0</vt:i4>
      </vt:variant>
      <vt:variant>
        <vt:i4>5</vt:i4>
      </vt:variant>
      <vt:variant>
        <vt:lpwstr/>
      </vt:variant>
      <vt:variant>
        <vt:lpwstr>_Toc74930903</vt:lpwstr>
      </vt:variant>
      <vt:variant>
        <vt:i4>1769534</vt:i4>
      </vt:variant>
      <vt:variant>
        <vt:i4>134</vt:i4>
      </vt:variant>
      <vt:variant>
        <vt:i4>0</vt:i4>
      </vt:variant>
      <vt:variant>
        <vt:i4>5</vt:i4>
      </vt:variant>
      <vt:variant>
        <vt:lpwstr/>
      </vt:variant>
      <vt:variant>
        <vt:lpwstr>_Toc74930902</vt:lpwstr>
      </vt:variant>
      <vt:variant>
        <vt:i4>1572926</vt:i4>
      </vt:variant>
      <vt:variant>
        <vt:i4>128</vt:i4>
      </vt:variant>
      <vt:variant>
        <vt:i4>0</vt:i4>
      </vt:variant>
      <vt:variant>
        <vt:i4>5</vt:i4>
      </vt:variant>
      <vt:variant>
        <vt:lpwstr/>
      </vt:variant>
      <vt:variant>
        <vt:lpwstr>_Toc74930901</vt:lpwstr>
      </vt:variant>
      <vt:variant>
        <vt:i4>1900599</vt:i4>
      </vt:variant>
      <vt:variant>
        <vt:i4>119</vt:i4>
      </vt:variant>
      <vt:variant>
        <vt:i4>0</vt:i4>
      </vt:variant>
      <vt:variant>
        <vt:i4>5</vt:i4>
      </vt:variant>
      <vt:variant>
        <vt:lpwstr/>
      </vt:variant>
      <vt:variant>
        <vt:lpwstr>_Toc121628567</vt:lpwstr>
      </vt:variant>
      <vt:variant>
        <vt:i4>1900599</vt:i4>
      </vt:variant>
      <vt:variant>
        <vt:i4>113</vt:i4>
      </vt:variant>
      <vt:variant>
        <vt:i4>0</vt:i4>
      </vt:variant>
      <vt:variant>
        <vt:i4>5</vt:i4>
      </vt:variant>
      <vt:variant>
        <vt:lpwstr/>
      </vt:variant>
      <vt:variant>
        <vt:lpwstr>_Toc121628566</vt:lpwstr>
      </vt:variant>
      <vt:variant>
        <vt:i4>1900599</vt:i4>
      </vt:variant>
      <vt:variant>
        <vt:i4>107</vt:i4>
      </vt:variant>
      <vt:variant>
        <vt:i4>0</vt:i4>
      </vt:variant>
      <vt:variant>
        <vt:i4>5</vt:i4>
      </vt:variant>
      <vt:variant>
        <vt:lpwstr/>
      </vt:variant>
      <vt:variant>
        <vt:lpwstr>_Toc121628565</vt:lpwstr>
      </vt:variant>
      <vt:variant>
        <vt:i4>1900599</vt:i4>
      </vt:variant>
      <vt:variant>
        <vt:i4>101</vt:i4>
      </vt:variant>
      <vt:variant>
        <vt:i4>0</vt:i4>
      </vt:variant>
      <vt:variant>
        <vt:i4>5</vt:i4>
      </vt:variant>
      <vt:variant>
        <vt:lpwstr/>
      </vt:variant>
      <vt:variant>
        <vt:lpwstr>_Toc121628564</vt:lpwstr>
      </vt:variant>
      <vt:variant>
        <vt:i4>1900599</vt:i4>
      </vt:variant>
      <vt:variant>
        <vt:i4>95</vt:i4>
      </vt:variant>
      <vt:variant>
        <vt:i4>0</vt:i4>
      </vt:variant>
      <vt:variant>
        <vt:i4>5</vt:i4>
      </vt:variant>
      <vt:variant>
        <vt:lpwstr/>
      </vt:variant>
      <vt:variant>
        <vt:lpwstr>_Toc121628563</vt:lpwstr>
      </vt:variant>
      <vt:variant>
        <vt:i4>1900599</vt:i4>
      </vt:variant>
      <vt:variant>
        <vt:i4>89</vt:i4>
      </vt:variant>
      <vt:variant>
        <vt:i4>0</vt:i4>
      </vt:variant>
      <vt:variant>
        <vt:i4>5</vt:i4>
      </vt:variant>
      <vt:variant>
        <vt:lpwstr/>
      </vt:variant>
      <vt:variant>
        <vt:lpwstr>_Toc121628562</vt:lpwstr>
      </vt:variant>
      <vt:variant>
        <vt:i4>1900599</vt:i4>
      </vt:variant>
      <vt:variant>
        <vt:i4>83</vt:i4>
      </vt:variant>
      <vt:variant>
        <vt:i4>0</vt:i4>
      </vt:variant>
      <vt:variant>
        <vt:i4>5</vt:i4>
      </vt:variant>
      <vt:variant>
        <vt:lpwstr/>
      </vt:variant>
      <vt:variant>
        <vt:lpwstr>_Toc121628561</vt:lpwstr>
      </vt:variant>
      <vt:variant>
        <vt:i4>1900599</vt:i4>
      </vt:variant>
      <vt:variant>
        <vt:i4>77</vt:i4>
      </vt:variant>
      <vt:variant>
        <vt:i4>0</vt:i4>
      </vt:variant>
      <vt:variant>
        <vt:i4>5</vt:i4>
      </vt:variant>
      <vt:variant>
        <vt:lpwstr/>
      </vt:variant>
      <vt:variant>
        <vt:lpwstr>_Toc121628560</vt:lpwstr>
      </vt:variant>
      <vt:variant>
        <vt:i4>1966135</vt:i4>
      </vt:variant>
      <vt:variant>
        <vt:i4>71</vt:i4>
      </vt:variant>
      <vt:variant>
        <vt:i4>0</vt:i4>
      </vt:variant>
      <vt:variant>
        <vt:i4>5</vt:i4>
      </vt:variant>
      <vt:variant>
        <vt:lpwstr/>
      </vt:variant>
      <vt:variant>
        <vt:lpwstr>_Toc121628559</vt:lpwstr>
      </vt:variant>
      <vt:variant>
        <vt:i4>1966135</vt:i4>
      </vt:variant>
      <vt:variant>
        <vt:i4>65</vt:i4>
      </vt:variant>
      <vt:variant>
        <vt:i4>0</vt:i4>
      </vt:variant>
      <vt:variant>
        <vt:i4>5</vt:i4>
      </vt:variant>
      <vt:variant>
        <vt:lpwstr/>
      </vt:variant>
      <vt:variant>
        <vt:lpwstr>_Toc121628558</vt:lpwstr>
      </vt:variant>
      <vt:variant>
        <vt:i4>1966135</vt:i4>
      </vt:variant>
      <vt:variant>
        <vt:i4>59</vt:i4>
      </vt:variant>
      <vt:variant>
        <vt:i4>0</vt:i4>
      </vt:variant>
      <vt:variant>
        <vt:i4>5</vt:i4>
      </vt:variant>
      <vt:variant>
        <vt:lpwstr/>
      </vt:variant>
      <vt:variant>
        <vt:lpwstr>_Toc121628557</vt:lpwstr>
      </vt:variant>
      <vt:variant>
        <vt:i4>1966135</vt:i4>
      </vt:variant>
      <vt:variant>
        <vt:i4>53</vt:i4>
      </vt:variant>
      <vt:variant>
        <vt:i4>0</vt:i4>
      </vt:variant>
      <vt:variant>
        <vt:i4>5</vt:i4>
      </vt:variant>
      <vt:variant>
        <vt:lpwstr/>
      </vt:variant>
      <vt:variant>
        <vt:lpwstr>_Toc121628556</vt:lpwstr>
      </vt:variant>
      <vt:variant>
        <vt:i4>1966135</vt:i4>
      </vt:variant>
      <vt:variant>
        <vt:i4>47</vt:i4>
      </vt:variant>
      <vt:variant>
        <vt:i4>0</vt:i4>
      </vt:variant>
      <vt:variant>
        <vt:i4>5</vt:i4>
      </vt:variant>
      <vt:variant>
        <vt:lpwstr/>
      </vt:variant>
      <vt:variant>
        <vt:lpwstr>_Toc121628555</vt:lpwstr>
      </vt:variant>
      <vt:variant>
        <vt:i4>1966135</vt:i4>
      </vt:variant>
      <vt:variant>
        <vt:i4>41</vt:i4>
      </vt:variant>
      <vt:variant>
        <vt:i4>0</vt:i4>
      </vt:variant>
      <vt:variant>
        <vt:i4>5</vt:i4>
      </vt:variant>
      <vt:variant>
        <vt:lpwstr/>
      </vt:variant>
      <vt:variant>
        <vt:lpwstr>_Toc121628554</vt:lpwstr>
      </vt:variant>
      <vt:variant>
        <vt:i4>1966135</vt:i4>
      </vt:variant>
      <vt:variant>
        <vt:i4>35</vt:i4>
      </vt:variant>
      <vt:variant>
        <vt:i4>0</vt:i4>
      </vt:variant>
      <vt:variant>
        <vt:i4>5</vt:i4>
      </vt:variant>
      <vt:variant>
        <vt:lpwstr/>
      </vt:variant>
      <vt:variant>
        <vt:lpwstr>_Toc121628553</vt:lpwstr>
      </vt:variant>
      <vt:variant>
        <vt:i4>1703987</vt:i4>
      </vt:variant>
      <vt:variant>
        <vt:i4>26</vt:i4>
      </vt:variant>
      <vt:variant>
        <vt:i4>0</vt:i4>
      </vt:variant>
      <vt:variant>
        <vt:i4>5</vt:i4>
      </vt:variant>
      <vt:variant>
        <vt:lpwstr/>
      </vt:variant>
      <vt:variant>
        <vt:lpwstr>_Toc128399353</vt:lpwstr>
      </vt:variant>
      <vt:variant>
        <vt:i4>1703987</vt:i4>
      </vt:variant>
      <vt:variant>
        <vt:i4>20</vt:i4>
      </vt:variant>
      <vt:variant>
        <vt:i4>0</vt:i4>
      </vt:variant>
      <vt:variant>
        <vt:i4>5</vt:i4>
      </vt:variant>
      <vt:variant>
        <vt:lpwstr/>
      </vt:variant>
      <vt:variant>
        <vt:lpwstr>_Toc128399352</vt:lpwstr>
      </vt:variant>
      <vt:variant>
        <vt:i4>1703987</vt:i4>
      </vt:variant>
      <vt:variant>
        <vt:i4>14</vt:i4>
      </vt:variant>
      <vt:variant>
        <vt:i4>0</vt:i4>
      </vt:variant>
      <vt:variant>
        <vt:i4>5</vt:i4>
      </vt:variant>
      <vt:variant>
        <vt:lpwstr/>
      </vt:variant>
      <vt:variant>
        <vt:lpwstr>_Toc128399351</vt:lpwstr>
      </vt:variant>
      <vt:variant>
        <vt:i4>1703987</vt:i4>
      </vt:variant>
      <vt:variant>
        <vt:i4>8</vt:i4>
      </vt:variant>
      <vt:variant>
        <vt:i4>0</vt:i4>
      </vt:variant>
      <vt:variant>
        <vt:i4>5</vt:i4>
      </vt:variant>
      <vt:variant>
        <vt:lpwstr/>
      </vt:variant>
      <vt:variant>
        <vt:lpwstr>_Toc128399350</vt:lpwstr>
      </vt:variant>
      <vt:variant>
        <vt:i4>1769523</vt:i4>
      </vt:variant>
      <vt:variant>
        <vt:i4>2</vt:i4>
      </vt:variant>
      <vt:variant>
        <vt:i4>0</vt:i4>
      </vt:variant>
      <vt:variant>
        <vt:i4>5</vt:i4>
      </vt:variant>
      <vt:variant>
        <vt:lpwstr/>
      </vt:variant>
      <vt:variant>
        <vt:lpwstr>_Toc128399349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Diana Sanchez</cp:lastModifiedBy>
  <cp:revision>16</cp:revision>
  <cp:lastPrinted>2023-03-28T15:01:00Z</cp:lastPrinted>
  <dcterms:created xsi:type="dcterms:W3CDTF">2023-04-14T15:25:00Z</dcterms:created>
  <dcterms:modified xsi:type="dcterms:W3CDTF">2023-06-16T13:16:00Z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MediaServiceImageTags">
    <vt:lpwstr/>
  </property>
  <property fmtid="{D5CDD505-2E9C-101B-9397-08002B2CF9AE}" pid="4" name="MSIP_Label_cf47f881-adc5-4399-b192-5cbb86fc4c86_Enabled">
    <vt:lpwstr>true</vt:lpwstr>
  </property>
  <property fmtid="{D5CDD505-2E9C-101B-9397-08002B2CF9AE}" pid="5" name="MSIP_Label_cf47f881-adc5-4399-b192-5cbb86fc4c86_SetDate">
    <vt:lpwstr>2021-07-01T17:04:33Z</vt:lpwstr>
  </property>
  <property fmtid="{D5CDD505-2E9C-101B-9397-08002B2CF9AE}" pid="6" name="MSIP_Label_cf47f881-adc5-4399-b192-5cbb86fc4c86_Method">
    <vt:lpwstr>Privileged</vt:lpwstr>
  </property>
  <property fmtid="{D5CDD505-2E9C-101B-9397-08002B2CF9AE}" pid="7" name="MSIP_Label_cf47f881-adc5-4399-b192-5cbb86fc4c86_Name">
    <vt:lpwstr>cf47f881-adc5-4399-b192-5cbb86fc4c86</vt:lpwstr>
  </property>
  <property fmtid="{D5CDD505-2E9C-101B-9397-08002B2CF9AE}" pid="8" name="MSIP_Label_cf47f881-adc5-4399-b192-5cbb86fc4c86_SiteId">
    <vt:lpwstr>7c454549-6212-4ac1-be14-96aadbceb0ba</vt:lpwstr>
  </property>
  <property fmtid="{D5CDD505-2E9C-101B-9397-08002B2CF9AE}" pid="9" name="MSIP_Label_cf47f881-adc5-4399-b192-5cbb86fc4c86_ActionId">
    <vt:lpwstr>04bfab84-6ed7-4a72-a4a0-acd78e2ab70f</vt:lpwstr>
  </property>
  <property fmtid="{D5CDD505-2E9C-101B-9397-08002B2CF9AE}" pid="10" name="MSIP_Label_cf47f881-adc5-4399-b192-5cbb86fc4c86_ContentBits">
    <vt:lpwstr>2</vt:lpwstr>
  </property>
  <property fmtid="{D5CDD505-2E9C-101B-9397-08002B2CF9AE}" pid="11" name="MSIP_Label_8ebb199c-cb02-4581-b1a7-d98fc8612a0e_Enabled">
    <vt:lpwstr>true</vt:lpwstr>
  </property>
  <property fmtid="{D5CDD505-2E9C-101B-9397-08002B2CF9AE}" pid="12" name="MSIP_Label_8ebb199c-cb02-4581-b1a7-d98fc8612a0e_SetDate">
    <vt:lpwstr>2023-03-30T15:56:22Z</vt:lpwstr>
  </property>
  <property fmtid="{D5CDD505-2E9C-101B-9397-08002B2CF9AE}" pid="13" name="MSIP_Label_8ebb199c-cb02-4581-b1a7-d98fc8612a0e_Method">
    <vt:lpwstr>Privileged</vt:lpwstr>
  </property>
  <property fmtid="{D5CDD505-2E9C-101B-9397-08002B2CF9AE}" pid="14" name="MSIP_Label_8ebb199c-cb02-4581-b1a7-d98fc8612a0e_Name">
    <vt:lpwstr>Publico_UVA</vt:lpwstr>
  </property>
  <property fmtid="{D5CDD505-2E9C-101B-9397-08002B2CF9AE}" pid="15" name="MSIP_Label_8ebb199c-cb02-4581-b1a7-d98fc8612a0e_SiteId">
    <vt:lpwstr>7c454549-6212-4ac1-be14-96aadbceb0ba</vt:lpwstr>
  </property>
  <property fmtid="{D5CDD505-2E9C-101B-9397-08002B2CF9AE}" pid="16" name="MSIP_Label_8ebb199c-cb02-4581-b1a7-d98fc8612a0e_ActionId">
    <vt:lpwstr>87cbdc49-db35-4860-96ce-18d89eed6c69</vt:lpwstr>
  </property>
  <property fmtid="{D5CDD505-2E9C-101B-9397-08002B2CF9AE}" pid="17" name="MSIP_Label_8ebb199c-cb02-4581-b1a7-d98fc8612a0e_ContentBits">
    <vt:lpwstr>2</vt:lpwstr>
  </property>
</Properties>
</file>