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63A" w14:textId="569D8967" w:rsidR="00EC0940" w:rsidRDefault="002B01C9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>
        <w:rPr>
          <w:noProof/>
        </w:rPr>
        <w:drawing>
          <wp:inline distT="0" distB="0" distL="0" distR="0" wp14:anchorId="586D8112" wp14:editId="2A1DDC6A">
            <wp:extent cx="2164715" cy="125793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8534" w14:textId="77777777" w:rsidR="00EC0940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81EBF1B" w14:textId="77777777" w:rsidR="00A8670D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2E9656E3" w14:textId="77777777" w:rsidR="008A44E3" w:rsidRDefault="008A44E3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8900167" w14:textId="4987E448" w:rsidR="00F170E6" w:rsidRPr="00236BED" w:rsidRDefault="00F170E6" w:rsidP="00F170E6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Formato de </w:t>
      </w:r>
      <w:r>
        <w:rPr>
          <w:rFonts w:ascii="Arial" w:hAnsi="Arial" w:cs="Arial"/>
          <w:b/>
          <w:sz w:val="40"/>
          <w:szCs w:val="40"/>
          <w:lang w:val="es-HN"/>
        </w:rPr>
        <w:t>I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>
        <w:rPr>
          <w:rFonts w:ascii="Arial" w:hAnsi="Arial" w:cs="Arial"/>
          <w:b/>
          <w:sz w:val="40"/>
          <w:szCs w:val="40"/>
          <w:lang w:val="es-HN"/>
        </w:rPr>
        <w:t>E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  <w:r>
        <w:rPr>
          <w:rFonts w:ascii="Arial" w:hAnsi="Arial" w:cs="Arial"/>
          <w:b/>
          <w:sz w:val="40"/>
          <w:szCs w:val="40"/>
          <w:lang w:val="es-HN"/>
        </w:rPr>
        <w:t>O</w:t>
      </w:r>
      <w:r w:rsidRPr="00236BED">
        <w:rPr>
          <w:rFonts w:ascii="Arial" w:hAnsi="Arial" w:cs="Arial"/>
          <w:b/>
          <w:sz w:val="40"/>
          <w:szCs w:val="40"/>
          <w:lang w:val="es-HN"/>
        </w:rPr>
        <w:t>fertas</w:t>
      </w:r>
      <w:r w:rsidR="00C04741">
        <w:rPr>
          <w:rFonts w:ascii="Arial" w:hAnsi="Arial" w:cs="Arial"/>
          <w:b/>
          <w:sz w:val="40"/>
          <w:szCs w:val="40"/>
          <w:lang w:val="es-HN"/>
        </w:rPr>
        <w:t xml:space="preserve"> Técnicas</w:t>
      </w:r>
      <w:r>
        <w:rPr>
          <w:rFonts w:ascii="Arial" w:hAnsi="Arial" w:cs="Arial"/>
          <w:b/>
          <w:sz w:val="40"/>
          <w:szCs w:val="40"/>
          <w:lang w:val="es-HN"/>
        </w:rPr>
        <w:t xml:space="preserve"> p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ara la </w:t>
      </w:r>
      <w:r>
        <w:rPr>
          <w:rFonts w:ascii="Arial" w:hAnsi="Arial" w:cs="Arial"/>
          <w:b/>
          <w:sz w:val="40"/>
          <w:szCs w:val="40"/>
          <w:lang w:val="es-HN"/>
        </w:rPr>
        <w:t>Contratación de Obras</w:t>
      </w: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 </w:t>
      </w:r>
    </w:p>
    <w:p w14:paraId="2792BC70" w14:textId="77777777" w:rsidR="00F170E6" w:rsidRPr="00236BED" w:rsidRDefault="00F170E6" w:rsidP="00F170E6">
      <w:pPr>
        <w:ind w:firstLine="0"/>
        <w:jc w:val="center"/>
        <w:rPr>
          <w:lang w:val="es-MX"/>
        </w:rPr>
      </w:pPr>
      <w:r w:rsidRPr="00236BED">
        <w:rPr>
          <w:rFonts w:ascii="Arial" w:hAnsi="Arial" w:cs="Arial"/>
          <w:b/>
          <w:sz w:val="40"/>
          <w:szCs w:val="40"/>
          <w:lang w:val="es-HN"/>
        </w:rPr>
        <w:t xml:space="preserve">Licitación Pública </w:t>
      </w:r>
    </w:p>
    <w:p w14:paraId="4353DD5E" w14:textId="77777777" w:rsidR="00F170E6" w:rsidRPr="00236BED" w:rsidRDefault="00F170E6" w:rsidP="00F170E6">
      <w:pPr>
        <w:spacing w:before="240" w:after="240"/>
        <w:ind w:right="-32"/>
        <w:jc w:val="center"/>
        <w:rPr>
          <w:rFonts w:ascii="Arial" w:hAnsi="Arial" w:cs="Arial"/>
          <w:b/>
          <w:sz w:val="32"/>
        </w:rPr>
      </w:pPr>
      <w:r w:rsidRPr="00236BED">
        <w:rPr>
          <w:rFonts w:ascii="Arial" w:hAnsi="Arial" w:cs="Arial"/>
          <w:b/>
          <w:sz w:val="32"/>
        </w:rPr>
        <w:t xml:space="preserve">Una Etapa – </w:t>
      </w:r>
      <w:r>
        <w:rPr>
          <w:rFonts w:ascii="Arial" w:hAnsi="Arial" w:cs="Arial"/>
          <w:b/>
          <w:sz w:val="32"/>
        </w:rPr>
        <w:t>Dos Sobres</w:t>
      </w:r>
    </w:p>
    <w:p w14:paraId="332B9DCE" w14:textId="70C1E710" w:rsidR="00312AFD" w:rsidRPr="007F1F7E" w:rsidRDefault="00F170E6" w:rsidP="004E5EE6">
      <w:pPr>
        <w:spacing w:before="240" w:after="240"/>
        <w:ind w:right="-32"/>
        <w:jc w:val="center"/>
      </w:pPr>
      <w:r w:rsidRPr="00236BED">
        <w:rPr>
          <w:rFonts w:ascii="Arial" w:hAnsi="Arial" w:cs="Arial"/>
          <w:b/>
          <w:sz w:val="32"/>
        </w:rPr>
        <w:t>(Sin precalificación)</w:t>
      </w:r>
    </w:p>
    <w:p w14:paraId="2B51B46A" w14:textId="77777777" w:rsidR="00312AFD" w:rsidRPr="007F1F7E" w:rsidRDefault="00312AFD" w:rsidP="0099007C"/>
    <w:p w14:paraId="5299EDF2" w14:textId="77777777" w:rsidR="00AF52C6" w:rsidRDefault="00AF52C6">
      <w:pPr>
        <w:spacing w:before="0"/>
        <w:ind w:firstLine="0"/>
        <w:jc w:val="left"/>
      </w:pPr>
    </w:p>
    <w:p w14:paraId="175744F8" w14:textId="77777777" w:rsidR="00AF52C6" w:rsidRPr="00AF52C6" w:rsidRDefault="00AF52C6" w:rsidP="00AF52C6"/>
    <w:p w14:paraId="6352B6D8" w14:textId="77777777" w:rsidR="00AF52C6" w:rsidRPr="00AF52C6" w:rsidRDefault="00AF52C6" w:rsidP="00AF52C6"/>
    <w:p w14:paraId="07642388" w14:textId="77777777" w:rsidR="00AF52C6" w:rsidRPr="00AF52C6" w:rsidRDefault="00AF52C6" w:rsidP="00AF52C6"/>
    <w:p w14:paraId="3579879B" w14:textId="77777777" w:rsidR="00AF52C6" w:rsidRPr="00AF52C6" w:rsidRDefault="00AF52C6" w:rsidP="00AF52C6"/>
    <w:p w14:paraId="3E02A015" w14:textId="77777777" w:rsidR="00AF52C6" w:rsidRPr="00AF52C6" w:rsidRDefault="00AF52C6" w:rsidP="00AF52C6"/>
    <w:p w14:paraId="51737F32" w14:textId="77777777" w:rsidR="00AF52C6" w:rsidRPr="00AF52C6" w:rsidRDefault="00AF52C6" w:rsidP="00AF52C6"/>
    <w:p w14:paraId="6ED8F3B5" w14:textId="77777777" w:rsidR="00AF52C6" w:rsidRPr="00AF52C6" w:rsidRDefault="00AF52C6" w:rsidP="00AF52C6"/>
    <w:p w14:paraId="6B53B6D2" w14:textId="77777777" w:rsidR="00AF52C6" w:rsidRPr="00AF52C6" w:rsidRDefault="00AF52C6" w:rsidP="00AF52C6"/>
    <w:p w14:paraId="6F185E23" w14:textId="77777777" w:rsidR="00AF52C6" w:rsidRPr="00AF52C6" w:rsidRDefault="00AF52C6" w:rsidP="00AF52C6"/>
    <w:p w14:paraId="7E3C0C52" w14:textId="0E1D3188" w:rsidR="00AF52C6" w:rsidRDefault="00AF52C6" w:rsidP="00AF52C6">
      <w:pPr>
        <w:tabs>
          <w:tab w:val="left" w:pos="2400"/>
        </w:tabs>
        <w:spacing w:before="0"/>
        <w:ind w:firstLine="0"/>
        <w:jc w:val="left"/>
      </w:pPr>
      <w:r>
        <w:tab/>
      </w:r>
    </w:p>
    <w:p w14:paraId="19C3F866" w14:textId="77777777" w:rsidR="00AF52C6" w:rsidRDefault="00AF52C6">
      <w:pPr>
        <w:spacing w:before="0"/>
        <w:ind w:firstLine="0"/>
        <w:jc w:val="left"/>
      </w:pPr>
    </w:p>
    <w:p w14:paraId="60398D70" w14:textId="77777777" w:rsidR="00A33F68" w:rsidRDefault="00A33F68">
      <w:pPr>
        <w:spacing w:before="0"/>
        <w:ind w:firstLine="0"/>
        <w:jc w:val="left"/>
      </w:pPr>
    </w:p>
    <w:p w14:paraId="1CF0E567" w14:textId="7AFF2FE3" w:rsidR="00A33F68" w:rsidRDefault="00A33F68" w:rsidP="00A33F68">
      <w:pPr>
        <w:tabs>
          <w:tab w:val="left" w:pos="2880"/>
        </w:tabs>
        <w:spacing w:before="0"/>
        <w:ind w:firstLine="0"/>
        <w:jc w:val="left"/>
      </w:pPr>
      <w:r>
        <w:tab/>
      </w:r>
    </w:p>
    <w:p w14:paraId="78831268" w14:textId="7663D055" w:rsidR="00EC0940" w:rsidRDefault="00EC0940">
      <w:pPr>
        <w:spacing w:before="0"/>
        <w:ind w:firstLine="0"/>
        <w:jc w:val="left"/>
      </w:pPr>
    </w:p>
    <w:p w14:paraId="5766200F" w14:textId="77777777" w:rsidR="002322F0" w:rsidRPr="00572F54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t>Prólogo</w:t>
      </w:r>
    </w:p>
    <w:p w14:paraId="03E8B818" w14:textId="153D97F7" w:rsidR="00D151FA" w:rsidRPr="00A90C37" w:rsidRDefault="00706A12" w:rsidP="002D1CA7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706A12">
        <w:rPr>
          <w:rFonts w:ascii="Arial" w:hAnsi="Arial" w:cs="Arial"/>
          <w:sz w:val="22"/>
          <w:szCs w:val="22"/>
          <w:lang w:val="es-HN"/>
        </w:rPr>
        <w:t xml:space="preserve">Con base </w:t>
      </w:r>
      <w:r w:rsidR="004B354C">
        <w:rPr>
          <w:rFonts w:ascii="Arial" w:hAnsi="Arial" w:cs="Arial"/>
          <w:sz w:val="22"/>
          <w:szCs w:val="22"/>
          <w:lang w:val="es-HN"/>
        </w:rPr>
        <w:t xml:space="preserve">en la </w:t>
      </w:r>
      <w:r w:rsidR="004B354C" w:rsidRPr="00E9246F">
        <w:rPr>
          <w:rFonts w:ascii="Arial" w:hAnsi="Arial" w:cs="Arial"/>
          <w:sz w:val="22"/>
          <w:szCs w:val="22"/>
          <w:lang w:val="es-HN"/>
        </w:rPr>
        <w:t>actualización de las</w:t>
      </w:r>
      <w:r w:rsidRPr="00E9246F">
        <w:rPr>
          <w:rFonts w:ascii="Arial" w:hAnsi="Arial" w:cs="Arial"/>
          <w:sz w:val="22"/>
          <w:szCs w:val="22"/>
          <w:lang w:val="es-HN"/>
        </w:rPr>
        <w:t xml:space="preserve"> Normas para la Aplicación de la Política para la Obtención de Bienes, Obras, Servicios y </w:t>
      </w:r>
      <w:r w:rsidR="002506B9" w:rsidRPr="00E9246F">
        <w:rPr>
          <w:rFonts w:ascii="Arial" w:hAnsi="Arial" w:cs="Arial"/>
          <w:sz w:val="22"/>
          <w:szCs w:val="22"/>
          <w:lang w:val="es-HN"/>
        </w:rPr>
        <w:t>Licitaciones</w:t>
      </w:r>
      <w:r w:rsidRPr="00E9246F">
        <w:rPr>
          <w:rFonts w:ascii="Arial" w:hAnsi="Arial" w:cs="Arial"/>
          <w:sz w:val="22"/>
          <w:szCs w:val="22"/>
          <w:lang w:val="es-HN"/>
        </w:rPr>
        <w:t xml:space="preserve"> con Recursos del Banco Centroamericano de Integración Económica (PRE-</w:t>
      </w:r>
      <w:r w:rsidR="00817E4C" w:rsidRPr="00E9246F">
        <w:rPr>
          <w:rFonts w:ascii="Arial" w:hAnsi="Arial" w:cs="Arial"/>
          <w:sz w:val="22"/>
          <w:szCs w:val="22"/>
          <w:lang w:val="es-HN"/>
        </w:rPr>
        <w:t>1</w:t>
      </w:r>
      <w:r w:rsidRPr="00E9246F">
        <w:rPr>
          <w:rFonts w:ascii="Arial" w:hAnsi="Arial" w:cs="Arial"/>
          <w:sz w:val="22"/>
          <w:szCs w:val="22"/>
          <w:lang w:val="es-HN"/>
        </w:rPr>
        <w:t>40</w:t>
      </w:r>
      <w:r w:rsidR="00B11CD9" w:rsidRPr="00E9246F">
        <w:rPr>
          <w:rFonts w:ascii="Arial" w:hAnsi="Arial" w:cs="Arial"/>
          <w:sz w:val="22"/>
          <w:szCs w:val="22"/>
          <w:lang w:val="es-HN"/>
        </w:rPr>
        <w:t>/</w:t>
      </w:r>
      <w:r w:rsidRPr="00E9246F">
        <w:rPr>
          <w:rFonts w:ascii="Arial" w:hAnsi="Arial" w:cs="Arial"/>
          <w:sz w:val="22"/>
          <w:szCs w:val="22"/>
          <w:lang w:val="es-HN"/>
        </w:rPr>
        <w:t>202</w:t>
      </w:r>
      <w:r w:rsidR="00817E4C" w:rsidRPr="00E9246F">
        <w:rPr>
          <w:rFonts w:ascii="Arial" w:hAnsi="Arial" w:cs="Arial"/>
          <w:sz w:val="22"/>
          <w:szCs w:val="22"/>
          <w:lang w:val="es-HN"/>
        </w:rPr>
        <w:t>2</w:t>
      </w:r>
      <w:r w:rsidRPr="00E9246F">
        <w:rPr>
          <w:rFonts w:ascii="Arial" w:hAnsi="Arial" w:cs="Arial"/>
          <w:sz w:val="22"/>
          <w:szCs w:val="22"/>
          <w:lang w:val="es-HN"/>
        </w:rPr>
        <w:t>), se elabora el presente documento que contiene los lineamientos estándar para la elaboración del informe de evaluación de</w:t>
      </w:r>
      <w:r w:rsidR="00817E4C" w:rsidRPr="00E9246F">
        <w:rPr>
          <w:rFonts w:ascii="Arial" w:hAnsi="Arial" w:cs="Arial"/>
          <w:sz w:val="22"/>
          <w:szCs w:val="22"/>
          <w:lang w:val="es-HN"/>
        </w:rPr>
        <w:t xml:space="preserve"> la información contenida en el Sobre 1 que contienen la Parte 1 -</w:t>
      </w:r>
      <w:r w:rsidRPr="00E9246F">
        <w:rPr>
          <w:rFonts w:ascii="Arial" w:hAnsi="Arial" w:cs="Arial"/>
          <w:sz w:val="22"/>
          <w:szCs w:val="22"/>
          <w:lang w:val="es-HN"/>
        </w:rPr>
        <w:t xml:space="preserve"> ofertas </w:t>
      </w:r>
      <w:r w:rsidR="00D93748" w:rsidRPr="00E9246F">
        <w:rPr>
          <w:rFonts w:ascii="Arial" w:hAnsi="Arial" w:cs="Arial"/>
          <w:sz w:val="22"/>
          <w:szCs w:val="22"/>
          <w:lang w:val="es-HN"/>
        </w:rPr>
        <w:t>técnicas</w:t>
      </w:r>
      <w:r w:rsidR="000C3A60" w:rsidRPr="00E9246F">
        <w:rPr>
          <w:rFonts w:ascii="Arial" w:hAnsi="Arial" w:cs="Arial"/>
          <w:sz w:val="22"/>
          <w:szCs w:val="22"/>
          <w:lang w:val="es-HN"/>
        </w:rPr>
        <w:t xml:space="preserve"> </w:t>
      </w:r>
      <w:r w:rsidR="00817E4C" w:rsidRPr="00E9246F">
        <w:rPr>
          <w:rFonts w:ascii="Arial" w:hAnsi="Arial" w:cs="Arial"/>
          <w:sz w:val="22"/>
          <w:szCs w:val="22"/>
          <w:lang w:val="es-HN"/>
        </w:rPr>
        <w:t xml:space="preserve">en </w:t>
      </w:r>
      <w:r w:rsidRPr="00E9246F">
        <w:rPr>
          <w:rFonts w:ascii="Arial" w:hAnsi="Arial" w:cs="Arial"/>
          <w:sz w:val="22"/>
          <w:szCs w:val="22"/>
          <w:lang w:val="es-HN"/>
        </w:rPr>
        <w:t xml:space="preserve">el proceso de </w:t>
      </w:r>
      <w:r w:rsidR="00F52B8F" w:rsidRPr="00E9246F">
        <w:rPr>
          <w:rFonts w:ascii="Arial" w:hAnsi="Arial" w:cs="Arial"/>
          <w:sz w:val="22"/>
          <w:szCs w:val="22"/>
          <w:lang w:val="es-HN"/>
        </w:rPr>
        <w:t>licitación,</w:t>
      </w:r>
      <w:r w:rsidRPr="00E9246F">
        <w:rPr>
          <w:rFonts w:ascii="Arial" w:hAnsi="Arial" w:cs="Arial"/>
          <w:sz w:val="22"/>
          <w:szCs w:val="22"/>
          <w:lang w:val="es-HN"/>
        </w:rPr>
        <w:t xml:space="preserve"> </w:t>
      </w:r>
      <w:r w:rsidR="00F170E6" w:rsidRPr="00E9246F">
        <w:rPr>
          <w:rFonts w:ascii="Arial" w:hAnsi="Arial" w:cs="Arial"/>
          <w:sz w:val="22"/>
          <w:szCs w:val="22"/>
          <w:lang w:val="es-HN"/>
        </w:rPr>
        <w:t>el mismo se ha elaborado a partir del procedimiento de Una Etapa - Dos</w:t>
      </w:r>
      <w:r w:rsidR="00F170E6" w:rsidRPr="00B11CD9">
        <w:rPr>
          <w:rFonts w:ascii="Arial" w:hAnsi="Arial" w:cs="Arial"/>
          <w:sz w:val="22"/>
          <w:szCs w:val="22"/>
          <w:lang w:val="es-HN"/>
        </w:rPr>
        <w:t xml:space="preserve"> Sobres establecido en el Documento Estándar de Licitación para la Contratación de Obras.</w:t>
      </w:r>
    </w:p>
    <w:p w14:paraId="11EB1FA1" w14:textId="77777777" w:rsidR="009C0181" w:rsidRPr="00A90C37" w:rsidRDefault="00D151FA" w:rsidP="002D1CA7">
      <w:pPr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90C37">
        <w:rPr>
          <w:rFonts w:ascii="Arial" w:hAnsi="Arial" w:cs="Arial"/>
          <w:sz w:val="22"/>
          <w:szCs w:val="22"/>
          <w:lang w:val="es-HN"/>
        </w:rPr>
        <w:t xml:space="preserve">Este documento tiene por </w:t>
      </w:r>
      <w:r w:rsidR="00FF69FE">
        <w:rPr>
          <w:rFonts w:ascii="Arial" w:hAnsi="Arial" w:cs="Arial"/>
          <w:sz w:val="22"/>
          <w:szCs w:val="22"/>
          <w:lang w:val="es-HN"/>
        </w:rPr>
        <w:t xml:space="preserve">objetivo </w:t>
      </w:r>
      <w:r w:rsidR="00E96B00">
        <w:rPr>
          <w:rFonts w:ascii="Arial" w:hAnsi="Arial" w:cs="Arial"/>
          <w:sz w:val="22"/>
          <w:szCs w:val="22"/>
          <w:lang w:val="es-HN"/>
        </w:rPr>
        <w:t>orientar</w:t>
      </w:r>
      <w:r w:rsidR="00E96B00"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>a los Contratantes</w:t>
      </w:r>
      <w:r w:rsidR="00FF69FE">
        <w:rPr>
          <w:rFonts w:ascii="Arial" w:hAnsi="Arial" w:cs="Arial"/>
          <w:sz w:val="22"/>
          <w:szCs w:val="22"/>
          <w:lang w:val="es-HN"/>
        </w:rPr>
        <w:t xml:space="preserve"> en el proceso de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evaluar las ofertas</w:t>
      </w:r>
      <w:r w:rsidR="00BB0E83">
        <w:rPr>
          <w:rFonts w:ascii="Arial" w:hAnsi="Arial" w:cs="Arial"/>
          <w:sz w:val="22"/>
          <w:szCs w:val="22"/>
          <w:lang w:val="es-HN"/>
        </w:rPr>
        <w:t xml:space="preserve"> técnicas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recibidas a través de </w:t>
      </w:r>
      <w:r w:rsidR="00BB0E83">
        <w:rPr>
          <w:rFonts w:ascii="Arial" w:hAnsi="Arial" w:cs="Arial"/>
          <w:sz w:val="22"/>
          <w:szCs w:val="22"/>
          <w:lang w:val="es-HN"/>
        </w:rPr>
        <w:t xml:space="preserve">un </w:t>
      </w:r>
      <w:r w:rsidR="00F52B8F">
        <w:rPr>
          <w:rFonts w:ascii="Arial" w:hAnsi="Arial" w:cs="Arial"/>
          <w:sz w:val="22"/>
          <w:szCs w:val="22"/>
          <w:lang w:val="es-HN"/>
        </w:rPr>
        <w:t>LPI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objeto de </w:t>
      </w:r>
      <w:r w:rsidR="00A1408D">
        <w:rPr>
          <w:rFonts w:ascii="Arial" w:hAnsi="Arial" w:cs="Arial"/>
          <w:sz w:val="22"/>
          <w:szCs w:val="22"/>
          <w:lang w:val="es-HN"/>
        </w:rPr>
        <w:t>una revisión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previ</w:t>
      </w:r>
      <w:r w:rsidR="00A1408D">
        <w:rPr>
          <w:rFonts w:ascii="Arial" w:hAnsi="Arial" w:cs="Arial"/>
          <w:sz w:val="22"/>
          <w:szCs w:val="22"/>
          <w:lang w:val="es-HN"/>
        </w:rPr>
        <w:t>a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Pr="00A00713">
        <w:rPr>
          <w:rFonts w:ascii="Arial" w:hAnsi="Arial" w:cs="Arial"/>
          <w:sz w:val="22"/>
          <w:szCs w:val="22"/>
          <w:lang w:val="es-HN"/>
        </w:rPr>
        <w:t>o posterior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por el Banco.  Además, ha de resultar útil a los </w:t>
      </w:r>
      <w:r w:rsidR="00EB2AA6">
        <w:rPr>
          <w:rFonts w:ascii="Arial" w:hAnsi="Arial" w:cs="Arial"/>
          <w:sz w:val="22"/>
          <w:szCs w:val="22"/>
          <w:lang w:val="es-HN"/>
        </w:rPr>
        <w:t>contratantes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con las modificaciones apropiadas, para la evaluación de ofertas conforme a los procedimientos de </w:t>
      </w:r>
      <w:r w:rsidR="00F52B8F" w:rsidRPr="00A00713">
        <w:rPr>
          <w:rFonts w:ascii="Arial" w:hAnsi="Arial" w:cs="Arial"/>
          <w:sz w:val="22"/>
          <w:szCs w:val="22"/>
          <w:lang w:val="es-HN"/>
        </w:rPr>
        <w:t>Licitación Pública Nacional</w:t>
      </w:r>
      <w:r w:rsidRPr="00A00713">
        <w:rPr>
          <w:rFonts w:ascii="Arial" w:hAnsi="Arial" w:cs="Arial"/>
          <w:sz w:val="22"/>
          <w:szCs w:val="22"/>
          <w:lang w:val="es-HN"/>
        </w:rPr>
        <w:t xml:space="preserve"> (</w:t>
      </w:r>
      <w:r w:rsidR="00F52B8F" w:rsidRPr="00A00713">
        <w:rPr>
          <w:rFonts w:ascii="Arial" w:hAnsi="Arial" w:cs="Arial"/>
          <w:sz w:val="22"/>
          <w:szCs w:val="22"/>
          <w:lang w:val="es-HN"/>
        </w:rPr>
        <w:t>L</w:t>
      </w:r>
      <w:r w:rsidRPr="00A00713">
        <w:rPr>
          <w:rFonts w:ascii="Arial" w:hAnsi="Arial" w:cs="Arial"/>
          <w:sz w:val="22"/>
          <w:szCs w:val="22"/>
          <w:lang w:val="es-HN"/>
        </w:rPr>
        <w:t>PN).</w:t>
      </w:r>
    </w:p>
    <w:p w14:paraId="04290BBB" w14:textId="77777777" w:rsidR="00572F54" w:rsidRDefault="00572F54" w:rsidP="002D1CA7">
      <w:p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35B3A6CD" w14:textId="77777777" w:rsidR="001944EA" w:rsidRPr="00572F54" w:rsidRDefault="00EC0940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t>Instrucciones Generales</w:t>
      </w:r>
    </w:p>
    <w:p w14:paraId="4812E435" w14:textId="77777777" w:rsidR="00A90C37" w:rsidRPr="0015286C" w:rsidRDefault="00A90C37" w:rsidP="002C36B9">
      <w:pPr>
        <w:pStyle w:val="ListParagraph"/>
        <w:numPr>
          <w:ilvl w:val="2"/>
          <w:numId w:val="15"/>
        </w:numPr>
        <w:tabs>
          <w:tab w:val="left" w:pos="426"/>
        </w:tabs>
        <w:spacing w:before="120" w:after="120"/>
        <w:ind w:left="425" w:hanging="425"/>
        <w:rPr>
          <w:rFonts w:ascii="Arial" w:hAnsi="Arial" w:cs="Arial"/>
          <w:sz w:val="22"/>
          <w:szCs w:val="22"/>
          <w:lang w:val="es-HN"/>
        </w:rPr>
      </w:pPr>
      <w:bookmarkStart w:id="0" w:name="_Ref195408924"/>
      <w:r w:rsidRPr="0015286C">
        <w:rPr>
          <w:rFonts w:ascii="Arial" w:hAnsi="Arial" w:cs="Arial"/>
          <w:sz w:val="22"/>
          <w:szCs w:val="22"/>
          <w:lang w:val="es-HN"/>
        </w:rPr>
        <w:t xml:space="preserve">Los </w:t>
      </w:r>
      <w:r w:rsidR="002F3215">
        <w:rPr>
          <w:rFonts w:ascii="Arial" w:hAnsi="Arial" w:cs="Arial"/>
          <w:sz w:val="22"/>
          <w:szCs w:val="22"/>
          <w:lang w:val="es-HN"/>
        </w:rPr>
        <w:t>cuadro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s de evaluación que se incluyen en este documento muestran paso a paso el procedimiento para evaluar las ofertas recibidas a través de </w:t>
      </w:r>
      <w:r w:rsidR="00CA6A82">
        <w:rPr>
          <w:rFonts w:ascii="Arial" w:hAnsi="Arial" w:cs="Arial"/>
          <w:sz w:val="22"/>
          <w:szCs w:val="22"/>
          <w:lang w:val="es-HN"/>
        </w:rPr>
        <w:t>un</w:t>
      </w:r>
      <w:r w:rsidR="00F52B8F">
        <w:rPr>
          <w:rFonts w:ascii="Arial" w:hAnsi="Arial" w:cs="Arial"/>
          <w:sz w:val="22"/>
          <w:szCs w:val="22"/>
          <w:lang w:val="es-HN"/>
        </w:rPr>
        <w:t>a</w:t>
      </w:r>
      <w:r w:rsidR="00CA6A82">
        <w:rPr>
          <w:rFonts w:ascii="Arial" w:hAnsi="Arial" w:cs="Arial"/>
          <w:sz w:val="22"/>
          <w:szCs w:val="22"/>
          <w:lang w:val="es-HN"/>
        </w:rPr>
        <w:t xml:space="preserve"> </w:t>
      </w:r>
      <w:r w:rsidR="00F52B8F">
        <w:rPr>
          <w:rFonts w:ascii="Arial" w:hAnsi="Arial" w:cs="Arial"/>
          <w:sz w:val="22"/>
          <w:szCs w:val="22"/>
          <w:lang w:val="es-HN"/>
        </w:rPr>
        <w:t>LPI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En todos los casos deben seguirse los procedimientos </w:t>
      </w:r>
      <w:r w:rsidR="00F0107A">
        <w:rPr>
          <w:rFonts w:ascii="Arial" w:hAnsi="Arial" w:cs="Arial"/>
          <w:sz w:val="22"/>
          <w:szCs w:val="22"/>
          <w:lang w:val="es-HN"/>
        </w:rPr>
        <w:t xml:space="preserve">del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y evaluación descritos en las Instrucciones </w:t>
      </w:r>
      <w:r w:rsidR="00E97FC4">
        <w:rPr>
          <w:rFonts w:ascii="Arial" w:hAnsi="Arial" w:cs="Arial"/>
          <w:sz w:val="22"/>
          <w:szCs w:val="22"/>
          <w:lang w:val="es-HN"/>
        </w:rPr>
        <w:t>a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los </w:t>
      </w:r>
      <w:r w:rsidR="00A1408D">
        <w:rPr>
          <w:rFonts w:ascii="Arial" w:hAnsi="Arial" w:cs="Arial"/>
          <w:sz w:val="22"/>
          <w:szCs w:val="22"/>
          <w:lang w:val="es-HN"/>
        </w:rPr>
        <w:t>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ferentes </w:t>
      </w:r>
      <w:r w:rsidR="00A1408D">
        <w:rPr>
          <w:rFonts w:ascii="Arial" w:hAnsi="Arial" w:cs="Arial"/>
          <w:sz w:val="22"/>
          <w:szCs w:val="22"/>
          <w:lang w:val="es-HN"/>
        </w:rPr>
        <w:t xml:space="preserve">(IAO)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de los documentos de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que se utilicen.</w:t>
      </w:r>
    </w:p>
    <w:p w14:paraId="17C9A803" w14:textId="77777777" w:rsidR="00A90C37" w:rsidRPr="0015286C" w:rsidRDefault="00A90C37" w:rsidP="002C36B9">
      <w:pPr>
        <w:pStyle w:val="ListParagraph"/>
        <w:numPr>
          <w:ilvl w:val="2"/>
          <w:numId w:val="15"/>
        </w:numPr>
        <w:tabs>
          <w:tab w:val="left" w:pos="426"/>
        </w:tabs>
        <w:spacing w:before="120" w:after="120"/>
        <w:ind w:left="425" w:hanging="425"/>
        <w:rPr>
          <w:rFonts w:ascii="Arial" w:hAnsi="Arial" w:cs="Arial"/>
          <w:sz w:val="22"/>
          <w:szCs w:val="22"/>
          <w:lang w:val="es-HN"/>
        </w:rPr>
      </w:pPr>
      <w:r w:rsidRPr="0015286C">
        <w:rPr>
          <w:rFonts w:ascii="Arial" w:hAnsi="Arial" w:cs="Arial"/>
          <w:sz w:val="22"/>
          <w:szCs w:val="22"/>
          <w:lang w:val="es-HN"/>
        </w:rPr>
        <w:t xml:space="preserve">Los </w:t>
      </w:r>
      <w:r w:rsidR="002F3215">
        <w:rPr>
          <w:rFonts w:ascii="Arial" w:hAnsi="Arial" w:cs="Arial"/>
          <w:sz w:val="22"/>
          <w:szCs w:val="22"/>
          <w:lang w:val="es-HN"/>
        </w:rPr>
        <w:t>cuadros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de evaluación incluidos en este documento se basan en las </w:t>
      </w:r>
      <w:r w:rsidR="00D37F7C">
        <w:rPr>
          <w:rFonts w:ascii="Arial" w:hAnsi="Arial" w:cs="Arial"/>
          <w:sz w:val="22"/>
          <w:szCs w:val="22"/>
          <w:lang w:val="es-HN"/>
        </w:rPr>
        <w:t>IAO</w:t>
      </w:r>
      <w:r w:rsidRPr="0015286C">
        <w:rPr>
          <w:rFonts w:ascii="Arial" w:hAnsi="Arial" w:cs="Arial"/>
          <w:sz w:val="22"/>
          <w:szCs w:val="22"/>
          <w:lang w:val="es-HN"/>
        </w:rPr>
        <w:t>, así como en los Datos</w:t>
      </w:r>
      <w:r w:rsidR="00150BB1">
        <w:rPr>
          <w:rFonts w:ascii="Arial" w:hAnsi="Arial" w:cs="Arial"/>
          <w:sz w:val="22"/>
          <w:szCs w:val="22"/>
          <w:lang w:val="es-HN"/>
        </w:rPr>
        <w:t xml:space="preserve"> del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="00150BB1">
        <w:rPr>
          <w:rFonts w:ascii="Arial" w:hAnsi="Arial" w:cs="Arial"/>
          <w:sz w:val="22"/>
          <w:szCs w:val="22"/>
          <w:lang w:val="es-HN"/>
        </w:rPr>
        <w:t xml:space="preserve"> (DD</w:t>
      </w:r>
      <w:r w:rsidR="00A4225A">
        <w:rPr>
          <w:rFonts w:ascii="Arial" w:hAnsi="Arial" w:cs="Arial"/>
          <w:sz w:val="22"/>
          <w:szCs w:val="22"/>
          <w:lang w:val="es-HN"/>
        </w:rPr>
        <w:t>L</w:t>
      </w:r>
      <w:r w:rsidR="00150BB1">
        <w:rPr>
          <w:rFonts w:ascii="Arial" w:hAnsi="Arial" w:cs="Arial"/>
          <w:sz w:val="22"/>
          <w:szCs w:val="22"/>
          <w:lang w:val="es-HN"/>
        </w:rPr>
        <w:t>)</w:t>
      </w:r>
      <w:r w:rsidRPr="0015286C">
        <w:rPr>
          <w:rFonts w:ascii="Arial" w:hAnsi="Arial" w:cs="Arial"/>
          <w:sz w:val="22"/>
          <w:szCs w:val="22"/>
          <w:lang w:val="es-HN"/>
        </w:rPr>
        <w:t>, que se ajustan a tales Instrucciones y proporcionan información específica sobre los contratos.</w:t>
      </w:r>
    </w:p>
    <w:p w14:paraId="2E3F3E01" w14:textId="77777777" w:rsidR="00A90C37" w:rsidRPr="0015286C" w:rsidRDefault="00A90C37" w:rsidP="002C36B9">
      <w:pPr>
        <w:pStyle w:val="ListParagraph"/>
        <w:numPr>
          <w:ilvl w:val="2"/>
          <w:numId w:val="15"/>
        </w:numPr>
        <w:tabs>
          <w:tab w:val="left" w:pos="426"/>
        </w:tabs>
        <w:spacing w:before="120" w:after="120"/>
        <w:ind w:left="425" w:hanging="425"/>
        <w:rPr>
          <w:rFonts w:ascii="Arial" w:hAnsi="Arial" w:cs="Arial"/>
          <w:sz w:val="22"/>
          <w:szCs w:val="22"/>
          <w:lang w:val="es-HN"/>
        </w:rPr>
      </w:pPr>
      <w:r w:rsidRPr="0015286C">
        <w:rPr>
          <w:rFonts w:ascii="Arial" w:hAnsi="Arial" w:cs="Arial"/>
          <w:sz w:val="22"/>
          <w:szCs w:val="22"/>
          <w:lang w:val="es-HN"/>
        </w:rPr>
        <w:t>La evaluación y el informe respectivo no tienen que ser necesariamente extensos</w:t>
      </w:r>
      <w:r w:rsidR="003158AD">
        <w:rPr>
          <w:rFonts w:ascii="Arial" w:hAnsi="Arial" w:cs="Arial"/>
          <w:sz w:val="22"/>
          <w:szCs w:val="22"/>
          <w:lang w:val="es-HN"/>
        </w:rPr>
        <w:t>, l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as ofertas </w:t>
      </w:r>
      <w:r w:rsidR="00D7140D">
        <w:rPr>
          <w:rFonts w:ascii="Arial" w:hAnsi="Arial" w:cs="Arial"/>
          <w:sz w:val="22"/>
          <w:szCs w:val="22"/>
          <w:lang w:val="es-HN"/>
        </w:rPr>
        <w:t>técnicas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pueden evaluarse </w:t>
      </w:r>
      <w:r w:rsidR="00594ABF">
        <w:rPr>
          <w:rFonts w:ascii="Arial" w:hAnsi="Arial" w:cs="Arial"/>
          <w:sz w:val="22"/>
          <w:szCs w:val="22"/>
          <w:lang w:val="es-HN"/>
        </w:rPr>
        <w:t xml:space="preserve">de forma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rápida y </w:t>
      </w:r>
      <w:r w:rsidR="00594ABF">
        <w:rPr>
          <w:rFonts w:ascii="Arial" w:hAnsi="Arial" w:cs="Arial"/>
          <w:sz w:val="22"/>
          <w:szCs w:val="22"/>
          <w:lang w:val="es-HN"/>
        </w:rPr>
        <w:t>práctica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Los </w:t>
      </w:r>
      <w:r w:rsidR="00BE11E1">
        <w:rPr>
          <w:rFonts w:ascii="Arial" w:hAnsi="Arial" w:cs="Arial"/>
          <w:sz w:val="22"/>
          <w:szCs w:val="22"/>
          <w:lang w:val="es-HN"/>
        </w:rPr>
        <w:t>cuadros y anexos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>
        <w:rPr>
          <w:rFonts w:ascii="Arial" w:hAnsi="Arial" w:cs="Arial"/>
          <w:sz w:val="22"/>
          <w:szCs w:val="22"/>
          <w:lang w:val="es-HN"/>
        </w:rPr>
        <w:t xml:space="preserve">Documento Base de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="00D6660A">
        <w:rPr>
          <w:rFonts w:ascii="Arial" w:hAnsi="Arial" w:cs="Arial"/>
          <w:sz w:val="22"/>
          <w:szCs w:val="22"/>
          <w:lang w:val="es-HN"/>
        </w:rPr>
        <w:t xml:space="preserve"> (</w:t>
      </w:r>
      <w:r w:rsidR="00F170E6">
        <w:rPr>
          <w:rFonts w:ascii="Arial" w:hAnsi="Arial" w:cs="Arial"/>
          <w:sz w:val="22"/>
          <w:szCs w:val="22"/>
          <w:lang w:val="es-HN"/>
        </w:rPr>
        <w:t>DDL</w:t>
      </w:r>
      <w:r w:rsidR="00D6660A">
        <w:rPr>
          <w:rFonts w:ascii="Arial" w:hAnsi="Arial" w:cs="Arial"/>
          <w:sz w:val="22"/>
          <w:szCs w:val="22"/>
          <w:lang w:val="es-HN"/>
        </w:rPr>
        <w:t>)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Pr="0015286C">
        <w:rPr>
          <w:rFonts w:ascii="Arial" w:hAnsi="Arial" w:cs="Arial"/>
          <w:sz w:val="22"/>
          <w:szCs w:val="22"/>
          <w:lang w:val="es-HN"/>
        </w:rPr>
        <w:t>.</w:t>
      </w:r>
    </w:p>
    <w:p w14:paraId="4B3A67B5" w14:textId="77777777" w:rsidR="00A90C37" w:rsidRDefault="00385574" w:rsidP="002C36B9">
      <w:pPr>
        <w:pStyle w:val="ListParagraph"/>
        <w:numPr>
          <w:ilvl w:val="2"/>
          <w:numId w:val="15"/>
        </w:numPr>
        <w:tabs>
          <w:tab w:val="left" w:pos="426"/>
        </w:tabs>
        <w:spacing w:before="120" w:after="120"/>
        <w:ind w:left="425" w:hanging="425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El Contratante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 debe estudiar estos </w:t>
      </w:r>
      <w:r w:rsidR="00BE11E1">
        <w:rPr>
          <w:rFonts w:ascii="Arial" w:hAnsi="Arial" w:cs="Arial"/>
          <w:sz w:val="22"/>
          <w:szCs w:val="22"/>
          <w:lang w:val="es-HN"/>
        </w:rPr>
        <w:t>cuadros</w:t>
      </w:r>
      <w:r w:rsidR="00A90C37" w:rsidRPr="0015286C">
        <w:rPr>
          <w:rFonts w:ascii="Arial" w:hAnsi="Arial" w:cs="Arial"/>
          <w:sz w:val="22"/>
          <w:szCs w:val="22"/>
          <w:lang w:val="es-HN"/>
        </w:rPr>
        <w:t>, a fin de estimar adecuadamente las condiciones gerenciales y administrativas necesarias para el examen de las ofertas</w:t>
      </w:r>
      <w:r w:rsidR="007E6536">
        <w:rPr>
          <w:rFonts w:ascii="Arial" w:hAnsi="Arial" w:cs="Arial"/>
          <w:sz w:val="22"/>
          <w:szCs w:val="22"/>
          <w:lang w:val="es-HN"/>
        </w:rPr>
        <w:t>, de manera complementaria e</w:t>
      </w:r>
      <w:r w:rsidR="00A90C37" w:rsidRPr="0015286C">
        <w:rPr>
          <w:rFonts w:ascii="Arial" w:hAnsi="Arial" w:cs="Arial"/>
          <w:sz w:val="22"/>
          <w:szCs w:val="22"/>
          <w:lang w:val="es-HN"/>
        </w:rPr>
        <w:t>l personal del Banco está disponible para explicar los procedimientos</w:t>
      </w:r>
      <w:r w:rsidR="00B8114F">
        <w:rPr>
          <w:rFonts w:ascii="Arial" w:hAnsi="Arial" w:cs="Arial"/>
          <w:sz w:val="22"/>
          <w:szCs w:val="22"/>
          <w:lang w:val="es-HN"/>
        </w:rPr>
        <w:t xml:space="preserve"> de evaluación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.  </w:t>
      </w:r>
    </w:p>
    <w:p w14:paraId="1AA95F33" w14:textId="77777777" w:rsidR="00572F54" w:rsidRDefault="00572F54" w:rsidP="002C36B9">
      <w:pPr>
        <w:pStyle w:val="ListParagraph"/>
        <w:numPr>
          <w:ilvl w:val="2"/>
          <w:numId w:val="15"/>
        </w:numPr>
        <w:tabs>
          <w:tab w:val="left" w:pos="426"/>
        </w:tabs>
        <w:spacing w:before="120" w:after="120"/>
        <w:ind w:left="425" w:hanging="425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L</w:t>
      </w:r>
      <w:r w:rsidRPr="00572F54">
        <w:rPr>
          <w:rFonts w:ascii="Arial" w:hAnsi="Arial" w:cs="Arial"/>
          <w:sz w:val="22"/>
          <w:szCs w:val="22"/>
          <w:lang w:val="es-HN"/>
        </w:rPr>
        <w:t>os textos marcados en rojo y letra cursiva tienen como único propósito, guia</w:t>
      </w:r>
      <w:r w:rsidRPr="007A76BF">
        <w:rPr>
          <w:rFonts w:ascii="Arial" w:hAnsi="Arial" w:cs="Arial"/>
          <w:sz w:val="22"/>
          <w:szCs w:val="22"/>
          <w:lang w:val="es-HN"/>
        </w:rPr>
        <w:t xml:space="preserve">r al </w:t>
      </w:r>
      <w:r w:rsidR="003C46BB" w:rsidRPr="007A76BF">
        <w:rPr>
          <w:rFonts w:ascii="Arial" w:hAnsi="Arial" w:cs="Arial"/>
          <w:sz w:val="22"/>
          <w:szCs w:val="22"/>
          <w:lang w:val="es-HN"/>
        </w:rPr>
        <w:t>Contratante</w:t>
      </w:r>
      <w:r w:rsidRPr="00572F54">
        <w:rPr>
          <w:rFonts w:ascii="Arial" w:hAnsi="Arial" w:cs="Arial"/>
          <w:sz w:val="22"/>
          <w:szCs w:val="22"/>
          <w:lang w:val="es-HN"/>
        </w:rPr>
        <w:t xml:space="preserve"> sobre el texto que debe aparecer en su lugar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6EB5F633" w14:textId="77777777" w:rsidR="002D1CA7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55B2F817" w14:textId="04426D26" w:rsidR="0015286C" w:rsidRDefault="002B01C9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B22E844" wp14:editId="511741C1">
                <wp:simplePos x="0" y="0"/>
                <wp:positionH relativeFrom="column">
                  <wp:posOffset>2183765</wp:posOffset>
                </wp:positionH>
                <wp:positionV relativeFrom="paragraph">
                  <wp:posOffset>306070</wp:posOffset>
                </wp:positionV>
                <wp:extent cx="2026920" cy="1381760"/>
                <wp:effectExtent l="0" t="0" r="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36EA" w14:textId="77777777" w:rsidR="00F52B8F" w:rsidRDefault="00F52B8F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384A7810" w14:textId="77777777" w:rsidR="00F52B8F" w:rsidRDefault="00F52B8F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BECDB7A" w14:textId="77777777" w:rsidR="00F52B8F" w:rsidRPr="00441AFC" w:rsidRDefault="00F52B8F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68AC8CBE" w14:textId="77777777" w:rsidR="00F52B8F" w:rsidRDefault="00F52B8F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3EA0426B" w14:textId="77777777" w:rsidR="00F52B8F" w:rsidRDefault="00F52B8F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20E434" w14:textId="77777777" w:rsidR="00F52B8F" w:rsidRDefault="00F52B8F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79DF76DA" w14:textId="77777777" w:rsidR="00F52B8F" w:rsidRPr="00441AFC" w:rsidRDefault="00F52B8F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B5F50F">
              <v:shapetype id="_x0000_t202" coordsize="21600,21600" o:spt="202" path="m,l,21600r21600,l21600,xe" w14:anchorId="2B22E844">
                <v:stroke joinstyle="miter"/>
                <v:path gradientshapeok="t" o:connecttype="rect"/>
              </v:shapetype>
              <v:shape id="Text Box 13" style="position:absolute;left:0;text-align:left;margin-left:171.95pt;margin-top:24.1pt;width:159.6pt;height:108.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">
                <v:textbox>
                  <w:txbxContent>
                    <w:p w:rsidR="00F52B8F" w:rsidP="00572F54" w:rsidRDefault="00F52B8F" w14:paraId="672A6659" w14:textId="77777777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:rsidR="00F52B8F" w:rsidP="00572F54" w:rsidRDefault="00F52B8F" w14:paraId="0A37501D" w14:textId="77777777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:rsidRPr="00441AFC" w:rsidR="00F52B8F" w:rsidP="00572F54" w:rsidRDefault="00F52B8F" w14:paraId="5D6679B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:rsidR="00F52B8F" w:rsidP="00572F54" w:rsidRDefault="00F52B8F" w14:paraId="5A50C61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:rsidR="00F52B8F" w:rsidP="00572F54" w:rsidRDefault="00F52B8F" w14:paraId="5DAB6C7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:rsidR="00F52B8F" w:rsidP="00572F54" w:rsidRDefault="00F52B8F" w14:paraId="02EB378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:rsidRPr="00441AFC" w:rsidR="00F52B8F" w:rsidP="00572F54" w:rsidRDefault="00F52B8F" w14:paraId="6A05A80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4640B" w14:textId="6020FA9E" w:rsidR="00EC0940" w:rsidRPr="00EC0940" w:rsidRDefault="002B01C9" w:rsidP="00EC0940">
      <w:pPr>
        <w:tabs>
          <w:tab w:val="center" w:pos="4419"/>
          <w:tab w:val="right" w:pos="8838"/>
        </w:tabs>
        <w:rPr>
          <w:rFonts w:ascii="Avenir Next" w:hAnsi="Avenir Next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5353E02" wp14:editId="0B087FF1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359660" cy="1449070"/>
                <wp:effectExtent l="0" t="0" r="317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0F81" w14:textId="631C8CDF" w:rsidR="00F52B8F" w:rsidRPr="00165A8E" w:rsidRDefault="002B01C9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D6D7F" wp14:editId="19AED48B">
                                  <wp:extent cx="2164715" cy="1257935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715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1D4FF8">
              <v:shape id="Text Box 2" style="position:absolute;left:0;text-align:left;margin-left:-18.7pt;margin-top:-2.3pt;width:185.8pt;height:114.1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" w14:anchorId="75353E02">
                <v:textbox style="mso-fit-shape-to-text:t">
                  <w:txbxContent>
                    <w:p w:rsidRPr="00165A8E" w:rsidR="00F52B8F" w:rsidP="00EC0940" w:rsidRDefault="002B01C9" w14:paraId="5A39BBE3" w14:textId="631C8CD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A90EE7" wp14:editId="19AED48B">
                            <wp:extent cx="2164715" cy="1257935"/>
                            <wp:effectExtent l="0" t="0" r="0" b="0"/>
                            <wp:docPr id="9098257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715" cy="1257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EE418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  <w:r w:rsidRPr="00EC0940">
        <w:rPr>
          <w:lang w:val="es-MX"/>
        </w:rPr>
        <w:t xml:space="preserve">                                                                                                                   </w:t>
      </w:r>
    </w:p>
    <w:p w14:paraId="7AE14E59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</w:p>
    <w:p w14:paraId="3087A02C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u w:val="single"/>
          <w:lang w:val="es-MX"/>
        </w:rPr>
      </w:pPr>
      <w:r w:rsidRPr="00EC0940">
        <w:rPr>
          <w:lang w:val="es-MX"/>
        </w:rPr>
        <w:t xml:space="preserve"> </w:t>
      </w:r>
    </w:p>
    <w:p w14:paraId="5E188AEE" w14:textId="77777777" w:rsidR="00EC0940" w:rsidRPr="00EC0940" w:rsidRDefault="00EC0940" w:rsidP="00EC0940">
      <w:pPr>
        <w:rPr>
          <w:lang w:val="es-MX"/>
        </w:rPr>
      </w:pPr>
    </w:p>
    <w:p w14:paraId="6E96A938" w14:textId="77777777" w:rsidR="00EC0940" w:rsidRPr="00EC0940" w:rsidRDefault="00EC0940" w:rsidP="00EC0940">
      <w:pPr>
        <w:rPr>
          <w:lang w:val="es-MX"/>
        </w:rPr>
      </w:pPr>
    </w:p>
    <w:p w14:paraId="24E6C49A" w14:textId="77777777" w:rsidR="00EC0940" w:rsidRPr="00EC0940" w:rsidRDefault="00EC0940" w:rsidP="00EC0940">
      <w:pPr>
        <w:rPr>
          <w:b/>
          <w:lang w:val="es-MX"/>
        </w:rPr>
      </w:pPr>
    </w:p>
    <w:p w14:paraId="44111A24" w14:textId="77777777" w:rsidR="00F675A8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52831">
        <w:rPr>
          <w:rFonts w:ascii="Arial" w:hAnsi="Arial" w:cs="Arial"/>
          <w:b/>
          <w:sz w:val="40"/>
          <w:szCs w:val="40"/>
          <w:lang w:val="es-HN"/>
        </w:rPr>
        <w:t>de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783795">
        <w:rPr>
          <w:rFonts w:ascii="Arial" w:hAnsi="Arial" w:cs="Arial"/>
          <w:b/>
          <w:sz w:val="40"/>
          <w:szCs w:val="40"/>
          <w:lang w:val="es-HN"/>
        </w:rPr>
        <w:t>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</w:p>
    <w:p w14:paraId="5F24BAE2" w14:textId="77777777" w:rsidR="00EC0940" w:rsidRDefault="00F675A8" w:rsidP="006F7689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EC0940">
        <w:rPr>
          <w:rFonts w:ascii="Arial" w:hAnsi="Arial" w:cs="Arial"/>
          <w:b/>
          <w:sz w:val="40"/>
          <w:szCs w:val="40"/>
          <w:lang w:val="es-HN"/>
        </w:rPr>
        <w:t>fertas</w:t>
      </w:r>
      <w:r>
        <w:rPr>
          <w:rFonts w:ascii="Arial" w:hAnsi="Arial" w:cs="Arial"/>
          <w:b/>
          <w:sz w:val="40"/>
          <w:szCs w:val="40"/>
          <w:lang w:val="es-HN"/>
        </w:rPr>
        <w:t xml:space="preserve"> T</w:t>
      </w:r>
      <w:r w:rsidR="00951E53">
        <w:rPr>
          <w:rFonts w:ascii="Arial" w:hAnsi="Arial" w:cs="Arial"/>
          <w:b/>
          <w:sz w:val="40"/>
          <w:szCs w:val="40"/>
          <w:lang w:val="es-HN"/>
        </w:rPr>
        <w:t>écnicas</w:t>
      </w:r>
      <w:r w:rsidR="00E52831">
        <w:rPr>
          <w:rFonts w:ascii="Arial" w:hAnsi="Arial" w:cs="Arial"/>
          <w:b/>
          <w:sz w:val="40"/>
          <w:szCs w:val="40"/>
          <w:lang w:val="es-HN"/>
        </w:rPr>
        <w:t xml:space="preserve"> para la </w:t>
      </w:r>
      <w:r w:rsidR="00F170E6">
        <w:rPr>
          <w:rFonts w:ascii="Arial" w:hAnsi="Arial" w:cs="Arial"/>
          <w:b/>
          <w:sz w:val="40"/>
          <w:szCs w:val="40"/>
          <w:lang w:val="es-HN"/>
        </w:rPr>
        <w:t>Contratación de Obras</w:t>
      </w:r>
    </w:p>
    <w:p w14:paraId="1F2247D8" w14:textId="77777777" w:rsidR="001A3F04" w:rsidRPr="0078131B" w:rsidRDefault="001A3F04" w:rsidP="001A3F04">
      <w:pPr>
        <w:tabs>
          <w:tab w:val="center" w:pos="4681"/>
          <w:tab w:val="right" w:pos="9360"/>
        </w:tabs>
        <w:jc w:val="center"/>
        <w:rPr>
          <w:rFonts w:ascii="Arial" w:hAnsi="Arial" w:cs="Arial"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Licitación Pública</w:t>
      </w:r>
    </w:p>
    <w:p w14:paraId="012AF7D9" w14:textId="77777777" w:rsidR="001A3F04" w:rsidRDefault="001A3F04" w:rsidP="001A3F04">
      <w:pPr>
        <w:pStyle w:val="BodyText"/>
        <w:jc w:val="center"/>
        <w:rPr>
          <w:rFonts w:ascii="Arial" w:hAnsi="Arial" w:cs="Arial"/>
          <w:sz w:val="40"/>
          <w:szCs w:val="40"/>
          <w:lang w:val="es-HN"/>
        </w:rPr>
      </w:pPr>
      <w:r>
        <w:rPr>
          <w:rFonts w:ascii="Arial" w:hAnsi="Arial" w:cs="Arial"/>
          <w:sz w:val="40"/>
          <w:szCs w:val="40"/>
          <w:lang w:val="es-HN"/>
        </w:rPr>
        <w:t>Una etapa-Dos sobres.</w:t>
      </w:r>
    </w:p>
    <w:tbl>
      <w:tblPr>
        <w:tblpPr w:leftFromText="180" w:rightFromText="180" w:vertAnchor="text" w:horzAnchor="margin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EC0940" w:rsidRPr="00EC0940" w14:paraId="6C1B2095" w14:textId="77777777" w:rsidTr="00987B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F328" w14:textId="77777777" w:rsidR="00EC0940" w:rsidRPr="00987BEF" w:rsidRDefault="00EC0940" w:rsidP="00987BE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87BEF">
              <w:rPr>
                <w:rFonts w:ascii="Arial" w:hAnsi="Arial" w:cs="Arial"/>
                <w:b/>
                <w:lang w:val="es-HN"/>
              </w:rPr>
              <w:br w:type="page"/>
            </w:r>
            <w:r w:rsidRPr="00987BEF">
              <w:rPr>
                <w:rFonts w:ascii="Arial" w:hAnsi="Arial" w:cs="Arial"/>
              </w:rPr>
              <w:t xml:space="preserve"> </w:t>
            </w:r>
            <w:r w:rsidR="00572F54" w:rsidRPr="00987BEF">
              <w:rPr>
                <w:rFonts w:ascii="Arial" w:hAnsi="Arial" w:cs="Arial"/>
              </w:rPr>
              <w:t>Co</w:t>
            </w:r>
            <w:r w:rsidR="005F0625" w:rsidRPr="00987BEF">
              <w:rPr>
                <w:rFonts w:ascii="Arial" w:hAnsi="Arial" w:cs="Arial"/>
              </w:rPr>
              <w:t>ntratante</w:t>
            </w:r>
            <w:r w:rsidRPr="00987BEF"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72FA2" w14:textId="77777777" w:rsidR="00EC0940" w:rsidRPr="00987BEF" w:rsidRDefault="00EC0940" w:rsidP="00987BE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50F98239" w14:textId="77777777" w:rsidTr="00987B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DFF3" w14:textId="77777777" w:rsidR="00EC0940" w:rsidRPr="00987BEF" w:rsidRDefault="00EC0940" w:rsidP="00987BEF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987BEF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555CD" w14:textId="77777777" w:rsidR="00EC0940" w:rsidRPr="00987BEF" w:rsidRDefault="00EC0940" w:rsidP="00987BEF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04F2284C" w14:textId="77777777" w:rsidTr="00987B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9C27" w14:textId="77777777" w:rsidR="00EC0940" w:rsidRPr="00987BEF" w:rsidRDefault="00EC0940" w:rsidP="00987BEF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987BEF">
              <w:rPr>
                <w:rFonts w:ascii="Arial" w:hAnsi="Arial" w:cs="Arial"/>
                <w:lang w:val="es-HN"/>
              </w:rPr>
              <w:t xml:space="preserve">Nombre del proceso de </w:t>
            </w:r>
            <w:r w:rsidR="00F52B8F" w:rsidRPr="00987BEF">
              <w:rPr>
                <w:rFonts w:ascii="Arial" w:hAnsi="Arial" w:cs="Arial"/>
                <w:lang w:val="es-HN"/>
              </w:rPr>
              <w:t>Licitación</w:t>
            </w:r>
            <w:r w:rsidRPr="00987BEF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654436AB" w14:textId="77777777" w:rsidR="00EC0940" w:rsidRPr="00987BEF" w:rsidRDefault="00EC0940" w:rsidP="00987BEF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285E2F9C" w14:textId="77777777" w:rsidTr="00987B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ADD8" w14:textId="77777777" w:rsidR="00EC0940" w:rsidRPr="00987BEF" w:rsidRDefault="00EC0940" w:rsidP="00987BE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87BEF">
              <w:rPr>
                <w:rFonts w:ascii="Arial" w:hAnsi="Arial" w:cs="Arial"/>
              </w:rPr>
              <w:t>Número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0A1A2731" w14:textId="77777777" w:rsidR="00EC0940" w:rsidRPr="00987BEF" w:rsidRDefault="00EC0940" w:rsidP="00987BE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2568E0F1" w14:textId="77777777" w:rsidTr="00987B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3EFA" w14:textId="77777777" w:rsidR="00EC0940" w:rsidRPr="00987BEF" w:rsidRDefault="00EC0940" w:rsidP="00987BE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87BEF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215DC55A" w14:textId="77777777" w:rsidR="00EC0940" w:rsidRPr="00987BEF" w:rsidRDefault="00572F54" w:rsidP="00987BEF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987BEF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438A4FD2" w14:textId="77777777" w:rsidR="00EC0940" w:rsidRPr="00EC0940" w:rsidRDefault="00EC0940" w:rsidP="00EC0940"/>
    <w:p w14:paraId="2C251610" w14:textId="77777777" w:rsidR="00EC0940" w:rsidRPr="00EC0940" w:rsidRDefault="00EC0940" w:rsidP="00EC0940"/>
    <w:p w14:paraId="25CC376F" w14:textId="0D763B0B" w:rsidR="00B47234" w:rsidRDefault="002B01C9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98D39B" wp14:editId="23EB1AF7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4076065" cy="1122045"/>
            <wp:effectExtent l="0" t="0" r="0" b="0"/>
            <wp:wrapNone/>
            <wp:docPr id="9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76C13" w14:textId="466327E7" w:rsidR="00B47234" w:rsidRPr="00EC0940" w:rsidRDefault="00E9246F" w:rsidP="00A00713">
      <w:pPr>
        <w:ind w:left="2"/>
        <w:jc w:val="center"/>
      </w:pPr>
      <w:r>
        <w:rPr>
          <w:rFonts w:ascii="Arial" w:hAnsi="Arial" w:cs="Arial"/>
          <w:b/>
          <w:sz w:val="22"/>
          <w:szCs w:val="22"/>
          <w:highlight w:val="yellow"/>
        </w:rPr>
        <w:t>Mayo</w:t>
      </w:r>
      <w:r w:rsidR="00A00713" w:rsidRPr="00D524A6">
        <w:rPr>
          <w:rFonts w:ascii="Arial" w:hAnsi="Arial" w:cs="Arial"/>
          <w:b/>
          <w:sz w:val="22"/>
          <w:szCs w:val="22"/>
          <w:highlight w:val="yellow"/>
        </w:rPr>
        <w:t>, 202</w:t>
      </w:r>
      <w:r>
        <w:rPr>
          <w:rFonts w:ascii="Arial" w:hAnsi="Arial" w:cs="Arial"/>
          <w:b/>
          <w:sz w:val="22"/>
          <w:szCs w:val="22"/>
        </w:rPr>
        <w:t>4</w:t>
      </w:r>
    </w:p>
    <w:p w14:paraId="4E79EB12" w14:textId="77777777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363BE708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331B016A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2E11FB60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2E570BD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3722B47D" w14:textId="77777777" w:rsidR="006F7689" w:rsidRDefault="006F7689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972F13C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99D62C3" w14:textId="78AB04BB" w:rsidR="00ED2751" w:rsidRPr="00572F54" w:rsidRDefault="00572F54" w:rsidP="0082314C">
      <w:pPr>
        <w:keepNext/>
        <w:keepLines/>
        <w:numPr>
          <w:ilvl w:val="0"/>
          <w:numId w:val="28"/>
        </w:numPr>
        <w:shd w:val="clear" w:color="auto" w:fill="1F497D"/>
        <w:spacing w:before="240" w:after="240"/>
        <w:ind w:hanging="1170"/>
        <w:jc w:val="left"/>
        <w:outlineLvl w:val="0"/>
        <w:rPr>
          <w:rFonts w:ascii="Arial" w:hAnsi="Arial" w:cs="Arial"/>
          <w:b/>
          <w:bCs/>
          <w:color w:val="FFFFFF"/>
        </w:rPr>
      </w:pPr>
      <w:bookmarkStart w:id="1" w:name="_Toc120799374"/>
      <w:r w:rsidRPr="00572F54">
        <w:rPr>
          <w:rFonts w:ascii="Arial" w:hAnsi="Arial" w:cs="Arial"/>
          <w:b/>
          <w:bCs/>
          <w:color w:val="FFFFFF"/>
        </w:rPr>
        <w:t>Tabla de</w:t>
      </w:r>
      <w:r w:rsidR="00ED2751" w:rsidRPr="00ED2751">
        <w:rPr>
          <w:rFonts w:ascii="Arial" w:hAnsi="Arial" w:cs="Arial"/>
          <w:b/>
          <w:bCs/>
          <w:color w:val="FFFFFF"/>
        </w:rPr>
        <w:t xml:space="preserve"> </w:t>
      </w:r>
      <w:r w:rsidR="00ED2751" w:rsidRPr="00572F54">
        <w:rPr>
          <w:rFonts w:ascii="Arial" w:hAnsi="Arial" w:cs="Arial"/>
          <w:b/>
          <w:bCs/>
          <w:color w:val="FFFFFF"/>
        </w:rPr>
        <w:t>Tabla de Contenido</w:t>
      </w:r>
      <w:bookmarkEnd w:id="1"/>
    </w:p>
    <w:p w14:paraId="05E2B620" w14:textId="77777777" w:rsidR="00621C15" w:rsidRDefault="00572F54" w:rsidP="00621C15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color w:val="FFFFFF"/>
        </w:rPr>
        <w:t xml:space="preserve"> Contenido</w:t>
      </w:r>
    </w:p>
    <w:p w14:paraId="65719096" w14:textId="2C8C4846" w:rsidR="00621C15" w:rsidRPr="00811250" w:rsidRDefault="00817E4C">
      <w:pPr>
        <w:pStyle w:val="TOCHeading"/>
        <w:rPr>
          <w:color w:val="FFFFFF"/>
        </w:rPr>
      </w:pPr>
      <w:r w:rsidRPr="00811250">
        <w:rPr>
          <w:color w:val="FFFFFF"/>
        </w:rPr>
        <w:t xml:space="preserve"> C</w:t>
      </w:r>
      <w:r w:rsidR="00B90961" w:rsidRPr="00811250">
        <w:rPr>
          <w:color w:val="FFFFFF"/>
        </w:rPr>
        <w:t>o</w:t>
      </w:r>
      <w:r w:rsidRPr="00811250">
        <w:rPr>
          <w:color w:val="FFFFFF"/>
        </w:rPr>
        <w:t>ntenido</w:t>
      </w:r>
      <w:r w:rsidR="00B90961" w:rsidRPr="00811250">
        <w:rPr>
          <w:color w:val="FFFFFF"/>
        </w:rPr>
        <w:t xml:space="preserve"> </w:t>
      </w:r>
    </w:p>
    <w:p w14:paraId="03A32381" w14:textId="77777777" w:rsidR="009F56B3" w:rsidRDefault="00B90961">
      <w:pPr>
        <w:pStyle w:val="TOC1"/>
        <w:rPr>
          <w:noProof/>
        </w:rPr>
      </w:pPr>
      <w:r>
        <w:t xml:space="preserve">I    </w:t>
      </w:r>
      <w:r w:rsidR="00621C15">
        <w:fldChar w:fldCharType="begin"/>
      </w:r>
      <w:r w:rsidR="00621C15">
        <w:instrText xml:space="preserve"> TOC \o "1-3" \h \z \u </w:instrText>
      </w:r>
      <w:r w:rsidR="00621C15">
        <w:fldChar w:fldCharType="separate"/>
      </w:r>
    </w:p>
    <w:p w14:paraId="2495B7A0" w14:textId="4C138FF7" w:rsidR="009F56B3" w:rsidRPr="00811250" w:rsidRDefault="00836BD2">
      <w:pPr>
        <w:pStyle w:val="TOC1"/>
        <w:rPr>
          <w:rFonts w:ascii="Calibri" w:hAnsi="Calibri" w:cs="Times New Roman"/>
          <w:b w:val="0"/>
          <w:bCs w:val="0"/>
          <w:iCs w:val="0"/>
          <w:noProof/>
          <w:sz w:val="22"/>
          <w:szCs w:val="22"/>
          <w:lang w:val="es-HN" w:eastAsia="es-HN"/>
        </w:rPr>
      </w:pPr>
      <w:hyperlink w:anchor="_Toc120799374" w:history="1">
        <w:r w:rsidR="009F56B3" w:rsidRPr="00D00F66">
          <w:rPr>
            <w:rStyle w:val="Hyperlink"/>
            <w:rFonts w:cs="Arial"/>
            <w:noProof/>
          </w:rPr>
          <w:t>Tabla de Tabla de Contenido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_Toc120799374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4</w:t>
        </w:r>
        <w:r w:rsidR="009F56B3">
          <w:rPr>
            <w:noProof/>
            <w:webHidden/>
          </w:rPr>
          <w:fldChar w:fldCharType="end"/>
        </w:r>
      </w:hyperlink>
    </w:p>
    <w:p w14:paraId="1EB22B9A" w14:textId="204B22D2" w:rsidR="009F56B3" w:rsidRPr="00811250" w:rsidRDefault="00836BD2">
      <w:pPr>
        <w:pStyle w:val="TOC1"/>
        <w:rPr>
          <w:rFonts w:ascii="Calibri" w:hAnsi="Calibri" w:cs="Times New Roman"/>
          <w:b w:val="0"/>
          <w:bCs w:val="0"/>
          <w:iCs w:val="0"/>
          <w:noProof/>
          <w:sz w:val="22"/>
          <w:szCs w:val="22"/>
          <w:lang w:val="es-HN" w:eastAsia="es-HN"/>
        </w:rPr>
      </w:pPr>
      <w:hyperlink w:anchor="_Toc120799375" w:history="1">
        <w:r w:rsidR="009F56B3" w:rsidRPr="00D00F66">
          <w:rPr>
            <w:rStyle w:val="Hyperlink"/>
            <w:noProof/>
          </w:rPr>
          <w:t>II.</w:t>
        </w:r>
        <w:r w:rsidR="009F56B3" w:rsidRPr="00811250">
          <w:rPr>
            <w:rFonts w:ascii="Calibri" w:hAnsi="Calibri" w:cs="Times New Roman"/>
            <w:b w:val="0"/>
            <w:bCs w:val="0"/>
            <w:iCs w:val="0"/>
            <w:noProof/>
            <w:sz w:val="22"/>
            <w:szCs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Informe de evaluación antecedentes de los oferentes y ofertas técnicas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_Toc120799375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5</w:t>
        </w:r>
        <w:r w:rsidR="009F56B3">
          <w:rPr>
            <w:noProof/>
            <w:webHidden/>
          </w:rPr>
          <w:fldChar w:fldCharType="end"/>
        </w:r>
      </w:hyperlink>
    </w:p>
    <w:p w14:paraId="343F6872" w14:textId="0CC7215F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76" w:history="1">
        <w:r w:rsidR="009F56B3" w:rsidRPr="00D00F66">
          <w:rPr>
            <w:rStyle w:val="Hyperlink"/>
            <w:noProof/>
          </w:rPr>
          <w:t>A.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Presentación del informe de evaluación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_Toc120799376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5</w:t>
        </w:r>
        <w:r w:rsidR="009F56B3">
          <w:rPr>
            <w:noProof/>
            <w:webHidden/>
          </w:rPr>
          <w:fldChar w:fldCharType="end"/>
        </w:r>
      </w:hyperlink>
    </w:p>
    <w:p w14:paraId="7F96AB69" w14:textId="5782AADF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77" w:history="1">
        <w:r w:rsidR="009F56B3" w:rsidRPr="00D00F66">
          <w:rPr>
            <w:rStyle w:val="Hyperlink"/>
            <w:noProof/>
          </w:rPr>
          <w:t>B.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Antecedentes del proceso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_Toc120799377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5</w:t>
        </w:r>
        <w:r w:rsidR="009F56B3">
          <w:rPr>
            <w:noProof/>
            <w:webHidden/>
          </w:rPr>
          <w:fldChar w:fldCharType="end"/>
        </w:r>
      </w:hyperlink>
    </w:p>
    <w:p w14:paraId="523ADEB8" w14:textId="529E9ECC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78" w:history="1">
        <w:r w:rsidR="009F56B3" w:rsidRPr="00D00F66">
          <w:rPr>
            <w:rStyle w:val="Hyperlink"/>
            <w:noProof/>
          </w:rPr>
          <w:t>C.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Proceso de Licitación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_Toc120799378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5</w:t>
        </w:r>
        <w:r w:rsidR="009F56B3">
          <w:rPr>
            <w:noProof/>
            <w:webHidden/>
          </w:rPr>
          <w:fldChar w:fldCharType="end"/>
        </w:r>
      </w:hyperlink>
    </w:p>
    <w:p w14:paraId="377F112F" w14:textId="293FD862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79" w:history="1">
        <w:r w:rsidR="009F56B3" w:rsidRPr="00D00F66">
          <w:rPr>
            <w:rStyle w:val="Hyperlink"/>
            <w:noProof/>
          </w:rPr>
          <w:t>D.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Evaluación de los antecedentes de los oferentes y evaluación de ofertas técnicas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_Toc120799379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9</w:t>
        </w:r>
        <w:r w:rsidR="009F56B3">
          <w:rPr>
            <w:noProof/>
            <w:webHidden/>
          </w:rPr>
          <w:fldChar w:fldCharType="end"/>
        </w:r>
      </w:hyperlink>
    </w:p>
    <w:p w14:paraId="20C317D6" w14:textId="7213E610" w:rsidR="009F56B3" w:rsidRPr="00811250" w:rsidRDefault="00836BD2">
      <w:pPr>
        <w:pStyle w:val="TOC1"/>
        <w:rPr>
          <w:rFonts w:ascii="Calibri" w:hAnsi="Calibri" w:cs="Times New Roman"/>
          <w:b w:val="0"/>
          <w:bCs w:val="0"/>
          <w:iCs w:val="0"/>
          <w:noProof/>
          <w:sz w:val="22"/>
          <w:szCs w:val="22"/>
          <w:lang w:val="es-HN" w:eastAsia="es-HN"/>
        </w:rPr>
      </w:pPr>
      <w:hyperlink w:anchor="_Toc120799380" w:history="1">
        <w:r w:rsidR="009F56B3" w:rsidRPr="00D00F66">
          <w:rPr>
            <w:rStyle w:val="Hyperlink"/>
            <w:noProof/>
          </w:rPr>
          <w:t>III.</w:t>
        </w:r>
        <w:r w:rsidR="009F56B3" w:rsidRPr="00811250">
          <w:rPr>
            <w:rFonts w:ascii="Calibri" w:hAnsi="Calibri" w:cs="Times New Roman"/>
            <w:b w:val="0"/>
            <w:bCs w:val="0"/>
            <w:iCs w:val="0"/>
            <w:noProof/>
            <w:sz w:val="22"/>
            <w:szCs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Cuadros del Informe de evaluación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_Toc120799380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12</w:t>
        </w:r>
        <w:r w:rsidR="009F56B3">
          <w:rPr>
            <w:noProof/>
            <w:webHidden/>
          </w:rPr>
          <w:fldChar w:fldCharType="end"/>
        </w:r>
      </w:hyperlink>
    </w:p>
    <w:p w14:paraId="77762576" w14:textId="5EF0AF0D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1" w:history="1">
        <w:r w:rsidR="009F56B3" w:rsidRPr="00D00F66">
          <w:rPr>
            <w:rStyle w:val="Hyperlink"/>
            <w:noProof/>
          </w:rPr>
          <w:t>A.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1: Identificación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_Toc120799381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12</w:t>
        </w:r>
        <w:r w:rsidR="009F56B3">
          <w:rPr>
            <w:noProof/>
            <w:webHidden/>
          </w:rPr>
          <w:fldChar w:fldCharType="end"/>
        </w:r>
      </w:hyperlink>
    </w:p>
    <w:p w14:paraId="0A880CF7" w14:textId="0399328E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2" w:history="1">
        <w:r w:rsidR="009F56B3" w:rsidRPr="00D00F66">
          <w:rPr>
            <w:rStyle w:val="Hyperlink"/>
            <w:noProof/>
          </w:rPr>
          <w:t>B.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2: Proceso de Licitación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_Toc120799382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12</w:t>
        </w:r>
        <w:r w:rsidR="009F56B3">
          <w:rPr>
            <w:noProof/>
            <w:webHidden/>
          </w:rPr>
          <w:fldChar w:fldCharType="end"/>
        </w:r>
      </w:hyperlink>
    </w:p>
    <w:p w14:paraId="20662531" w14:textId="24A79BB0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3" w:history="1">
        <w:r w:rsidR="009F56B3" w:rsidRPr="00D00F66">
          <w:rPr>
            <w:rStyle w:val="Hyperlink"/>
            <w:noProof/>
          </w:rPr>
          <w:t>C.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3: Presentación y apertura de ofertas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_Toc120799383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13</w:t>
        </w:r>
        <w:r w:rsidR="009F56B3">
          <w:rPr>
            <w:noProof/>
            <w:webHidden/>
          </w:rPr>
          <w:fldChar w:fldCharType="end"/>
        </w:r>
      </w:hyperlink>
    </w:p>
    <w:p w14:paraId="09AD8AE4" w14:textId="5E7A794E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4" w:history="1">
        <w:r w:rsidR="009F56B3" w:rsidRPr="00D00F66">
          <w:rPr>
            <w:rStyle w:val="Hyperlink"/>
            <w:noProof/>
          </w:rPr>
          <w:t>D.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4:  Evaluación de Antecedentes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_Toc120799384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14</w:t>
        </w:r>
        <w:r w:rsidR="009F56B3">
          <w:rPr>
            <w:noProof/>
            <w:webHidden/>
          </w:rPr>
          <w:fldChar w:fldCharType="end"/>
        </w:r>
      </w:hyperlink>
    </w:p>
    <w:p w14:paraId="61B6083F" w14:textId="0B6E50FA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5" w:history="1">
        <w:r w:rsidR="009F56B3" w:rsidRPr="00D00F66">
          <w:rPr>
            <w:rStyle w:val="Hyperlink"/>
            <w:noProof/>
          </w:rPr>
          <w:t>E.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5:  Calificación del Oferente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_Toc120799385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17</w:t>
        </w:r>
        <w:r w:rsidR="009F56B3">
          <w:rPr>
            <w:noProof/>
            <w:webHidden/>
          </w:rPr>
          <w:fldChar w:fldCharType="end"/>
        </w:r>
      </w:hyperlink>
    </w:p>
    <w:p w14:paraId="1F67344D" w14:textId="04400F24" w:rsidR="009F56B3" w:rsidRPr="00811250" w:rsidRDefault="00836BD2">
      <w:pPr>
        <w:pStyle w:val="TOC2"/>
        <w:tabs>
          <w:tab w:val="left" w:pos="880"/>
        </w:tabs>
        <w:rPr>
          <w:rFonts w:ascii="Calibri" w:hAnsi="Calibri" w:cs="Times New Roman"/>
          <w:bCs w:val="0"/>
          <w:noProof/>
          <w:sz w:val="22"/>
          <w:lang w:val="es-HN" w:eastAsia="es-HN"/>
        </w:rPr>
      </w:pPr>
      <w:hyperlink w:anchor="_Toc120799386" w:history="1">
        <w:r w:rsidR="009F56B3" w:rsidRPr="00D00F66">
          <w:rPr>
            <w:rStyle w:val="Hyperlink"/>
            <w:noProof/>
          </w:rPr>
          <w:t>F.</w:t>
        </w:r>
        <w:r w:rsidR="009F56B3" w:rsidRPr="00811250">
          <w:rPr>
            <w:rFonts w:ascii="Calibri" w:hAnsi="Calibri" w:cs="Times New Roman"/>
            <w:bCs w:val="0"/>
            <w:noProof/>
            <w:sz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Cuadro 6:  Evaluación de Ofertas Técnicas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_Toc120799386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19</w:t>
        </w:r>
        <w:r w:rsidR="009F56B3">
          <w:rPr>
            <w:noProof/>
            <w:webHidden/>
          </w:rPr>
          <w:fldChar w:fldCharType="end"/>
        </w:r>
      </w:hyperlink>
    </w:p>
    <w:p w14:paraId="554E3886" w14:textId="5B83C34B" w:rsidR="009F56B3" w:rsidRPr="00811250" w:rsidRDefault="00836BD2">
      <w:pPr>
        <w:pStyle w:val="TOC1"/>
        <w:rPr>
          <w:rFonts w:ascii="Calibri" w:hAnsi="Calibri" w:cs="Times New Roman"/>
          <w:b w:val="0"/>
          <w:bCs w:val="0"/>
          <w:iCs w:val="0"/>
          <w:noProof/>
          <w:sz w:val="22"/>
          <w:szCs w:val="22"/>
          <w:lang w:val="es-HN" w:eastAsia="es-HN"/>
        </w:rPr>
      </w:pPr>
      <w:hyperlink w:anchor="_Toc120799387" w:history="1">
        <w:r w:rsidR="009F56B3" w:rsidRPr="00D00F66">
          <w:rPr>
            <w:rStyle w:val="Hyperlink"/>
            <w:noProof/>
          </w:rPr>
          <w:t>IV.</w:t>
        </w:r>
        <w:r w:rsidR="009F56B3" w:rsidRPr="00811250">
          <w:rPr>
            <w:rFonts w:ascii="Calibri" w:hAnsi="Calibri" w:cs="Times New Roman"/>
            <w:b w:val="0"/>
            <w:bCs w:val="0"/>
            <w:iCs w:val="0"/>
            <w:noProof/>
            <w:sz w:val="22"/>
            <w:szCs w:val="22"/>
            <w:lang w:val="es-HN" w:eastAsia="es-HN"/>
          </w:rPr>
          <w:tab/>
        </w:r>
        <w:r w:rsidR="009F56B3" w:rsidRPr="00D00F66">
          <w:rPr>
            <w:rStyle w:val="Hyperlink"/>
            <w:noProof/>
          </w:rPr>
          <w:t>Anexos del informe</w:t>
        </w:r>
        <w:r w:rsidR="009F56B3">
          <w:rPr>
            <w:noProof/>
            <w:webHidden/>
          </w:rPr>
          <w:tab/>
        </w:r>
        <w:r w:rsidR="009F56B3">
          <w:rPr>
            <w:noProof/>
            <w:webHidden/>
          </w:rPr>
          <w:fldChar w:fldCharType="begin"/>
        </w:r>
        <w:r w:rsidR="009F56B3">
          <w:rPr>
            <w:noProof/>
            <w:webHidden/>
          </w:rPr>
          <w:instrText xml:space="preserve"> PAGEREF _Toc120799387 \h </w:instrText>
        </w:r>
        <w:r w:rsidR="009F56B3">
          <w:rPr>
            <w:noProof/>
            <w:webHidden/>
          </w:rPr>
        </w:r>
        <w:r w:rsidR="009F56B3">
          <w:rPr>
            <w:noProof/>
            <w:webHidden/>
          </w:rPr>
          <w:fldChar w:fldCharType="separate"/>
        </w:r>
        <w:r w:rsidR="00D3337C">
          <w:rPr>
            <w:noProof/>
            <w:webHidden/>
          </w:rPr>
          <w:t>20</w:t>
        </w:r>
        <w:r w:rsidR="009F56B3">
          <w:rPr>
            <w:noProof/>
            <w:webHidden/>
          </w:rPr>
          <w:fldChar w:fldCharType="end"/>
        </w:r>
      </w:hyperlink>
    </w:p>
    <w:p w14:paraId="555203E0" w14:textId="77777777" w:rsidR="00621C15" w:rsidRDefault="00621C15">
      <w:r>
        <w:rPr>
          <w:b/>
          <w:bCs/>
          <w:noProof/>
        </w:rPr>
        <w:fldChar w:fldCharType="end"/>
      </w:r>
    </w:p>
    <w:p w14:paraId="466B982B" w14:textId="77777777" w:rsidR="00621C15" w:rsidRDefault="00621C15" w:rsidP="00621C15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8B983C3" w14:textId="77777777" w:rsidR="00572F54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0009705" w14:textId="77777777" w:rsidR="00572F54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61AE8A15" w14:textId="77777777" w:rsidR="00572F54" w:rsidRPr="00E16924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(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Los textos marcados en rojo y letra cursiva tienen como único propósito, guiar al </w:t>
      </w:r>
      <w:r w:rsidR="004E592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7FF43DCA" w14:textId="77777777" w:rsidR="0015286C" w:rsidRPr="000405A4" w:rsidRDefault="00E96BFE" w:rsidP="000405A4">
      <w:pPr>
        <w:pStyle w:val="Heading1"/>
      </w:pPr>
      <w:r w:rsidRPr="000405A4">
        <w:t xml:space="preserve">  </w:t>
      </w:r>
      <w:bookmarkStart w:id="2" w:name="_Toc120799375"/>
      <w:r w:rsidR="004B7015" w:rsidRPr="000405A4">
        <w:t xml:space="preserve">Informe de evaluación </w:t>
      </w:r>
      <w:r w:rsidR="000E1471" w:rsidRPr="000405A4">
        <w:t xml:space="preserve">antecedentes de los oferentes y </w:t>
      </w:r>
      <w:r w:rsidR="004B7015" w:rsidRPr="000405A4">
        <w:t>ofertas</w:t>
      </w:r>
      <w:r w:rsidR="004A050C" w:rsidRPr="000405A4">
        <w:t xml:space="preserve"> técnicas</w:t>
      </w:r>
      <w:bookmarkEnd w:id="2"/>
    </w:p>
    <w:p w14:paraId="57F35961" w14:textId="77777777" w:rsidR="00B125CC" w:rsidRPr="000A3C84" w:rsidRDefault="00293DAA" w:rsidP="003227F6">
      <w:pPr>
        <w:pStyle w:val="Heading2"/>
      </w:pPr>
      <w:bookmarkStart w:id="3" w:name="_Toc93942818"/>
      <w:bookmarkStart w:id="4" w:name="_Toc93942918"/>
      <w:bookmarkStart w:id="5" w:name="_Toc120799376"/>
      <w:r>
        <w:t>Presentación del informe de evaluación</w:t>
      </w:r>
      <w:bookmarkEnd w:id="3"/>
      <w:bookmarkEnd w:id="4"/>
      <w:bookmarkEnd w:id="5"/>
    </w:p>
    <w:p w14:paraId="2DB8C6C4" w14:textId="77777777" w:rsidR="00293DAA" w:rsidRPr="008955FD" w:rsidRDefault="00293DAA" w:rsidP="000E1471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</w:t>
      </w:r>
      <w:r>
        <w:rPr>
          <w:rFonts w:ascii="Arial" w:hAnsi="Arial" w:cs="Arial"/>
          <w:sz w:val="22"/>
          <w:szCs w:val="22"/>
          <w:lang w:val="es-HN"/>
        </w:rPr>
        <w:t>evaluación de</w:t>
      </w:r>
      <w:r w:rsidR="000E1471">
        <w:rPr>
          <w:rFonts w:ascii="Arial" w:hAnsi="Arial" w:cs="Arial"/>
          <w:sz w:val="22"/>
          <w:szCs w:val="22"/>
          <w:lang w:val="es-HN"/>
        </w:rPr>
        <w:t xml:space="preserve"> los antecedentes de los oferentes y</w:t>
      </w:r>
      <w:r>
        <w:rPr>
          <w:rFonts w:ascii="Arial" w:hAnsi="Arial" w:cs="Arial"/>
          <w:sz w:val="22"/>
          <w:szCs w:val="22"/>
          <w:lang w:val="es-HN"/>
        </w:rPr>
        <w:t xml:space="preserve"> las ofertas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687740">
        <w:rPr>
          <w:rFonts w:ascii="Arial" w:hAnsi="Arial" w:cs="Arial"/>
          <w:sz w:val="22"/>
          <w:szCs w:val="22"/>
          <w:lang w:val="es-HN"/>
        </w:rPr>
        <w:t xml:space="preserve">técnicas presentadas en el </w:t>
      </w:r>
      <w:r w:rsidRPr="00C04EBF">
        <w:rPr>
          <w:rFonts w:ascii="Arial" w:hAnsi="Arial" w:cs="Arial"/>
          <w:sz w:val="22"/>
          <w:szCs w:val="22"/>
          <w:lang w:val="es-HN"/>
        </w:rPr>
        <w:t>proceso</w:t>
      </w:r>
      <w:r w:rsidR="008955FD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</w:t>
      </w:r>
      <w:r w:rsid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referencia del proceso)</w:t>
      </w:r>
      <w:r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24AE0F97" w14:textId="77777777" w:rsidR="00293DAA" w:rsidRDefault="00293DAA" w:rsidP="000E1471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F52B8F">
        <w:rPr>
          <w:rFonts w:ascii="Arial" w:hAnsi="Arial" w:cs="Arial"/>
          <w:sz w:val="22"/>
          <w:szCs w:val="22"/>
          <w:lang w:val="es-HN"/>
        </w:rPr>
        <w:t>Licitación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>(</w:t>
      </w:r>
      <w:r w:rsidR="00F170E6">
        <w:rPr>
          <w:rFonts w:ascii="Arial" w:hAnsi="Arial" w:cs="Arial"/>
          <w:sz w:val="22"/>
          <w:szCs w:val="22"/>
          <w:lang w:val="es-HN"/>
        </w:rPr>
        <w:t>DDL</w:t>
      </w:r>
      <w:r w:rsidR="00EB2AA6">
        <w:rPr>
          <w:rFonts w:ascii="Arial" w:hAnsi="Arial" w:cs="Arial"/>
          <w:sz w:val="22"/>
          <w:szCs w:val="22"/>
          <w:lang w:val="es-HN"/>
        </w:rPr>
        <w:t xml:space="preserve">) </w:t>
      </w:r>
      <w:r w:rsidR="00F06CC4">
        <w:rPr>
          <w:rFonts w:ascii="Arial" w:hAnsi="Arial" w:cs="Arial"/>
          <w:sz w:val="22"/>
          <w:szCs w:val="22"/>
          <w:lang w:val="es-HN"/>
        </w:rPr>
        <w:t xml:space="preserve">las </w:t>
      </w:r>
      <w:r w:rsidR="006F7689">
        <w:rPr>
          <w:rFonts w:ascii="Arial" w:hAnsi="Arial" w:cs="Arial"/>
          <w:sz w:val="22"/>
          <w:szCs w:val="22"/>
          <w:lang w:val="es-HN"/>
        </w:rPr>
        <w:t>ofertas</w:t>
      </w:r>
      <w:r w:rsidR="00F06CC4">
        <w:rPr>
          <w:rFonts w:ascii="Arial" w:hAnsi="Arial" w:cs="Arial"/>
          <w:sz w:val="22"/>
          <w:szCs w:val="22"/>
          <w:lang w:val="es-HN"/>
        </w:rPr>
        <w:t xml:space="preserve"> presentadas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y </w:t>
      </w:r>
      <w:r w:rsidR="00F06CC4">
        <w:rPr>
          <w:rFonts w:ascii="Arial" w:hAnsi="Arial" w:cs="Arial"/>
          <w:sz w:val="22"/>
          <w:szCs w:val="22"/>
          <w:lang w:val="es-HN"/>
        </w:rPr>
        <w:t>cuando aplique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la verificación de la </w:t>
      </w:r>
      <w:r w:rsidR="00F06CC4">
        <w:rPr>
          <w:rFonts w:ascii="Arial" w:hAnsi="Arial" w:cs="Arial"/>
          <w:sz w:val="22"/>
          <w:szCs w:val="22"/>
          <w:lang w:val="es-HN"/>
        </w:rPr>
        <w:t>información contenida en la misma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>
        <w:rPr>
          <w:rFonts w:ascii="Arial" w:hAnsi="Arial" w:cs="Arial"/>
          <w:sz w:val="22"/>
          <w:szCs w:val="22"/>
          <w:lang w:val="es-HN"/>
        </w:rPr>
        <w:t>se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presenta este informe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4498EB26" w14:textId="77777777" w:rsidR="00EE041B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>
        <w:rPr>
          <w:rFonts w:ascii="Arial" w:hAnsi="Arial" w:cs="Arial"/>
          <w:sz w:val="22"/>
          <w:szCs w:val="22"/>
          <w:lang w:val="es-HN"/>
        </w:rPr>
        <w:t>son:</w:t>
      </w:r>
    </w:p>
    <w:p w14:paraId="3981DBBC" w14:textId="77777777" w:rsidR="002457FE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5D78759" w14:textId="77777777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870492E" w14:textId="77777777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6B4607A" w14:textId="77777777" w:rsidR="00092620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0E5D80D" w14:textId="77777777" w:rsidR="00293DAA" w:rsidRPr="00836AF9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F54781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987BEF">
        <w:rPr>
          <w:rFonts w:ascii="Arial" w:hAnsi="Arial" w:cs="Arial"/>
          <w:sz w:val="22"/>
          <w:szCs w:val="22"/>
          <w:lang w:val="es-HN"/>
        </w:rPr>
        <w:t xml:space="preserve">el </w:t>
      </w:r>
      <w:r w:rsidR="00987BEF" w:rsidRPr="00987BEF">
        <w:rPr>
          <w:rFonts w:ascii="Arial" w:hAnsi="Arial" w:cs="Arial"/>
          <w:color w:val="FF0000"/>
          <w:sz w:val="22"/>
          <w:szCs w:val="22"/>
          <w:lang w:val="es-HN"/>
        </w:rPr>
        <w:t>Anexo 1</w:t>
      </w:r>
    </w:p>
    <w:p w14:paraId="1C9E3940" w14:textId="77777777" w:rsidR="004B7015" w:rsidRPr="004B7015" w:rsidRDefault="00293DAA" w:rsidP="003227F6">
      <w:pPr>
        <w:pStyle w:val="Heading2"/>
      </w:pPr>
      <w:bookmarkStart w:id="6" w:name="_Toc93942819"/>
      <w:bookmarkStart w:id="7" w:name="_Toc93942919"/>
      <w:bookmarkStart w:id="8" w:name="_Toc120799377"/>
      <w:r>
        <w:t>Antecedentes</w:t>
      </w:r>
      <w:r w:rsidR="000E1471">
        <w:t xml:space="preserve"> del proceso</w:t>
      </w:r>
      <w:bookmarkEnd w:id="6"/>
      <w:bookmarkEnd w:id="7"/>
      <w:bookmarkEnd w:id="8"/>
    </w:p>
    <w:p w14:paraId="7D070D82" w14:textId="77777777" w:rsidR="00293DAA" w:rsidRP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293DAA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E65E5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indicar si es total o parcial)</w:t>
      </w:r>
      <w:r w:rsidRPr="00293DAA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>
        <w:rPr>
          <w:rFonts w:ascii="Arial" w:hAnsi="Arial" w:cs="Arial"/>
          <w:sz w:val="22"/>
          <w:szCs w:val="22"/>
          <w:lang w:val="es-ES_tradnl"/>
        </w:rPr>
        <w:t xml:space="preserve">realización de la </w:t>
      </w:r>
      <w:r w:rsidR="00A4225A">
        <w:rPr>
          <w:rFonts w:ascii="Arial" w:hAnsi="Arial" w:cs="Arial"/>
          <w:sz w:val="22"/>
          <w:szCs w:val="22"/>
          <w:lang w:val="es-ES_tradnl"/>
        </w:rPr>
        <w:t>licitación</w:t>
      </w:r>
      <w:r w:rsidR="00491E62">
        <w:rPr>
          <w:rFonts w:ascii="Arial" w:hAnsi="Arial" w:cs="Arial"/>
          <w:sz w:val="22"/>
          <w:szCs w:val="22"/>
          <w:lang w:val="es-ES_tradnl"/>
        </w:rPr>
        <w:t xml:space="preserve"> “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de licitación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293DAA">
        <w:rPr>
          <w:rFonts w:ascii="Arial" w:hAnsi="Arial" w:cs="Arial"/>
          <w:sz w:val="22"/>
          <w:szCs w:val="22"/>
          <w:lang w:val="es-ES_tradnl"/>
        </w:rPr>
        <w:t>en el marco del 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129E3C73" w14:textId="75325DCC" w:rsidR="00293DAA" w:rsidRPr="00CE24C0" w:rsidRDefault="005109F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CE24C0">
        <w:rPr>
          <w:rFonts w:ascii="Arial" w:hAnsi="Arial" w:cs="Arial"/>
          <w:sz w:val="22"/>
          <w:szCs w:val="22"/>
          <w:lang w:val="es-ES_tradnl"/>
        </w:rPr>
        <w:t>El Contratante</w:t>
      </w:r>
      <w:r w:rsidR="00293DAA" w:rsidRPr="00CE24C0">
        <w:rPr>
          <w:rFonts w:ascii="Arial" w:hAnsi="Arial" w:cs="Arial"/>
          <w:sz w:val="22"/>
          <w:szCs w:val="22"/>
          <w:lang w:val="es-ES_tradnl"/>
        </w:rPr>
        <w:t xml:space="preserve"> es el responsable del presente proceso, la evaluación de las ofertas </w:t>
      </w:r>
      <w:r w:rsidRPr="00CE24C0">
        <w:rPr>
          <w:rFonts w:ascii="Arial" w:hAnsi="Arial" w:cs="Arial"/>
          <w:sz w:val="22"/>
          <w:szCs w:val="22"/>
          <w:lang w:val="es-ES_tradnl"/>
        </w:rPr>
        <w:t xml:space="preserve">técnicas </w:t>
      </w:r>
      <w:r w:rsidR="00293DAA" w:rsidRPr="00CE24C0">
        <w:rPr>
          <w:rFonts w:ascii="Arial" w:hAnsi="Arial" w:cs="Arial"/>
          <w:sz w:val="22"/>
          <w:szCs w:val="22"/>
          <w:lang w:val="es-ES_tradnl"/>
        </w:rPr>
        <w:t xml:space="preserve">será de acuerdo con los criterios establecidos en </w:t>
      </w:r>
      <w:r w:rsidR="008B2941" w:rsidRPr="00CE24C0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F170E6" w:rsidRPr="00CE24C0">
        <w:rPr>
          <w:rFonts w:ascii="Arial" w:hAnsi="Arial" w:cs="Arial"/>
          <w:sz w:val="22"/>
          <w:szCs w:val="22"/>
          <w:lang w:val="es-ES_tradnl"/>
        </w:rPr>
        <w:t>DDL</w:t>
      </w:r>
      <w:r w:rsidR="00293DAA" w:rsidRPr="00CE24C0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para la Obtención de Bienes, Obras, Servicios y </w:t>
      </w:r>
      <w:r w:rsidR="00B90961" w:rsidRPr="00CE24C0">
        <w:rPr>
          <w:rFonts w:ascii="Arial" w:hAnsi="Arial" w:cs="Arial"/>
          <w:sz w:val="22"/>
          <w:szCs w:val="22"/>
          <w:lang w:val="es-ES_tradnl"/>
        </w:rPr>
        <w:t>Licitación</w:t>
      </w:r>
      <w:r w:rsidR="00293DAA" w:rsidRPr="00CE24C0">
        <w:rPr>
          <w:rFonts w:ascii="Arial" w:hAnsi="Arial" w:cs="Arial"/>
          <w:sz w:val="22"/>
          <w:szCs w:val="22"/>
          <w:lang w:val="es-ES_tradnl"/>
        </w:rPr>
        <w:t xml:space="preserve"> con Recursos del BCIE y sus Normas de Aplicación.</w:t>
      </w:r>
    </w:p>
    <w:p w14:paraId="5B81C3F2" w14:textId="77777777" w:rsidR="004B7015" w:rsidRPr="00782F6E" w:rsidRDefault="00C04EBF" w:rsidP="003227F6">
      <w:pPr>
        <w:pStyle w:val="Heading2"/>
      </w:pPr>
      <w:r w:rsidRPr="00C04EBF">
        <w:t xml:space="preserve"> </w:t>
      </w:r>
      <w:bookmarkStart w:id="9" w:name="_Toc93942820"/>
      <w:bookmarkStart w:id="10" w:name="_Toc93942920"/>
      <w:bookmarkStart w:id="11" w:name="_Toc120799378"/>
      <w:r w:rsidR="00782F6E" w:rsidRPr="00782F6E">
        <w:t xml:space="preserve">Proceso de </w:t>
      </w:r>
      <w:r w:rsidR="00F52B8F">
        <w:t>Licitación</w:t>
      </w:r>
      <w:bookmarkEnd w:id="9"/>
      <w:bookmarkEnd w:id="10"/>
      <w:bookmarkEnd w:id="11"/>
    </w:p>
    <w:p w14:paraId="1C46EF49" w14:textId="77777777" w:rsidR="00782F6E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(A </w:t>
      </w:r>
      <w:r w:rsid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una descripción cronológica del proceso de </w:t>
      </w:r>
      <w:r w:rsidR="00F52B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licitación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fechas de aprobación de los documentos, fechas de publicación, aclaraciones y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enmiendas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a los documentos de </w:t>
      </w:r>
      <w:r w:rsidR="00F52B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licitación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retiro de los documentos,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entre otros).</w:t>
      </w:r>
    </w:p>
    <w:p w14:paraId="68568B39" w14:textId="42F88A86" w:rsidR="00782F6E" w:rsidRPr="00782F6E" w:rsidRDefault="00782F6E" w:rsidP="002C36B9">
      <w:pPr>
        <w:pStyle w:val="ListParagraph"/>
        <w:numPr>
          <w:ilvl w:val="0"/>
          <w:numId w:val="5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782F6E">
        <w:rPr>
          <w:rFonts w:ascii="Arial" w:hAnsi="Arial" w:cs="Arial"/>
          <w:b/>
          <w:bCs/>
          <w:sz w:val="22"/>
          <w:szCs w:val="22"/>
          <w:lang w:val="es-HN"/>
        </w:rPr>
        <w:tab/>
        <w:t xml:space="preserve">Documento de </w:t>
      </w:r>
      <w:r w:rsidR="00F52B8F">
        <w:rPr>
          <w:rFonts w:ascii="Arial" w:hAnsi="Arial" w:cs="Arial"/>
          <w:b/>
          <w:bCs/>
          <w:sz w:val="22"/>
          <w:szCs w:val="22"/>
          <w:lang w:val="es-HN"/>
        </w:rPr>
        <w:t>Licitación</w:t>
      </w:r>
      <w:r w:rsidRPr="00782F6E">
        <w:rPr>
          <w:rFonts w:ascii="Arial" w:hAnsi="Arial" w:cs="Arial"/>
          <w:b/>
          <w:bCs/>
          <w:sz w:val="22"/>
          <w:szCs w:val="22"/>
          <w:lang w:val="es-HN"/>
        </w:rPr>
        <w:t xml:space="preserve"> y sus </w:t>
      </w:r>
      <w:r w:rsidR="00CE5EAA">
        <w:rPr>
          <w:rFonts w:ascii="Arial" w:hAnsi="Arial" w:cs="Arial"/>
          <w:b/>
          <w:bCs/>
          <w:sz w:val="22"/>
          <w:szCs w:val="22"/>
          <w:lang w:val="es-HN"/>
        </w:rPr>
        <w:t>No Objeciones</w:t>
      </w:r>
    </w:p>
    <w:p w14:paraId="5B280364" w14:textId="77777777" w:rsidR="00782F6E" w:rsidRPr="00E80557" w:rsidRDefault="005136B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782F6E"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="00782F6E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2916EC92" w14:textId="77777777" w:rsidR="00782F6E" w:rsidRDefault="005136B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782F6E"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="00782F6E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</w:t>
      </w:r>
      <w:r w:rsidR="00782F6E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echa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6F7E5D53" w14:textId="77777777" w:rsidR="00065266" w:rsidRPr="00E80557" w:rsidRDefault="00065266" w:rsidP="00065266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DCF3382" w14:textId="77777777" w:rsidR="00FE5263" w:rsidRPr="00620322" w:rsidRDefault="00782F6E" w:rsidP="002C36B9">
      <w:pPr>
        <w:pStyle w:val="ListParagraph"/>
        <w:numPr>
          <w:ilvl w:val="0"/>
          <w:numId w:val="5"/>
        </w:numPr>
        <w:spacing w:before="120" w:after="120"/>
        <w:ind w:left="630" w:hanging="270"/>
        <w:rPr>
          <w:rFonts w:ascii="Arial" w:hAnsi="Arial" w:cs="Arial"/>
          <w:color w:val="FF0000"/>
          <w:sz w:val="22"/>
          <w:szCs w:val="22"/>
          <w:lang w:val="es-HN"/>
        </w:rPr>
      </w:pPr>
      <w:r w:rsidRPr="00782F6E">
        <w:rPr>
          <w:rFonts w:ascii="Arial" w:hAnsi="Arial" w:cs="Arial"/>
          <w:color w:val="FF0000"/>
          <w:sz w:val="22"/>
          <w:szCs w:val="22"/>
          <w:lang w:val="es-HN"/>
        </w:rPr>
        <w:tab/>
      </w:r>
      <w:r w:rsidR="00FE5263" w:rsidRPr="00620322">
        <w:rPr>
          <w:rFonts w:ascii="Arial" w:hAnsi="Arial" w:cs="Arial"/>
          <w:b/>
          <w:bCs/>
          <w:sz w:val="22"/>
          <w:szCs w:val="22"/>
          <w:lang w:val="es-HN"/>
        </w:rPr>
        <w:t>Publicaciones y comunicaciones</w:t>
      </w:r>
    </w:p>
    <w:p w14:paraId="70F7F3E4" w14:textId="1FD03425" w:rsidR="00FE5263" w:rsidRPr="00620322" w:rsidRDefault="00FE526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 xml:space="preserve">Fecha a partir de </w:t>
      </w:r>
      <w:r w:rsidR="00325F69">
        <w:rPr>
          <w:rFonts w:ascii="Arial" w:hAnsi="Arial" w:cs="Arial"/>
          <w:sz w:val="22"/>
          <w:szCs w:val="22"/>
          <w:lang w:val="es-HN"/>
        </w:rPr>
        <w:t xml:space="preserve">la cual </w:t>
      </w:r>
      <w:r w:rsidRPr="00620322">
        <w:rPr>
          <w:rFonts w:ascii="Arial" w:hAnsi="Arial" w:cs="Arial"/>
          <w:sz w:val="22"/>
          <w:szCs w:val="22"/>
          <w:lang w:val="es-HN"/>
        </w:rPr>
        <w:t>estuv</w:t>
      </w:r>
      <w:r w:rsidR="00325F69">
        <w:rPr>
          <w:rFonts w:ascii="Arial" w:hAnsi="Arial" w:cs="Arial"/>
          <w:sz w:val="22"/>
          <w:szCs w:val="22"/>
          <w:lang w:val="es-HN"/>
        </w:rPr>
        <w:t>o</w:t>
      </w:r>
      <w:r w:rsidRPr="00620322">
        <w:rPr>
          <w:rFonts w:ascii="Arial" w:hAnsi="Arial" w:cs="Arial"/>
          <w:sz w:val="22"/>
          <w:szCs w:val="22"/>
          <w:lang w:val="es-HN"/>
        </w:rPr>
        <w:t xml:space="preserve"> disponible</w:t>
      </w:r>
      <w:r w:rsidR="00325F69">
        <w:rPr>
          <w:rFonts w:ascii="Arial" w:hAnsi="Arial" w:cs="Arial"/>
          <w:sz w:val="22"/>
          <w:szCs w:val="22"/>
          <w:lang w:val="es-HN"/>
        </w:rPr>
        <w:t xml:space="preserve"> el documento base de</w:t>
      </w:r>
      <w:r w:rsidRPr="00620322">
        <w:rPr>
          <w:rFonts w:ascii="Arial" w:hAnsi="Arial" w:cs="Arial"/>
          <w:sz w:val="22"/>
          <w:szCs w:val="22"/>
          <w:lang w:val="es-HN"/>
        </w:rPr>
        <w:t xml:space="preserve"> licitación</w:t>
      </w:r>
      <w:r w:rsidRPr="00620322">
        <w:rPr>
          <w:rFonts w:ascii="Arial" w:hAnsi="Arial" w:cs="Arial"/>
          <w:color w:val="FF0000"/>
          <w:sz w:val="22"/>
          <w:szCs w:val="22"/>
          <w:lang w:val="es-HN"/>
        </w:rPr>
        <w:t>:</w:t>
      </w:r>
      <w:r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fecha)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35460B8" w14:textId="77777777" w:rsidR="00FE5263" w:rsidRPr="00620322" w:rsidRDefault="00FE526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lastRenderedPageBreak/>
        <w:t>Publicación en Página Web de la Oficina Normativa de Compras Públicas</w:t>
      </w:r>
      <w:r w:rsidRPr="00620322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página web y fecha de publicación)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70F6C75" w14:textId="77777777" w:rsidR="00FE5263" w:rsidRDefault="00FE526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>Publicación en medios nacionales</w:t>
      </w:r>
      <w:r w:rsidRPr="00620322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(Si aplica indicar el nombre de los medios impresos nacionales y fechas de publicación)</w:t>
      </w:r>
    </w:p>
    <w:p w14:paraId="75C0707C" w14:textId="77777777" w:rsidR="00FE5263" w:rsidRPr="00620322" w:rsidRDefault="00FE526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5" w:hanging="284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 xml:space="preserve">Publicación en el UNDB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(Para procesos internacionales indicar fecha de publicación y No. de referencia de la publicación, si es un proceso nacional indicar: “no aplica”).</w:t>
      </w:r>
    </w:p>
    <w:p w14:paraId="72A836C9" w14:textId="77777777" w:rsidR="00FE5263" w:rsidRDefault="00FE5263" w:rsidP="002C36B9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>Comunicaciones a embajadas:</w:t>
      </w:r>
    </w:p>
    <w:p w14:paraId="3A4AB308" w14:textId="77777777" w:rsidR="00FE5263" w:rsidRPr="00620322" w:rsidRDefault="00FE5263" w:rsidP="00FE5263">
      <w:pPr>
        <w:ind w:left="726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2152"/>
        <w:gridCol w:w="1988"/>
      </w:tblGrid>
      <w:tr w:rsidR="00FE5263" w:rsidRPr="00620322" w14:paraId="5D912ABD" w14:textId="77777777" w:rsidTr="00987BEF">
        <w:trPr>
          <w:tblHeader/>
        </w:trPr>
        <w:tc>
          <w:tcPr>
            <w:tcW w:w="2070" w:type="dxa"/>
            <w:shd w:val="clear" w:color="auto" w:fill="00B050"/>
            <w:vAlign w:val="center"/>
          </w:tcPr>
          <w:p w14:paraId="5EC3170A" w14:textId="77777777" w:rsidR="00FE5263" w:rsidRPr="00987BEF" w:rsidRDefault="00FE5263" w:rsidP="00987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País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7D57D25D" w14:textId="77777777" w:rsidR="00FE5263" w:rsidRPr="00987BEF" w:rsidRDefault="00FE5263" w:rsidP="00987BEF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-110" w:right="-8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 de Comunicación</w:t>
            </w:r>
          </w:p>
        </w:tc>
        <w:tc>
          <w:tcPr>
            <w:tcW w:w="2152" w:type="dxa"/>
            <w:shd w:val="clear" w:color="auto" w:fill="00B050"/>
            <w:vAlign w:val="center"/>
          </w:tcPr>
          <w:p w14:paraId="2D2E4408" w14:textId="77777777" w:rsidR="00FE5263" w:rsidRPr="00987BEF" w:rsidRDefault="00FE5263" w:rsidP="00987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Fecha de Comunicación</w:t>
            </w:r>
          </w:p>
        </w:tc>
        <w:tc>
          <w:tcPr>
            <w:tcW w:w="1988" w:type="dxa"/>
            <w:shd w:val="clear" w:color="auto" w:fill="00B050"/>
            <w:vAlign w:val="center"/>
          </w:tcPr>
          <w:p w14:paraId="62F49F53" w14:textId="77777777" w:rsidR="00FE5263" w:rsidRPr="00987BEF" w:rsidRDefault="00FE5263" w:rsidP="00987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Observaciones</w:t>
            </w:r>
          </w:p>
        </w:tc>
      </w:tr>
      <w:tr w:rsidR="00FE5263" w:rsidRPr="00620322" w14:paraId="1B694603" w14:textId="77777777" w:rsidTr="00987BEF">
        <w:tc>
          <w:tcPr>
            <w:tcW w:w="2070" w:type="dxa"/>
            <w:shd w:val="clear" w:color="auto" w:fill="auto"/>
          </w:tcPr>
          <w:p w14:paraId="25216A9B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Guatemala</w:t>
            </w:r>
          </w:p>
        </w:tc>
        <w:tc>
          <w:tcPr>
            <w:tcW w:w="2340" w:type="dxa"/>
            <w:shd w:val="clear" w:color="auto" w:fill="auto"/>
          </w:tcPr>
          <w:p w14:paraId="0E037CE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6DB4D0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1628198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FE5263" w:rsidRPr="00620322" w14:paraId="7FE7C073" w14:textId="77777777" w:rsidTr="00987BEF">
        <w:tc>
          <w:tcPr>
            <w:tcW w:w="2070" w:type="dxa"/>
            <w:shd w:val="clear" w:color="auto" w:fill="auto"/>
          </w:tcPr>
          <w:p w14:paraId="30AFAA5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El Salvador</w:t>
            </w:r>
          </w:p>
        </w:tc>
        <w:tc>
          <w:tcPr>
            <w:tcW w:w="2340" w:type="dxa"/>
            <w:shd w:val="clear" w:color="auto" w:fill="auto"/>
          </w:tcPr>
          <w:p w14:paraId="5E27CAB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7989DE8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74EE956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0DB8CEA8" w14:textId="77777777" w:rsidTr="00987BEF">
        <w:tc>
          <w:tcPr>
            <w:tcW w:w="2070" w:type="dxa"/>
            <w:shd w:val="clear" w:color="auto" w:fill="auto"/>
          </w:tcPr>
          <w:p w14:paraId="78CF092A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Honduras</w:t>
            </w:r>
          </w:p>
        </w:tc>
        <w:tc>
          <w:tcPr>
            <w:tcW w:w="2340" w:type="dxa"/>
            <w:shd w:val="clear" w:color="auto" w:fill="auto"/>
          </w:tcPr>
          <w:p w14:paraId="399F872B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81160A7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0DB5ACF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4E644C5E" w14:textId="77777777" w:rsidTr="00987BEF">
        <w:tc>
          <w:tcPr>
            <w:tcW w:w="2070" w:type="dxa"/>
            <w:shd w:val="clear" w:color="auto" w:fill="auto"/>
          </w:tcPr>
          <w:p w14:paraId="05DCB77C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Nicaragua</w:t>
            </w:r>
          </w:p>
        </w:tc>
        <w:tc>
          <w:tcPr>
            <w:tcW w:w="2340" w:type="dxa"/>
            <w:shd w:val="clear" w:color="auto" w:fill="auto"/>
          </w:tcPr>
          <w:p w14:paraId="7F77C937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16F338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12186EE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0AA984A5" w14:textId="77777777" w:rsidTr="00987BEF">
        <w:tc>
          <w:tcPr>
            <w:tcW w:w="2070" w:type="dxa"/>
            <w:shd w:val="clear" w:color="auto" w:fill="auto"/>
          </w:tcPr>
          <w:p w14:paraId="78D29CEB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Costa Rica</w:t>
            </w:r>
          </w:p>
        </w:tc>
        <w:tc>
          <w:tcPr>
            <w:tcW w:w="2340" w:type="dxa"/>
            <w:shd w:val="clear" w:color="auto" w:fill="auto"/>
          </w:tcPr>
          <w:p w14:paraId="42DADD5B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616ABAC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568D6D5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2EB46AA8" w14:textId="77777777" w:rsidTr="00987BEF">
        <w:tc>
          <w:tcPr>
            <w:tcW w:w="2070" w:type="dxa"/>
            <w:shd w:val="clear" w:color="auto" w:fill="auto"/>
          </w:tcPr>
          <w:p w14:paraId="24526B1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Panamá</w:t>
            </w:r>
          </w:p>
        </w:tc>
        <w:tc>
          <w:tcPr>
            <w:tcW w:w="2340" w:type="dxa"/>
            <w:shd w:val="clear" w:color="auto" w:fill="auto"/>
          </w:tcPr>
          <w:p w14:paraId="08E2E6DD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03BF64C9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608A24D8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78CA773F" w14:textId="77777777" w:rsidTr="00987BEF">
        <w:tc>
          <w:tcPr>
            <w:tcW w:w="2070" w:type="dxa"/>
            <w:shd w:val="clear" w:color="auto" w:fill="auto"/>
          </w:tcPr>
          <w:p w14:paraId="5A6C6FF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República Dominicana</w:t>
            </w:r>
          </w:p>
        </w:tc>
        <w:tc>
          <w:tcPr>
            <w:tcW w:w="2340" w:type="dxa"/>
            <w:shd w:val="clear" w:color="auto" w:fill="auto"/>
          </w:tcPr>
          <w:p w14:paraId="0D114FA0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6C285343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620F1CA3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7BC20421" w14:textId="77777777" w:rsidTr="00987BEF">
        <w:tc>
          <w:tcPr>
            <w:tcW w:w="2070" w:type="dxa"/>
            <w:shd w:val="clear" w:color="auto" w:fill="auto"/>
          </w:tcPr>
          <w:p w14:paraId="0A4DAA85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Belice</w:t>
            </w:r>
          </w:p>
        </w:tc>
        <w:tc>
          <w:tcPr>
            <w:tcW w:w="2340" w:type="dxa"/>
            <w:shd w:val="clear" w:color="auto" w:fill="auto"/>
          </w:tcPr>
          <w:p w14:paraId="609362E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1145B5F9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3A62CF93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2C7A1977" w14:textId="77777777" w:rsidTr="00987BEF">
        <w:tc>
          <w:tcPr>
            <w:tcW w:w="2070" w:type="dxa"/>
            <w:shd w:val="clear" w:color="auto" w:fill="auto"/>
          </w:tcPr>
          <w:p w14:paraId="5D255C00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México</w:t>
            </w:r>
          </w:p>
        </w:tc>
        <w:tc>
          <w:tcPr>
            <w:tcW w:w="2340" w:type="dxa"/>
            <w:shd w:val="clear" w:color="auto" w:fill="auto"/>
          </w:tcPr>
          <w:p w14:paraId="7D474922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2CD9517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13DD510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51AB180D" w14:textId="77777777" w:rsidTr="00987BEF">
        <w:tc>
          <w:tcPr>
            <w:tcW w:w="2070" w:type="dxa"/>
            <w:shd w:val="clear" w:color="auto" w:fill="auto"/>
          </w:tcPr>
          <w:p w14:paraId="632FAC3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China (Taiwán)</w:t>
            </w:r>
          </w:p>
        </w:tc>
        <w:tc>
          <w:tcPr>
            <w:tcW w:w="2340" w:type="dxa"/>
            <w:shd w:val="clear" w:color="auto" w:fill="auto"/>
          </w:tcPr>
          <w:p w14:paraId="36EFA156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220D3FC7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71547F78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70BD7985" w14:textId="77777777" w:rsidTr="00987BEF">
        <w:tc>
          <w:tcPr>
            <w:tcW w:w="2070" w:type="dxa"/>
            <w:shd w:val="clear" w:color="auto" w:fill="auto"/>
          </w:tcPr>
          <w:p w14:paraId="2BC6957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14:paraId="7C61FCC1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562A6D3A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34AD2050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415E22CA" w14:textId="77777777" w:rsidTr="00987BEF">
        <w:tc>
          <w:tcPr>
            <w:tcW w:w="2070" w:type="dxa"/>
            <w:shd w:val="clear" w:color="auto" w:fill="auto"/>
          </w:tcPr>
          <w:p w14:paraId="2FEBE911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Colombia</w:t>
            </w:r>
          </w:p>
        </w:tc>
        <w:tc>
          <w:tcPr>
            <w:tcW w:w="2340" w:type="dxa"/>
            <w:shd w:val="clear" w:color="auto" w:fill="auto"/>
          </w:tcPr>
          <w:p w14:paraId="0858ED7F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569BDD1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347D2E18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20C06599" w14:textId="77777777" w:rsidTr="00987BEF">
        <w:tc>
          <w:tcPr>
            <w:tcW w:w="2070" w:type="dxa"/>
            <w:shd w:val="clear" w:color="auto" w:fill="auto"/>
          </w:tcPr>
          <w:p w14:paraId="5369719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España</w:t>
            </w:r>
          </w:p>
        </w:tc>
        <w:tc>
          <w:tcPr>
            <w:tcW w:w="2340" w:type="dxa"/>
            <w:shd w:val="clear" w:color="auto" w:fill="auto"/>
          </w:tcPr>
          <w:p w14:paraId="0F371E93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509C9EC8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23842D09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1037E505" w14:textId="77777777" w:rsidTr="00987BEF">
        <w:tc>
          <w:tcPr>
            <w:tcW w:w="2070" w:type="dxa"/>
            <w:shd w:val="clear" w:color="auto" w:fill="auto"/>
          </w:tcPr>
          <w:p w14:paraId="10066252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Cuba</w:t>
            </w:r>
          </w:p>
        </w:tc>
        <w:tc>
          <w:tcPr>
            <w:tcW w:w="2340" w:type="dxa"/>
            <w:shd w:val="clear" w:color="auto" w:fill="auto"/>
          </w:tcPr>
          <w:p w14:paraId="5FF69F0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1340CFEE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387589E5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FE5263" w:rsidRPr="00620322" w14:paraId="1022A12B" w14:textId="77777777" w:rsidTr="00987BEF">
        <w:tc>
          <w:tcPr>
            <w:tcW w:w="2070" w:type="dxa"/>
            <w:shd w:val="clear" w:color="auto" w:fill="auto"/>
          </w:tcPr>
          <w:p w14:paraId="4B59A797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Corea</w:t>
            </w:r>
          </w:p>
        </w:tc>
        <w:tc>
          <w:tcPr>
            <w:tcW w:w="2340" w:type="dxa"/>
            <w:shd w:val="clear" w:color="auto" w:fill="auto"/>
          </w:tcPr>
          <w:p w14:paraId="497F1D3A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2C911DF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5636D1FC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1B8DA253" w14:textId="77777777" w:rsidR="00FE5263" w:rsidRDefault="00FE5263" w:rsidP="00FE5263">
      <w:pPr>
        <w:spacing w:before="120" w:after="120"/>
        <w:ind w:left="810"/>
        <w:rPr>
          <w:rFonts w:ascii="Arial" w:hAnsi="Arial" w:cs="Arial"/>
          <w:i/>
          <w:iCs/>
          <w:color w:val="FF0000"/>
          <w:sz w:val="20"/>
          <w:szCs w:val="20"/>
          <w:lang w:val="es-HN"/>
        </w:rPr>
      </w:pPr>
      <w:r w:rsidRPr="00620322"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(Nota: En caso de no contar con Embajada de uno de estos países en el País del Co</w:t>
      </w:r>
      <w:r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ntratante</w:t>
      </w:r>
      <w:r w:rsidRPr="00620322"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 xml:space="preserve"> indicarlo en la tabla. En caso de licitaciones públicas nacionales, indicar “No Aplica”.</w:t>
      </w:r>
      <w:r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)</w:t>
      </w:r>
    </w:p>
    <w:p w14:paraId="23990A5E" w14:textId="5047D025" w:rsidR="00E16924" w:rsidRDefault="00FE5263" w:rsidP="00FE5263">
      <w:pPr>
        <w:ind w:left="810" w:firstLine="0"/>
        <w:rPr>
          <w:rFonts w:ascii="Arial" w:hAnsi="Arial" w:cs="Arial"/>
          <w:color w:val="FF0000"/>
          <w:sz w:val="22"/>
          <w:szCs w:val="22"/>
        </w:rPr>
      </w:pPr>
      <w:r w:rsidRPr="00F564A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s</w:t>
      </w:r>
      <w:r w:rsidRPr="00F564AE">
        <w:rPr>
          <w:rFonts w:ascii="Arial" w:hAnsi="Arial" w:cs="Arial"/>
          <w:sz w:val="22"/>
          <w:szCs w:val="22"/>
        </w:rPr>
        <w:t xml:space="preserve"> copias de los anuncios/ publicaciones /comunicaciones se encuentran en</w:t>
      </w:r>
      <w:r w:rsidR="00560F9F">
        <w:rPr>
          <w:rFonts w:ascii="Arial" w:hAnsi="Arial" w:cs="Arial"/>
          <w:sz w:val="22"/>
          <w:szCs w:val="22"/>
        </w:rPr>
        <w:t xml:space="preserve"> el</w:t>
      </w:r>
      <w:r w:rsidRPr="00F564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Pr="00F564AE">
        <w:rPr>
          <w:rFonts w:ascii="Arial" w:hAnsi="Arial" w:cs="Arial"/>
          <w:color w:val="FF0000"/>
          <w:sz w:val="22"/>
          <w:szCs w:val="22"/>
        </w:rPr>
        <w:t xml:space="preserve">nexo </w:t>
      </w:r>
      <w:r>
        <w:rPr>
          <w:rFonts w:ascii="Arial" w:hAnsi="Arial" w:cs="Arial"/>
          <w:color w:val="FF0000"/>
          <w:sz w:val="22"/>
          <w:szCs w:val="22"/>
        </w:rPr>
        <w:t>N</w:t>
      </w:r>
      <w:r w:rsidRPr="00F564AE">
        <w:rPr>
          <w:rFonts w:ascii="Arial" w:hAnsi="Arial" w:cs="Arial"/>
          <w:color w:val="FF0000"/>
          <w:sz w:val="22"/>
          <w:szCs w:val="22"/>
        </w:rPr>
        <w:t>o. 2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412F852D" w14:textId="2A885B1F" w:rsidR="00FE5263" w:rsidRPr="00FE5263" w:rsidRDefault="00FE5263" w:rsidP="00FE5263">
      <w:pPr>
        <w:ind w:left="810" w:firstLine="0"/>
        <w:rPr>
          <w:rFonts w:ascii="Arial" w:hAnsi="Arial" w:cs="Arial"/>
          <w:color w:val="FF0000"/>
          <w:sz w:val="22"/>
          <w:szCs w:val="22"/>
        </w:rPr>
      </w:pPr>
    </w:p>
    <w:p w14:paraId="5714DEB2" w14:textId="5A9EC4CB" w:rsidR="00FE5263" w:rsidRPr="00620322" w:rsidRDefault="00E90CF9" w:rsidP="002C36B9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629" w:hanging="272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776808">
        <w:rPr>
          <w:rFonts w:ascii="Arial" w:hAnsi="Arial" w:cs="Arial"/>
          <w:b/>
          <w:bCs/>
          <w:sz w:val="22"/>
          <w:szCs w:val="22"/>
          <w:lang w:val="es-HN"/>
        </w:rPr>
        <w:t>I</w:t>
      </w:r>
      <w:r w:rsidR="00FE5263" w:rsidRPr="00620322">
        <w:rPr>
          <w:rFonts w:ascii="Arial" w:hAnsi="Arial" w:cs="Arial"/>
          <w:b/>
          <w:bCs/>
          <w:sz w:val="22"/>
          <w:szCs w:val="22"/>
        </w:rPr>
        <w:t>nteresados en el proceso de Licitación</w:t>
      </w:r>
    </w:p>
    <w:p w14:paraId="56B03A37" w14:textId="6B1A5DA5" w:rsidR="00FE5263" w:rsidRPr="00620322" w:rsidRDefault="00FE5263" w:rsidP="00FE5263">
      <w:pPr>
        <w:ind w:left="450" w:firstLine="0"/>
        <w:rPr>
          <w:rFonts w:ascii="Arial" w:hAnsi="Arial" w:cs="Arial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>Como resultado de las publicaciones y comunicaciones del documento base, mostraron interés en el proceso</w:t>
      </w:r>
      <w:r w:rsidR="008009E6" w:rsidRPr="008009E6">
        <w:rPr>
          <w:rFonts w:ascii="Arial" w:hAnsi="Arial" w:cs="Arial"/>
          <w:sz w:val="22"/>
          <w:szCs w:val="22"/>
        </w:rPr>
        <w:t xml:space="preserve"> </w:t>
      </w:r>
      <w:r w:rsidR="008009E6" w:rsidRPr="00620322">
        <w:rPr>
          <w:rFonts w:ascii="Arial" w:hAnsi="Arial" w:cs="Arial"/>
          <w:sz w:val="22"/>
          <w:szCs w:val="22"/>
        </w:rPr>
        <w:t>los siguientes</w:t>
      </w:r>
      <w:r w:rsidRPr="00620322">
        <w:rPr>
          <w:rFonts w:ascii="Arial" w:hAnsi="Arial" w:cs="Arial"/>
          <w:sz w:val="22"/>
          <w:szCs w:val="22"/>
        </w:rPr>
        <w:t>:</w:t>
      </w:r>
    </w:p>
    <w:p w14:paraId="41B62ADE" w14:textId="3ECF1F92" w:rsidR="00FE5263" w:rsidRPr="00620322" w:rsidRDefault="00FE5263" w:rsidP="002C36B9">
      <w:pPr>
        <w:numPr>
          <w:ilvl w:val="0"/>
          <w:numId w:val="10"/>
        </w:numPr>
        <w:tabs>
          <w:tab w:val="left" w:pos="851"/>
        </w:tabs>
        <w:ind w:left="805" w:hanging="357"/>
        <w:rPr>
          <w:rFonts w:ascii="Arial" w:hAnsi="Arial" w:cs="Arial"/>
          <w:i/>
          <w:iCs/>
          <w:color w:val="FF0000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 xml:space="preserve">Número de </w:t>
      </w:r>
      <w:r w:rsidR="007168A3">
        <w:rPr>
          <w:rFonts w:ascii="Arial" w:hAnsi="Arial" w:cs="Arial"/>
          <w:sz w:val="22"/>
          <w:szCs w:val="22"/>
        </w:rPr>
        <w:t>interesado</w:t>
      </w:r>
      <w:r w:rsidRPr="00620322">
        <w:rPr>
          <w:rFonts w:ascii="Arial" w:hAnsi="Arial" w:cs="Arial"/>
          <w:sz w:val="22"/>
          <w:szCs w:val="22"/>
        </w:rPr>
        <w:t>s</w:t>
      </w:r>
      <w:r w:rsidRPr="00620322">
        <w:rPr>
          <w:rFonts w:ascii="Arial" w:hAnsi="Arial" w:cs="Arial"/>
          <w:i/>
          <w:iCs/>
          <w:color w:val="FF0000"/>
          <w:sz w:val="22"/>
          <w:szCs w:val="22"/>
        </w:rPr>
        <w:t>: (escriba el número de oferentes)</w:t>
      </w:r>
    </w:p>
    <w:p w14:paraId="04976D27" w14:textId="79F03226" w:rsidR="00FE5263" w:rsidRDefault="00FE5263" w:rsidP="002C36B9">
      <w:pPr>
        <w:numPr>
          <w:ilvl w:val="0"/>
          <w:numId w:val="10"/>
        </w:numPr>
        <w:tabs>
          <w:tab w:val="left" w:pos="851"/>
        </w:tabs>
        <w:ind w:left="805" w:hanging="357"/>
        <w:rPr>
          <w:rFonts w:ascii="Arial" w:hAnsi="Arial" w:cs="Arial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>Listado de interesados:</w:t>
      </w:r>
    </w:p>
    <w:p w14:paraId="6C0C6C76" w14:textId="77777777" w:rsidR="00326451" w:rsidRDefault="00326451" w:rsidP="00326451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Colocar </w:t>
      </w:r>
      <w:r w:rsidRPr="00BC3990">
        <w:rPr>
          <w:rFonts w:ascii="Arial" w:hAnsi="Arial" w:cs="Arial"/>
          <w:i/>
          <w:iCs/>
          <w:color w:val="FF0000"/>
          <w:sz w:val="22"/>
          <w:szCs w:val="22"/>
        </w:rPr>
        <w:t xml:space="preserve">el listado </w:t>
      </w:r>
      <w:r>
        <w:rPr>
          <w:rFonts w:ascii="Arial" w:hAnsi="Arial" w:cs="Arial"/>
          <w:i/>
          <w:iCs/>
          <w:color w:val="FF0000"/>
          <w:sz w:val="22"/>
          <w:szCs w:val="22"/>
        </w:rPr>
        <w:t>quienes descargaron el documento base y en caso de no ser posible dicha información, colocar el listado de quienes realizaron consultas indicando</w:t>
      </w:r>
      <w:r w:rsidRPr="00BC3990">
        <w:rPr>
          <w:rFonts w:ascii="Arial" w:hAnsi="Arial" w:cs="Arial"/>
          <w:i/>
          <w:iCs/>
          <w:color w:val="FF0000"/>
          <w:sz w:val="22"/>
          <w:szCs w:val="22"/>
        </w:rPr>
        <w:t>:</w:t>
      </w:r>
    </w:p>
    <w:p w14:paraId="33A9D2A5" w14:textId="77777777" w:rsidR="00326451" w:rsidRDefault="00326451" w:rsidP="00326451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Los interesados en el proceso que descargaron el documento base son:</w:t>
      </w:r>
    </w:p>
    <w:p w14:paraId="1502CD73" w14:textId="77777777" w:rsidR="00326451" w:rsidRPr="00BC3990" w:rsidRDefault="00326451" w:rsidP="00326451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Los interesados en el proceso que solicitaron aclaraciones al documento base son:</w:t>
      </w:r>
    </w:p>
    <w:p w14:paraId="4043373A" w14:textId="77777777" w:rsidR="000708D8" w:rsidRPr="00620322" w:rsidRDefault="000708D8" w:rsidP="000708D8">
      <w:pPr>
        <w:tabs>
          <w:tab w:val="left" w:pos="851"/>
        </w:tabs>
        <w:ind w:left="805" w:firstLine="0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12"/>
        <w:gridCol w:w="4718"/>
      </w:tblGrid>
      <w:tr w:rsidR="00FE5263" w:rsidRPr="00620322" w14:paraId="65D71FC9" w14:textId="77777777" w:rsidTr="00987BEF">
        <w:trPr>
          <w:tblHeader/>
        </w:trPr>
        <w:tc>
          <w:tcPr>
            <w:tcW w:w="720" w:type="dxa"/>
            <w:shd w:val="clear" w:color="auto" w:fill="00B050"/>
          </w:tcPr>
          <w:p w14:paraId="6DAA7F8A" w14:textId="77777777" w:rsidR="00FE5263" w:rsidRPr="00987BEF" w:rsidRDefault="00FE5263" w:rsidP="00987BEF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</w:t>
            </w:r>
          </w:p>
        </w:tc>
        <w:tc>
          <w:tcPr>
            <w:tcW w:w="3112" w:type="dxa"/>
            <w:shd w:val="clear" w:color="auto" w:fill="00B050"/>
          </w:tcPr>
          <w:p w14:paraId="40EBB84F" w14:textId="1CBDFBB5" w:rsidR="00FE5263" w:rsidRPr="00987BEF" w:rsidRDefault="006B4FE2" w:rsidP="00987BEF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Interesado</w:t>
            </w:r>
          </w:p>
        </w:tc>
        <w:tc>
          <w:tcPr>
            <w:tcW w:w="4718" w:type="dxa"/>
            <w:shd w:val="clear" w:color="auto" w:fill="00B050"/>
          </w:tcPr>
          <w:p w14:paraId="2E0A8D2F" w14:textId="77777777" w:rsidR="00FE5263" w:rsidRPr="00987BEF" w:rsidRDefault="00FE5263" w:rsidP="00987BEF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Dirección electrónica/física</w:t>
            </w:r>
          </w:p>
        </w:tc>
      </w:tr>
      <w:tr w:rsidR="00FE5263" w:rsidRPr="00620322" w14:paraId="19F1E8F7" w14:textId="77777777" w:rsidTr="00987BEF">
        <w:tc>
          <w:tcPr>
            <w:tcW w:w="720" w:type="dxa"/>
            <w:shd w:val="clear" w:color="auto" w:fill="auto"/>
          </w:tcPr>
          <w:p w14:paraId="08EB4873" w14:textId="77777777" w:rsidR="00FE5263" w:rsidRPr="00987BEF" w:rsidRDefault="00FE5263" w:rsidP="00987B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14:paraId="454722DE" w14:textId="2431CFAA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Nombre del </w:t>
            </w:r>
            <w:r w:rsidR="006B2A37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interesado</w:t>
            </w:r>
          </w:p>
        </w:tc>
        <w:tc>
          <w:tcPr>
            <w:tcW w:w="4718" w:type="dxa"/>
            <w:shd w:val="clear" w:color="auto" w:fill="auto"/>
          </w:tcPr>
          <w:p w14:paraId="5511763D" w14:textId="542A113A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Escriba la dirección de correo electrónico del </w:t>
            </w:r>
            <w:r w:rsidR="009842C0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interesado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y/o dirección física</w:t>
            </w:r>
          </w:p>
        </w:tc>
      </w:tr>
      <w:tr w:rsidR="00FE5263" w:rsidRPr="00620322" w14:paraId="1904355A" w14:textId="77777777" w:rsidTr="00987BEF">
        <w:tc>
          <w:tcPr>
            <w:tcW w:w="720" w:type="dxa"/>
            <w:shd w:val="clear" w:color="auto" w:fill="auto"/>
          </w:tcPr>
          <w:p w14:paraId="7083074C" w14:textId="77777777" w:rsidR="00FE5263" w:rsidRPr="00987BEF" w:rsidRDefault="00FE5263" w:rsidP="00987B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14:paraId="6DBBD7F5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18" w:type="dxa"/>
            <w:shd w:val="clear" w:color="auto" w:fill="auto"/>
          </w:tcPr>
          <w:p w14:paraId="5A58BAD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FE5263" w:rsidRPr="00620322" w14:paraId="5AFAC8A1" w14:textId="77777777" w:rsidTr="00987BEF">
        <w:tc>
          <w:tcPr>
            <w:tcW w:w="720" w:type="dxa"/>
            <w:shd w:val="clear" w:color="auto" w:fill="auto"/>
          </w:tcPr>
          <w:p w14:paraId="517F8B78" w14:textId="77777777" w:rsidR="00FE5263" w:rsidRPr="00987BEF" w:rsidRDefault="00FE5263" w:rsidP="00987B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3112" w:type="dxa"/>
            <w:shd w:val="clear" w:color="auto" w:fill="auto"/>
          </w:tcPr>
          <w:p w14:paraId="25166944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18" w:type="dxa"/>
            <w:shd w:val="clear" w:color="auto" w:fill="auto"/>
          </w:tcPr>
          <w:p w14:paraId="67D1140B" w14:textId="77777777" w:rsidR="00FE5263" w:rsidRPr="00987BEF" w:rsidRDefault="00FE5263" w:rsidP="00987BEF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06A66B87" w14:textId="77777777" w:rsidR="0074613F" w:rsidRDefault="0074613F" w:rsidP="0074613F">
      <w:pPr>
        <w:ind w:left="450" w:firstLine="0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391C6E6" w14:textId="77777777" w:rsidR="00660AA4" w:rsidRPr="003B3C8F" w:rsidRDefault="00782F6E" w:rsidP="002C36B9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629" w:hanging="272"/>
        <w:rPr>
          <w:rFonts w:ascii="Arial" w:hAnsi="Arial" w:cs="Arial"/>
          <w:b/>
          <w:bCs/>
          <w:sz w:val="22"/>
          <w:szCs w:val="22"/>
          <w:lang w:val="es-HN"/>
        </w:rPr>
      </w:pPr>
      <w:r w:rsidRPr="008955FD">
        <w:rPr>
          <w:rFonts w:ascii="Arial" w:hAnsi="Arial" w:cs="Arial"/>
          <w:b/>
          <w:bCs/>
          <w:sz w:val="22"/>
          <w:szCs w:val="22"/>
          <w:lang w:val="es-HN"/>
        </w:rPr>
        <w:t>Aclaraciones y Enmiendas a los Documentos</w:t>
      </w:r>
      <w:bookmarkStart w:id="12" w:name="_Toc515380782"/>
    </w:p>
    <w:p w14:paraId="4A884BC2" w14:textId="77777777" w:rsidR="008955FD" w:rsidRDefault="00E90CF9" w:rsidP="002C36B9">
      <w:pPr>
        <w:pStyle w:val="ListParagraph"/>
        <w:numPr>
          <w:ilvl w:val="0"/>
          <w:numId w:val="7"/>
        </w:numPr>
        <w:tabs>
          <w:tab w:val="left" w:pos="851"/>
        </w:tabs>
        <w:ind w:left="901" w:hanging="2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955FD" w:rsidRPr="008955FD">
        <w:rPr>
          <w:rFonts w:ascii="Arial" w:hAnsi="Arial" w:cs="Arial"/>
          <w:b/>
          <w:bCs/>
          <w:sz w:val="22"/>
          <w:szCs w:val="22"/>
        </w:rPr>
        <w:t>Consultas recibidas</w:t>
      </w:r>
      <w:bookmarkEnd w:id="12"/>
      <w:r w:rsidR="002D5B4C">
        <w:rPr>
          <w:rFonts w:ascii="Arial" w:hAnsi="Arial" w:cs="Arial"/>
          <w:b/>
          <w:bCs/>
          <w:sz w:val="22"/>
          <w:szCs w:val="22"/>
        </w:rPr>
        <w:t xml:space="preserve"> y aclaraciones emitidas</w:t>
      </w:r>
    </w:p>
    <w:p w14:paraId="69CF2206" w14:textId="1672BEDD" w:rsidR="00660AA4" w:rsidRDefault="00660AA4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 w:rsidRPr="00660AA4">
        <w:rPr>
          <w:rFonts w:ascii="Arial" w:hAnsi="Arial" w:cs="Arial"/>
          <w:sz w:val="22"/>
          <w:szCs w:val="22"/>
        </w:rPr>
        <w:t xml:space="preserve">Durante el plazo de preparación de </w:t>
      </w:r>
      <w:r w:rsidR="006F7689">
        <w:rPr>
          <w:rFonts w:ascii="Arial" w:hAnsi="Arial" w:cs="Arial"/>
          <w:sz w:val="22"/>
          <w:szCs w:val="22"/>
        </w:rPr>
        <w:t>ofertas</w:t>
      </w:r>
      <w:r w:rsidRPr="00660AA4">
        <w:rPr>
          <w:rFonts w:ascii="Arial" w:hAnsi="Arial" w:cs="Arial"/>
          <w:sz w:val="22"/>
          <w:szCs w:val="22"/>
        </w:rPr>
        <w:t xml:space="preserve">, se recibieron consultas de </w:t>
      </w:r>
      <w:r w:rsidR="007F2FA6">
        <w:rPr>
          <w:rFonts w:ascii="Arial" w:hAnsi="Arial" w:cs="Arial"/>
          <w:sz w:val="22"/>
          <w:szCs w:val="22"/>
        </w:rPr>
        <w:t>los interesados</w:t>
      </w:r>
      <w:r w:rsidR="002D5B4C">
        <w:rPr>
          <w:rFonts w:ascii="Arial" w:hAnsi="Arial" w:cs="Arial"/>
          <w:sz w:val="22"/>
          <w:szCs w:val="22"/>
        </w:rPr>
        <w:t xml:space="preserve">, las mismas fueron respondidas mediante aclaraciones y enmiendas, todas las cuales fueron comunicadas y publicadas a los oferentes conforme a lo establecido en los </w:t>
      </w:r>
      <w:r w:rsidR="00543205">
        <w:rPr>
          <w:rFonts w:ascii="Arial" w:hAnsi="Arial" w:cs="Arial"/>
          <w:sz w:val="22"/>
          <w:szCs w:val="22"/>
        </w:rPr>
        <w:t xml:space="preserve">DDL </w:t>
      </w:r>
      <w:r w:rsidR="0074613F">
        <w:rPr>
          <w:rFonts w:ascii="Arial" w:hAnsi="Arial" w:cs="Arial"/>
          <w:sz w:val="22"/>
          <w:szCs w:val="22"/>
        </w:rPr>
        <w:t>9</w:t>
      </w:r>
      <w:r w:rsidR="002D5B4C">
        <w:rPr>
          <w:rFonts w:ascii="Arial" w:hAnsi="Arial" w:cs="Arial"/>
          <w:sz w:val="22"/>
          <w:szCs w:val="22"/>
        </w:rPr>
        <w:t xml:space="preserve"> y se detallan a continuación</w:t>
      </w:r>
      <w:r>
        <w:rPr>
          <w:rFonts w:ascii="Arial" w:hAnsi="Arial" w:cs="Arial"/>
          <w:sz w:val="22"/>
          <w:szCs w:val="22"/>
        </w:rPr>
        <w:t>:</w:t>
      </w:r>
    </w:p>
    <w:p w14:paraId="4A592422" w14:textId="77777777" w:rsidR="008C330A" w:rsidRPr="00660AA4" w:rsidRDefault="008C330A" w:rsidP="00660AA4">
      <w:pPr>
        <w:pStyle w:val="ListParagraph"/>
        <w:ind w:left="810" w:firstLine="0"/>
        <w:rPr>
          <w:rFonts w:ascii="Arial" w:hAnsi="Arial" w:cs="Arial"/>
          <w:sz w:val="22"/>
          <w:szCs w:val="22"/>
        </w:rPr>
      </w:pPr>
    </w:p>
    <w:tbl>
      <w:tblPr>
        <w:tblW w:w="8569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118"/>
        <w:gridCol w:w="4820"/>
      </w:tblGrid>
      <w:tr w:rsidR="002D5B4C" w:rsidRPr="00083F4B" w14:paraId="185075BE" w14:textId="77777777" w:rsidTr="00CE24C0">
        <w:trPr>
          <w:trHeight w:val="20"/>
        </w:trPr>
        <w:tc>
          <w:tcPr>
            <w:tcW w:w="8569" w:type="dxa"/>
            <w:gridSpan w:val="3"/>
            <w:shd w:val="clear" w:color="auto" w:fill="00B050"/>
            <w:vAlign w:val="center"/>
          </w:tcPr>
          <w:p w14:paraId="0E7ACE7E" w14:textId="272CE17E" w:rsidR="002D5B4C" w:rsidRPr="002D5B4C" w:rsidRDefault="002D5B4C" w:rsidP="00CE24C0">
            <w:pPr>
              <w:pStyle w:val="ListParagraph"/>
              <w:spacing w:before="0"/>
              <w:ind w:left="93" w:firstLine="6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2D5B4C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Consulta realizada por: (Indicar nombre de la empresa que realizó la consulta)</w:t>
            </w:r>
          </w:p>
        </w:tc>
      </w:tr>
      <w:tr w:rsidR="002D5B4C" w:rsidRPr="00083F4B" w14:paraId="5705303D" w14:textId="77777777" w:rsidTr="00CE24C0">
        <w:trPr>
          <w:trHeight w:val="20"/>
        </w:trPr>
        <w:tc>
          <w:tcPr>
            <w:tcW w:w="3749" w:type="dxa"/>
            <w:gridSpan w:val="2"/>
            <w:shd w:val="clear" w:color="auto" w:fill="00B050"/>
            <w:vAlign w:val="center"/>
          </w:tcPr>
          <w:p w14:paraId="61C1B5D1" w14:textId="77777777" w:rsidR="002D5B4C" w:rsidRPr="002D5B4C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2D5B4C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Consulta</w:t>
            </w:r>
          </w:p>
        </w:tc>
        <w:tc>
          <w:tcPr>
            <w:tcW w:w="4820" w:type="dxa"/>
            <w:shd w:val="clear" w:color="auto" w:fill="00B050"/>
            <w:vAlign w:val="center"/>
          </w:tcPr>
          <w:p w14:paraId="5F68EAD1" w14:textId="77777777" w:rsidR="002D5B4C" w:rsidRPr="002D5B4C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2D5B4C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Respuesta emitida</w:t>
            </w:r>
          </w:p>
        </w:tc>
      </w:tr>
      <w:tr w:rsidR="00137353" w:rsidRPr="00083F4B" w14:paraId="16C363B0" w14:textId="77777777" w:rsidTr="00CE24C0">
        <w:trPr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7D18659B" w14:textId="77777777" w:rsidR="002D5B4C" w:rsidRPr="006818BB" w:rsidRDefault="002D5B4C" w:rsidP="00CE24C0">
            <w:pPr>
              <w:pStyle w:val="ListParagraph"/>
              <w:spacing w:before="0"/>
              <w:ind w:left="0" w:firstLine="6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FED628" w14:textId="77777777" w:rsidR="002D5B4C" w:rsidRPr="006818BB" w:rsidRDefault="002D5B4C" w:rsidP="00CE24C0">
            <w:pPr>
              <w:pStyle w:val="ListParagraph"/>
              <w:spacing w:before="0"/>
              <w:ind w:left="134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Describir la consulta, indicar fecha de recepción y vía mediante la cual se recibió la consulta. </w:t>
            </w:r>
          </w:p>
        </w:tc>
        <w:tc>
          <w:tcPr>
            <w:tcW w:w="4820" w:type="dxa"/>
            <w:vAlign w:val="center"/>
          </w:tcPr>
          <w:p w14:paraId="6A6A9744" w14:textId="77777777" w:rsidR="002D5B4C" w:rsidRPr="006818BB" w:rsidRDefault="002D5B4C" w:rsidP="00CE24C0">
            <w:pPr>
              <w:pStyle w:val="ListParagraph"/>
              <w:spacing w:before="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aclaración, indicando el número de Aclaratoria y fecha y medio de comunicación</w:t>
            </w:r>
          </w:p>
          <w:p w14:paraId="163A0AA2" w14:textId="77777777" w:rsidR="002D5B4C" w:rsidRPr="006818BB" w:rsidRDefault="002D5B4C" w:rsidP="00CE24C0">
            <w:pPr>
              <w:pStyle w:val="ListParagraph"/>
              <w:spacing w:before="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Ejem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plo</w:t>
            </w: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. </w:t>
            </w:r>
          </w:p>
          <w:p w14:paraId="4BB6B727" w14:textId="77777777" w:rsidR="002D5B4C" w:rsidRPr="006818BB" w:rsidRDefault="002D5B4C" w:rsidP="00CE24C0">
            <w:pPr>
              <w:pStyle w:val="ListParagraph"/>
              <w:spacing w:before="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Aclaración No 1</w:t>
            </w:r>
          </w:p>
          <w:p w14:paraId="3B9D25E4" w14:textId="77777777" w:rsidR="002D5B4C" w:rsidRPr="006818BB" w:rsidRDefault="002D5B4C" w:rsidP="00CE24C0">
            <w:pPr>
              <w:pStyle w:val="ListParagraph"/>
              <w:spacing w:before="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Comunicada en Enero, 03, 2022 vía (indicar medio de comunicación)</w:t>
            </w:r>
          </w:p>
        </w:tc>
      </w:tr>
      <w:tr w:rsidR="00137353" w:rsidRPr="00083F4B" w14:paraId="365543BF" w14:textId="77777777" w:rsidTr="00CE24C0">
        <w:trPr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60D411D4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BCE960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4820" w:type="dxa"/>
            <w:vAlign w:val="center"/>
          </w:tcPr>
          <w:p w14:paraId="6451EF46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</w:tr>
      <w:tr w:rsidR="00137353" w:rsidRPr="00083F4B" w14:paraId="709BAB1F" w14:textId="77777777" w:rsidTr="00CE24C0">
        <w:trPr>
          <w:trHeight w:val="20"/>
        </w:trPr>
        <w:tc>
          <w:tcPr>
            <w:tcW w:w="631" w:type="dxa"/>
            <w:shd w:val="clear" w:color="auto" w:fill="auto"/>
            <w:vAlign w:val="center"/>
          </w:tcPr>
          <w:p w14:paraId="0014BEC6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>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E750E0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4820" w:type="dxa"/>
            <w:vAlign w:val="center"/>
          </w:tcPr>
          <w:p w14:paraId="63167BE3" w14:textId="77777777" w:rsidR="002D5B4C" w:rsidRPr="006818BB" w:rsidRDefault="002D5B4C" w:rsidP="00CE24C0">
            <w:pPr>
              <w:pStyle w:val="ListParagraph"/>
              <w:spacing w:before="0"/>
              <w:ind w:left="936" w:firstLine="6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</w:tr>
    </w:tbl>
    <w:p w14:paraId="2F0230AC" w14:textId="226DFFE2" w:rsidR="002D5B4C" w:rsidRPr="006818BB" w:rsidRDefault="002D5B4C" w:rsidP="002D5B4C">
      <w:pPr>
        <w:pStyle w:val="ListParagraph"/>
        <w:spacing w:after="240"/>
        <w:ind w:left="936"/>
        <w:rPr>
          <w:rFonts w:ascii="Arial" w:hAnsi="Arial" w:cs="Arial"/>
          <w:color w:val="FF0000"/>
          <w:sz w:val="20"/>
          <w:szCs w:val="20"/>
        </w:rPr>
      </w:pPr>
      <w:r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 xml:space="preserve">Se deberá elaborar un cuadro por </w:t>
      </w:r>
      <w:r w:rsidR="00096CF9">
        <w:rPr>
          <w:rFonts w:ascii="Arial" w:hAnsi="Arial" w:cs="Arial"/>
          <w:i/>
          <w:color w:val="FF0000"/>
          <w:sz w:val="20"/>
          <w:szCs w:val="20"/>
          <w:lang w:val="es-HN"/>
        </w:rPr>
        <w:t>interesado</w:t>
      </w:r>
      <w:r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>, el cual incluirá todas sus solicitudes de aclaración.</w:t>
      </w:r>
    </w:p>
    <w:p w14:paraId="67D586A9" w14:textId="04F51D04" w:rsidR="00CE24C0" w:rsidRDefault="002D5B4C" w:rsidP="00CE24C0">
      <w:pPr>
        <w:pStyle w:val="ListParagraph"/>
        <w:tabs>
          <w:tab w:val="left" w:pos="851"/>
        </w:tabs>
        <w:ind w:left="901" w:firstLine="0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consultas, indicar en esta sección “No se realizaron consultas en el proceso”.</w:t>
      </w:r>
      <w:bookmarkStart w:id="13" w:name="_Toc515380784"/>
    </w:p>
    <w:p w14:paraId="75BD7B57" w14:textId="77777777" w:rsidR="00137353" w:rsidRPr="00CE24C0" w:rsidRDefault="00137353" w:rsidP="00CE24C0">
      <w:pPr>
        <w:pStyle w:val="ListParagraph"/>
        <w:tabs>
          <w:tab w:val="left" w:pos="851"/>
        </w:tabs>
        <w:ind w:left="901" w:firstLine="0"/>
        <w:rPr>
          <w:rFonts w:ascii="Arial" w:hAnsi="Arial" w:cs="Arial"/>
          <w:b/>
          <w:bCs/>
          <w:sz w:val="22"/>
          <w:szCs w:val="22"/>
        </w:rPr>
      </w:pPr>
    </w:p>
    <w:p w14:paraId="08F7FE1D" w14:textId="6344F771" w:rsidR="008955FD" w:rsidRDefault="008955FD" w:rsidP="002C36B9">
      <w:pPr>
        <w:pStyle w:val="ListParagraph"/>
        <w:numPr>
          <w:ilvl w:val="0"/>
          <w:numId w:val="7"/>
        </w:numPr>
        <w:tabs>
          <w:tab w:val="left" w:pos="851"/>
        </w:tabs>
        <w:ind w:left="901" w:hanging="272"/>
        <w:rPr>
          <w:rFonts w:ascii="Arial" w:hAnsi="Arial" w:cs="Arial"/>
          <w:b/>
          <w:bCs/>
          <w:sz w:val="22"/>
          <w:szCs w:val="22"/>
        </w:rPr>
      </w:pPr>
      <w:r w:rsidRPr="008E1CB8">
        <w:rPr>
          <w:rFonts w:ascii="Arial" w:hAnsi="Arial" w:cs="Arial"/>
          <w:b/>
          <w:bCs/>
          <w:sz w:val="22"/>
          <w:szCs w:val="22"/>
        </w:rPr>
        <w:t xml:space="preserve">Enmiendas a los </w:t>
      </w:r>
      <w:r w:rsidR="00F170E6">
        <w:rPr>
          <w:rFonts w:ascii="Arial" w:hAnsi="Arial" w:cs="Arial"/>
          <w:b/>
          <w:bCs/>
          <w:sz w:val="22"/>
          <w:szCs w:val="22"/>
        </w:rPr>
        <w:t>DDL</w:t>
      </w:r>
      <w:r w:rsidRPr="008E1CB8">
        <w:rPr>
          <w:rFonts w:ascii="Arial" w:hAnsi="Arial" w:cs="Arial"/>
          <w:b/>
          <w:bCs/>
          <w:sz w:val="22"/>
          <w:szCs w:val="22"/>
        </w:rPr>
        <w:t>, incluyendo las respectivas No Objeciones</w:t>
      </w:r>
      <w:bookmarkEnd w:id="13"/>
      <w:r w:rsidR="008E1CB8">
        <w:rPr>
          <w:rFonts w:ascii="Arial" w:hAnsi="Arial" w:cs="Arial"/>
          <w:b/>
          <w:bCs/>
          <w:sz w:val="22"/>
          <w:szCs w:val="22"/>
        </w:rPr>
        <w:t>.</w:t>
      </w:r>
    </w:p>
    <w:p w14:paraId="2CDC596F" w14:textId="77777777" w:rsidR="00B66F6D" w:rsidRPr="003B3C8F" w:rsidRDefault="00111ADB" w:rsidP="00137353">
      <w:pPr>
        <w:pStyle w:val="ListParagraph"/>
        <w:spacing w:before="120" w:after="120"/>
        <w:ind w:left="90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</w:t>
      </w:r>
      <w:r w:rsidR="00FE5263">
        <w:rPr>
          <w:rFonts w:ascii="Arial" w:hAnsi="Arial" w:cs="Arial"/>
          <w:sz w:val="22"/>
          <w:szCs w:val="22"/>
        </w:rPr>
        <w:t>reparación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 w:rsidR="006F7689">
        <w:rPr>
          <w:rFonts w:ascii="Arial" w:hAnsi="Arial" w:cs="Arial"/>
          <w:sz w:val="22"/>
          <w:szCs w:val="22"/>
        </w:rPr>
        <w:t>ofertas</w:t>
      </w:r>
      <w:r w:rsidR="003B3C8F" w:rsidRPr="003B3C8F">
        <w:rPr>
          <w:rFonts w:ascii="Arial" w:hAnsi="Arial" w:cs="Arial"/>
          <w:sz w:val="22"/>
          <w:szCs w:val="22"/>
        </w:rPr>
        <w:t xml:space="preserve"> </w:t>
      </w:r>
      <w:r w:rsidR="003B3C8F">
        <w:rPr>
          <w:rFonts w:ascii="Arial" w:hAnsi="Arial" w:cs="Arial"/>
          <w:sz w:val="22"/>
          <w:szCs w:val="22"/>
        </w:rPr>
        <w:t xml:space="preserve">se generaron las siguientes enmiendas al </w:t>
      </w:r>
      <w:r w:rsidR="00FE5263">
        <w:rPr>
          <w:rFonts w:ascii="Arial" w:hAnsi="Arial" w:cs="Arial"/>
          <w:sz w:val="22"/>
          <w:szCs w:val="22"/>
        </w:rPr>
        <w:t xml:space="preserve">documento base conforme a lo establecido en los DDL </w:t>
      </w:r>
      <w:r w:rsidR="0095309E">
        <w:rPr>
          <w:rFonts w:ascii="Arial" w:hAnsi="Arial" w:cs="Arial"/>
          <w:sz w:val="22"/>
          <w:szCs w:val="22"/>
        </w:rPr>
        <w:t>9</w:t>
      </w:r>
      <w:r w:rsidR="003B3C8F">
        <w:rPr>
          <w:rFonts w:ascii="Arial" w:hAnsi="Arial" w:cs="Arial"/>
          <w:sz w:val="22"/>
          <w:szCs w:val="22"/>
        </w:rPr>
        <w:t>:</w:t>
      </w:r>
    </w:p>
    <w:tbl>
      <w:tblPr>
        <w:tblW w:w="9025" w:type="dxa"/>
        <w:tblInd w:w="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70"/>
        <w:gridCol w:w="1843"/>
        <w:gridCol w:w="1530"/>
        <w:gridCol w:w="1350"/>
        <w:gridCol w:w="1972"/>
      </w:tblGrid>
      <w:tr w:rsidR="00F179A3" w:rsidRPr="008955FD" w14:paraId="32F858AB" w14:textId="77777777" w:rsidTr="00CE24C0">
        <w:trPr>
          <w:trHeight w:val="265"/>
          <w:tblHeader/>
        </w:trPr>
        <w:tc>
          <w:tcPr>
            <w:tcW w:w="1260" w:type="dxa"/>
            <w:vMerge w:val="restart"/>
            <w:shd w:val="clear" w:color="auto" w:fill="00B050"/>
            <w:vAlign w:val="center"/>
          </w:tcPr>
          <w:p w14:paraId="1C5FB8F4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 de Enmienda</w:t>
            </w:r>
          </w:p>
        </w:tc>
        <w:tc>
          <w:tcPr>
            <w:tcW w:w="1070" w:type="dxa"/>
            <w:vMerge w:val="restart"/>
            <w:shd w:val="clear" w:color="auto" w:fill="00B050"/>
            <w:vAlign w:val="center"/>
          </w:tcPr>
          <w:p w14:paraId="1F4737BB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Fecha de Emisión</w:t>
            </w:r>
          </w:p>
        </w:tc>
        <w:tc>
          <w:tcPr>
            <w:tcW w:w="1843" w:type="dxa"/>
            <w:vMerge w:val="restart"/>
            <w:shd w:val="clear" w:color="auto" w:fill="00B050"/>
            <w:vAlign w:val="center"/>
          </w:tcPr>
          <w:p w14:paraId="0A31BCEB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Contenido de la Enmienda</w:t>
            </w:r>
          </w:p>
        </w:tc>
        <w:tc>
          <w:tcPr>
            <w:tcW w:w="1530" w:type="dxa"/>
            <w:vMerge w:val="restart"/>
            <w:shd w:val="clear" w:color="auto" w:fill="00B050"/>
            <w:vAlign w:val="center"/>
          </w:tcPr>
          <w:p w14:paraId="31293324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 de No Objeción</w:t>
            </w:r>
          </w:p>
        </w:tc>
        <w:tc>
          <w:tcPr>
            <w:tcW w:w="3322" w:type="dxa"/>
            <w:gridSpan w:val="2"/>
            <w:shd w:val="clear" w:color="auto" w:fill="00B050"/>
            <w:vAlign w:val="center"/>
          </w:tcPr>
          <w:p w14:paraId="149BAAE9" w14:textId="77777777" w:rsidR="008955FD" w:rsidRPr="00987BEF" w:rsidRDefault="008955FD" w:rsidP="00137353">
            <w:pPr>
              <w:pStyle w:val="ListParagraph"/>
              <w:ind w:left="-7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Acuse de recibo de los oferentes o Comprobante de Remisión</w:t>
            </w:r>
            <w:r w:rsidR="00FE5263"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 xml:space="preserve"> y publicación</w:t>
            </w:r>
            <w:r w:rsidR="008E1CB8"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 xml:space="preserve"> </w:t>
            </w:r>
          </w:p>
        </w:tc>
      </w:tr>
      <w:tr w:rsidR="00F179A3" w:rsidRPr="008955FD" w14:paraId="4B3256C9" w14:textId="77777777" w:rsidTr="00CE24C0">
        <w:trPr>
          <w:trHeight w:val="265"/>
          <w:tblHeader/>
        </w:trPr>
        <w:tc>
          <w:tcPr>
            <w:tcW w:w="1260" w:type="dxa"/>
            <w:vMerge/>
            <w:shd w:val="clear" w:color="auto" w:fill="00B050"/>
            <w:vAlign w:val="center"/>
          </w:tcPr>
          <w:p w14:paraId="7C6E53CC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</w:p>
        </w:tc>
        <w:tc>
          <w:tcPr>
            <w:tcW w:w="1070" w:type="dxa"/>
            <w:vMerge/>
            <w:shd w:val="clear" w:color="auto" w:fill="00B050"/>
            <w:vAlign w:val="center"/>
          </w:tcPr>
          <w:p w14:paraId="2F91C018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14:paraId="05832812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  <w:shd w:val="clear" w:color="auto" w:fill="00B050"/>
            <w:vAlign w:val="center"/>
          </w:tcPr>
          <w:p w14:paraId="13A4FBBB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00B050"/>
            <w:vAlign w:val="center"/>
          </w:tcPr>
          <w:p w14:paraId="3B59E975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Oferente</w:t>
            </w:r>
          </w:p>
        </w:tc>
        <w:tc>
          <w:tcPr>
            <w:tcW w:w="1972" w:type="dxa"/>
            <w:shd w:val="clear" w:color="auto" w:fill="00B050"/>
            <w:vAlign w:val="center"/>
          </w:tcPr>
          <w:p w14:paraId="035E1403" w14:textId="77777777" w:rsidR="008955FD" w:rsidRPr="00987BEF" w:rsidRDefault="008955FD" w:rsidP="00987B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Fecha de acuse de recibo</w:t>
            </w:r>
          </w:p>
        </w:tc>
      </w:tr>
      <w:tr w:rsidR="008955FD" w:rsidRPr="008955FD" w14:paraId="1B91C07F" w14:textId="77777777" w:rsidTr="00CE24C0">
        <w:trPr>
          <w:trHeight w:val="503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6538307D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37A91296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C3AE2E6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enmienda emitida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A1F8CAA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 Objeción </w:t>
            </w:r>
            <w:r w:rsidR="00111ADB"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(si aplica)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17641A05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972" w:type="dxa"/>
            <w:shd w:val="clear" w:color="auto" w:fill="auto"/>
          </w:tcPr>
          <w:p w14:paraId="7646F77F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096E219F" w14:textId="77777777" w:rsidTr="00CE24C0">
        <w:tc>
          <w:tcPr>
            <w:tcW w:w="1260" w:type="dxa"/>
            <w:vMerge/>
            <w:shd w:val="clear" w:color="auto" w:fill="auto"/>
          </w:tcPr>
          <w:p w14:paraId="41927744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2AF64F36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49867C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DB921E9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auto"/>
          </w:tcPr>
          <w:p w14:paraId="1256997A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972" w:type="dxa"/>
            <w:shd w:val="clear" w:color="auto" w:fill="auto"/>
          </w:tcPr>
          <w:p w14:paraId="1F4A88C8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6233E85A" w14:textId="77777777" w:rsidTr="00CE24C0">
        <w:tc>
          <w:tcPr>
            <w:tcW w:w="1260" w:type="dxa"/>
            <w:vMerge w:val="restart"/>
            <w:shd w:val="clear" w:color="auto" w:fill="auto"/>
            <w:vAlign w:val="center"/>
          </w:tcPr>
          <w:p w14:paraId="610C96BE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3AFFE9E4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BC94C4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BA3DAE1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auto"/>
          </w:tcPr>
          <w:p w14:paraId="28109BA4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72" w:type="dxa"/>
            <w:shd w:val="clear" w:color="auto" w:fill="auto"/>
          </w:tcPr>
          <w:p w14:paraId="202FBB5F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216D8929" w14:textId="77777777" w:rsidTr="00CE24C0">
        <w:trPr>
          <w:trHeight w:val="93"/>
        </w:trPr>
        <w:tc>
          <w:tcPr>
            <w:tcW w:w="1260" w:type="dxa"/>
            <w:vMerge/>
            <w:shd w:val="clear" w:color="auto" w:fill="auto"/>
          </w:tcPr>
          <w:p w14:paraId="7C65B16A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64541ED9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30680A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140F1C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auto"/>
          </w:tcPr>
          <w:p w14:paraId="6294B050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72" w:type="dxa"/>
            <w:shd w:val="clear" w:color="auto" w:fill="auto"/>
          </w:tcPr>
          <w:p w14:paraId="7D3CD2BD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164585C1" w14:textId="77777777" w:rsidTr="00CE24C0">
        <w:tc>
          <w:tcPr>
            <w:tcW w:w="1260" w:type="dxa"/>
            <w:shd w:val="clear" w:color="auto" w:fill="auto"/>
          </w:tcPr>
          <w:p w14:paraId="02339DF9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lastRenderedPageBreak/>
              <w:t>n</w:t>
            </w:r>
          </w:p>
        </w:tc>
        <w:tc>
          <w:tcPr>
            <w:tcW w:w="1070" w:type="dxa"/>
            <w:shd w:val="clear" w:color="auto" w:fill="auto"/>
          </w:tcPr>
          <w:p w14:paraId="11401627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43" w:type="dxa"/>
            <w:shd w:val="clear" w:color="auto" w:fill="auto"/>
          </w:tcPr>
          <w:p w14:paraId="629E8E97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shd w:val="clear" w:color="auto" w:fill="auto"/>
          </w:tcPr>
          <w:p w14:paraId="77D11F14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auto"/>
          </w:tcPr>
          <w:p w14:paraId="2CA23582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72" w:type="dxa"/>
            <w:shd w:val="clear" w:color="auto" w:fill="auto"/>
          </w:tcPr>
          <w:p w14:paraId="65EB7DC9" w14:textId="77777777" w:rsidR="008955FD" w:rsidRPr="00987BEF" w:rsidRDefault="008955FD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0428E8A7" w14:textId="77777777" w:rsidR="008955FD" w:rsidRPr="00784166" w:rsidRDefault="008955FD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enmiendas, indicar en esta sección “No Aplica”</w:t>
      </w:r>
      <w:r w:rsidR="007568BA"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3071F03D" w14:textId="77777777" w:rsidR="00FE5263" w:rsidRPr="00FE5263" w:rsidRDefault="000708D8" w:rsidP="002C36B9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/>
          <w:bCs/>
          <w:i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iCs/>
          <w:sz w:val="22"/>
          <w:szCs w:val="22"/>
          <w:lang w:val="es-HN"/>
        </w:rPr>
        <w:t xml:space="preserve">  </w:t>
      </w:r>
      <w:r w:rsidR="00FE5263" w:rsidRPr="00FE5263">
        <w:rPr>
          <w:rFonts w:ascii="Arial" w:hAnsi="Arial" w:cs="Arial"/>
          <w:b/>
          <w:bCs/>
          <w:iCs/>
          <w:sz w:val="22"/>
          <w:szCs w:val="22"/>
          <w:lang w:val="es-HN"/>
        </w:rPr>
        <w:t xml:space="preserve">Reuniones y visitas organizadas por el Organismo Ejecutor </w:t>
      </w:r>
      <w:r w:rsidR="00FE5263" w:rsidRPr="00FE5263">
        <w:rPr>
          <w:rFonts w:ascii="Arial" w:hAnsi="Arial" w:cs="Arial"/>
          <w:b/>
          <w:bCs/>
          <w:i/>
          <w:color w:val="FF0000"/>
          <w:sz w:val="22"/>
          <w:szCs w:val="22"/>
          <w:lang w:val="es-HN"/>
        </w:rPr>
        <w:t>(Si aplica)</w:t>
      </w:r>
    </w:p>
    <w:p w14:paraId="1E1A1606" w14:textId="77777777" w:rsidR="00FE5263" w:rsidRPr="00741A7A" w:rsidRDefault="00FE5263" w:rsidP="002C36B9">
      <w:pPr>
        <w:numPr>
          <w:ilvl w:val="0"/>
          <w:numId w:val="10"/>
        </w:numPr>
        <w:tabs>
          <w:tab w:val="left" w:pos="851"/>
        </w:tabs>
        <w:ind w:left="805" w:hanging="357"/>
        <w:rPr>
          <w:rFonts w:ascii="Arial" w:hAnsi="Arial" w:cs="Arial"/>
          <w:sz w:val="22"/>
          <w:szCs w:val="22"/>
          <w:lang w:val="es-HN"/>
        </w:rPr>
      </w:pPr>
      <w:r w:rsidRPr="00741A7A">
        <w:rPr>
          <w:rFonts w:ascii="Arial" w:hAnsi="Arial" w:cs="Arial"/>
          <w:sz w:val="22"/>
          <w:szCs w:val="22"/>
          <w:lang w:val="es-HN"/>
        </w:rPr>
        <w:t xml:space="preserve">Se </w:t>
      </w:r>
      <w:r w:rsidRPr="003F537E">
        <w:rPr>
          <w:rFonts w:ascii="Arial" w:hAnsi="Arial" w:cs="Arial"/>
          <w:sz w:val="22"/>
          <w:szCs w:val="22"/>
        </w:rPr>
        <w:t>estableció</w:t>
      </w:r>
      <w:r w:rsidRPr="00741A7A">
        <w:rPr>
          <w:rFonts w:ascii="Arial" w:hAnsi="Arial" w:cs="Arial"/>
          <w:sz w:val="22"/>
          <w:szCs w:val="22"/>
          <w:lang w:val="es-HN"/>
        </w:rPr>
        <w:t xml:space="preserve"> reunión de homologación:  </w:t>
      </w:r>
      <w:r w:rsidRPr="00741A7A">
        <w:rPr>
          <w:rFonts w:ascii="Arial" w:hAnsi="Arial" w:cs="Arial"/>
          <w:i/>
          <w:color w:val="FF0000"/>
          <w:sz w:val="22"/>
          <w:szCs w:val="22"/>
          <w:lang w:val="es-HN"/>
        </w:rPr>
        <w:t>Si/No</w:t>
      </w:r>
      <w:r w:rsidRPr="00741A7A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69CBB10E" w14:textId="77777777" w:rsidR="00FE5263" w:rsidRPr="00DB1C2D" w:rsidRDefault="00FE5263" w:rsidP="002C36B9">
      <w:pPr>
        <w:numPr>
          <w:ilvl w:val="0"/>
          <w:numId w:val="10"/>
        </w:numPr>
        <w:tabs>
          <w:tab w:val="left" w:pos="851"/>
        </w:tabs>
        <w:spacing w:before="120" w:after="120"/>
        <w:ind w:left="805" w:hanging="357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B1C2D">
        <w:rPr>
          <w:rFonts w:ascii="Arial" w:hAnsi="Arial" w:cs="Arial"/>
          <w:i/>
          <w:iCs/>
          <w:color w:val="FF0000"/>
          <w:sz w:val="22"/>
          <w:szCs w:val="22"/>
        </w:rPr>
        <w:t>En</w:t>
      </w:r>
      <w:r w:rsidRPr="00DB1C2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caso de aplicar llena el siguiente cuadro</w:t>
      </w:r>
    </w:p>
    <w:tbl>
      <w:tblPr>
        <w:tblW w:w="9084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17"/>
        <w:gridCol w:w="4137"/>
      </w:tblGrid>
      <w:tr w:rsidR="00FE5263" w:rsidRPr="00741A7A" w14:paraId="398CE8F2" w14:textId="77777777" w:rsidTr="00CE24C0">
        <w:trPr>
          <w:trHeight w:val="239"/>
        </w:trPr>
        <w:tc>
          <w:tcPr>
            <w:tcW w:w="630" w:type="dxa"/>
            <w:shd w:val="clear" w:color="auto" w:fill="00B050"/>
            <w:vAlign w:val="center"/>
          </w:tcPr>
          <w:p w14:paraId="46544DDD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  <w:t>No.</w:t>
            </w:r>
          </w:p>
        </w:tc>
        <w:tc>
          <w:tcPr>
            <w:tcW w:w="4317" w:type="dxa"/>
            <w:shd w:val="clear" w:color="auto" w:fill="00B050"/>
            <w:vAlign w:val="center"/>
          </w:tcPr>
          <w:p w14:paraId="2B3BE0B7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  <w:t>Participantes de la reunión de homologación</w:t>
            </w:r>
          </w:p>
        </w:tc>
        <w:tc>
          <w:tcPr>
            <w:tcW w:w="4137" w:type="dxa"/>
            <w:shd w:val="clear" w:color="auto" w:fill="00B050"/>
            <w:vAlign w:val="center"/>
          </w:tcPr>
          <w:p w14:paraId="3328A69F" w14:textId="2E015EBC" w:rsidR="00FE5263" w:rsidRPr="008D23D1" w:rsidRDefault="008D23D1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HN"/>
              </w:rPr>
            </w:pPr>
            <w:r w:rsidRPr="008D23D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HN"/>
              </w:rPr>
              <w:t>Interesados</w:t>
            </w:r>
          </w:p>
        </w:tc>
      </w:tr>
      <w:tr w:rsidR="00FE5263" w:rsidRPr="00741A7A" w14:paraId="1377328C" w14:textId="77777777" w:rsidTr="00CE24C0">
        <w:tc>
          <w:tcPr>
            <w:tcW w:w="630" w:type="dxa"/>
            <w:shd w:val="clear" w:color="auto" w:fill="auto"/>
          </w:tcPr>
          <w:p w14:paraId="6DD154D1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12AFCC04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  <w:t>Nombre</w:t>
            </w:r>
          </w:p>
        </w:tc>
        <w:tc>
          <w:tcPr>
            <w:tcW w:w="4137" w:type="dxa"/>
            <w:shd w:val="clear" w:color="auto" w:fill="auto"/>
          </w:tcPr>
          <w:p w14:paraId="7D32731E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</w:pPr>
          </w:p>
        </w:tc>
      </w:tr>
      <w:tr w:rsidR="00FE5263" w:rsidRPr="00741A7A" w14:paraId="06C60D07" w14:textId="77777777" w:rsidTr="00CE24C0">
        <w:tc>
          <w:tcPr>
            <w:tcW w:w="630" w:type="dxa"/>
            <w:shd w:val="clear" w:color="auto" w:fill="auto"/>
          </w:tcPr>
          <w:p w14:paraId="5EDAE705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0EDD9392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6572F8F7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  <w:tr w:rsidR="00FE5263" w:rsidRPr="00741A7A" w14:paraId="13AC9B22" w14:textId="77777777" w:rsidTr="00CE24C0">
        <w:tc>
          <w:tcPr>
            <w:tcW w:w="630" w:type="dxa"/>
            <w:shd w:val="clear" w:color="auto" w:fill="auto"/>
          </w:tcPr>
          <w:p w14:paraId="76EE6B3B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33949E49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67892711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  <w:tr w:rsidR="00FE5263" w:rsidRPr="00741A7A" w14:paraId="1FE0E1C8" w14:textId="77777777" w:rsidTr="00CE24C0">
        <w:trPr>
          <w:trHeight w:val="140"/>
        </w:trPr>
        <w:tc>
          <w:tcPr>
            <w:tcW w:w="630" w:type="dxa"/>
            <w:shd w:val="clear" w:color="auto" w:fill="auto"/>
          </w:tcPr>
          <w:p w14:paraId="5FC826AA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n</w:t>
            </w:r>
          </w:p>
        </w:tc>
        <w:tc>
          <w:tcPr>
            <w:tcW w:w="4317" w:type="dxa"/>
            <w:shd w:val="clear" w:color="auto" w:fill="auto"/>
          </w:tcPr>
          <w:p w14:paraId="1C803442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7D617C0C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</w:tbl>
    <w:p w14:paraId="3C8B863B" w14:textId="77777777" w:rsidR="00FE5263" w:rsidRPr="008D23D1" w:rsidRDefault="00FE5263" w:rsidP="002C36B9">
      <w:pPr>
        <w:numPr>
          <w:ilvl w:val="0"/>
          <w:numId w:val="10"/>
        </w:numPr>
        <w:tabs>
          <w:tab w:val="left" w:pos="851"/>
        </w:tabs>
        <w:spacing w:before="120" w:after="120"/>
        <w:ind w:left="805" w:hanging="357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741A7A">
        <w:rPr>
          <w:rFonts w:ascii="Arial" w:hAnsi="Arial" w:cs="Arial"/>
          <w:sz w:val="22"/>
          <w:szCs w:val="22"/>
          <w:lang w:val="es-HN"/>
        </w:rPr>
        <w:t xml:space="preserve">Se estableció visita al sitio:  </w:t>
      </w:r>
      <w:r w:rsidRPr="008D23D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Si/No </w:t>
      </w:r>
    </w:p>
    <w:p w14:paraId="4FA95322" w14:textId="77777777" w:rsidR="00FE5263" w:rsidRPr="008D23D1" w:rsidRDefault="00FE5263" w:rsidP="002C36B9">
      <w:pPr>
        <w:numPr>
          <w:ilvl w:val="0"/>
          <w:numId w:val="10"/>
        </w:numPr>
        <w:tabs>
          <w:tab w:val="left" w:pos="851"/>
        </w:tabs>
        <w:spacing w:before="120" w:after="120"/>
        <w:ind w:left="805" w:hanging="357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D23D1">
        <w:rPr>
          <w:rFonts w:ascii="Arial" w:hAnsi="Arial" w:cs="Arial"/>
          <w:i/>
          <w:iCs/>
          <w:color w:val="FF0000"/>
          <w:sz w:val="22"/>
          <w:szCs w:val="22"/>
        </w:rPr>
        <w:t>En</w:t>
      </w:r>
      <w:r w:rsidRPr="008D23D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caso de aplicar llena el siguiente cuadro</w:t>
      </w:r>
    </w:p>
    <w:tbl>
      <w:tblPr>
        <w:tblW w:w="9084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17"/>
        <w:gridCol w:w="4137"/>
      </w:tblGrid>
      <w:tr w:rsidR="00FE5263" w:rsidRPr="00741A7A" w14:paraId="35FE3A0B" w14:textId="77777777" w:rsidTr="00CE24C0">
        <w:trPr>
          <w:trHeight w:val="230"/>
        </w:trPr>
        <w:tc>
          <w:tcPr>
            <w:tcW w:w="630" w:type="dxa"/>
            <w:shd w:val="clear" w:color="auto" w:fill="00B050"/>
            <w:vAlign w:val="center"/>
          </w:tcPr>
          <w:p w14:paraId="17D2068D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  <w:t>No.</w:t>
            </w:r>
          </w:p>
        </w:tc>
        <w:tc>
          <w:tcPr>
            <w:tcW w:w="4317" w:type="dxa"/>
            <w:shd w:val="clear" w:color="auto" w:fill="00B050"/>
            <w:vAlign w:val="center"/>
          </w:tcPr>
          <w:p w14:paraId="6F52071E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  <w:t>Participantes de la visita</w:t>
            </w:r>
          </w:p>
        </w:tc>
        <w:tc>
          <w:tcPr>
            <w:tcW w:w="4137" w:type="dxa"/>
            <w:shd w:val="clear" w:color="auto" w:fill="00B050"/>
            <w:vAlign w:val="center"/>
          </w:tcPr>
          <w:p w14:paraId="38E7F712" w14:textId="21AF9961" w:rsidR="00FE5263" w:rsidRPr="00987BEF" w:rsidRDefault="008D23D1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HN"/>
              </w:rPr>
            </w:pPr>
            <w:r w:rsidRPr="008D23D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HN"/>
              </w:rPr>
              <w:t>Interesados</w:t>
            </w:r>
          </w:p>
        </w:tc>
      </w:tr>
      <w:tr w:rsidR="00FE5263" w:rsidRPr="00741A7A" w14:paraId="1C71BC28" w14:textId="77777777" w:rsidTr="00CE24C0">
        <w:tc>
          <w:tcPr>
            <w:tcW w:w="630" w:type="dxa"/>
            <w:shd w:val="clear" w:color="auto" w:fill="auto"/>
          </w:tcPr>
          <w:p w14:paraId="75057CED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6E96947E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  <w:t>Nombre</w:t>
            </w:r>
          </w:p>
        </w:tc>
        <w:tc>
          <w:tcPr>
            <w:tcW w:w="4137" w:type="dxa"/>
            <w:shd w:val="clear" w:color="auto" w:fill="auto"/>
          </w:tcPr>
          <w:p w14:paraId="21CBA47B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2"/>
                <w:szCs w:val="22"/>
                <w:lang w:val="es-HN"/>
              </w:rPr>
            </w:pPr>
          </w:p>
        </w:tc>
      </w:tr>
      <w:tr w:rsidR="00FE5263" w:rsidRPr="00741A7A" w14:paraId="5D57D2B0" w14:textId="77777777" w:rsidTr="00CE24C0">
        <w:tc>
          <w:tcPr>
            <w:tcW w:w="630" w:type="dxa"/>
            <w:shd w:val="clear" w:color="auto" w:fill="auto"/>
          </w:tcPr>
          <w:p w14:paraId="524C0A38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4A30EF51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5259E29F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  <w:tr w:rsidR="00FE5263" w:rsidRPr="00741A7A" w14:paraId="2B89BC0A" w14:textId="77777777" w:rsidTr="00CE24C0">
        <w:tc>
          <w:tcPr>
            <w:tcW w:w="630" w:type="dxa"/>
            <w:shd w:val="clear" w:color="auto" w:fill="auto"/>
          </w:tcPr>
          <w:p w14:paraId="0D3A9D7B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1CB82E9C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60E0CF9E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  <w:tr w:rsidR="00FE5263" w:rsidRPr="00741A7A" w14:paraId="52E8165B" w14:textId="77777777" w:rsidTr="00CE24C0">
        <w:tc>
          <w:tcPr>
            <w:tcW w:w="630" w:type="dxa"/>
            <w:shd w:val="clear" w:color="auto" w:fill="auto"/>
          </w:tcPr>
          <w:p w14:paraId="5DFF84BA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sz w:val="22"/>
                <w:szCs w:val="22"/>
                <w:lang w:val="es-HN"/>
              </w:rPr>
              <w:t>n</w:t>
            </w:r>
          </w:p>
        </w:tc>
        <w:tc>
          <w:tcPr>
            <w:tcW w:w="4317" w:type="dxa"/>
            <w:shd w:val="clear" w:color="auto" w:fill="auto"/>
          </w:tcPr>
          <w:p w14:paraId="2E93BD25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4137" w:type="dxa"/>
            <w:shd w:val="clear" w:color="auto" w:fill="auto"/>
          </w:tcPr>
          <w:p w14:paraId="74CC0BA8" w14:textId="77777777" w:rsidR="00FE5263" w:rsidRPr="00987BEF" w:rsidRDefault="00FE5263" w:rsidP="00987BE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</w:tr>
    </w:tbl>
    <w:p w14:paraId="2CAE714F" w14:textId="7DBE21F0" w:rsidR="00FE5263" w:rsidRDefault="00FE5263" w:rsidP="00FE5263">
      <w:pPr>
        <w:numPr>
          <w:ilvl w:val="12"/>
          <w:numId w:val="0"/>
        </w:numPr>
        <w:spacing w:before="120" w:after="120"/>
        <w:ind w:left="810"/>
        <w:rPr>
          <w:rFonts w:ascii="Arial" w:hAnsi="Arial" w:cs="Arial"/>
          <w:sz w:val="22"/>
          <w:szCs w:val="22"/>
          <w:lang w:val="es-HN"/>
        </w:rPr>
      </w:pPr>
      <w:r w:rsidRPr="00137353">
        <w:rPr>
          <w:rFonts w:ascii="Arial" w:hAnsi="Arial" w:cs="Arial"/>
          <w:sz w:val="22"/>
          <w:szCs w:val="22"/>
          <w:lang w:val="es-HN"/>
        </w:rPr>
        <w:t>En los Cuadros Nos. 1, 2 y 3 del informe, se registra la información básica del proceso de licitación en cumplimiento con el convenio de financiamiento y de las Normas de Aplicación de la Política de adquisiciones, artículo 20 y 22 sobre publicidad y Aclaraciones y Enmiendas. En Anexo No. 3 se encuentra copias de aclaraciones y enmiendas.</w:t>
      </w:r>
    </w:p>
    <w:p w14:paraId="3B3DABC8" w14:textId="77777777" w:rsidR="00FE5263" w:rsidRDefault="00FE5263" w:rsidP="00FE5263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47F3E774" w14:textId="77777777" w:rsidR="00065266" w:rsidRPr="00065266" w:rsidRDefault="00065266" w:rsidP="002C36B9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629" w:hanging="272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Recepción y apertura de </w:t>
      </w:r>
      <w:r w:rsidR="006F7689">
        <w:rPr>
          <w:rFonts w:ascii="Arial" w:hAnsi="Arial" w:cs="Arial"/>
          <w:b/>
          <w:bCs/>
          <w:sz w:val="22"/>
          <w:szCs w:val="22"/>
          <w:lang w:val="es-HN"/>
        </w:rPr>
        <w:t>ofertas</w:t>
      </w:r>
    </w:p>
    <w:p w14:paraId="73033823" w14:textId="77777777" w:rsidR="00111ADB" w:rsidRDefault="00065266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(Escrib</w:t>
      </w:r>
      <w:r w:rsidR="003B3C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a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este apartado una descripción de la fecha y hora de la recepción de las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el número de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recibidas 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y el número de las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 rechazadas por haber sido presentadas fuera de la fecha y hora estipulada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Describir además los actos relevantes de la apertura de las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ofertas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entre 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otro periodo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validez de la oferta inferior a lo requerido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si las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ofertas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precio se encontraban selladas y debidamente identificadas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etc.,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 proceso de aseguramiento de los sobres cerrados conteniendo las </w:t>
      </w:r>
      <w:r w:rsidR="006F768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ofertas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precio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D8D7F3D" w14:textId="77777777" w:rsidR="00111ADB" w:rsidRDefault="00111ADB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Completar el cuadro con los datos que corresponden en el mismo orden de la apertura.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18572FFD" w14:textId="77777777" w:rsidR="008955FD" w:rsidRPr="00F179A3" w:rsidRDefault="008955FD" w:rsidP="00B66F6D">
      <w:pPr>
        <w:pStyle w:val="ListParagraph"/>
        <w:spacing w:before="120" w:after="120"/>
        <w:ind w:left="90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69"/>
        <w:gridCol w:w="3775"/>
        <w:gridCol w:w="2484"/>
      </w:tblGrid>
      <w:tr w:rsidR="009F62BC" w:rsidRPr="00FF69FE" w14:paraId="6025C74B" w14:textId="77777777" w:rsidTr="002B1B41">
        <w:trPr>
          <w:trHeight w:val="174"/>
          <w:jc w:val="center"/>
        </w:trPr>
        <w:tc>
          <w:tcPr>
            <w:tcW w:w="568" w:type="dxa"/>
            <w:shd w:val="clear" w:color="auto" w:fill="00B050"/>
          </w:tcPr>
          <w:p w14:paraId="63D8B4CE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bookmarkStart w:id="14" w:name="_Hlk75898216"/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lastRenderedPageBreak/>
              <w:t>No.</w:t>
            </w:r>
          </w:p>
        </w:tc>
        <w:tc>
          <w:tcPr>
            <w:tcW w:w="2569" w:type="dxa"/>
            <w:shd w:val="clear" w:color="auto" w:fill="00B050"/>
          </w:tcPr>
          <w:p w14:paraId="0B9D3003" w14:textId="77777777" w:rsidR="009F62BC" w:rsidRPr="00987BEF" w:rsidRDefault="002B1B41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Nombre</w:t>
            </w:r>
            <w:r w:rsidR="009F62BC"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 xml:space="preserve"> del Oferente</w:t>
            </w:r>
          </w:p>
        </w:tc>
        <w:tc>
          <w:tcPr>
            <w:tcW w:w="3775" w:type="dxa"/>
            <w:shd w:val="clear" w:color="auto" w:fill="00B050"/>
          </w:tcPr>
          <w:p w14:paraId="28478928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Garantía de Mantenimiento de oferta / Declaración de Mantenimiento de Oferta</w:t>
            </w:r>
          </w:p>
        </w:tc>
        <w:tc>
          <w:tcPr>
            <w:tcW w:w="2484" w:type="dxa"/>
            <w:shd w:val="clear" w:color="auto" w:fill="00B050"/>
          </w:tcPr>
          <w:p w14:paraId="5B65817F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Observaciones*</w:t>
            </w:r>
          </w:p>
        </w:tc>
      </w:tr>
      <w:tr w:rsidR="009F62BC" w:rsidRPr="00F179A3" w14:paraId="088F1FE2" w14:textId="77777777" w:rsidTr="002B1B41">
        <w:trPr>
          <w:trHeight w:val="189"/>
          <w:jc w:val="center"/>
        </w:trPr>
        <w:tc>
          <w:tcPr>
            <w:tcW w:w="568" w:type="dxa"/>
            <w:shd w:val="clear" w:color="auto" w:fill="auto"/>
          </w:tcPr>
          <w:p w14:paraId="245B6024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14:paraId="6083FB06" w14:textId="77777777" w:rsidR="009F62BC" w:rsidRPr="00B02D7C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775" w:type="dxa"/>
          </w:tcPr>
          <w:p w14:paraId="42420CFD" w14:textId="77777777" w:rsidR="009F62BC" w:rsidRPr="00B02D7C" w:rsidRDefault="002B1B41" w:rsidP="002C36B9">
            <w:pPr>
              <w:numPr>
                <w:ilvl w:val="0"/>
                <w:numId w:val="17"/>
              </w:numPr>
              <w:spacing w:before="60" w:after="60"/>
              <w:ind w:left="210" w:hanging="21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B02D7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 </w:t>
            </w:r>
            <w:r w:rsidR="009F62BC" w:rsidRPr="00B02D7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la presencia o ausencia de </w:t>
            </w:r>
            <w:r w:rsidRPr="00B02D7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garantía de mantenimiento de oferta, plazo, fechas y monto</w:t>
            </w:r>
          </w:p>
          <w:p w14:paraId="7AF930C1" w14:textId="77777777" w:rsidR="002B1B41" w:rsidRPr="00B02D7C" w:rsidRDefault="002B1B41" w:rsidP="002C36B9">
            <w:pPr>
              <w:numPr>
                <w:ilvl w:val="0"/>
                <w:numId w:val="17"/>
              </w:numPr>
              <w:spacing w:before="60" w:after="60"/>
              <w:ind w:left="210" w:hanging="21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B02D7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 Indicar la presencia o ausencia de declaración de mantenimiento de oferta.</w:t>
            </w:r>
          </w:p>
        </w:tc>
        <w:tc>
          <w:tcPr>
            <w:tcW w:w="2484" w:type="dxa"/>
            <w:shd w:val="clear" w:color="auto" w:fill="auto"/>
          </w:tcPr>
          <w:p w14:paraId="44D05D11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9F62BC" w:rsidRPr="00F179A3" w14:paraId="36BF0A80" w14:textId="77777777" w:rsidTr="002B1B41">
        <w:trPr>
          <w:trHeight w:val="127"/>
          <w:jc w:val="center"/>
        </w:trPr>
        <w:tc>
          <w:tcPr>
            <w:tcW w:w="568" w:type="dxa"/>
            <w:shd w:val="clear" w:color="auto" w:fill="auto"/>
          </w:tcPr>
          <w:p w14:paraId="75C6D83F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14:paraId="6862DD19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775" w:type="dxa"/>
          </w:tcPr>
          <w:p w14:paraId="33C8FDCC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84" w:type="dxa"/>
            <w:shd w:val="clear" w:color="auto" w:fill="auto"/>
          </w:tcPr>
          <w:p w14:paraId="40BD3C4C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9F62BC" w:rsidRPr="00F179A3" w14:paraId="6BE9D129" w14:textId="77777777" w:rsidTr="002B1B41">
        <w:trPr>
          <w:trHeight w:val="127"/>
          <w:jc w:val="center"/>
        </w:trPr>
        <w:tc>
          <w:tcPr>
            <w:tcW w:w="568" w:type="dxa"/>
            <w:shd w:val="clear" w:color="auto" w:fill="auto"/>
          </w:tcPr>
          <w:p w14:paraId="5A0290A3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14:paraId="2F73A9A3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775" w:type="dxa"/>
          </w:tcPr>
          <w:p w14:paraId="033FA5B0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84" w:type="dxa"/>
            <w:shd w:val="clear" w:color="auto" w:fill="auto"/>
          </w:tcPr>
          <w:p w14:paraId="3BC411C0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9F62BC" w:rsidRPr="00F179A3" w14:paraId="168818C8" w14:textId="77777777" w:rsidTr="002B1B41">
        <w:trPr>
          <w:trHeight w:val="127"/>
          <w:jc w:val="center"/>
        </w:trPr>
        <w:tc>
          <w:tcPr>
            <w:tcW w:w="568" w:type="dxa"/>
            <w:shd w:val="clear" w:color="auto" w:fill="auto"/>
          </w:tcPr>
          <w:p w14:paraId="0409FDA5" w14:textId="77777777" w:rsidR="009F62BC" w:rsidRPr="00987BEF" w:rsidRDefault="009F62BC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569" w:type="dxa"/>
            <w:shd w:val="clear" w:color="auto" w:fill="auto"/>
          </w:tcPr>
          <w:p w14:paraId="0E545E37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775" w:type="dxa"/>
          </w:tcPr>
          <w:p w14:paraId="55AF0B18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484" w:type="dxa"/>
            <w:shd w:val="clear" w:color="auto" w:fill="auto"/>
          </w:tcPr>
          <w:p w14:paraId="37496A84" w14:textId="77777777" w:rsidR="009F62BC" w:rsidRPr="00987BEF" w:rsidRDefault="009F62BC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7E2B676D" w14:textId="77777777" w:rsidR="008955FD" w:rsidRPr="00771B57" w:rsidRDefault="002B1B41" w:rsidP="40F9C0D2">
      <w:pPr>
        <w:spacing w:before="0" w:after="120"/>
        <w:ind w:left="142" w:firstLine="0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5" w:name="_Hlk75898277"/>
      <w:bookmarkEnd w:id="14"/>
      <w:r w:rsidRPr="40F9C0D2">
        <w:rPr>
          <w:rFonts w:ascii="Arial" w:hAnsi="Arial" w:cs="Arial"/>
          <w:i/>
          <w:iCs/>
          <w:color w:val="FF0000"/>
          <w:sz w:val="22"/>
          <w:szCs w:val="22"/>
        </w:rPr>
        <w:t>( * )</w:t>
      </w:r>
      <w:r w:rsidRPr="40F9C0D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D904EA" w:rsidRPr="40F9C0D2">
        <w:rPr>
          <w:rFonts w:ascii="Arial" w:hAnsi="Arial" w:cs="Arial"/>
          <w:i/>
          <w:iCs/>
          <w:color w:val="FF0000"/>
          <w:sz w:val="20"/>
          <w:szCs w:val="20"/>
        </w:rPr>
        <w:t>T</w:t>
      </w:r>
      <w:r w:rsidR="00F179A3" w:rsidRPr="40F9C0D2">
        <w:rPr>
          <w:rFonts w:ascii="Arial" w:hAnsi="Arial" w:cs="Arial"/>
          <w:i/>
          <w:iCs/>
          <w:color w:val="FF0000"/>
          <w:sz w:val="20"/>
          <w:szCs w:val="20"/>
        </w:rPr>
        <w:t>al como fue leído en voz alta en la ceremonia de apertura.</w:t>
      </w:r>
    </w:p>
    <w:bookmarkEnd w:id="15"/>
    <w:p w14:paraId="622BB855" w14:textId="6AA39171" w:rsidR="008815AC" w:rsidRDefault="00AE7F7A" w:rsidP="002B1B41">
      <w:pPr>
        <w:spacing w:before="120" w:after="120"/>
        <w:ind w:left="567"/>
        <w:rPr>
          <w:rFonts w:ascii="Arial" w:hAnsi="Arial" w:cs="Arial"/>
          <w:sz w:val="20"/>
          <w:szCs w:val="20"/>
          <w:lang w:val="es-HN"/>
        </w:rPr>
      </w:pPr>
      <w:r w:rsidRPr="004B4839">
        <w:rPr>
          <w:rFonts w:ascii="Arial" w:hAnsi="Arial" w:cs="Arial"/>
          <w:sz w:val="20"/>
          <w:szCs w:val="20"/>
          <w:lang w:val="es-HN"/>
        </w:rPr>
        <w:t xml:space="preserve">El acta de apertura se incluye </w:t>
      </w:r>
      <w:r w:rsidR="00137353">
        <w:rPr>
          <w:rFonts w:ascii="Arial" w:hAnsi="Arial" w:cs="Arial"/>
          <w:sz w:val="20"/>
          <w:szCs w:val="20"/>
          <w:lang w:val="es-HN"/>
        </w:rPr>
        <w:t>en el Anexo 4</w:t>
      </w:r>
      <w:r w:rsidR="008E571C">
        <w:rPr>
          <w:rFonts w:ascii="Arial" w:hAnsi="Arial" w:cs="Arial"/>
          <w:sz w:val="20"/>
          <w:szCs w:val="20"/>
          <w:lang w:val="es-HN"/>
        </w:rPr>
        <w:t>.</w:t>
      </w:r>
    </w:p>
    <w:p w14:paraId="200F913E" w14:textId="77777777" w:rsidR="00771B57" w:rsidRPr="004B4839" w:rsidRDefault="00771B57" w:rsidP="002B1B41">
      <w:pPr>
        <w:spacing w:before="120" w:after="120"/>
        <w:ind w:left="567"/>
        <w:rPr>
          <w:rFonts w:ascii="Arial" w:hAnsi="Arial" w:cs="Arial"/>
          <w:sz w:val="18"/>
          <w:szCs w:val="18"/>
          <w:lang w:val="es-HN"/>
        </w:rPr>
      </w:pPr>
    </w:p>
    <w:p w14:paraId="424B78E9" w14:textId="77777777" w:rsidR="00F179A3" w:rsidRPr="00D15F08" w:rsidRDefault="00D15F08" w:rsidP="003227F6">
      <w:pPr>
        <w:pStyle w:val="Heading2"/>
      </w:pPr>
      <w:bookmarkStart w:id="16" w:name="_Toc93942821"/>
      <w:bookmarkStart w:id="17" w:name="_Toc93942921"/>
      <w:bookmarkStart w:id="18" w:name="_Toc120799379"/>
      <w:r w:rsidRPr="00D15F08">
        <w:t xml:space="preserve">Evaluación de </w:t>
      </w:r>
      <w:r w:rsidR="002B1B41">
        <w:t>los antecedentes de los oferentes</w:t>
      </w:r>
      <w:r w:rsidR="004B2224">
        <w:t xml:space="preserve"> y evaluación de ofertas técnicas</w:t>
      </w:r>
      <w:bookmarkEnd w:id="16"/>
      <w:bookmarkEnd w:id="17"/>
      <w:bookmarkEnd w:id="18"/>
    </w:p>
    <w:p w14:paraId="646A48ED" w14:textId="77777777" w:rsidR="008E1FDE" w:rsidRDefault="00CB6759" w:rsidP="008E1FDE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="008E1F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Se debe e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en este apartado una descripción del proceso de evaluación, indicando fecha, lugar de inicio y los aspectos relevantes </w:t>
      </w:r>
      <w:r w:rsidR="00FF69F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cada etapa del proceso</w:t>
      </w:r>
      <w:r w:rsidR="001B4CB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por ejemplo si hay aclaraciones o </w:t>
      </w:r>
      <w:r w:rsidR="003870A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subsanaciones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5C7C9479" w14:textId="77777777" w:rsidR="00BE3122" w:rsidRDefault="00BE3122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De acuerdo con lo estipulado en el D</w:t>
      </w:r>
      <w:r w:rsidR="00F170E6">
        <w:rPr>
          <w:rFonts w:ascii="Arial" w:hAnsi="Arial" w:cs="Arial"/>
          <w:sz w:val="22"/>
          <w:szCs w:val="22"/>
          <w:lang w:val="es-HN"/>
        </w:rPr>
        <w:t>DL</w:t>
      </w:r>
      <w:r>
        <w:rPr>
          <w:rFonts w:ascii="Arial" w:hAnsi="Arial" w:cs="Arial"/>
          <w:sz w:val="22"/>
          <w:szCs w:val="22"/>
          <w:lang w:val="es-HN"/>
        </w:rPr>
        <w:t xml:space="preserve">, sección I, Instrucciones a los Oferentes, cláusula </w:t>
      </w:r>
      <w:r w:rsidR="006F7689">
        <w:rPr>
          <w:rFonts w:ascii="Arial" w:hAnsi="Arial" w:cs="Arial"/>
          <w:sz w:val="22"/>
          <w:szCs w:val="22"/>
          <w:lang w:val="es-HN"/>
        </w:rPr>
        <w:t>3</w:t>
      </w:r>
      <w:r>
        <w:rPr>
          <w:rFonts w:ascii="Arial" w:hAnsi="Arial" w:cs="Arial"/>
          <w:sz w:val="22"/>
          <w:szCs w:val="22"/>
          <w:lang w:val="es-HN"/>
        </w:rPr>
        <w:t>5 “Evaluación de las Ofertas Técnicas” se llevó a cabo la evaluación de las ofertas técnicas recibidas, verificando que las mismas estuvieran completas y que incluyeran todos los documentos solicitados en la cláusula IAO 1</w:t>
      </w:r>
      <w:r w:rsidR="00F170E6">
        <w:rPr>
          <w:rFonts w:ascii="Arial" w:hAnsi="Arial" w:cs="Arial"/>
          <w:sz w:val="22"/>
          <w:szCs w:val="22"/>
          <w:lang w:val="es-HN"/>
        </w:rPr>
        <w:t>2</w:t>
      </w:r>
      <w:r>
        <w:rPr>
          <w:rFonts w:ascii="Arial" w:hAnsi="Arial" w:cs="Arial"/>
          <w:sz w:val="22"/>
          <w:szCs w:val="22"/>
          <w:lang w:val="es-HN"/>
        </w:rPr>
        <w:t xml:space="preserve"> del D</w:t>
      </w:r>
      <w:r w:rsidR="00F170E6">
        <w:rPr>
          <w:rFonts w:ascii="Arial" w:hAnsi="Arial" w:cs="Arial"/>
          <w:sz w:val="22"/>
          <w:szCs w:val="22"/>
          <w:lang w:val="es-HN"/>
        </w:rPr>
        <w:t>DL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3258C0C5" w14:textId="77777777" w:rsidR="00ED1D26" w:rsidRPr="00E16924" w:rsidRDefault="00ED1D26" w:rsidP="002C36B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629" w:hanging="357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r w:rsidRPr="00E16924">
        <w:rPr>
          <w:rFonts w:ascii="Arial" w:hAnsi="Arial" w:cs="Arial"/>
          <w:b/>
          <w:bCs/>
          <w:sz w:val="22"/>
          <w:szCs w:val="22"/>
          <w:lang w:val="es-HN"/>
        </w:rPr>
        <w:t>Evaluación de los antecedentes del oferente</w:t>
      </w:r>
      <w:r w:rsidR="00FE5263">
        <w:rPr>
          <w:rFonts w:ascii="Arial" w:hAnsi="Arial" w:cs="Arial"/>
          <w:b/>
          <w:bCs/>
          <w:sz w:val="22"/>
          <w:szCs w:val="22"/>
          <w:lang w:val="es-HN"/>
        </w:rPr>
        <w:t xml:space="preserve"> y calificación del oferente</w:t>
      </w:r>
    </w:p>
    <w:p w14:paraId="11E8251A" w14:textId="77777777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realizó en las oficinas de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lugar donde se realizó la evaluación) </w:t>
      </w:r>
      <w:r w:rsidRPr="00FD30BA">
        <w:rPr>
          <w:rFonts w:ascii="Arial" w:hAnsi="Arial" w:cs="Arial"/>
          <w:sz w:val="22"/>
          <w:szCs w:val="22"/>
          <w:lang w:val="es-HN"/>
        </w:rPr>
        <w:t>ubicado en</w:t>
      </w:r>
      <w:r w:rsidRPr="00FD30BA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dirección física de las oficinas)</w:t>
      </w:r>
      <w:r w:rsidRPr="00323149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el día: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mes y año)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Pr="0047134D">
        <w:rPr>
          <w:rFonts w:ascii="Arial" w:hAnsi="Arial" w:cs="Arial"/>
          <w:sz w:val="22"/>
          <w:szCs w:val="22"/>
          <w:lang w:val="es-HN"/>
        </w:rPr>
        <w:t>siendo las</w:t>
      </w:r>
      <w:r w:rsidRPr="0047134D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hora)</w:t>
      </w:r>
      <w:r>
        <w:rPr>
          <w:rFonts w:ascii="Arial" w:hAnsi="Arial" w:cs="Arial"/>
          <w:sz w:val="22"/>
          <w:szCs w:val="22"/>
          <w:lang w:val="es-HN"/>
        </w:rPr>
        <w:t xml:space="preserve"> hora oficial de la Republica de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País)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Pr="0047134D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11E420A1" w14:textId="77777777" w:rsidR="00323149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señalando las referencias a los anexos donde se incorpora las comunicaciones emitidas y recibidas de los oferentes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.)</w:t>
      </w:r>
    </w:p>
    <w:p w14:paraId="77C46D38" w14:textId="77777777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1B4CB1">
        <w:rPr>
          <w:rFonts w:ascii="Arial" w:hAnsi="Arial" w:cs="Arial"/>
          <w:sz w:val="22"/>
          <w:szCs w:val="22"/>
          <w:lang w:val="es-HN"/>
        </w:rPr>
        <w:t xml:space="preserve">El resultado de la evaluación en esta etapa </w:t>
      </w:r>
      <w:r>
        <w:rPr>
          <w:rFonts w:ascii="Arial" w:hAnsi="Arial" w:cs="Arial"/>
          <w:sz w:val="22"/>
          <w:szCs w:val="22"/>
          <w:lang w:val="es-HN"/>
        </w:rPr>
        <w:t>se resume a continuación</w:t>
      </w:r>
      <w:r w:rsidRPr="001B4CB1">
        <w:rPr>
          <w:rFonts w:ascii="Arial" w:hAnsi="Arial" w:cs="Arial"/>
          <w:sz w:val="22"/>
          <w:szCs w:val="22"/>
          <w:lang w:val="es-HN"/>
        </w:rPr>
        <w:t>:</w:t>
      </w:r>
    </w:p>
    <w:p w14:paraId="459EE80B" w14:textId="77777777" w:rsidR="006F338B" w:rsidRPr="001B4CB1" w:rsidRDefault="006F338B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W w:w="926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22"/>
        <w:gridCol w:w="4358"/>
        <w:gridCol w:w="2154"/>
      </w:tblGrid>
      <w:tr w:rsidR="00ED1D26" w:rsidRPr="006F338B" w14:paraId="26CF5140" w14:textId="77777777" w:rsidTr="0004394F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7C38BAA5" w14:textId="77777777" w:rsidR="00ED1D26" w:rsidRPr="00987BEF" w:rsidRDefault="00ED1D26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bookmarkStart w:id="19" w:name="_Hlk75944339"/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2122" w:type="dxa"/>
            <w:shd w:val="clear" w:color="auto" w:fill="00B050"/>
            <w:vAlign w:val="center"/>
          </w:tcPr>
          <w:p w14:paraId="275D452D" w14:textId="77777777" w:rsidR="00ED1D26" w:rsidRPr="00987BEF" w:rsidRDefault="00ED1D26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358" w:type="dxa"/>
            <w:shd w:val="clear" w:color="auto" w:fill="00B050"/>
            <w:vAlign w:val="center"/>
          </w:tcPr>
          <w:p w14:paraId="4033A54A" w14:textId="77777777" w:rsidR="00ED1D26" w:rsidRPr="00987BEF" w:rsidRDefault="00ED1D26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2154" w:type="dxa"/>
            <w:shd w:val="clear" w:color="auto" w:fill="00B050"/>
            <w:vAlign w:val="center"/>
          </w:tcPr>
          <w:p w14:paraId="1858EED6" w14:textId="0F039BDE" w:rsidR="00ED1D26" w:rsidRPr="00987BEF" w:rsidRDefault="003C31A8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Contin</w:t>
            </w:r>
            <w:r w:rsidR="00784166"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ú</w:t>
            </w: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a con la Evaluación</w:t>
            </w:r>
            <w:r w:rsidR="0004394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 xml:space="preserve"> Técnica</w:t>
            </w:r>
          </w:p>
        </w:tc>
      </w:tr>
      <w:tr w:rsidR="003C31A8" w:rsidRPr="006F338B" w14:paraId="067A283D" w14:textId="77777777" w:rsidTr="0004394F">
        <w:trPr>
          <w:trHeight w:val="189"/>
        </w:trPr>
        <w:tc>
          <w:tcPr>
            <w:tcW w:w="630" w:type="dxa"/>
            <w:shd w:val="clear" w:color="auto" w:fill="auto"/>
            <w:vAlign w:val="center"/>
          </w:tcPr>
          <w:p w14:paraId="7A6CBEFE" w14:textId="77777777" w:rsidR="003C31A8" w:rsidRPr="00987BEF" w:rsidRDefault="003C31A8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8E7FFB3" w14:textId="5280717D" w:rsidR="003C31A8" w:rsidRPr="00987BEF" w:rsidRDefault="0004394F" w:rsidP="0004394F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(Indique el nombre del oferente)</w:t>
            </w:r>
          </w:p>
        </w:tc>
        <w:tc>
          <w:tcPr>
            <w:tcW w:w="4358" w:type="dxa"/>
            <w:shd w:val="clear" w:color="auto" w:fill="auto"/>
          </w:tcPr>
          <w:p w14:paraId="37493F62" w14:textId="4CAC33A4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(Escribir las razones que ocasiona que la oferta técnica no cumpla con lo requerido según lo establecido en la sección III del </w:t>
            </w:r>
            <w:r w:rsidR="00F170E6"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D</w:t>
            </w:r>
            <w:r w:rsidR="0004394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B</w:t>
            </w:r>
            <w:r w:rsidR="00F170E6"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L</w:t>
            </w: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y cumplir con lo requerido: “ninguna”)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1165C6" w14:textId="2923A82F" w:rsidR="003C31A8" w:rsidRPr="00987BEF" w:rsidRDefault="003C31A8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</w:t>
            </w:r>
            <w:r w:rsidR="0004394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</w:t>
            </w: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ndique </w:t>
            </w:r>
            <w:r w:rsidR="001474A9"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3C31A8" w:rsidRPr="006F338B" w14:paraId="7E20A188" w14:textId="77777777" w:rsidTr="0004394F">
        <w:trPr>
          <w:trHeight w:val="127"/>
        </w:trPr>
        <w:tc>
          <w:tcPr>
            <w:tcW w:w="630" w:type="dxa"/>
            <w:shd w:val="clear" w:color="auto" w:fill="auto"/>
            <w:vAlign w:val="center"/>
          </w:tcPr>
          <w:p w14:paraId="17664E55" w14:textId="77777777" w:rsidR="003C31A8" w:rsidRPr="00987BEF" w:rsidRDefault="003C31A8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14:paraId="4AD7BFC3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  <w:shd w:val="clear" w:color="auto" w:fill="auto"/>
          </w:tcPr>
          <w:p w14:paraId="51E46E1C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154" w:type="dxa"/>
            <w:shd w:val="clear" w:color="auto" w:fill="auto"/>
          </w:tcPr>
          <w:p w14:paraId="436112F2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2D1B9DA6" w14:textId="77777777" w:rsidTr="0004394F">
        <w:trPr>
          <w:trHeight w:val="127"/>
        </w:trPr>
        <w:tc>
          <w:tcPr>
            <w:tcW w:w="630" w:type="dxa"/>
            <w:shd w:val="clear" w:color="auto" w:fill="auto"/>
            <w:vAlign w:val="center"/>
          </w:tcPr>
          <w:p w14:paraId="44E1D385" w14:textId="77777777" w:rsidR="003C31A8" w:rsidRPr="00987BEF" w:rsidRDefault="003C31A8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14:paraId="267C6B90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  <w:shd w:val="clear" w:color="auto" w:fill="auto"/>
          </w:tcPr>
          <w:p w14:paraId="0E37296A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154" w:type="dxa"/>
            <w:shd w:val="clear" w:color="auto" w:fill="auto"/>
          </w:tcPr>
          <w:p w14:paraId="753C8086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0B936D4B" w14:textId="77777777" w:rsidTr="0004394F">
        <w:trPr>
          <w:trHeight w:val="127"/>
        </w:trPr>
        <w:tc>
          <w:tcPr>
            <w:tcW w:w="630" w:type="dxa"/>
            <w:shd w:val="clear" w:color="auto" w:fill="auto"/>
            <w:vAlign w:val="center"/>
          </w:tcPr>
          <w:p w14:paraId="177BC4A5" w14:textId="77777777" w:rsidR="003C31A8" w:rsidRPr="00987BEF" w:rsidRDefault="003C31A8" w:rsidP="00987BE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122" w:type="dxa"/>
            <w:shd w:val="clear" w:color="auto" w:fill="auto"/>
          </w:tcPr>
          <w:p w14:paraId="0233B188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  <w:shd w:val="clear" w:color="auto" w:fill="auto"/>
          </w:tcPr>
          <w:p w14:paraId="142E5BBE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154" w:type="dxa"/>
            <w:shd w:val="clear" w:color="auto" w:fill="auto"/>
          </w:tcPr>
          <w:p w14:paraId="51823761" w14:textId="77777777" w:rsidR="003C31A8" w:rsidRPr="00987BEF" w:rsidRDefault="003C31A8" w:rsidP="00987BE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19"/>
    <w:p w14:paraId="31D47CAF" w14:textId="77777777" w:rsidR="00ED1D26" w:rsidRDefault="00ED1D26" w:rsidP="00B9431C">
      <w:pPr>
        <w:pStyle w:val="ListParagraph"/>
        <w:spacing w:before="120" w:after="120"/>
        <w:ind w:left="567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lastRenderedPageBreak/>
        <w:t xml:space="preserve">El detalle de la evaluación se encuentra en </w:t>
      </w:r>
      <w:r w:rsidR="000A2EC5">
        <w:rPr>
          <w:rFonts w:ascii="Arial" w:hAnsi="Arial" w:cs="Arial"/>
          <w:sz w:val="22"/>
          <w:szCs w:val="22"/>
          <w:lang w:val="es-HN"/>
        </w:rPr>
        <w:t>el</w:t>
      </w: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Pr="001B4CB1">
        <w:rPr>
          <w:rFonts w:ascii="Arial" w:hAnsi="Arial" w:cs="Arial"/>
          <w:b/>
          <w:bCs/>
          <w:sz w:val="22"/>
          <w:szCs w:val="22"/>
          <w:lang w:val="es-HN"/>
        </w:rPr>
        <w:t>uadro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 xml:space="preserve">No. </w:t>
      </w:r>
      <w:r w:rsidR="006E6B07">
        <w:rPr>
          <w:rFonts w:ascii="Arial" w:hAnsi="Arial" w:cs="Arial"/>
          <w:b/>
          <w:bCs/>
          <w:sz w:val="22"/>
          <w:szCs w:val="22"/>
          <w:lang w:val="es-HN"/>
        </w:rPr>
        <w:t xml:space="preserve">4 y </w:t>
      </w:r>
      <w:r w:rsidR="00BC46DB">
        <w:rPr>
          <w:rFonts w:ascii="Arial" w:hAnsi="Arial" w:cs="Arial"/>
          <w:b/>
          <w:bCs/>
          <w:sz w:val="22"/>
          <w:szCs w:val="22"/>
          <w:lang w:val="es-HN"/>
        </w:rPr>
        <w:t>5</w:t>
      </w:r>
      <w:r>
        <w:rPr>
          <w:rFonts w:ascii="Arial" w:hAnsi="Arial" w:cs="Arial"/>
          <w:sz w:val="22"/>
          <w:szCs w:val="22"/>
          <w:lang w:val="es-HN"/>
        </w:rPr>
        <w:t xml:space="preserve"> de este informe.</w:t>
      </w:r>
    </w:p>
    <w:p w14:paraId="3FC02662" w14:textId="77777777" w:rsidR="00EE1799" w:rsidRDefault="00EE1799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498D4B27" w14:textId="77777777" w:rsidR="00D021BB" w:rsidRDefault="00D021BB" w:rsidP="00BE3122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C88F0EE" w14:textId="77777777" w:rsidR="00FC0C41" w:rsidRDefault="00FC0C41" w:rsidP="00436FD7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3C8FCB87" w14:textId="77777777" w:rsidR="00FC0C41" w:rsidRPr="00D021BB" w:rsidRDefault="00FC0C41" w:rsidP="002C36B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629" w:hanging="357"/>
        <w:rPr>
          <w:rFonts w:ascii="Arial" w:hAnsi="Arial" w:cs="Arial"/>
          <w:b/>
          <w:bCs/>
          <w:sz w:val="22"/>
          <w:szCs w:val="22"/>
          <w:lang w:val="es-HN"/>
        </w:rPr>
      </w:pPr>
      <w:r w:rsidRPr="00D021BB">
        <w:rPr>
          <w:rFonts w:ascii="Arial" w:hAnsi="Arial" w:cs="Arial"/>
          <w:b/>
          <w:bCs/>
          <w:sz w:val="22"/>
          <w:szCs w:val="22"/>
          <w:lang w:val="es-HN"/>
        </w:rPr>
        <w:t>Evaluación de la oferta técnica</w:t>
      </w:r>
    </w:p>
    <w:p w14:paraId="737FD78D" w14:textId="77777777" w:rsidR="00430146" w:rsidRPr="00430146" w:rsidRDefault="00430146" w:rsidP="00002F7C">
      <w:pPr>
        <w:pStyle w:val="ListParagraph"/>
        <w:spacing w:before="120" w:after="120"/>
        <w:ind w:left="567" w:firstLine="0"/>
        <w:rPr>
          <w:rFonts w:ascii="Arial" w:hAnsi="Arial" w:cs="Arial"/>
          <w:sz w:val="22"/>
          <w:szCs w:val="22"/>
          <w:lang w:val="es-HN"/>
        </w:rPr>
      </w:pPr>
      <w:r w:rsidRPr="00430146">
        <w:rPr>
          <w:rFonts w:ascii="Arial" w:hAnsi="Arial" w:cs="Arial"/>
          <w:sz w:val="22"/>
          <w:szCs w:val="22"/>
          <w:lang w:val="es-HN"/>
        </w:rPr>
        <w:t xml:space="preserve">Se llevó a cabo la evaluación de los términos, condiciones de la oferta técnica de los oferentes que cumplieron los criterios de antecedentes y calificación, </w:t>
      </w:r>
      <w:r w:rsidR="00EE1799">
        <w:rPr>
          <w:rFonts w:ascii="Arial" w:hAnsi="Arial" w:cs="Arial"/>
          <w:sz w:val="22"/>
          <w:szCs w:val="22"/>
          <w:lang w:val="es-HN"/>
        </w:rPr>
        <w:t>se</w:t>
      </w:r>
      <w:r w:rsidRPr="00430146">
        <w:rPr>
          <w:rFonts w:ascii="Arial" w:hAnsi="Arial" w:cs="Arial"/>
          <w:sz w:val="22"/>
          <w:szCs w:val="22"/>
          <w:lang w:val="es-HN"/>
        </w:rPr>
        <w:t xml:space="preserve"> verificó que las ofertas se ajustaran a los requerimientos sin desviaciones, reservas u omisiones significativas.</w:t>
      </w:r>
    </w:p>
    <w:p w14:paraId="0A7D3071" w14:textId="77777777" w:rsidR="00430146" w:rsidRPr="00430146" w:rsidRDefault="00430146" w:rsidP="00002F7C">
      <w:pPr>
        <w:pStyle w:val="ListParagraph"/>
        <w:spacing w:before="120" w:after="120"/>
        <w:ind w:left="567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430146"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430146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430146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Pr="00430146"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430146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año).</w:t>
      </w:r>
    </w:p>
    <w:p w14:paraId="7FB80808" w14:textId="77777777" w:rsidR="00430146" w:rsidRPr="00430146" w:rsidRDefault="00430146" w:rsidP="00002F7C">
      <w:pPr>
        <w:pStyle w:val="ListParagraph"/>
        <w:spacing w:before="120" w:after="120"/>
        <w:ind w:left="567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430146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F50AF1">
        <w:t xml:space="preserve"> </w:t>
      </w:r>
      <w:r w:rsidRPr="00430146">
        <w:rPr>
          <w:i/>
          <w:iCs/>
          <w:color w:val="FF0000"/>
        </w:rPr>
        <w:t>(</w:t>
      </w:r>
      <w:r w:rsidRPr="00430146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Indicar cualquier observación relevante de esta etapa, así como las solicitudes de aclaraciones y sus respuestas.)  </w:t>
      </w:r>
    </w:p>
    <w:p w14:paraId="521928D2" w14:textId="77777777" w:rsidR="00430146" w:rsidRDefault="00430146" w:rsidP="00EE1799">
      <w:pPr>
        <w:pStyle w:val="ListParagraph"/>
        <w:spacing w:before="120" w:after="120"/>
        <w:ind w:left="567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430146">
        <w:rPr>
          <w:rFonts w:ascii="Arial" w:hAnsi="Arial" w:cs="Arial"/>
          <w:sz w:val="22"/>
          <w:szCs w:val="22"/>
          <w:lang w:val="es-HN"/>
        </w:rPr>
        <w:t xml:space="preserve">El resultado de la evaluación de los términos, condiciones y evaluación técnica de las ofertas se resume a continuación: </w:t>
      </w:r>
    </w:p>
    <w:p w14:paraId="2A3FDB54" w14:textId="77777777" w:rsidR="00430146" w:rsidRDefault="00430146" w:rsidP="00430146">
      <w:pPr>
        <w:pStyle w:val="ListParagraph"/>
        <w:spacing w:before="120" w:after="120"/>
        <w:ind w:left="1083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W w:w="890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  <w:gridCol w:w="3389"/>
        <w:gridCol w:w="2729"/>
      </w:tblGrid>
      <w:tr w:rsidR="00430146" w:rsidRPr="00F50AF1" w14:paraId="6F4DE208" w14:textId="77777777" w:rsidTr="0004394F">
        <w:trPr>
          <w:trHeight w:val="174"/>
        </w:trPr>
        <w:tc>
          <w:tcPr>
            <w:tcW w:w="990" w:type="dxa"/>
            <w:shd w:val="clear" w:color="auto" w:fill="00B050"/>
            <w:vAlign w:val="center"/>
          </w:tcPr>
          <w:p w14:paraId="6ECDF397" w14:textId="77777777" w:rsidR="00430146" w:rsidRPr="00987BEF" w:rsidRDefault="00430146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6E06CC08" w14:textId="77777777" w:rsidR="00430146" w:rsidRPr="00987BEF" w:rsidRDefault="00430146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3389" w:type="dxa"/>
            <w:shd w:val="clear" w:color="auto" w:fill="00B050"/>
            <w:vAlign w:val="center"/>
          </w:tcPr>
          <w:p w14:paraId="15CE4991" w14:textId="77777777" w:rsidR="00430146" w:rsidRPr="00987BEF" w:rsidRDefault="00430146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2729" w:type="dxa"/>
            <w:shd w:val="clear" w:color="auto" w:fill="00B050"/>
            <w:vAlign w:val="center"/>
          </w:tcPr>
          <w:p w14:paraId="76C499D1" w14:textId="05460940" w:rsidR="00430146" w:rsidRPr="00987BEF" w:rsidRDefault="00430146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val="es-HN" w:eastAsia="en-US"/>
              </w:rPr>
              <w:t>Aceptación para la evaluación económica</w:t>
            </w:r>
          </w:p>
        </w:tc>
      </w:tr>
      <w:tr w:rsidR="0004394F" w:rsidRPr="00F50AF1" w14:paraId="66688C90" w14:textId="77777777" w:rsidTr="000654F6">
        <w:trPr>
          <w:trHeight w:val="189"/>
        </w:trPr>
        <w:tc>
          <w:tcPr>
            <w:tcW w:w="990" w:type="dxa"/>
            <w:shd w:val="clear" w:color="auto" w:fill="auto"/>
          </w:tcPr>
          <w:p w14:paraId="19E53788" w14:textId="77777777" w:rsidR="0004394F" w:rsidRPr="00987BEF" w:rsidRDefault="0004394F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90222B" w14:textId="1D252BC3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(Indique el nombre del oferente)</w:t>
            </w:r>
          </w:p>
        </w:tc>
        <w:tc>
          <w:tcPr>
            <w:tcW w:w="3389" w:type="dxa"/>
            <w:shd w:val="clear" w:color="auto" w:fill="auto"/>
          </w:tcPr>
          <w:p w14:paraId="797B8337" w14:textId="05F4C7A1" w:rsidR="0004394F" w:rsidRPr="00987BEF" w:rsidRDefault="0004394F" w:rsidP="0004394F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(Escribir las razones, omisión o faltante que ocasiona el rechazo de la oferta según </w:t>
            </w:r>
            <w:r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la Sección III del DBL </w:t>
            </w: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y de no encontrarse omisión escribir: “ninguna”)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265CCA5" w14:textId="77777777" w:rsidR="0004394F" w:rsidRPr="00987BEF" w:rsidRDefault="0004394F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(indique sí o no)</w:t>
            </w:r>
          </w:p>
        </w:tc>
      </w:tr>
      <w:tr w:rsidR="0004394F" w:rsidRPr="00F50AF1" w14:paraId="638EBB22" w14:textId="77777777" w:rsidTr="00987BEF">
        <w:trPr>
          <w:trHeight w:val="127"/>
        </w:trPr>
        <w:tc>
          <w:tcPr>
            <w:tcW w:w="990" w:type="dxa"/>
            <w:shd w:val="clear" w:color="auto" w:fill="auto"/>
          </w:tcPr>
          <w:p w14:paraId="53E55A1C" w14:textId="77777777" w:rsidR="0004394F" w:rsidRPr="00987BEF" w:rsidRDefault="0004394F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0BED04C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  <w:tc>
          <w:tcPr>
            <w:tcW w:w="3389" w:type="dxa"/>
            <w:shd w:val="clear" w:color="auto" w:fill="auto"/>
          </w:tcPr>
          <w:p w14:paraId="5349AB35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  <w:tc>
          <w:tcPr>
            <w:tcW w:w="2729" w:type="dxa"/>
            <w:shd w:val="clear" w:color="auto" w:fill="auto"/>
          </w:tcPr>
          <w:p w14:paraId="4C39E18D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</w:tr>
      <w:tr w:rsidR="0004394F" w:rsidRPr="00F50AF1" w14:paraId="7775A6C2" w14:textId="77777777" w:rsidTr="00987BEF">
        <w:trPr>
          <w:trHeight w:val="127"/>
        </w:trPr>
        <w:tc>
          <w:tcPr>
            <w:tcW w:w="990" w:type="dxa"/>
            <w:shd w:val="clear" w:color="auto" w:fill="auto"/>
          </w:tcPr>
          <w:p w14:paraId="75ADEA2E" w14:textId="77777777" w:rsidR="0004394F" w:rsidRPr="00987BEF" w:rsidRDefault="0004394F" w:rsidP="0004394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987BEF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14:paraId="2BFDD6F5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  <w:tc>
          <w:tcPr>
            <w:tcW w:w="3389" w:type="dxa"/>
            <w:shd w:val="clear" w:color="auto" w:fill="auto"/>
          </w:tcPr>
          <w:p w14:paraId="442C2C60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  <w:tc>
          <w:tcPr>
            <w:tcW w:w="2729" w:type="dxa"/>
            <w:shd w:val="clear" w:color="auto" w:fill="auto"/>
          </w:tcPr>
          <w:p w14:paraId="6DAF41A1" w14:textId="77777777" w:rsidR="0004394F" w:rsidRPr="00987BEF" w:rsidRDefault="0004394F" w:rsidP="0004394F">
            <w:pPr>
              <w:spacing w:before="60" w:after="6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s-HN" w:eastAsia="en-US"/>
              </w:rPr>
            </w:pPr>
          </w:p>
        </w:tc>
      </w:tr>
    </w:tbl>
    <w:p w14:paraId="778B689E" w14:textId="0F2CA5B2" w:rsidR="00430146" w:rsidRDefault="00430146" w:rsidP="00430146">
      <w:pPr>
        <w:spacing w:before="120" w:after="120"/>
        <w:ind w:left="450" w:firstLine="0"/>
        <w:rPr>
          <w:rFonts w:ascii="Arial" w:hAnsi="Arial" w:cs="Arial"/>
          <w:sz w:val="22"/>
          <w:szCs w:val="22"/>
          <w:lang w:val="es-HN"/>
        </w:rPr>
      </w:pPr>
      <w:r w:rsidRPr="002C5665">
        <w:rPr>
          <w:rFonts w:ascii="Arial" w:hAnsi="Arial" w:cs="Arial"/>
          <w:sz w:val="22"/>
          <w:szCs w:val="22"/>
          <w:lang w:val="es-HN"/>
        </w:rPr>
        <w:t xml:space="preserve">El detalle de la evaluación de los términos, condiciones y revisión técnica se encuentra en el Cuadro </w:t>
      </w:r>
      <w:r w:rsidRPr="006E6B07">
        <w:rPr>
          <w:rFonts w:ascii="Arial" w:hAnsi="Arial" w:cs="Arial"/>
          <w:sz w:val="22"/>
          <w:szCs w:val="22"/>
          <w:lang w:val="es-HN"/>
        </w:rPr>
        <w:t xml:space="preserve">No. </w:t>
      </w:r>
      <w:r w:rsidR="00BC46DB" w:rsidRPr="006E6B07">
        <w:rPr>
          <w:rFonts w:ascii="Arial" w:hAnsi="Arial" w:cs="Arial"/>
          <w:sz w:val="22"/>
          <w:szCs w:val="22"/>
          <w:lang w:val="es-HN"/>
        </w:rPr>
        <w:t>6 y 7</w:t>
      </w:r>
      <w:r w:rsidRPr="002C5665">
        <w:rPr>
          <w:rFonts w:ascii="Arial" w:hAnsi="Arial" w:cs="Arial"/>
          <w:sz w:val="22"/>
          <w:szCs w:val="22"/>
          <w:lang w:val="es-HN"/>
        </w:rPr>
        <w:t xml:space="preserve"> de este informe.</w:t>
      </w:r>
    </w:p>
    <w:p w14:paraId="3EDD5603" w14:textId="5EF04E7B" w:rsidR="00137353" w:rsidRDefault="00137353" w:rsidP="00430146">
      <w:pPr>
        <w:spacing w:before="120" w:after="120"/>
        <w:ind w:left="450" w:firstLine="0"/>
        <w:rPr>
          <w:rFonts w:ascii="Arial" w:hAnsi="Arial" w:cs="Arial"/>
          <w:sz w:val="22"/>
          <w:szCs w:val="22"/>
          <w:lang w:val="es-HN"/>
        </w:rPr>
      </w:pPr>
    </w:p>
    <w:p w14:paraId="43FFB813" w14:textId="77777777" w:rsidR="00137353" w:rsidRPr="002C5665" w:rsidRDefault="00137353" w:rsidP="00430146">
      <w:pPr>
        <w:spacing w:before="120" w:after="120"/>
        <w:ind w:left="450" w:firstLine="0"/>
        <w:rPr>
          <w:rFonts w:ascii="Arial" w:hAnsi="Arial" w:cs="Arial"/>
          <w:sz w:val="22"/>
          <w:szCs w:val="22"/>
          <w:lang w:val="es-HN"/>
        </w:rPr>
      </w:pPr>
    </w:p>
    <w:p w14:paraId="3A397740" w14:textId="77777777" w:rsidR="00430146" w:rsidRPr="00430146" w:rsidRDefault="00430146" w:rsidP="00430146">
      <w:pPr>
        <w:pStyle w:val="ListParagraph"/>
        <w:spacing w:before="120" w:after="120"/>
        <w:ind w:left="1083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9A0A3D9" w14:textId="77777777" w:rsidR="00430146" w:rsidRPr="009E48E4" w:rsidRDefault="00AA456E" w:rsidP="002C36B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629" w:hanging="357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Recomendación</w:t>
      </w:r>
    </w:p>
    <w:p w14:paraId="32BA8E41" w14:textId="77777777" w:rsidR="00430146" w:rsidRPr="00B02D7C" w:rsidRDefault="00430146" w:rsidP="00430146">
      <w:pPr>
        <w:pStyle w:val="ListParagraph"/>
        <w:spacing w:before="120" w:after="120"/>
        <w:ind w:left="284"/>
        <w:contextualSpacing/>
        <w:rPr>
          <w:rFonts w:ascii="Arial" w:hAnsi="Arial" w:cs="Arial"/>
          <w:bCs/>
          <w:sz w:val="22"/>
          <w:szCs w:val="20"/>
          <w:lang w:val="es-ES_tradnl"/>
        </w:rPr>
      </w:pPr>
      <w:r w:rsidRPr="00B02D7C">
        <w:rPr>
          <w:rFonts w:ascii="Arial" w:hAnsi="Arial" w:cs="Arial"/>
          <w:i/>
          <w:color w:val="FF0000"/>
          <w:sz w:val="22"/>
          <w:szCs w:val="20"/>
          <w:lang w:val="es-ES_tradnl"/>
        </w:rPr>
        <w:t xml:space="preserve">El Comité Ejecutivo de la </w:t>
      </w:r>
      <w:r w:rsidR="009E48E4" w:rsidRPr="00B02D7C">
        <w:rPr>
          <w:rFonts w:ascii="Arial" w:hAnsi="Arial" w:cs="Arial"/>
          <w:i/>
          <w:color w:val="FF0000"/>
          <w:sz w:val="22"/>
          <w:szCs w:val="20"/>
          <w:lang w:val="es-ES_tradnl"/>
        </w:rPr>
        <w:t>Licitación</w:t>
      </w:r>
      <w:r w:rsidRPr="00B02D7C">
        <w:rPr>
          <w:rFonts w:ascii="Arial" w:hAnsi="Arial" w:cs="Arial"/>
          <w:i/>
          <w:color w:val="FF0000"/>
          <w:sz w:val="22"/>
          <w:szCs w:val="20"/>
          <w:lang w:val="es-ES_tradnl"/>
        </w:rPr>
        <w:t xml:space="preserve"> </w:t>
      </w:r>
      <w:r w:rsidRPr="00B02D7C">
        <w:rPr>
          <w:rFonts w:ascii="Arial" w:hAnsi="Arial" w:cs="Arial"/>
          <w:iCs/>
          <w:sz w:val="22"/>
          <w:szCs w:val="20"/>
          <w:lang w:val="es-ES_tradnl"/>
        </w:rPr>
        <w:t xml:space="preserve">después de realizar un análisis detallado de la documentación relativa a la oferta técnica contenida en la </w:t>
      </w:r>
      <w:r w:rsidR="00A4225A" w:rsidRPr="00B02D7C">
        <w:rPr>
          <w:rFonts w:ascii="Arial" w:hAnsi="Arial" w:cs="Arial"/>
          <w:iCs/>
          <w:sz w:val="22"/>
          <w:szCs w:val="20"/>
          <w:lang w:val="es-ES_tradnl"/>
        </w:rPr>
        <w:t>oferta</w:t>
      </w:r>
      <w:r w:rsidRPr="00B02D7C">
        <w:rPr>
          <w:rFonts w:ascii="Arial" w:hAnsi="Arial" w:cs="Arial"/>
          <w:iCs/>
          <w:sz w:val="22"/>
          <w:szCs w:val="20"/>
          <w:lang w:val="es-ES_tradnl"/>
        </w:rPr>
        <w:t xml:space="preserve"> de los oferentes, así como de las subsanaciones y aclaraciones recibidas que fueron debidamente solicitadas, recomienda la siguiente evaluación de las ofertas técnicas</w:t>
      </w:r>
      <w:r w:rsidRPr="00B02D7C">
        <w:rPr>
          <w:rFonts w:ascii="Arial" w:hAnsi="Arial" w:cs="Arial"/>
          <w:bCs/>
          <w:sz w:val="22"/>
          <w:szCs w:val="20"/>
          <w:lang w:val="es-ES_tradnl"/>
        </w:rPr>
        <w:t>:</w:t>
      </w:r>
    </w:p>
    <w:p w14:paraId="39F025F6" w14:textId="77777777" w:rsidR="00430146" w:rsidRPr="00987BEF" w:rsidRDefault="00430146" w:rsidP="00430146">
      <w:pPr>
        <w:spacing w:before="120" w:after="120"/>
        <w:contextualSpacing/>
        <w:rPr>
          <w:i/>
          <w:color w:val="FF0000"/>
          <w:szCs w:val="22"/>
          <w:lang w:val="es-ES_tradn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504"/>
        <w:gridCol w:w="2400"/>
        <w:gridCol w:w="2035"/>
        <w:gridCol w:w="2033"/>
      </w:tblGrid>
      <w:tr w:rsidR="00771B57" w:rsidRPr="0004394F" w14:paraId="72FD16C0" w14:textId="77777777" w:rsidTr="0004394F">
        <w:trPr>
          <w:trHeight w:val="555"/>
          <w:jc w:val="center"/>
        </w:trPr>
        <w:tc>
          <w:tcPr>
            <w:tcW w:w="570" w:type="dxa"/>
            <w:shd w:val="clear" w:color="auto" w:fill="00B050"/>
            <w:vAlign w:val="center"/>
          </w:tcPr>
          <w:p w14:paraId="4CED19BF" w14:textId="77777777" w:rsidR="00771B57" w:rsidRPr="00811250" w:rsidRDefault="00771B57" w:rsidP="0004394F">
            <w:pPr>
              <w:spacing w:before="0"/>
              <w:ind w:right="-69"/>
              <w:jc w:val="center"/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</w:pPr>
            <w:bookmarkStart w:id="20" w:name="_Hlk514604234"/>
            <w:r w:rsidRPr="00811250"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  <w:t>No.</w:t>
            </w:r>
          </w:p>
        </w:tc>
        <w:tc>
          <w:tcPr>
            <w:tcW w:w="2515" w:type="dxa"/>
            <w:shd w:val="clear" w:color="auto" w:fill="00B050"/>
            <w:vAlign w:val="center"/>
          </w:tcPr>
          <w:p w14:paraId="3F0183E3" w14:textId="51311F9A" w:rsidR="00771B57" w:rsidRPr="00811250" w:rsidRDefault="00771B57" w:rsidP="0004394F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b/>
                <w:color w:val="FFFFFF"/>
                <w:sz w:val="22"/>
                <w:szCs w:val="22"/>
              </w:rPr>
              <w:t>Criterios de Evaluación *</w:t>
            </w:r>
          </w:p>
        </w:tc>
        <w:tc>
          <w:tcPr>
            <w:tcW w:w="2410" w:type="dxa"/>
            <w:shd w:val="clear" w:color="auto" w:fill="00B050"/>
            <w:vAlign w:val="center"/>
          </w:tcPr>
          <w:p w14:paraId="1BC75040" w14:textId="7286AD6B" w:rsidR="00771B57" w:rsidRPr="00811250" w:rsidRDefault="00771B57" w:rsidP="0004394F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b/>
                <w:color w:val="FFFFFF"/>
                <w:sz w:val="22"/>
                <w:szCs w:val="22"/>
              </w:rPr>
              <w:t>Evaluación *</w:t>
            </w:r>
          </w:p>
        </w:tc>
        <w:tc>
          <w:tcPr>
            <w:tcW w:w="2043" w:type="dxa"/>
            <w:shd w:val="clear" w:color="auto" w:fill="00B050"/>
            <w:vAlign w:val="center"/>
          </w:tcPr>
          <w:p w14:paraId="382D6A97" w14:textId="2564BFF8" w:rsidR="00771B57" w:rsidRPr="00811250" w:rsidRDefault="00771B57" w:rsidP="0004394F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  <w:t>Oferente 1</w:t>
            </w:r>
          </w:p>
        </w:tc>
        <w:tc>
          <w:tcPr>
            <w:tcW w:w="2041" w:type="dxa"/>
            <w:shd w:val="clear" w:color="auto" w:fill="00B050"/>
            <w:vAlign w:val="center"/>
          </w:tcPr>
          <w:p w14:paraId="415EF580" w14:textId="75DD8DA7" w:rsidR="00771B57" w:rsidRPr="00811250" w:rsidRDefault="00771B57" w:rsidP="0004394F">
            <w:pPr>
              <w:spacing w:before="0"/>
              <w:jc w:val="center"/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</w:pPr>
            <w:r w:rsidRPr="00811250">
              <w:rPr>
                <w:rFonts w:ascii="Arial" w:hAnsi="Arial" w:cs="Arial"/>
                <w:b/>
                <w:color w:val="FFFFFF"/>
                <w:szCs w:val="22"/>
                <w:lang w:val="es-ES_tradnl"/>
              </w:rPr>
              <w:t>Oferente 2</w:t>
            </w:r>
          </w:p>
        </w:tc>
      </w:tr>
      <w:tr w:rsidR="00B02D7C" w:rsidRPr="0004394F" w14:paraId="0856EF85" w14:textId="77777777" w:rsidTr="0004394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410CE0E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3BDBD03" w14:textId="2C978F4D" w:rsidR="00B02D7C" w:rsidRPr="0004394F" w:rsidRDefault="00B02D7C" w:rsidP="0004394F">
            <w:pPr>
              <w:spacing w:before="0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pacing w:val="-4"/>
                <w:sz w:val="22"/>
                <w:szCs w:val="22"/>
              </w:rPr>
              <w:t>Obras Propuestas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9B205" w14:textId="77777777" w:rsidR="0004394F" w:rsidRPr="0004394F" w:rsidRDefault="00771B57" w:rsidP="0004394F">
            <w:pPr>
              <w:spacing w:before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 xml:space="preserve">Indicar </w:t>
            </w:r>
          </w:p>
          <w:p w14:paraId="5F42C109" w14:textId="106EAD44" w:rsidR="00B02D7C" w:rsidRPr="0004394F" w:rsidRDefault="00771B57" w:rsidP="0004394F">
            <w:pPr>
              <w:spacing w:before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Cumple / No cumple o</w:t>
            </w:r>
          </w:p>
          <w:p w14:paraId="3108F255" w14:textId="5C192016" w:rsidR="00771B57" w:rsidRPr="0004394F" w:rsidRDefault="00771B57" w:rsidP="0004394F">
            <w:pPr>
              <w:spacing w:before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Puntaje asignado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1066E39" w14:textId="77777777" w:rsidR="0004394F" w:rsidRPr="0004394F" w:rsidRDefault="0004394F" w:rsidP="0004394F">
            <w:pPr>
              <w:spacing w:before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Cumple / No cumple o</w:t>
            </w:r>
          </w:p>
          <w:p w14:paraId="3F458357" w14:textId="4DDEE227" w:rsidR="00B02D7C" w:rsidRPr="0004394F" w:rsidRDefault="0004394F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Puntaje Obtenido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E491988" w14:textId="77777777" w:rsidR="0004394F" w:rsidRPr="0004394F" w:rsidRDefault="0004394F" w:rsidP="0004394F">
            <w:pPr>
              <w:spacing w:before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Cumple / No cumple o</w:t>
            </w:r>
          </w:p>
          <w:p w14:paraId="68CC7FFD" w14:textId="35654C20" w:rsidR="00B02D7C" w:rsidRPr="0004394F" w:rsidRDefault="0004394F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  <w:t>Puntaje Obtenido</w:t>
            </w:r>
          </w:p>
        </w:tc>
      </w:tr>
      <w:tr w:rsidR="00B02D7C" w:rsidRPr="0004394F" w14:paraId="5F302FDA" w14:textId="77777777" w:rsidTr="0004394F">
        <w:trPr>
          <w:jc w:val="center"/>
        </w:trPr>
        <w:tc>
          <w:tcPr>
            <w:tcW w:w="570" w:type="dxa"/>
            <w:shd w:val="clear" w:color="auto" w:fill="auto"/>
          </w:tcPr>
          <w:p w14:paraId="48706329" w14:textId="02730258" w:rsidR="00B02D7C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  <w:lastRenderedPageBreak/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A98E986" w14:textId="767174F8" w:rsidR="00B02D7C" w:rsidRPr="0004394F" w:rsidRDefault="00B02D7C" w:rsidP="0004394F">
            <w:pPr>
              <w:spacing w:before="0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pacing w:val="-4"/>
                <w:sz w:val="22"/>
                <w:szCs w:val="22"/>
              </w:rPr>
              <w:t xml:space="preserve">Valor Agregado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3740C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1C7DD4D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81D760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</w:tr>
      <w:tr w:rsidR="00B02D7C" w:rsidRPr="0004394F" w14:paraId="40925002" w14:textId="77777777" w:rsidTr="0004394F">
        <w:trPr>
          <w:jc w:val="center"/>
        </w:trPr>
        <w:tc>
          <w:tcPr>
            <w:tcW w:w="570" w:type="dxa"/>
            <w:shd w:val="clear" w:color="auto" w:fill="auto"/>
          </w:tcPr>
          <w:p w14:paraId="6861978F" w14:textId="112DAC35" w:rsidR="00B02D7C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3002F9B" w14:textId="0E0245A7" w:rsidR="00B02D7C" w:rsidRPr="0004394F" w:rsidRDefault="00B02D7C" w:rsidP="0004394F">
            <w:pPr>
              <w:spacing w:before="0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pacing w:val="-4"/>
                <w:sz w:val="22"/>
                <w:szCs w:val="22"/>
              </w:rPr>
              <w:t>Enfoque y Metodología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EFAF1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A5DBAC8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8D36338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</w:tr>
      <w:tr w:rsidR="00B02D7C" w:rsidRPr="0004394F" w14:paraId="77C6784B" w14:textId="77777777" w:rsidTr="0004394F">
        <w:trPr>
          <w:jc w:val="center"/>
        </w:trPr>
        <w:tc>
          <w:tcPr>
            <w:tcW w:w="570" w:type="dxa"/>
            <w:shd w:val="clear" w:color="auto" w:fill="auto"/>
          </w:tcPr>
          <w:p w14:paraId="06EA88E6" w14:textId="2034369D" w:rsidR="00B02D7C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E929B92" w14:textId="0104E635" w:rsidR="00B02D7C" w:rsidRPr="0004394F" w:rsidRDefault="00B02D7C" w:rsidP="0004394F">
            <w:pPr>
              <w:spacing w:before="0"/>
              <w:jc w:val="left"/>
              <w:rPr>
                <w:rFonts w:ascii="Arial" w:hAnsi="Arial" w:cs="Arial"/>
                <w:i/>
                <w:color w:val="FF0000"/>
                <w:sz w:val="22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pacing w:val="-4"/>
                <w:sz w:val="22"/>
                <w:szCs w:val="22"/>
              </w:rPr>
              <w:t>Otros factores apropiados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671CD7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3CA0DB1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7C11E0" w14:textId="77777777" w:rsidR="00B02D7C" w:rsidRPr="0004394F" w:rsidRDefault="00B02D7C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</w:tr>
      <w:tr w:rsidR="00771B57" w:rsidRPr="0004394F" w14:paraId="3E7C2227" w14:textId="77777777" w:rsidTr="0004394F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14:paraId="1214F35E" w14:textId="5F6E4103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90BFA" w14:textId="77777777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3DD63D0" w14:textId="77777777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F4B1547" w14:textId="77777777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 w:val="20"/>
                <w:szCs w:val="18"/>
                <w:lang w:val="es-ES_tradnl"/>
              </w:rPr>
            </w:pPr>
          </w:p>
        </w:tc>
      </w:tr>
      <w:tr w:rsidR="00771B57" w:rsidRPr="0004394F" w14:paraId="39D4AD11" w14:textId="77777777" w:rsidTr="0004394F">
        <w:trPr>
          <w:jc w:val="center"/>
        </w:trPr>
        <w:tc>
          <w:tcPr>
            <w:tcW w:w="5495" w:type="dxa"/>
            <w:gridSpan w:val="3"/>
            <w:shd w:val="clear" w:color="auto" w:fill="auto"/>
          </w:tcPr>
          <w:p w14:paraId="79111E4B" w14:textId="75F6DD62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b/>
                <w:szCs w:val="22"/>
                <w:lang w:val="es-ES_tradnl"/>
              </w:rPr>
              <w:t>Pasa a la Fase de Evaluación Económica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0C4094D" w14:textId="29FD08D8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  <w:t>Si / No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BA591BC" w14:textId="615F7E71" w:rsidR="00771B57" w:rsidRPr="0004394F" w:rsidRDefault="00771B57" w:rsidP="0004394F">
            <w:pPr>
              <w:spacing w:before="0"/>
              <w:jc w:val="center"/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</w:pPr>
            <w:r w:rsidRPr="0004394F">
              <w:rPr>
                <w:rFonts w:ascii="Arial" w:hAnsi="Arial" w:cs="Arial"/>
                <w:i/>
                <w:color w:val="FF0000"/>
                <w:szCs w:val="22"/>
                <w:lang w:val="es-ES_tradnl"/>
              </w:rPr>
              <w:t>Si / No</w:t>
            </w:r>
          </w:p>
        </w:tc>
      </w:tr>
    </w:tbl>
    <w:bookmarkEnd w:id="20"/>
    <w:p w14:paraId="7BE43E4D" w14:textId="3DD1F1D8" w:rsidR="009D27CD" w:rsidRDefault="00771B57" w:rsidP="00771B57">
      <w:pPr>
        <w:spacing w:before="120" w:after="120"/>
        <w:contextualSpacing/>
        <w:rPr>
          <w:rFonts w:ascii="Arial" w:hAnsi="Arial" w:cs="Arial"/>
          <w:sz w:val="22"/>
          <w:szCs w:val="22"/>
          <w:lang w:val="es-HN"/>
        </w:rPr>
      </w:pPr>
      <w:r>
        <w:rPr>
          <w:i/>
          <w:color w:val="FF0000"/>
          <w:sz w:val="18"/>
          <w:szCs w:val="22"/>
          <w:lang w:val="es-ES_tradnl"/>
        </w:rPr>
        <w:t xml:space="preserve">(*) Indicar los criterios de evaluación y sistema de calificación de acuerdo </w:t>
      </w:r>
      <w:r w:rsidR="0004394F">
        <w:rPr>
          <w:i/>
          <w:color w:val="FF0000"/>
          <w:sz w:val="18"/>
          <w:szCs w:val="22"/>
          <w:lang w:val="es-ES_tradnl"/>
        </w:rPr>
        <w:t>con</w:t>
      </w:r>
      <w:r>
        <w:rPr>
          <w:i/>
          <w:color w:val="FF0000"/>
          <w:sz w:val="18"/>
          <w:szCs w:val="22"/>
          <w:lang w:val="es-ES_tradnl"/>
        </w:rPr>
        <w:t xml:space="preserve"> lo indicado en la Sección III del DBL</w:t>
      </w:r>
    </w:p>
    <w:p w14:paraId="7E36FBCA" w14:textId="77777777" w:rsidR="009D27CD" w:rsidRDefault="009D27CD" w:rsidP="009D27CD">
      <w:pPr>
        <w:pStyle w:val="ListParagraph"/>
        <w:spacing w:before="120" w:after="120"/>
        <w:ind w:left="0" w:firstLine="0"/>
        <w:rPr>
          <w:rFonts w:ascii="Arial" w:hAnsi="Arial" w:cs="Arial"/>
          <w:sz w:val="22"/>
          <w:szCs w:val="22"/>
          <w:lang w:val="es-HN"/>
        </w:rPr>
      </w:pPr>
    </w:p>
    <w:p w14:paraId="1E668346" w14:textId="77777777" w:rsidR="00494A29" w:rsidRDefault="00494A29" w:rsidP="009D27CD">
      <w:pPr>
        <w:pStyle w:val="ListParagraph"/>
        <w:spacing w:before="120" w:after="120"/>
        <w:ind w:left="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DC6D6E4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02EC717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W w:w="8557" w:type="dxa"/>
        <w:tblInd w:w="630" w:type="dxa"/>
        <w:tblLook w:val="04A0" w:firstRow="1" w:lastRow="0" w:firstColumn="1" w:lastColumn="0" w:noHBand="0" w:noVBand="1"/>
      </w:tblPr>
      <w:tblGrid>
        <w:gridCol w:w="2610"/>
        <w:gridCol w:w="360"/>
        <w:gridCol w:w="2790"/>
        <w:gridCol w:w="241"/>
        <w:gridCol w:w="2556"/>
      </w:tblGrid>
      <w:tr w:rsidR="00494A29" w14:paraId="5C9C2C3D" w14:textId="77777777" w:rsidTr="00987BEF">
        <w:tc>
          <w:tcPr>
            <w:tcW w:w="2610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0D98842B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F130BB0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08B41CE8" w14:textId="77777777" w:rsidR="00494A29" w:rsidRPr="00987BEF" w:rsidRDefault="00494A29" w:rsidP="00987BEF">
            <w:pPr>
              <w:pStyle w:val="ListParagraph"/>
              <w:spacing w:before="0"/>
              <w:ind w:left="78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0C5AC14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60" w:type="dxa"/>
            <w:tcBorders>
              <w:top w:val="single" w:sz="2" w:space="0" w:color="FFFFFF"/>
            </w:tcBorders>
            <w:shd w:val="clear" w:color="auto" w:fill="auto"/>
          </w:tcPr>
          <w:p w14:paraId="3A672CCB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232E4410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40F5D05C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tcBorders>
              <w:top w:val="single" w:sz="2" w:space="0" w:color="auto"/>
            </w:tcBorders>
            <w:shd w:val="clear" w:color="auto" w:fill="auto"/>
          </w:tcPr>
          <w:p w14:paraId="31473C41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14:paraId="14DF537F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692E65C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494A29" w14:paraId="326906B8" w14:textId="77777777" w:rsidTr="00987BEF">
        <w:tc>
          <w:tcPr>
            <w:tcW w:w="2610" w:type="dxa"/>
            <w:tcBorders>
              <w:top w:val="single" w:sz="2" w:space="0" w:color="000000"/>
            </w:tcBorders>
            <w:shd w:val="clear" w:color="auto" w:fill="auto"/>
          </w:tcPr>
          <w:p w14:paraId="6E5A11AD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1064FACF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360" w:type="dxa"/>
            <w:shd w:val="clear" w:color="auto" w:fill="auto"/>
          </w:tcPr>
          <w:p w14:paraId="0CF68C7A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000000"/>
            </w:tcBorders>
            <w:shd w:val="clear" w:color="auto" w:fill="auto"/>
          </w:tcPr>
          <w:p w14:paraId="6977DD6A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36761515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shd w:val="clear" w:color="auto" w:fill="auto"/>
          </w:tcPr>
          <w:p w14:paraId="6B139DD8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000000"/>
            </w:tcBorders>
            <w:shd w:val="clear" w:color="auto" w:fill="auto"/>
          </w:tcPr>
          <w:p w14:paraId="6A9B51CA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39DA8FE" w14:textId="77777777" w:rsidR="00494A29" w:rsidRPr="00987BEF" w:rsidRDefault="00494A29" w:rsidP="00987BEF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 w:rsidRPr="00987BEF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</w:tbl>
    <w:p w14:paraId="023390A5" w14:textId="77777777" w:rsidR="00494A29" w:rsidRDefault="00494A29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Tod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os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evaluadores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deben firmar el informe)</w:t>
      </w:r>
    </w:p>
    <w:p w14:paraId="0F40CE94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441C5EE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A5314DA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053BD6B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796A3FD" w14:textId="77777777" w:rsidR="007B3A97" w:rsidRDefault="007B3A97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91DECE4" w14:textId="77777777" w:rsidR="007B3A97" w:rsidRDefault="007B3A97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C15A158" w14:textId="77777777" w:rsidR="007B3A97" w:rsidRDefault="007B3A97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64DBA7D9" w14:textId="77777777" w:rsidR="007B3A97" w:rsidRDefault="007B3A97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9C32BD6" w14:textId="77777777" w:rsidR="007B3A97" w:rsidRDefault="007B3A97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F75A22F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EDBBF10" w14:textId="777777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F3DA86B" w14:textId="7016BA20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2EF5104" w14:textId="2203D5CE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82E0107" w14:textId="67EA1E11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B9058AE" w14:textId="0BA6D146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9B7178A" w14:textId="200EC9F3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2662752" w14:textId="53FF6FE5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9748ED1" w14:textId="5797AD9C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0EC10A9" w14:textId="2B481F2D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8E0DDE3" w14:textId="35AD0D74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AE9F9A0" w14:textId="0D1A4AD7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4B5DA2B" w14:textId="0F7F8914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ABA757F" w14:textId="4E3A4993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D256E56" w14:textId="10069C3B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68A445BE" w14:textId="011480B7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A9A952C" w14:textId="67595E4C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6A83807B" w14:textId="51E4E25F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D5C5E20" w14:textId="77777777" w:rsidR="00D3337C" w:rsidRDefault="00D3337C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B730861" w14:textId="77777777" w:rsidR="00494A29" w:rsidRDefault="00494A29">
      <w:pPr>
        <w:spacing w:before="0"/>
        <w:ind w:firstLine="0"/>
        <w:jc w:val="left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67156693" w14:textId="77777777" w:rsidR="0023433F" w:rsidRPr="000405A4" w:rsidRDefault="0023433F" w:rsidP="000405A4">
      <w:pPr>
        <w:pStyle w:val="Heading1"/>
      </w:pPr>
      <w:bookmarkStart w:id="21" w:name="_Toc120799380"/>
      <w:r w:rsidRPr="000405A4">
        <w:t>Cuadros del Informe de evaluación</w:t>
      </w:r>
      <w:bookmarkEnd w:id="21"/>
    </w:p>
    <w:p w14:paraId="3B0D007A" w14:textId="77777777" w:rsidR="00217BE4" w:rsidRPr="00381419" w:rsidRDefault="008B3C3E" w:rsidP="002C36B9">
      <w:pPr>
        <w:pStyle w:val="Heading2"/>
        <w:numPr>
          <w:ilvl w:val="0"/>
          <w:numId w:val="18"/>
        </w:numPr>
      </w:pPr>
      <w:bookmarkStart w:id="22" w:name="_Toc93942822"/>
      <w:bookmarkStart w:id="23" w:name="_Toc93942922"/>
      <w:bookmarkStart w:id="24" w:name="_Toc120799381"/>
      <w:r>
        <w:t>C</w:t>
      </w:r>
      <w:r w:rsidR="00217BE4">
        <w:t>uadro 1</w:t>
      </w:r>
      <w:r w:rsidR="00B73990">
        <w:t>:</w:t>
      </w:r>
      <w:r w:rsidR="00217BE4">
        <w:t xml:space="preserve"> Identificación</w:t>
      </w:r>
      <w:bookmarkEnd w:id="22"/>
      <w:bookmarkEnd w:id="23"/>
      <w:bookmarkEnd w:id="24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870"/>
        <w:gridCol w:w="4860"/>
      </w:tblGrid>
      <w:tr w:rsidR="009E48E4" w14:paraId="08224D69" w14:textId="77777777" w:rsidTr="00B90A23">
        <w:trPr>
          <w:trHeight w:val="518"/>
        </w:trPr>
        <w:tc>
          <w:tcPr>
            <w:tcW w:w="9376" w:type="dxa"/>
            <w:gridSpan w:val="3"/>
            <w:shd w:val="clear" w:color="auto" w:fill="00B050"/>
          </w:tcPr>
          <w:p w14:paraId="7CD81172" w14:textId="77777777" w:rsidR="009E48E4" w:rsidRPr="00D06B3B" w:rsidRDefault="009E48E4" w:rsidP="002C36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bookmarkStart w:id="25" w:name="_Hlk75114533"/>
            <w:r w:rsidRPr="00987B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/>
              </w:rPr>
              <w:t>IDENTIFICACIÓN</w:t>
            </w:r>
          </w:p>
        </w:tc>
      </w:tr>
      <w:tr w:rsidR="009E48E4" w14:paraId="3D9FB907" w14:textId="77777777" w:rsidTr="00B90A23">
        <w:trPr>
          <w:trHeight w:val="518"/>
        </w:trPr>
        <w:tc>
          <w:tcPr>
            <w:tcW w:w="646" w:type="dxa"/>
          </w:tcPr>
          <w:p w14:paraId="27006686" w14:textId="77777777" w:rsidR="009E48E4" w:rsidRPr="005A1BEF" w:rsidRDefault="009E48E4" w:rsidP="00B90A23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1.1</w:t>
            </w:r>
          </w:p>
        </w:tc>
        <w:tc>
          <w:tcPr>
            <w:tcW w:w="3870" w:type="dxa"/>
          </w:tcPr>
          <w:p w14:paraId="5569F10E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Nombre del Contratante</w:t>
            </w:r>
          </w:p>
        </w:tc>
        <w:tc>
          <w:tcPr>
            <w:tcW w:w="4860" w:type="dxa"/>
          </w:tcPr>
          <w:p w14:paraId="5C517FC6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3E0AE99A" w14:textId="77777777" w:rsidTr="00B90A23">
        <w:trPr>
          <w:trHeight w:val="518"/>
        </w:trPr>
        <w:tc>
          <w:tcPr>
            <w:tcW w:w="646" w:type="dxa"/>
          </w:tcPr>
          <w:p w14:paraId="338A232D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1.2</w:t>
            </w:r>
          </w:p>
        </w:tc>
        <w:tc>
          <w:tcPr>
            <w:tcW w:w="3870" w:type="dxa"/>
          </w:tcPr>
          <w:p w14:paraId="557442D3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Número del Proyecto</w:t>
            </w:r>
          </w:p>
        </w:tc>
        <w:tc>
          <w:tcPr>
            <w:tcW w:w="4860" w:type="dxa"/>
          </w:tcPr>
          <w:p w14:paraId="68346B72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1415EA73" w14:textId="77777777" w:rsidTr="00B90A23">
        <w:trPr>
          <w:trHeight w:val="518"/>
        </w:trPr>
        <w:tc>
          <w:tcPr>
            <w:tcW w:w="646" w:type="dxa"/>
          </w:tcPr>
          <w:p w14:paraId="43B09615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1.3</w:t>
            </w:r>
          </w:p>
        </w:tc>
        <w:tc>
          <w:tcPr>
            <w:tcW w:w="3870" w:type="dxa"/>
          </w:tcPr>
          <w:p w14:paraId="687A7500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Contratante</w:t>
            </w:r>
          </w:p>
        </w:tc>
        <w:tc>
          <w:tcPr>
            <w:tcW w:w="4860" w:type="dxa"/>
          </w:tcPr>
          <w:p w14:paraId="3CE764E1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60E9F795" w14:textId="77777777" w:rsidTr="00B90A23">
        <w:trPr>
          <w:trHeight w:val="518"/>
        </w:trPr>
        <w:tc>
          <w:tcPr>
            <w:tcW w:w="646" w:type="dxa"/>
          </w:tcPr>
          <w:p w14:paraId="27D00808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72D0F4F8" w14:textId="77777777" w:rsidR="009E48E4" w:rsidRPr="005A1BEF" w:rsidRDefault="009E48E4" w:rsidP="002C36B9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9" w:hanging="425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Nombre</w:t>
            </w:r>
          </w:p>
        </w:tc>
        <w:tc>
          <w:tcPr>
            <w:tcW w:w="4860" w:type="dxa"/>
          </w:tcPr>
          <w:p w14:paraId="5552B4AB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7C3036BA" w14:textId="77777777" w:rsidTr="00B90A23">
        <w:trPr>
          <w:trHeight w:val="518"/>
        </w:trPr>
        <w:tc>
          <w:tcPr>
            <w:tcW w:w="646" w:type="dxa"/>
          </w:tcPr>
          <w:p w14:paraId="0ACC0BD0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50EDE7A1" w14:textId="77777777" w:rsidR="009E48E4" w:rsidRPr="005A1BEF" w:rsidRDefault="009E48E4" w:rsidP="002C36B9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09" w:hanging="425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Dirección</w:t>
            </w:r>
          </w:p>
        </w:tc>
        <w:tc>
          <w:tcPr>
            <w:tcW w:w="4860" w:type="dxa"/>
          </w:tcPr>
          <w:p w14:paraId="51DBE6C0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3507EB25" w14:textId="77777777" w:rsidTr="00B90A23">
        <w:trPr>
          <w:trHeight w:val="518"/>
        </w:trPr>
        <w:tc>
          <w:tcPr>
            <w:tcW w:w="646" w:type="dxa"/>
          </w:tcPr>
          <w:p w14:paraId="60B07BBF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1.4</w:t>
            </w:r>
          </w:p>
        </w:tc>
        <w:tc>
          <w:tcPr>
            <w:tcW w:w="3870" w:type="dxa"/>
          </w:tcPr>
          <w:p w14:paraId="6D884A17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Número de identificación del contrato</w:t>
            </w:r>
          </w:p>
        </w:tc>
        <w:tc>
          <w:tcPr>
            <w:tcW w:w="4860" w:type="dxa"/>
          </w:tcPr>
          <w:p w14:paraId="208F504A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7AD50A75" w14:textId="77777777" w:rsidTr="00B90A23">
        <w:trPr>
          <w:trHeight w:val="518"/>
        </w:trPr>
        <w:tc>
          <w:tcPr>
            <w:tcW w:w="646" w:type="dxa"/>
          </w:tcPr>
          <w:p w14:paraId="0BD4B021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1.5</w:t>
            </w:r>
          </w:p>
        </w:tc>
        <w:tc>
          <w:tcPr>
            <w:tcW w:w="3870" w:type="dxa"/>
          </w:tcPr>
          <w:p w14:paraId="7975929D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Descripción del contrato</w:t>
            </w:r>
          </w:p>
        </w:tc>
        <w:tc>
          <w:tcPr>
            <w:tcW w:w="4860" w:type="dxa"/>
          </w:tcPr>
          <w:p w14:paraId="2E868CD1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240A9EC8" w14:textId="77777777" w:rsidTr="00B90A23">
        <w:trPr>
          <w:trHeight w:val="518"/>
        </w:trPr>
        <w:tc>
          <w:tcPr>
            <w:tcW w:w="646" w:type="dxa"/>
          </w:tcPr>
          <w:p w14:paraId="59FF3738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1.6</w:t>
            </w:r>
          </w:p>
        </w:tc>
        <w:tc>
          <w:tcPr>
            <w:tcW w:w="3870" w:type="dxa"/>
          </w:tcPr>
          <w:p w14:paraId="2EF63DFB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Estimación de costos (Conforme a PGA)</w:t>
            </w:r>
          </w:p>
        </w:tc>
        <w:tc>
          <w:tcPr>
            <w:tcW w:w="4860" w:type="dxa"/>
          </w:tcPr>
          <w:p w14:paraId="37B48978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3EEFD7B9" w14:textId="77777777" w:rsidTr="00B90A23">
        <w:trPr>
          <w:trHeight w:val="518"/>
        </w:trPr>
        <w:tc>
          <w:tcPr>
            <w:tcW w:w="646" w:type="dxa"/>
          </w:tcPr>
          <w:p w14:paraId="467A1E7F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1.7</w:t>
            </w:r>
          </w:p>
        </w:tc>
        <w:tc>
          <w:tcPr>
            <w:tcW w:w="3870" w:type="dxa"/>
          </w:tcPr>
          <w:p w14:paraId="55F0BEAF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Método de adquisición (marcar uno)</w:t>
            </w:r>
          </w:p>
        </w:tc>
        <w:tc>
          <w:tcPr>
            <w:tcW w:w="4860" w:type="dxa"/>
          </w:tcPr>
          <w:p w14:paraId="0FD02388" w14:textId="77777777" w:rsidR="009E48E4" w:rsidRPr="005A1BEF" w:rsidRDefault="009E48E4" w:rsidP="00B90A23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 xml:space="preserve">LPI _____ LIL____ OTRO </w:t>
            </w:r>
            <w:r w:rsidRPr="005A1BE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(indique el método) </w:t>
            </w:r>
            <w:r w:rsidRPr="005A1BEF">
              <w:rPr>
                <w:rFonts w:ascii="Arial" w:hAnsi="Arial" w:cs="Arial"/>
                <w:i/>
                <w:iCs/>
                <w:sz w:val="20"/>
                <w:szCs w:val="20"/>
                <w:lang w:val="es-CL"/>
              </w:rPr>
              <w:t>____</w:t>
            </w:r>
          </w:p>
        </w:tc>
      </w:tr>
      <w:tr w:rsidR="009E48E4" w14:paraId="31A69C82" w14:textId="77777777" w:rsidTr="00B90A23">
        <w:trPr>
          <w:trHeight w:val="518"/>
        </w:trPr>
        <w:tc>
          <w:tcPr>
            <w:tcW w:w="646" w:type="dxa"/>
          </w:tcPr>
          <w:p w14:paraId="12339A58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1.8</w:t>
            </w:r>
          </w:p>
        </w:tc>
        <w:tc>
          <w:tcPr>
            <w:tcW w:w="3870" w:type="dxa"/>
          </w:tcPr>
          <w:p w14:paraId="60B4D60B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¿Se requiere revisión previa del Banco?</w:t>
            </w:r>
          </w:p>
        </w:tc>
        <w:tc>
          <w:tcPr>
            <w:tcW w:w="4860" w:type="dxa"/>
          </w:tcPr>
          <w:p w14:paraId="1484470E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E48E4" w14:paraId="1FC8819E" w14:textId="77777777" w:rsidTr="00B90A23">
        <w:trPr>
          <w:trHeight w:val="518"/>
        </w:trPr>
        <w:tc>
          <w:tcPr>
            <w:tcW w:w="646" w:type="dxa"/>
          </w:tcPr>
          <w:p w14:paraId="5FCEF872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1.9</w:t>
            </w:r>
          </w:p>
        </w:tc>
        <w:tc>
          <w:tcPr>
            <w:tcW w:w="3870" w:type="dxa"/>
          </w:tcPr>
          <w:p w14:paraId="221E29B9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¿El contrato es a precio fijo?</w:t>
            </w:r>
          </w:p>
        </w:tc>
        <w:tc>
          <w:tcPr>
            <w:tcW w:w="4860" w:type="dxa"/>
          </w:tcPr>
          <w:p w14:paraId="7A335ECB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E48E4" w14:paraId="240124D9" w14:textId="77777777" w:rsidTr="00B90A23">
        <w:trPr>
          <w:trHeight w:val="518"/>
        </w:trPr>
        <w:tc>
          <w:tcPr>
            <w:tcW w:w="646" w:type="dxa"/>
          </w:tcPr>
          <w:p w14:paraId="6A214537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>1.10</w:t>
            </w:r>
          </w:p>
        </w:tc>
        <w:tc>
          <w:tcPr>
            <w:tcW w:w="3870" w:type="dxa"/>
          </w:tcPr>
          <w:p w14:paraId="19693F60" w14:textId="77777777" w:rsidR="009E48E4" w:rsidRPr="005A1BEF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Cofinanciamiento si lo hubiere</w:t>
            </w:r>
          </w:p>
        </w:tc>
        <w:tc>
          <w:tcPr>
            <w:tcW w:w="4860" w:type="dxa"/>
          </w:tcPr>
          <w:p w14:paraId="75B10B08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E48E4" w14:paraId="635B33A6" w14:textId="77777777" w:rsidTr="00B90A23">
        <w:trPr>
          <w:trHeight w:val="518"/>
        </w:trPr>
        <w:tc>
          <w:tcPr>
            <w:tcW w:w="646" w:type="dxa"/>
          </w:tcPr>
          <w:p w14:paraId="5AEF64E2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2CFE19F4" w14:textId="77777777" w:rsidR="009E48E4" w:rsidRPr="005A1BEF" w:rsidRDefault="009E48E4" w:rsidP="002C36B9">
            <w:pPr>
              <w:pStyle w:val="ListParagraph"/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>Nombre de la fuente</w:t>
            </w:r>
          </w:p>
        </w:tc>
        <w:tc>
          <w:tcPr>
            <w:tcW w:w="4860" w:type="dxa"/>
          </w:tcPr>
          <w:p w14:paraId="2B36760A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E48E4" w14:paraId="22B35FBE" w14:textId="77777777" w:rsidTr="00B90A23">
        <w:trPr>
          <w:trHeight w:val="518"/>
        </w:trPr>
        <w:tc>
          <w:tcPr>
            <w:tcW w:w="646" w:type="dxa"/>
          </w:tcPr>
          <w:p w14:paraId="3CD9553A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78A75773" w14:textId="77777777" w:rsidR="009E48E4" w:rsidRPr="005A1BEF" w:rsidRDefault="009E48E4" w:rsidP="002C36B9">
            <w:pPr>
              <w:pStyle w:val="ListParagraph"/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5A1BEF">
              <w:rPr>
                <w:rFonts w:ascii="Arial" w:hAnsi="Arial" w:cs="Arial"/>
                <w:sz w:val="20"/>
                <w:szCs w:val="20"/>
                <w:lang w:val="es-HN"/>
              </w:rPr>
              <w:t xml:space="preserve">Monto y porcentaje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>del financiamiento</w:t>
            </w:r>
          </w:p>
        </w:tc>
        <w:tc>
          <w:tcPr>
            <w:tcW w:w="4860" w:type="dxa"/>
          </w:tcPr>
          <w:p w14:paraId="46D2DE9F" w14:textId="77777777" w:rsidR="009E48E4" w:rsidRPr="005A1BEF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566CB7AA" w14:textId="77777777" w:rsidR="00B35378" w:rsidRPr="009E48E4" w:rsidRDefault="00B35378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</w:rPr>
      </w:pPr>
    </w:p>
    <w:p w14:paraId="23CEE514" w14:textId="77777777" w:rsidR="00426F71" w:rsidRDefault="00C36185" w:rsidP="003227F6">
      <w:pPr>
        <w:pStyle w:val="Heading2"/>
      </w:pPr>
      <w:bookmarkStart w:id="26" w:name="_Toc93942823"/>
      <w:bookmarkStart w:id="27" w:name="_Toc93942923"/>
      <w:bookmarkStart w:id="28" w:name="_Toc120799382"/>
      <w:r>
        <w:lastRenderedPageBreak/>
        <w:t>Cuadro 2: Proceso de Licitación</w:t>
      </w:r>
      <w:bookmarkEnd w:id="26"/>
      <w:bookmarkEnd w:id="27"/>
      <w:bookmarkEnd w:id="28"/>
    </w:p>
    <w:p w14:paraId="5336EE75" w14:textId="77777777" w:rsidR="009E48E4" w:rsidRDefault="009E48E4" w:rsidP="009E48E4">
      <w:pPr>
        <w:rPr>
          <w:lang w:val="es-HN"/>
        </w:rPr>
      </w:pPr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870"/>
        <w:gridCol w:w="4860"/>
      </w:tblGrid>
      <w:tr w:rsidR="009E48E4" w14:paraId="6C27C96A" w14:textId="77777777" w:rsidTr="00B90A23">
        <w:trPr>
          <w:trHeight w:val="518"/>
          <w:tblHeader/>
        </w:trPr>
        <w:tc>
          <w:tcPr>
            <w:tcW w:w="9376" w:type="dxa"/>
            <w:gridSpan w:val="3"/>
            <w:shd w:val="clear" w:color="auto" w:fill="00B050"/>
          </w:tcPr>
          <w:p w14:paraId="7D66CF33" w14:textId="77777777" w:rsidR="009E48E4" w:rsidRPr="00D06B3B" w:rsidRDefault="009E48E4" w:rsidP="002C36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987B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/>
              </w:rPr>
              <w:t>PROCESO DE LICITACIÓN</w:t>
            </w:r>
          </w:p>
        </w:tc>
      </w:tr>
      <w:tr w:rsidR="009E48E4" w14:paraId="4DCD65C7" w14:textId="77777777" w:rsidTr="00B90A23">
        <w:trPr>
          <w:trHeight w:val="518"/>
        </w:trPr>
        <w:tc>
          <w:tcPr>
            <w:tcW w:w="646" w:type="dxa"/>
          </w:tcPr>
          <w:p w14:paraId="4D66EB4E" w14:textId="77777777" w:rsidR="009E48E4" w:rsidRPr="00BA6016" w:rsidRDefault="009E48E4" w:rsidP="00B90A23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CL"/>
              </w:rPr>
              <w:t>2.1</w:t>
            </w:r>
          </w:p>
        </w:tc>
        <w:tc>
          <w:tcPr>
            <w:tcW w:w="3870" w:type="dxa"/>
          </w:tcPr>
          <w:p w14:paraId="005DFCA9" w14:textId="77777777" w:rsidR="009E48E4" w:rsidRPr="00BA6016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Plan General de Adquisiciones</w:t>
            </w:r>
          </w:p>
        </w:tc>
        <w:tc>
          <w:tcPr>
            <w:tcW w:w="4860" w:type="dxa"/>
          </w:tcPr>
          <w:p w14:paraId="30B29365" w14:textId="77777777" w:rsidR="009E48E4" w:rsidRPr="00A2556D" w:rsidRDefault="009E48E4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E48E4" w14:paraId="7D23ACBA" w14:textId="77777777" w:rsidTr="00B90A23">
        <w:trPr>
          <w:trHeight w:val="518"/>
        </w:trPr>
        <w:tc>
          <w:tcPr>
            <w:tcW w:w="646" w:type="dxa"/>
          </w:tcPr>
          <w:p w14:paraId="5BC67495" w14:textId="77777777" w:rsidR="009E48E4" w:rsidRPr="00BA6016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67736A8B" w14:textId="77777777" w:rsidR="009E48E4" w:rsidRPr="00BA6016" w:rsidRDefault="009E48E4" w:rsidP="002C36B9">
            <w:pPr>
              <w:pStyle w:val="ListParagraph"/>
              <w:numPr>
                <w:ilvl w:val="0"/>
                <w:numId w:val="1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Fecha de la primera publicación</w:t>
            </w:r>
          </w:p>
        </w:tc>
        <w:tc>
          <w:tcPr>
            <w:tcW w:w="4860" w:type="dxa"/>
          </w:tcPr>
          <w:p w14:paraId="51CB3E59" w14:textId="77777777" w:rsidR="009E48E4" w:rsidRPr="00A2556D" w:rsidRDefault="009E48E4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E48E4" w14:paraId="611DBC46" w14:textId="77777777" w:rsidTr="00B90A23">
        <w:trPr>
          <w:trHeight w:val="518"/>
        </w:trPr>
        <w:tc>
          <w:tcPr>
            <w:tcW w:w="646" w:type="dxa"/>
          </w:tcPr>
          <w:p w14:paraId="5CA657F3" w14:textId="77777777" w:rsidR="009E48E4" w:rsidRPr="00BA6016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7488F332" w14:textId="77777777" w:rsidR="009E48E4" w:rsidRPr="00BA6016" w:rsidRDefault="009E48E4" w:rsidP="002C36B9">
            <w:pPr>
              <w:pStyle w:val="ListParagraph"/>
              <w:numPr>
                <w:ilvl w:val="0"/>
                <w:numId w:val="1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Fecha de la última actualización</w:t>
            </w:r>
          </w:p>
        </w:tc>
        <w:tc>
          <w:tcPr>
            <w:tcW w:w="4860" w:type="dxa"/>
          </w:tcPr>
          <w:p w14:paraId="44E6B0E9" w14:textId="77777777" w:rsidR="009E48E4" w:rsidRPr="00A2556D" w:rsidRDefault="009E48E4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E48E4" w14:paraId="7C0A0A4E" w14:textId="77777777" w:rsidTr="00B90A23">
        <w:trPr>
          <w:trHeight w:val="518"/>
        </w:trPr>
        <w:tc>
          <w:tcPr>
            <w:tcW w:w="646" w:type="dxa"/>
          </w:tcPr>
          <w:p w14:paraId="4CCCBD45" w14:textId="77777777" w:rsidR="009E48E4" w:rsidRPr="00BA6016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CL"/>
              </w:rPr>
              <w:t>2.2</w:t>
            </w:r>
          </w:p>
        </w:tc>
        <w:tc>
          <w:tcPr>
            <w:tcW w:w="3870" w:type="dxa"/>
          </w:tcPr>
          <w:p w14:paraId="6585D2DC" w14:textId="77777777" w:rsidR="009E48E4" w:rsidRPr="00BA6016" w:rsidRDefault="009E48E4" w:rsidP="00B90A2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Precalificación si se requiere:</w:t>
            </w:r>
          </w:p>
        </w:tc>
        <w:tc>
          <w:tcPr>
            <w:tcW w:w="4860" w:type="dxa"/>
          </w:tcPr>
          <w:p w14:paraId="59F7371C" w14:textId="77777777" w:rsidR="009E48E4" w:rsidRPr="00A2556D" w:rsidRDefault="00EC2F85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En caso de no haber realizado precalifi</w:t>
            </w:r>
            <w:r w:rsidR="00AD19D5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cación indicar: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“No Aplica”</w:t>
            </w:r>
          </w:p>
        </w:tc>
      </w:tr>
      <w:tr w:rsidR="009E48E4" w14:paraId="1768152B" w14:textId="77777777" w:rsidTr="00B90A23">
        <w:trPr>
          <w:trHeight w:val="518"/>
        </w:trPr>
        <w:tc>
          <w:tcPr>
            <w:tcW w:w="646" w:type="dxa"/>
          </w:tcPr>
          <w:p w14:paraId="283A4A13" w14:textId="77777777" w:rsidR="009E48E4" w:rsidRPr="00BA6016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5F387891" w14:textId="77777777" w:rsidR="009E48E4" w:rsidRPr="00BA6016" w:rsidRDefault="009E48E4" w:rsidP="002C36B9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Número de firmas precalificadas</w:t>
            </w:r>
          </w:p>
        </w:tc>
        <w:tc>
          <w:tcPr>
            <w:tcW w:w="4860" w:type="dxa"/>
          </w:tcPr>
          <w:p w14:paraId="14763F53" w14:textId="77777777" w:rsidR="009E48E4" w:rsidRPr="00A2556D" w:rsidRDefault="009E48E4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9E48E4" w14:paraId="596FB4B9" w14:textId="77777777" w:rsidTr="00B90A23">
        <w:trPr>
          <w:trHeight w:val="518"/>
        </w:trPr>
        <w:tc>
          <w:tcPr>
            <w:tcW w:w="646" w:type="dxa"/>
          </w:tcPr>
          <w:p w14:paraId="0F00C713" w14:textId="77777777" w:rsidR="009E48E4" w:rsidRPr="00BA6016" w:rsidRDefault="009E48E4" w:rsidP="00B90A2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70" w:type="dxa"/>
          </w:tcPr>
          <w:p w14:paraId="2BE1DD13" w14:textId="77777777" w:rsidR="009E48E4" w:rsidRPr="00BA6016" w:rsidRDefault="009E48E4" w:rsidP="002C36B9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BA6016">
              <w:rPr>
                <w:rFonts w:ascii="Arial" w:hAnsi="Arial" w:cs="Arial"/>
                <w:sz w:val="20"/>
                <w:szCs w:val="20"/>
                <w:lang w:val="es-HN"/>
              </w:rPr>
              <w:t>Fecha de comunicación de la no objeción del Banco</w:t>
            </w:r>
          </w:p>
        </w:tc>
        <w:tc>
          <w:tcPr>
            <w:tcW w:w="4860" w:type="dxa"/>
          </w:tcPr>
          <w:p w14:paraId="12EAEC16" w14:textId="77777777" w:rsidR="009E48E4" w:rsidRPr="00A2556D" w:rsidRDefault="009E48E4" w:rsidP="00B90A23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2D7507E8" w14:textId="77777777" w:rsidR="009E48E4" w:rsidRPr="009E48E4" w:rsidRDefault="009E48E4" w:rsidP="009E48E4">
      <w:pPr>
        <w:ind w:firstLine="0"/>
        <w:rPr>
          <w:lang w:val="es-HN"/>
        </w:rPr>
      </w:pPr>
    </w:p>
    <w:p w14:paraId="7DBD1BEE" w14:textId="5CE0AC47" w:rsidR="00EE5EE7" w:rsidRPr="000A3C84" w:rsidRDefault="00EE5EE7" w:rsidP="003227F6">
      <w:pPr>
        <w:pStyle w:val="Heading2"/>
      </w:pPr>
      <w:bookmarkStart w:id="29" w:name="_Hlk75115307"/>
      <w:bookmarkStart w:id="30" w:name="_Toc93942824"/>
      <w:bookmarkStart w:id="31" w:name="_Toc93942924"/>
      <w:bookmarkStart w:id="32" w:name="_Toc120799383"/>
      <w:bookmarkEnd w:id="25"/>
      <w:r>
        <w:t xml:space="preserve">Cuadro </w:t>
      </w:r>
      <w:r w:rsidR="00D30661">
        <w:t>3</w:t>
      </w:r>
      <w:r>
        <w:t xml:space="preserve">: </w:t>
      </w:r>
      <w:r w:rsidR="00364380">
        <w:t>Presentación y apertura de ofertas</w:t>
      </w:r>
      <w:bookmarkEnd w:id="29"/>
      <w:bookmarkEnd w:id="30"/>
      <w:bookmarkEnd w:id="31"/>
      <w:bookmarkEnd w:id="32"/>
    </w:p>
    <w:tbl>
      <w:tblPr>
        <w:tblW w:w="937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140"/>
        <w:gridCol w:w="4592"/>
      </w:tblGrid>
      <w:tr w:rsidR="00364380" w:rsidRPr="00D06B3B" w14:paraId="2F6DEC9C" w14:textId="77777777" w:rsidTr="008967B0">
        <w:trPr>
          <w:trHeight w:val="518"/>
          <w:tblHeader/>
        </w:trPr>
        <w:tc>
          <w:tcPr>
            <w:tcW w:w="9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5AE572B2" w14:textId="77777777" w:rsidR="00364380" w:rsidRPr="00D06B3B" w:rsidRDefault="00364380" w:rsidP="002C36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987BEF">
              <w:rPr>
                <w:rFonts w:ascii="Arial" w:hAnsi="Arial" w:cs="Arial"/>
                <w:b/>
                <w:bCs/>
                <w:color w:val="FFFFFF"/>
                <w:lang w:val="es-CL"/>
              </w:rPr>
              <w:t>PROCESO DE LICITACIÓN</w:t>
            </w:r>
          </w:p>
        </w:tc>
      </w:tr>
      <w:tr w:rsidR="00364380" w:rsidRPr="00A2556D" w14:paraId="24CDCFD4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DD43" w14:textId="77777777" w:rsidR="00364380" w:rsidRPr="00F12CDF" w:rsidRDefault="00B5229A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1CD8" w14:textId="77777777" w:rsidR="00364380" w:rsidRPr="00F12CDF" w:rsidRDefault="00364380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azo para la presentación de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A6B93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4E163011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C14D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4CCF" w14:textId="77777777" w:rsidR="00364380" w:rsidRPr="00F12CDF" w:rsidRDefault="00364380" w:rsidP="002C36B9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before="120" w:after="120"/>
              <w:ind w:left="504" w:hanging="35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Fecha 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y hora originales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D96FC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50ADB15D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D2F1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4E6E" w14:textId="77777777" w:rsidR="00364380" w:rsidRPr="00F12CDF" w:rsidRDefault="00AD19D5" w:rsidP="002C36B9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before="120" w:after="120"/>
              <w:ind w:left="504" w:hanging="35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sz w:val="20"/>
                <w:szCs w:val="20"/>
                <w:lang w:val="es-HN"/>
              </w:rPr>
              <w:t>Número de pró</w:t>
            </w:r>
            <w:r w:rsidR="00DD0971">
              <w:rPr>
                <w:rFonts w:ascii="Arial" w:hAnsi="Arial" w:cs="Arial"/>
                <w:sz w:val="20"/>
                <w:szCs w:val="20"/>
                <w:lang w:val="es-HN"/>
              </w:rPr>
              <w:t>rrogas,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0947F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D19D5" w:rsidRPr="00A2556D" w14:paraId="77A045E2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25D6" w14:textId="77777777" w:rsidR="00AD19D5" w:rsidRPr="00F12CDF" w:rsidRDefault="00AD19D5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4F8C" w14:textId="77777777" w:rsidR="00AD19D5" w:rsidRPr="00F12CDF" w:rsidRDefault="00DD0971" w:rsidP="002C36B9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before="120" w:after="120"/>
              <w:ind w:left="504" w:hanging="35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y hora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 xml:space="preserve"> después de prórrogas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A684F" w14:textId="77777777" w:rsidR="00AD19D5" w:rsidRPr="00F12CDF" w:rsidRDefault="00AD19D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7CEA5BB3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EF3A" w14:textId="77777777" w:rsidR="00364380" w:rsidRPr="00F12CDF" w:rsidRDefault="002629E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54A" w14:textId="77777777" w:rsidR="00364380" w:rsidRPr="00F12CDF" w:rsidRDefault="00D30661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Apertura de las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B5CF8" w14:textId="77777777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Indicar hora, día, mes, año</w:t>
            </w:r>
          </w:p>
        </w:tc>
      </w:tr>
      <w:tr w:rsidR="00364380" w:rsidRPr="00A2556D" w14:paraId="4E7FB431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D86A" w14:textId="77777777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340C" w14:textId="77777777" w:rsidR="00364380" w:rsidRPr="00F12CDF" w:rsidRDefault="005F190B" w:rsidP="005F190B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</w:t>
            </w:r>
            <w:r w:rsidR="00924672" w:rsidRPr="00F12CDF">
              <w:rPr>
                <w:rFonts w:ascii="Arial" w:hAnsi="Arial" w:cs="Arial"/>
                <w:sz w:val="20"/>
                <w:szCs w:val="20"/>
                <w:lang w:val="es-HN"/>
              </w:rPr>
              <w:t>ofertas presentadas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8C85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75097451" w14:textId="77777777" w:rsidTr="00783795">
        <w:trPr>
          <w:trHeight w:val="57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888" w14:textId="77777777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7CE2" w14:textId="77777777" w:rsidR="00364380" w:rsidRPr="00F12CDF" w:rsidRDefault="00924672" w:rsidP="009246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Período de validez de las ofertas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DBBC7" w14:textId="77777777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  <w:tr w:rsidR="00364380" w:rsidRPr="00A2556D" w14:paraId="4662DA51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3C05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3135" w14:textId="77777777" w:rsidR="00364380" w:rsidRPr="00F12CDF" w:rsidRDefault="00C20B02" w:rsidP="002C36B9">
            <w:pPr>
              <w:pStyle w:val="ListParagraph"/>
              <w:numPr>
                <w:ilvl w:val="0"/>
                <w:numId w:val="20"/>
              </w:numPr>
              <w:tabs>
                <w:tab w:val="left" w:pos="509"/>
              </w:tabs>
              <w:spacing w:before="120" w:after="120"/>
              <w:ind w:left="509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Período especificado originalmente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8A3B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A2EC5" w:rsidRPr="00A2556D" w14:paraId="64D30988" w14:textId="77777777" w:rsidTr="00783795">
        <w:trPr>
          <w:trHeight w:val="57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29F2" w14:textId="77777777" w:rsidR="000A2EC5" w:rsidRPr="00F12CDF" w:rsidRDefault="000A2EC5" w:rsidP="000A2EC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FE90" w14:textId="77777777" w:rsidR="000A2EC5" w:rsidRPr="00F12CDF" w:rsidRDefault="000A2EC5" w:rsidP="002C36B9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before="120" w:after="120"/>
              <w:ind w:left="504" w:hanging="35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7F08" w14:textId="77777777" w:rsidR="000A2EC5" w:rsidRPr="00F12CDF" w:rsidRDefault="000A2EC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</w:tbl>
    <w:p w14:paraId="0F218605" w14:textId="77777777" w:rsidR="00F12CDF" w:rsidRDefault="00F12CDF" w:rsidP="00F12CDF">
      <w:pPr>
        <w:rPr>
          <w:lang w:val="es-HN"/>
        </w:rPr>
      </w:pPr>
    </w:p>
    <w:p w14:paraId="141F189A" w14:textId="77777777" w:rsidR="00F12CDF" w:rsidRPr="00F12CDF" w:rsidRDefault="00F12CDF" w:rsidP="00F12CDF">
      <w:pPr>
        <w:rPr>
          <w:lang w:val="es-HN"/>
        </w:rPr>
        <w:sectPr w:rsidR="00F12CDF" w:rsidRPr="00F12CDF" w:rsidSect="00C63C6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806" w:right="1440" w:bottom="1166" w:left="1440" w:header="706" w:footer="274" w:gutter="0"/>
          <w:cols w:space="708"/>
          <w:titlePg/>
          <w:docGrid w:linePitch="360"/>
        </w:sectPr>
      </w:pPr>
    </w:p>
    <w:p w14:paraId="07FF9AEC" w14:textId="77777777" w:rsidR="00852185" w:rsidRPr="00852185" w:rsidRDefault="00852185" w:rsidP="003227F6">
      <w:pPr>
        <w:pStyle w:val="Heading2"/>
      </w:pPr>
      <w:bookmarkStart w:id="33" w:name="_Toc93942825"/>
      <w:bookmarkStart w:id="34" w:name="_Toc93942925"/>
      <w:bookmarkStart w:id="35" w:name="_Toc120799384"/>
      <w:r>
        <w:t xml:space="preserve">Cuadro </w:t>
      </w:r>
      <w:r w:rsidR="000A2EC5">
        <w:t xml:space="preserve">4: </w:t>
      </w:r>
      <w:r>
        <w:t xml:space="preserve"> </w:t>
      </w:r>
      <w:r w:rsidR="00202013">
        <w:t>Evaluación de Antecedentes</w:t>
      </w:r>
      <w:bookmarkEnd w:id="33"/>
      <w:bookmarkEnd w:id="34"/>
      <w:bookmarkEnd w:id="35"/>
    </w:p>
    <w:tbl>
      <w:tblPr>
        <w:tblW w:w="1410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2693"/>
        <w:gridCol w:w="2835"/>
        <w:gridCol w:w="1559"/>
      </w:tblGrid>
      <w:tr w:rsidR="0004394F" w:rsidRPr="00E13E57" w14:paraId="2E2612BF" w14:textId="77777777" w:rsidTr="00F907FC">
        <w:trPr>
          <w:trHeight w:val="20"/>
          <w:tblHeader/>
        </w:trPr>
        <w:tc>
          <w:tcPr>
            <w:tcW w:w="14108" w:type="dxa"/>
            <w:gridSpan w:val="4"/>
            <w:shd w:val="clear" w:color="auto" w:fill="00B050"/>
            <w:vAlign w:val="center"/>
          </w:tcPr>
          <w:p w14:paraId="02D7DC2B" w14:textId="2F9B88F6" w:rsidR="0004394F" w:rsidRPr="00E13E57" w:rsidRDefault="0004394F" w:rsidP="00E13E57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Oferente: </w:t>
            </w:r>
            <w:r w:rsidRPr="00E13E5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s-CL"/>
              </w:rPr>
              <w:t>(Indicar nombre jurídico del oferente)</w:t>
            </w:r>
          </w:p>
        </w:tc>
      </w:tr>
      <w:tr w:rsidR="0004394F" w:rsidRPr="00E13E57" w14:paraId="449C2AC6" w14:textId="77777777" w:rsidTr="00F907FC">
        <w:trPr>
          <w:trHeight w:val="20"/>
          <w:tblHeader/>
        </w:trPr>
        <w:tc>
          <w:tcPr>
            <w:tcW w:w="7021" w:type="dxa"/>
            <w:shd w:val="clear" w:color="auto" w:fill="00B050"/>
            <w:vAlign w:val="center"/>
          </w:tcPr>
          <w:p w14:paraId="73E71471" w14:textId="106F3820" w:rsidR="0004394F" w:rsidRPr="00E13E57" w:rsidRDefault="0004394F" w:rsidP="00E13E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Criterio de evaluación</w:t>
            </w:r>
            <w:r w:rsidR="00CE7B1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 *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0308228C" w14:textId="0C3FB603" w:rsidR="0004394F" w:rsidRPr="00E13E57" w:rsidRDefault="0004394F" w:rsidP="00E13E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Análisis de la información recibida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38448A4B" w14:textId="1FFF396B" w:rsidR="0004394F" w:rsidRPr="00E13E57" w:rsidRDefault="0004394F" w:rsidP="00E13E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Subsanaciones</w:t>
            </w:r>
          </w:p>
        </w:tc>
        <w:tc>
          <w:tcPr>
            <w:tcW w:w="1559" w:type="dxa"/>
            <w:shd w:val="clear" w:color="auto" w:fill="00B050"/>
          </w:tcPr>
          <w:p w14:paraId="387A3DA8" w14:textId="7D96B36A" w:rsidR="0004394F" w:rsidRPr="00E13E57" w:rsidRDefault="0004394F" w:rsidP="00E13E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Evaluación</w:t>
            </w:r>
          </w:p>
        </w:tc>
      </w:tr>
      <w:tr w:rsidR="00E13E57" w:rsidRPr="00E13E57" w14:paraId="04B34489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3621D87B" w14:textId="67D665F4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Criterio de evaluación</w:t>
            </w:r>
          </w:p>
        </w:tc>
        <w:tc>
          <w:tcPr>
            <w:tcW w:w="2693" w:type="dxa"/>
            <w:vAlign w:val="center"/>
          </w:tcPr>
          <w:p w14:paraId="3B28152B" w14:textId="2A224274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presentada, folio, evaluación de la información</w:t>
            </w:r>
          </w:p>
        </w:tc>
        <w:tc>
          <w:tcPr>
            <w:tcW w:w="2835" w:type="dxa"/>
            <w:vAlign w:val="center"/>
          </w:tcPr>
          <w:p w14:paraId="63DBFCEE" w14:textId="539F7001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solicitada, documentación presentada y evaluación / análisis de lo recibido</w:t>
            </w:r>
          </w:p>
        </w:tc>
        <w:tc>
          <w:tcPr>
            <w:tcW w:w="1559" w:type="dxa"/>
            <w:vAlign w:val="center"/>
          </w:tcPr>
          <w:p w14:paraId="0983146D" w14:textId="21EA0AAD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Cumple / No Cumple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/ No Aplica</w:t>
            </w:r>
          </w:p>
        </w:tc>
      </w:tr>
      <w:tr w:rsidR="00E13E57" w:rsidRPr="00E13E57" w14:paraId="723ACEC2" w14:textId="77777777" w:rsidTr="00811250">
        <w:trPr>
          <w:trHeight w:val="20"/>
        </w:trPr>
        <w:tc>
          <w:tcPr>
            <w:tcW w:w="14108" w:type="dxa"/>
            <w:gridSpan w:val="4"/>
            <w:shd w:val="clear" w:color="auto" w:fill="F2F2F2"/>
            <w:vAlign w:val="center"/>
          </w:tcPr>
          <w:p w14:paraId="048EB823" w14:textId="56ECD789" w:rsidR="00E13E57" w:rsidRPr="00E13E57" w:rsidRDefault="00E13E57" w:rsidP="00E13E57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sz w:val="20"/>
                <w:szCs w:val="20"/>
                <w:lang w:val="es-HN"/>
              </w:rPr>
              <w:t xml:space="preserve">Criterio 1:  Autorización para presentar la oferta y capacidad para obligarse y contratar </w:t>
            </w:r>
          </w:p>
        </w:tc>
      </w:tr>
      <w:tr w:rsidR="00E13E57" w:rsidRPr="00E13E57" w14:paraId="0FDFA5A1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49E89F7E" w14:textId="71375536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>Carta de confirmación de participación y presentación de la oferta, debidamente firmada por el representante legal del oferente. (CC-1)</w:t>
            </w:r>
          </w:p>
        </w:tc>
        <w:tc>
          <w:tcPr>
            <w:tcW w:w="2693" w:type="dxa"/>
            <w:vAlign w:val="center"/>
          </w:tcPr>
          <w:p w14:paraId="7C3B8DBF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13B9C496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8B76D0E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05636830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72CCDD05" w14:textId="77777777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Colocar uno de los siguientes documentos </w:t>
            </w:r>
          </w:p>
          <w:p w14:paraId="3847F1F1" w14:textId="77777777" w:rsidR="00E13E57" w:rsidRPr="00E13E57" w:rsidRDefault="00E13E57" w:rsidP="00E13E57">
            <w:pPr>
              <w:pStyle w:val="ListParagraph"/>
              <w:spacing w:before="60" w:after="60"/>
              <w:ind w:left="387" w:right="214"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Formulario CC-6: Garantía / Fianza de Mantenimiento de Oferta y Firma de Contrato.  , (en caso de aplicar) </w:t>
            </w:r>
          </w:p>
          <w:p w14:paraId="5EEBA858" w14:textId="3B197E65" w:rsidR="00E13E57" w:rsidRPr="00E13E57" w:rsidRDefault="00E13E57" w:rsidP="00E13E57">
            <w:pPr>
              <w:pStyle w:val="ListParagraph"/>
              <w:spacing w:before="60" w:after="60"/>
              <w:ind w:left="387" w:right="214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Formulario CC-6: Declaración de Mantenimiento de Oferta.</w:t>
            </w:r>
            <w:r w:rsidRPr="00E13E57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, (en caso de aplicar) </w:t>
            </w:r>
          </w:p>
        </w:tc>
        <w:tc>
          <w:tcPr>
            <w:tcW w:w="2693" w:type="dxa"/>
            <w:vAlign w:val="center"/>
          </w:tcPr>
          <w:p w14:paraId="11A6102A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AC6C6B8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6C241CF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507DE034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5C12CC58" w14:textId="77777777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Acta de constitución y sus reformas (si hubiera) debidamente registrada en el Registro Público competente. </w:t>
            </w:r>
          </w:p>
          <w:p w14:paraId="51A09F93" w14:textId="58363C23" w:rsidR="00E13E57" w:rsidRPr="00E13E57" w:rsidRDefault="00E13E57" w:rsidP="00E13E57">
            <w:pPr>
              <w:ind w:left="387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En caso de ofertas presentadas por una APCA el acta de constitución debidamente registrado en el Registro Público competente de cada uno de los miembros del APCA. </w:t>
            </w:r>
          </w:p>
        </w:tc>
        <w:tc>
          <w:tcPr>
            <w:tcW w:w="2693" w:type="dxa"/>
            <w:vAlign w:val="center"/>
          </w:tcPr>
          <w:p w14:paraId="1A16B5B4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7445720F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735A814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0E58BCA9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33ADE155" w14:textId="77777777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Copia simple del poder de representación de quien suscribe la oferta, </w:t>
            </w:r>
          </w:p>
          <w:p w14:paraId="49C40C20" w14:textId="30AA52D2" w:rsidR="00E13E57" w:rsidRPr="00E13E57" w:rsidRDefault="00E13E57" w:rsidP="00E13E57">
            <w:pPr>
              <w:ind w:left="387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En caso de ofertas presentadas por una APCA, la copia simple del poder de representación de quien firma el formulario de Intención de Asociación en Participación, Consorcio o Asociación (APCA) </w:t>
            </w:r>
          </w:p>
        </w:tc>
        <w:tc>
          <w:tcPr>
            <w:tcW w:w="2693" w:type="dxa"/>
            <w:vAlign w:val="center"/>
          </w:tcPr>
          <w:p w14:paraId="0111F208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87EDE8C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62C58D5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3CAC80FF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7D4A4FFB" w14:textId="11380D12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Copia simple de cédula de identidad o documento similar de identificación, vigente, de quien suscribe la oferta. </w:t>
            </w:r>
          </w:p>
        </w:tc>
        <w:tc>
          <w:tcPr>
            <w:tcW w:w="2693" w:type="dxa"/>
            <w:vAlign w:val="center"/>
          </w:tcPr>
          <w:p w14:paraId="26EB5BAA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E285436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C337215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02ADE18D" w14:textId="77777777" w:rsidTr="00F907FC">
        <w:trPr>
          <w:trHeight w:val="20"/>
        </w:trPr>
        <w:tc>
          <w:tcPr>
            <w:tcW w:w="7021" w:type="dxa"/>
            <w:vAlign w:val="center"/>
          </w:tcPr>
          <w:p w14:paraId="1B6BC9B9" w14:textId="2E5A29A8" w:rsidR="00E13E57" w:rsidRPr="00E13E57" w:rsidRDefault="00E13E57" w:rsidP="002C36B9">
            <w:pPr>
              <w:numPr>
                <w:ilvl w:val="0"/>
                <w:numId w:val="21"/>
              </w:numPr>
              <w:tabs>
                <w:tab w:val="left" w:pos="387"/>
              </w:tabs>
              <w:ind w:left="387" w:hanging="387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sz w:val="20"/>
                <w:szCs w:val="20"/>
                <w:lang w:val="es-HN"/>
              </w:rPr>
              <w:t xml:space="preserve">Formulario CC-2: Intención de Asociación en Participación, Consorcio o Asociación (APCA) En caso de ofertas presentadas por una APCA </w:t>
            </w:r>
          </w:p>
        </w:tc>
        <w:tc>
          <w:tcPr>
            <w:tcW w:w="2693" w:type="dxa"/>
            <w:vAlign w:val="center"/>
          </w:tcPr>
          <w:p w14:paraId="11268578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0DDAF61B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420356A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3C38E28B" w14:textId="77777777" w:rsidTr="00811250">
        <w:trPr>
          <w:trHeight w:val="283"/>
        </w:trPr>
        <w:tc>
          <w:tcPr>
            <w:tcW w:w="14108" w:type="dxa"/>
            <w:gridSpan w:val="4"/>
            <w:shd w:val="clear" w:color="auto" w:fill="F2F2F2"/>
            <w:vAlign w:val="center"/>
          </w:tcPr>
          <w:p w14:paraId="69494DC1" w14:textId="19D3149A" w:rsidR="00E13E57" w:rsidRPr="00CE7B17" w:rsidRDefault="00E13E57" w:rsidP="00CE7B17">
            <w:pPr>
              <w:spacing w:before="60" w:after="60"/>
              <w:ind w:firstLine="6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CE7B17">
              <w:rPr>
                <w:rFonts w:ascii="Arial" w:hAnsi="Arial" w:cs="Arial"/>
                <w:b/>
                <w:sz w:val="20"/>
                <w:szCs w:val="20"/>
                <w:lang w:val="es-HN"/>
              </w:rPr>
              <w:t>Criterio 2:   Elegibilidad para contratar con financiamiento del BCIE</w:t>
            </w:r>
          </w:p>
        </w:tc>
      </w:tr>
      <w:tr w:rsidR="00E13E57" w:rsidRPr="00E13E57" w14:paraId="0F84D7A4" w14:textId="77777777" w:rsidTr="00F907FC">
        <w:trPr>
          <w:trHeight w:val="20"/>
        </w:trPr>
        <w:tc>
          <w:tcPr>
            <w:tcW w:w="7021" w:type="dxa"/>
          </w:tcPr>
          <w:p w14:paraId="4334FA43" w14:textId="77777777" w:rsidR="00E13E57" w:rsidRPr="00CE7B17" w:rsidRDefault="00E13E57" w:rsidP="002C36B9">
            <w:pPr>
              <w:pStyle w:val="ListParagraph"/>
              <w:numPr>
                <w:ilvl w:val="0"/>
                <w:numId w:val="23"/>
              </w:numPr>
              <w:tabs>
                <w:tab w:val="left" w:pos="387"/>
              </w:tabs>
              <w:spacing w:before="60" w:after="60" w:line="259" w:lineRule="auto"/>
              <w:ind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El Oferente:</w:t>
            </w:r>
          </w:p>
          <w:p w14:paraId="6271C05E" w14:textId="4CD537F0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tienen relación alguna, ni se han visto involucrados en actividades relacionadas con el lavado de activos y financiamiento del terrorismo;</w:t>
            </w:r>
          </w:p>
          <w:p w14:paraId="40EDC2CB" w14:textId="77777777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No se encuentra en convocatoria de acreedores, quiebra o liquidación;</w:t>
            </w:r>
          </w:p>
          <w:p w14:paraId="7C56CE1E" w14:textId="77777777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No se encuentra en interdicción judicial;</w:t>
            </w:r>
          </w:p>
          <w:p w14:paraId="292E5614" w14:textId="77777777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No tiene conflicto de Interés de acuerdo con lo descrito en las Instrucciones para los Oferentes y Datos de la Licitación;</w:t>
            </w:r>
          </w:p>
          <w:p w14:paraId="71A8F66F" w14:textId="77777777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se encuentran incluidos en la Lista de Contrapartes Prohibidas del BCIE u otra lista de inelegibilidad del BCIE;</w:t>
            </w:r>
          </w:p>
          <w:p w14:paraId="7A02F0DD" w14:textId="77777777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han sido inhabilitados o declarados por una entidad u autoridad como inelegibles para la obtención de recursos o la adjudicación de contratos financiados por cualquier otra entidad, mientras se encuentre vigente la sanción;</w:t>
            </w:r>
          </w:p>
          <w:p w14:paraId="35CE1438" w14:textId="77777777" w:rsidR="00CE7B1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han sido declarados culpables de delitos o sanciones vinculadas con Prácticas Prohibidas por parte de la autoridad competente.</w:t>
            </w:r>
          </w:p>
          <w:p w14:paraId="5DB61174" w14:textId="6EA7C8C5" w:rsidR="00E13E57" w:rsidRPr="00CE7B17" w:rsidRDefault="00E13E57" w:rsidP="002C36B9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No tienen antecedentes de incumplimiento de contrato en los últimos 10 años. </w:t>
            </w:r>
          </w:p>
        </w:tc>
        <w:tc>
          <w:tcPr>
            <w:tcW w:w="2693" w:type="dxa"/>
            <w:vAlign w:val="center"/>
          </w:tcPr>
          <w:p w14:paraId="2CC87771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19AFDE6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20B1DD8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613B3B26" w14:textId="77777777" w:rsidTr="00F907FC">
        <w:trPr>
          <w:trHeight w:val="20"/>
        </w:trPr>
        <w:tc>
          <w:tcPr>
            <w:tcW w:w="7021" w:type="dxa"/>
          </w:tcPr>
          <w:p w14:paraId="7F2CEF82" w14:textId="77777777" w:rsidR="00E13E57" w:rsidRPr="00CE7B17" w:rsidRDefault="00E13E57" w:rsidP="00CE7B17">
            <w:pPr>
              <w:pStyle w:val="ListParagraph"/>
              <w:tabs>
                <w:tab w:val="left" w:pos="387"/>
              </w:tabs>
              <w:spacing w:before="60" w:after="60" w:line="259" w:lineRule="auto"/>
              <w:ind w:left="38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2.  El oferente no se encuentra inhabilitado o declarado como inelegible o sancionado para la obtención de recursos o la adjudicación de contratos en:</w:t>
            </w:r>
          </w:p>
          <w:p w14:paraId="79ED4416" w14:textId="77777777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Lista consolidada de sanciones del Consejo de Seguridad de las Naciones Unidas (ONU) </w:t>
            </w:r>
          </w:p>
          <w:p w14:paraId="1E59F58F" w14:textId="77777777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Lista consolidada de personas, grupos y entidades sujetas a las sanciones financieras de la Unión Europea (UE) </w:t>
            </w:r>
          </w:p>
          <w:p w14:paraId="7C2E2246" w14:textId="77777777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Lista consolidada de personas, grupos y entidades sujetas a las sanciones del Banco Mundial (BM) </w:t>
            </w:r>
          </w:p>
          <w:p w14:paraId="10E5C188" w14:textId="77777777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Lista Consolidada de la Oficina de Control de Activos del Extranjero (OFAC)</w:t>
            </w:r>
          </w:p>
          <w:p w14:paraId="593E39AC" w14:textId="77777777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Lista de Contrapartes Prohibidas del BCIE </w:t>
            </w:r>
          </w:p>
          <w:p w14:paraId="76515ED4" w14:textId="43376F53" w:rsidR="00E13E57" w:rsidRPr="00CE7B17" w:rsidRDefault="00E13E57" w:rsidP="002C36B9">
            <w:pPr>
              <w:pStyle w:val="ListParagraph"/>
              <w:numPr>
                <w:ilvl w:val="0"/>
                <w:numId w:val="24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Oficina para la aplicación de Sanciones Financieras del Reino Unido (OFSI por sus siglas en Ingles)</w:t>
            </w:r>
          </w:p>
        </w:tc>
        <w:tc>
          <w:tcPr>
            <w:tcW w:w="2693" w:type="dxa"/>
            <w:vAlign w:val="center"/>
          </w:tcPr>
          <w:p w14:paraId="2AAFEA52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39BD16A5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61A7D07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521A9F2A" w14:textId="77777777" w:rsidTr="00F907FC">
        <w:trPr>
          <w:trHeight w:val="20"/>
        </w:trPr>
        <w:tc>
          <w:tcPr>
            <w:tcW w:w="7021" w:type="dxa"/>
          </w:tcPr>
          <w:p w14:paraId="6A51D9FD" w14:textId="2FB0B153" w:rsidR="00E13E57" w:rsidRPr="00CE7B17" w:rsidRDefault="00CE7B17" w:rsidP="00CE7B17">
            <w:pPr>
              <w:pStyle w:val="ListParagraph"/>
              <w:tabs>
                <w:tab w:val="left" w:pos="387"/>
              </w:tabs>
              <w:spacing w:before="60" w:after="60" w:line="259" w:lineRule="auto"/>
              <w:ind w:left="387" w:hanging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13E57" w:rsidRPr="00CE7B17">
              <w:rPr>
                <w:rFonts w:ascii="Arial" w:hAnsi="Arial" w:cs="Arial"/>
                <w:sz w:val="20"/>
                <w:szCs w:val="20"/>
              </w:rPr>
              <w:t>El oferente no tiene sanción vigente por incumplimiento de una declaración de mantenimiento de ofertas, y no tener antecedentes de incumplimiento de contratos atribuibles al contratista en los últimos 10 años</w:t>
            </w:r>
          </w:p>
        </w:tc>
        <w:tc>
          <w:tcPr>
            <w:tcW w:w="2693" w:type="dxa"/>
            <w:vAlign w:val="center"/>
          </w:tcPr>
          <w:p w14:paraId="6124BF1C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9C48D35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46A03A4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13E57" w:rsidRPr="00E13E57" w14:paraId="7B7C6DA9" w14:textId="77777777" w:rsidTr="00F907FC">
        <w:trPr>
          <w:trHeight w:val="20"/>
        </w:trPr>
        <w:tc>
          <w:tcPr>
            <w:tcW w:w="7021" w:type="dxa"/>
          </w:tcPr>
          <w:p w14:paraId="37A35A1A" w14:textId="7D243876" w:rsidR="00E13E57" w:rsidRPr="00CE7B17" w:rsidRDefault="00E13E57" w:rsidP="002C36B9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before="60" w:after="60" w:line="259" w:lineRule="auto"/>
              <w:ind w:left="387" w:hanging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En el caso de una empresa o institución estatal, acreditan que:</w:t>
            </w:r>
          </w:p>
          <w:p w14:paraId="10C47496" w14:textId="77777777" w:rsidR="00E13E57" w:rsidRPr="00CE7B17" w:rsidRDefault="00E13E57" w:rsidP="002C36B9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Son legal y financieramente autónomas;</w:t>
            </w:r>
          </w:p>
          <w:p w14:paraId="14CAA200" w14:textId="77777777" w:rsidR="00CE7B17" w:rsidRPr="00CE7B17" w:rsidRDefault="00E13E57" w:rsidP="002C36B9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Operan en el país del prestatario/beneficiario de acuerdo con la legislación</w:t>
            </w:r>
            <w:r w:rsidRPr="00CE7B17" w:rsidDel="007E2578">
              <w:rPr>
                <w:rFonts w:ascii="Arial" w:hAnsi="Arial" w:cs="Arial"/>
                <w:sz w:val="20"/>
                <w:szCs w:val="20"/>
              </w:rPr>
              <w:t xml:space="preserve"> y las disposiciones comerciales</w:t>
            </w:r>
            <w:r w:rsidRPr="00CE7B1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259005F" w14:textId="61159A3B" w:rsidR="00E13E57" w:rsidRPr="00CE7B17" w:rsidRDefault="00E13E57" w:rsidP="002C36B9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before="60" w:after="60" w:line="259" w:lineRule="auto"/>
              <w:ind w:left="3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B17">
              <w:rPr>
                <w:rFonts w:ascii="Arial" w:hAnsi="Arial" w:cs="Arial"/>
                <w:sz w:val="20"/>
                <w:szCs w:val="20"/>
              </w:rPr>
              <w:t>No están sometidas a la supervisión de la entidad que funge como organismo ejecutor de la operación o como contratante</w:t>
            </w:r>
          </w:p>
        </w:tc>
        <w:tc>
          <w:tcPr>
            <w:tcW w:w="2693" w:type="dxa"/>
            <w:vAlign w:val="center"/>
          </w:tcPr>
          <w:p w14:paraId="0B702EDB" w14:textId="77777777" w:rsidR="00E13E57" w:rsidRPr="00E13E57" w:rsidRDefault="00E13E57" w:rsidP="00E13E57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69C24213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C6DCDC9" w14:textId="77777777" w:rsidR="00E13E57" w:rsidRPr="00E13E57" w:rsidRDefault="00E13E57" w:rsidP="00E13E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06C0C4D" w14:textId="77777777" w:rsidR="009E48E4" w:rsidRPr="00F907FC" w:rsidRDefault="00F907FC" w:rsidP="009E48E4">
      <w:pPr>
        <w:spacing w:before="0"/>
        <w:ind w:left="180" w:right="458" w:firstLine="0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bookmarkStart w:id="36" w:name="_Hlk76153847"/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(*) Criterios de evaluación de acuerdo con la sección III del DBL </w:t>
      </w:r>
    </w:p>
    <w:p w14:paraId="1C209508" w14:textId="3944E669" w:rsidR="009E48E4" w:rsidRPr="00F907FC" w:rsidRDefault="009E48E4" w:rsidP="009E48E4">
      <w:pPr>
        <w:spacing w:before="0"/>
        <w:ind w:left="180" w:right="458" w:firstLine="0"/>
        <w:jc w:val="left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color w:val="FF0000"/>
          <w:sz w:val="20"/>
          <w:szCs w:val="20"/>
          <w:lang w:val="es-ES_tradnl"/>
        </w:rPr>
        <w:t>La información relacionada con</w:t>
      </w:r>
      <w:r w:rsidR="00CE7B17" w:rsidRPr="00F907FC">
        <w:rPr>
          <w:rFonts w:ascii="Arial" w:hAnsi="Arial" w:cs="Arial"/>
          <w:color w:val="FF0000"/>
          <w:sz w:val="20"/>
          <w:szCs w:val="20"/>
          <w:lang w:val="es-ES_tradnl"/>
        </w:rPr>
        <w:t xml:space="preserve"> el criterio 2, numeral 2</w:t>
      </w:r>
      <w:r w:rsidRPr="00F907FC">
        <w:rPr>
          <w:rFonts w:ascii="Arial" w:hAnsi="Arial" w:cs="Arial"/>
          <w:color w:val="FF0000"/>
          <w:sz w:val="20"/>
          <w:szCs w:val="20"/>
          <w:lang w:val="es-ES_tradnl"/>
        </w:rPr>
        <w:t xml:space="preserve"> debe verificarse por cada oferente si se encuentran en las siguientes listas: (para mayor detalle consulte el instructivo Guía para la verificación en listas disponible en sitio web: </w:t>
      </w:r>
      <w:hyperlink r:id="rId23" w:history="1">
        <w:r w:rsidRPr="00F907FC">
          <w:rPr>
            <w:rStyle w:val="Hyperlink"/>
            <w:rFonts w:ascii="Arial" w:hAnsi="Arial" w:cs="Arial"/>
            <w:sz w:val="20"/>
            <w:szCs w:val="20"/>
            <w:lang w:val="es-ES_tradnl"/>
          </w:rPr>
          <w:t>https://adquisiciones.bcie.org/documentos-estandar</w:t>
        </w:r>
      </w:hyperlink>
      <w:r w:rsidRPr="00F907FC">
        <w:rPr>
          <w:rFonts w:ascii="Arial" w:hAnsi="Arial" w:cs="Arial"/>
          <w:color w:val="FF0000"/>
          <w:sz w:val="20"/>
          <w:szCs w:val="20"/>
          <w:lang w:val="es-ES_tradnl"/>
        </w:rPr>
        <w:t xml:space="preserve"> )</w:t>
      </w:r>
    </w:p>
    <w:p w14:paraId="29020A15" w14:textId="77777777" w:rsidR="009E48E4" w:rsidRPr="00F907FC" w:rsidRDefault="009E48E4" w:rsidP="009E48E4">
      <w:pPr>
        <w:spacing w:before="0"/>
        <w:ind w:left="180" w:firstLine="0"/>
        <w:jc w:val="left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4E49879E" w14:textId="77777777" w:rsidR="009E48E4" w:rsidRPr="00F907FC" w:rsidRDefault="009E48E4" w:rsidP="002C36B9">
      <w:pPr>
        <w:pStyle w:val="ListParagraph"/>
        <w:numPr>
          <w:ilvl w:val="0"/>
          <w:numId w:val="14"/>
        </w:numPr>
        <w:tabs>
          <w:tab w:val="left" w:pos="993"/>
        </w:tabs>
        <w:spacing w:before="0"/>
        <w:ind w:left="993" w:hanging="426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Lista consolidada de sanciones del Consejo de Seguridad de las Naciones Unidas (ONU): </w:t>
      </w:r>
      <w:hyperlink r:id="rId24" w:history="1">
        <w:r w:rsidRPr="00F907FC">
          <w:rPr>
            <w:color w:val="FF0000"/>
          </w:rPr>
          <w:t>https://scsanctions.un.org/search/</w:t>
        </w:r>
      </w:hyperlink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 </w:t>
      </w:r>
    </w:p>
    <w:p w14:paraId="75E496E1" w14:textId="77777777" w:rsidR="009E48E4" w:rsidRPr="00F907FC" w:rsidRDefault="009E48E4" w:rsidP="002C36B9">
      <w:pPr>
        <w:pStyle w:val="ListParagraph"/>
        <w:numPr>
          <w:ilvl w:val="0"/>
          <w:numId w:val="14"/>
        </w:numPr>
        <w:tabs>
          <w:tab w:val="left" w:pos="993"/>
        </w:tabs>
        <w:spacing w:before="0"/>
        <w:ind w:left="993" w:hanging="426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Lista consolidada de personas, grupos y entidades sujetas a las sanciones financieras de la Unión Europea (UE) – Para lograr acceso se deberá crear una cuenta gratuitita dentro de la plataforma de la UE: </w:t>
      </w:r>
      <w:hyperlink r:id="rId25" w:anchor="!/files" w:history="1">
        <w:r w:rsidRPr="00F907FC">
          <w:rPr>
            <w:color w:val="FF0000"/>
          </w:rPr>
          <w:t>https://webgate.ec.europa.eu/fsd/fsf#!/files</w:t>
        </w:r>
      </w:hyperlink>
    </w:p>
    <w:p w14:paraId="5D7D37D0" w14:textId="77777777" w:rsidR="009E48E4" w:rsidRPr="00F907FC" w:rsidRDefault="009E48E4" w:rsidP="002C36B9">
      <w:pPr>
        <w:pStyle w:val="ListParagraph"/>
        <w:numPr>
          <w:ilvl w:val="0"/>
          <w:numId w:val="14"/>
        </w:numPr>
        <w:tabs>
          <w:tab w:val="left" w:pos="993"/>
        </w:tabs>
        <w:spacing w:before="0"/>
        <w:ind w:left="993" w:hanging="426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Lista consolidada de personas, grupos y entidades sujetas a las sanciones del Banco Mundial (BM): </w:t>
      </w:r>
      <w:hyperlink r:id="rId26" w:history="1">
        <w:r w:rsidRPr="00F907FC">
          <w:rPr>
            <w:color w:val="FF0000"/>
          </w:rPr>
          <w:t>https://www.worldbank.org/en/projects-operations/procurement/debarred-firms</w:t>
        </w:r>
      </w:hyperlink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 </w:t>
      </w:r>
    </w:p>
    <w:p w14:paraId="27D30CFE" w14:textId="77777777" w:rsidR="009E48E4" w:rsidRPr="00F907FC" w:rsidRDefault="009E48E4" w:rsidP="002C36B9">
      <w:pPr>
        <w:pStyle w:val="ListParagraph"/>
        <w:numPr>
          <w:ilvl w:val="0"/>
          <w:numId w:val="14"/>
        </w:numPr>
        <w:tabs>
          <w:tab w:val="left" w:pos="993"/>
        </w:tabs>
        <w:spacing w:before="0"/>
        <w:ind w:left="993" w:hanging="426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Lista Consolidada de la Oficina de Control de Activos del Extranjero (OFAC): </w:t>
      </w:r>
      <w:hyperlink r:id="rId27" w:history="1">
        <w:r w:rsidRPr="00F907FC">
          <w:rPr>
            <w:color w:val="FF0000"/>
          </w:rPr>
          <w:t>https://sanctionssearch.ofac.treas.gov/</w:t>
        </w:r>
      </w:hyperlink>
    </w:p>
    <w:p w14:paraId="66A62B5C" w14:textId="16D20BAE" w:rsidR="009E48E4" w:rsidRPr="00F907FC" w:rsidRDefault="009E48E4" w:rsidP="002C36B9">
      <w:pPr>
        <w:pStyle w:val="ListParagraph"/>
        <w:numPr>
          <w:ilvl w:val="0"/>
          <w:numId w:val="14"/>
        </w:numPr>
        <w:tabs>
          <w:tab w:val="left" w:pos="993"/>
        </w:tabs>
        <w:spacing w:before="0"/>
        <w:ind w:left="993" w:hanging="426"/>
        <w:jc w:val="left"/>
        <w:rPr>
          <w:rStyle w:val="Hyperlink"/>
          <w:rFonts w:ascii="Arial" w:hAnsi="Arial" w:cs="Arial"/>
          <w:i/>
          <w:iCs/>
          <w:color w:val="FF0000"/>
          <w:sz w:val="20"/>
          <w:szCs w:val="20"/>
          <w:u w:val="none"/>
          <w:lang w:val="en-US"/>
        </w:rPr>
      </w:pPr>
      <w:r w:rsidRPr="00AF52C6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>Lista</w:t>
      </w:r>
      <w:r w:rsidRPr="00F907FC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 xml:space="preserve"> “HM Treasury Consolidated List of Targets”: </w:t>
      </w:r>
      <w:hyperlink r:id="rId28" w:history="1">
        <w:r w:rsidRPr="00F907FC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https://sanctionssearch.ofsi.hmtreasury.gov.uk/</w:t>
        </w:r>
      </w:hyperlink>
    </w:p>
    <w:p w14:paraId="1316C40B" w14:textId="5BA5E123" w:rsidR="00F907FC" w:rsidRPr="00F907FC" w:rsidRDefault="00F907FC" w:rsidP="00F907FC">
      <w:pPr>
        <w:pStyle w:val="ListParagraph"/>
        <w:tabs>
          <w:tab w:val="left" w:pos="993"/>
        </w:tabs>
        <w:spacing w:before="0"/>
        <w:ind w:left="993" w:firstLine="0"/>
        <w:jc w:val="left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  <w:r w:rsidRPr="00AF52C6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br w:type="page"/>
      </w:r>
    </w:p>
    <w:p w14:paraId="489657AD" w14:textId="77777777" w:rsidR="009E48E4" w:rsidRPr="00852185" w:rsidRDefault="009E48E4" w:rsidP="003227F6">
      <w:pPr>
        <w:pStyle w:val="Heading2"/>
      </w:pPr>
      <w:bookmarkStart w:id="37" w:name="_Toc93942826"/>
      <w:bookmarkStart w:id="38" w:name="_Toc93942926"/>
      <w:bookmarkStart w:id="39" w:name="_Toc120799385"/>
      <w:bookmarkEnd w:id="36"/>
      <w:r>
        <w:t xml:space="preserve">Cuadro </w:t>
      </w:r>
      <w:r w:rsidR="00C648AB">
        <w:t>5</w:t>
      </w:r>
      <w:r>
        <w:t xml:space="preserve">:  </w:t>
      </w:r>
      <w:r w:rsidR="00C648AB">
        <w:t>Calificación del Oferente</w:t>
      </w:r>
      <w:bookmarkEnd w:id="37"/>
      <w:bookmarkEnd w:id="38"/>
      <w:bookmarkEnd w:id="39"/>
    </w:p>
    <w:tbl>
      <w:tblPr>
        <w:tblW w:w="1368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2693"/>
        <w:gridCol w:w="2410"/>
        <w:gridCol w:w="1560"/>
      </w:tblGrid>
      <w:tr w:rsidR="00F907FC" w:rsidRPr="00E13E57" w14:paraId="6D9F233C" w14:textId="77777777" w:rsidTr="00806D34">
        <w:trPr>
          <w:trHeight w:val="20"/>
          <w:tblHeader/>
        </w:trPr>
        <w:tc>
          <w:tcPr>
            <w:tcW w:w="13684" w:type="dxa"/>
            <w:gridSpan w:val="4"/>
            <w:shd w:val="clear" w:color="auto" w:fill="00B050"/>
            <w:vAlign w:val="center"/>
          </w:tcPr>
          <w:p w14:paraId="05BAE2E5" w14:textId="77777777" w:rsidR="00F907FC" w:rsidRPr="00E13E57" w:rsidRDefault="00F907FC" w:rsidP="00ED17A1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Oferente: </w:t>
            </w:r>
            <w:r w:rsidRPr="00E13E5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s-CL"/>
              </w:rPr>
              <w:t>(Indicar nombre jurídico del oferente)</w:t>
            </w:r>
          </w:p>
        </w:tc>
      </w:tr>
      <w:tr w:rsidR="00F907FC" w:rsidRPr="00E13E57" w14:paraId="3B152ECF" w14:textId="77777777" w:rsidTr="00806D34">
        <w:trPr>
          <w:trHeight w:val="20"/>
          <w:tblHeader/>
        </w:trPr>
        <w:tc>
          <w:tcPr>
            <w:tcW w:w="7021" w:type="dxa"/>
            <w:shd w:val="clear" w:color="auto" w:fill="00B050"/>
            <w:vAlign w:val="center"/>
          </w:tcPr>
          <w:p w14:paraId="0D17AFE8" w14:textId="77777777" w:rsidR="00F907FC" w:rsidRPr="00E13E57" w:rsidRDefault="00F907FC" w:rsidP="00ED17A1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Criterio de evaluación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 *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60C41B8A" w14:textId="77777777" w:rsidR="00F907FC" w:rsidRPr="00E13E57" w:rsidRDefault="00F907FC" w:rsidP="00ED17A1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Análisis de la información recibida</w:t>
            </w:r>
          </w:p>
        </w:tc>
        <w:tc>
          <w:tcPr>
            <w:tcW w:w="2410" w:type="dxa"/>
            <w:shd w:val="clear" w:color="auto" w:fill="00B050"/>
            <w:vAlign w:val="center"/>
          </w:tcPr>
          <w:p w14:paraId="5E61692E" w14:textId="77777777" w:rsidR="00F907FC" w:rsidRPr="00E13E57" w:rsidRDefault="00F907FC" w:rsidP="00ED17A1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Subsanaciones</w:t>
            </w:r>
          </w:p>
        </w:tc>
        <w:tc>
          <w:tcPr>
            <w:tcW w:w="1559" w:type="dxa"/>
            <w:shd w:val="clear" w:color="auto" w:fill="00B050"/>
          </w:tcPr>
          <w:p w14:paraId="5A0CE0B4" w14:textId="4BD97DDD" w:rsidR="00F907FC" w:rsidRPr="00E13E57" w:rsidRDefault="00F907FC" w:rsidP="00ED17A1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Evaluación</w:t>
            </w:r>
            <w:r w:rsidR="00761B2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**</w:t>
            </w:r>
          </w:p>
        </w:tc>
      </w:tr>
      <w:tr w:rsidR="00F907FC" w:rsidRPr="00E13E57" w14:paraId="3F244B25" w14:textId="77777777" w:rsidTr="00806D34">
        <w:trPr>
          <w:trHeight w:val="20"/>
        </w:trPr>
        <w:tc>
          <w:tcPr>
            <w:tcW w:w="7021" w:type="dxa"/>
            <w:vAlign w:val="center"/>
          </w:tcPr>
          <w:p w14:paraId="36B197BD" w14:textId="77777777" w:rsidR="00F907FC" w:rsidRPr="00E13E57" w:rsidRDefault="00F907FC" w:rsidP="00ED17A1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Criterio de evaluación</w:t>
            </w:r>
          </w:p>
        </w:tc>
        <w:tc>
          <w:tcPr>
            <w:tcW w:w="2693" w:type="dxa"/>
            <w:vAlign w:val="center"/>
          </w:tcPr>
          <w:p w14:paraId="5616EDA6" w14:textId="77777777" w:rsidR="00F907FC" w:rsidRPr="00E13E57" w:rsidRDefault="00F907FC" w:rsidP="00ED17A1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presentada, folio, evaluación de la información</w:t>
            </w:r>
          </w:p>
        </w:tc>
        <w:tc>
          <w:tcPr>
            <w:tcW w:w="2410" w:type="dxa"/>
            <w:vAlign w:val="center"/>
          </w:tcPr>
          <w:p w14:paraId="48A7D7CA" w14:textId="77777777" w:rsidR="00F907FC" w:rsidRPr="00E13E57" w:rsidRDefault="00F907FC" w:rsidP="00ED17A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solicitada, documentación presentada y evaluación / análisis de lo recibido</w:t>
            </w:r>
          </w:p>
        </w:tc>
        <w:tc>
          <w:tcPr>
            <w:tcW w:w="1559" w:type="dxa"/>
            <w:vAlign w:val="center"/>
          </w:tcPr>
          <w:p w14:paraId="6A0E3C18" w14:textId="77777777" w:rsidR="00F907FC" w:rsidRPr="00E13E57" w:rsidRDefault="00F907FC" w:rsidP="00ED17A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Cumple / No Cumple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/ No Aplica</w:t>
            </w:r>
          </w:p>
        </w:tc>
      </w:tr>
      <w:tr w:rsidR="00F907FC" w:rsidRPr="00E13E57" w14:paraId="015FBBC9" w14:textId="77777777" w:rsidTr="00806D34">
        <w:trPr>
          <w:trHeight w:val="20"/>
        </w:trPr>
        <w:tc>
          <w:tcPr>
            <w:tcW w:w="13684" w:type="dxa"/>
            <w:gridSpan w:val="4"/>
            <w:shd w:val="clear" w:color="auto" w:fill="F2F2F2"/>
            <w:vAlign w:val="center"/>
          </w:tcPr>
          <w:p w14:paraId="6E63AFE4" w14:textId="45623F29" w:rsidR="00F907FC" w:rsidRPr="00806D34" w:rsidRDefault="00F907FC" w:rsidP="00806D34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806D34">
              <w:rPr>
                <w:rFonts w:ascii="Arial" w:hAnsi="Arial" w:cs="Arial"/>
                <w:b/>
                <w:sz w:val="20"/>
                <w:szCs w:val="20"/>
                <w:lang w:val="es-HN"/>
              </w:rPr>
              <w:t>Criterio 1:  Historial de incumplimientos de contratos y litigios</w:t>
            </w:r>
          </w:p>
        </w:tc>
      </w:tr>
      <w:tr w:rsidR="00806D34" w:rsidRPr="00E13E57" w14:paraId="16B70BDC" w14:textId="77777777" w:rsidTr="00806D34">
        <w:trPr>
          <w:trHeight w:val="20"/>
        </w:trPr>
        <w:tc>
          <w:tcPr>
            <w:tcW w:w="7021" w:type="dxa"/>
          </w:tcPr>
          <w:p w14:paraId="50B3CE88" w14:textId="054AE447" w:rsidR="00F907FC" w:rsidRPr="00806D34" w:rsidRDefault="00F907FC" w:rsidP="002C36B9">
            <w:pPr>
              <w:numPr>
                <w:ilvl w:val="1"/>
                <w:numId w:val="23"/>
              </w:numPr>
              <w:tabs>
                <w:tab w:val="left" w:pos="387"/>
              </w:tabs>
              <w:spacing w:before="40" w:after="40"/>
              <w:ind w:left="387" w:hanging="425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El oferente no ha incurrido en incumplimiento de contrato de ejecución de obras atribuible al contratista en los últimos 5 años previos a la fecha de recepción de la oferta. </w:t>
            </w:r>
          </w:p>
        </w:tc>
        <w:tc>
          <w:tcPr>
            <w:tcW w:w="2693" w:type="dxa"/>
            <w:vAlign w:val="center"/>
          </w:tcPr>
          <w:p w14:paraId="1D07204F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356F4107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081E8A94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907FC" w:rsidRPr="00E13E57" w14:paraId="794A91D9" w14:textId="77777777" w:rsidTr="00806D34">
        <w:trPr>
          <w:trHeight w:val="50"/>
        </w:trPr>
        <w:tc>
          <w:tcPr>
            <w:tcW w:w="7021" w:type="dxa"/>
          </w:tcPr>
          <w:p w14:paraId="51AAC321" w14:textId="3BF0FD2A" w:rsidR="00F907FC" w:rsidRPr="00806D34" w:rsidRDefault="00F907FC" w:rsidP="002C36B9">
            <w:pPr>
              <w:numPr>
                <w:ilvl w:val="1"/>
                <w:numId w:val="23"/>
              </w:numPr>
              <w:tabs>
                <w:tab w:val="left" w:pos="387"/>
              </w:tabs>
              <w:spacing w:before="40" w:after="40"/>
              <w:ind w:left="387" w:hanging="425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>El oferente no tiene antecedentes de fallos judiciales o laudos arbitrales en contra del contratista, relacionados a la ejecución de contratos de obras, en los últimos 5 años previos a la fecha de recepción de la oferta.</w:t>
            </w:r>
          </w:p>
        </w:tc>
        <w:tc>
          <w:tcPr>
            <w:tcW w:w="2693" w:type="dxa"/>
            <w:vAlign w:val="center"/>
          </w:tcPr>
          <w:p w14:paraId="1F0CA5D4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43426B84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62374F4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907FC" w:rsidRPr="00E13E57" w14:paraId="4B0C8094" w14:textId="77777777" w:rsidTr="00806D34">
        <w:trPr>
          <w:trHeight w:val="20"/>
        </w:trPr>
        <w:tc>
          <w:tcPr>
            <w:tcW w:w="7021" w:type="dxa"/>
          </w:tcPr>
          <w:p w14:paraId="33B4D79B" w14:textId="272D1451" w:rsidR="00F907FC" w:rsidRPr="00806D34" w:rsidRDefault="00F907FC" w:rsidP="002C36B9">
            <w:pPr>
              <w:numPr>
                <w:ilvl w:val="1"/>
                <w:numId w:val="23"/>
              </w:numPr>
              <w:tabs>
                <w:tab w:val="left" w:pos="387"/>
              </w:tabs>
              <w:spacing w:before="40" w:after="40"/>
              <w:ind w:left="387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El Oferente incluyendo los subcontratistas especializados, no se les ha suspendido o terminado contratos de obra civil ni se les ha cobrado garantías de cumplimiento, por razones relacionadas con el incumplimiento de cualquier requisito o salvaguardia ambiental y social (incluyendo explotación y abusos sexuales) en los últimos </w:t>
            </w:r>
            <w:r w:rsidRPr="00806D34">
              <w:rPr>
                <w:rFonts w:ascii="Arial" w:hAnsi="Arial" w:cs="Arial"/>
                <w:color w:val="FF0000"/>
                <w:sz w:val="20"/>
                <w:szCs w:val="20"/>
              </w:rPr>
              <w:t>(indicar número de años).</w:t>
            </w:r>
          </w:p>
        </w:tc>
        <w:tc>
          <w:tcPr>
            <w:tcW w:w="2693" w:type="dxa"/>
            <w:vAlign w:val="center"/>
          </w:tcPr>
          <w:p w14:paraId="3BC01500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52F2639C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37E443DF" w14:textId="77777777" w:rsidR="00F907FC" w:rsidRPr="00806D34" w:rsidRDefault="00F907FC" w:rsidP="00806D34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907FC" w:rsidRPr="00E13E57" w14:paraId="4FA65830" w14:textId="77777777" w:rsidTr="00806D34">
        <w:trPr>
          <w:trHeight w:val="283"/>
        </w:trPr>
        <w:tc>
          <w:tcPr>
            <w:tcW w:w="13684" w:type="dxa"/>
            <w:gridSpan w:val="4"/>
            <w:shd w:val="clear" w:color="auto" w:fill="F2F2F2"/>
            <w:vAlign w:val="center"/>
          </w:tcPr>
          <w:p w14:paraId="2C7CED3F" w14:textId="37781172" w:rsidR="00F907FC" w:rsidRPr="00806D34" w:rsidRDefault="00F907FC" w:rsidP="00806D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b/>
                <w:sz w:val="20"/>
                <w:szCs w:val="20"/>
                <w:lang w:val="es-HN"/>
              </w:rPr>
              <w:t>Criterio 2:   Solidez de la situación financiera actual</w:t>
            </w:r>
          </w:p>
        </w:tc>
      </w:tr>
      <w:tr w:rsidR="00806D34" w:rsidRPr="00E13E57" w14:paraId="3E1DD861" w14:textId="77777777" w:rsidTr="00806D34">
        <w:trPr>
          <w:trHeight w:val="20"/>
        </w:trPr>
        <w:tc>
          <w:tcPr>
            <w:tcW w:w="7021" w:type="dxa"/>
            <w:vAlign w:val="center"/>
          </w:tcPr>
          <w:p w14:paraId="49D87548" w14:textId="4843D574" w:rsidR="00806D34" w:rsidRPr="00806D34" w:rsidRDefault="00806D34" w:rsidP="00806D34">
            <w:pPr>
              <w:pStyle w:val="ListParagraph"/>
              <w:tabs>
                <w:tab w:val="left" w:pos="387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Presentación de estados financieros auditados</w:t>
            </w:r>
          </w:p>
        </w:tc>
        <w:tc>
          <w:tcPr>
            <w:tcW w:w="2693" w:type="dxa"/>
            <w:vAlign w:val="center"/>
          </w:tcPr>
          <w:p w14:paraId="1018352F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0BBD0061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CC43478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E13E57" w14:paraId="18A40A5A" w14:textId="77777777" w:rsidTr="00806D34">
        <w:trPr>
          <w:trHeight w:val="20"/>
        </w:trPr>
        <w:tc>
          <w:tcPr>
            <w:tcW w:w="7021" w:type="dxa"/>
          </w:tcPr>
          <w:p w14:paraId="38AFEDF5" w14:textId="6B92D837" w:rsidR="00806D34" w:rsidRPr="00806D34" w:rsidRDefault="00806D34" w:rsidP="00806D34">
            <w:pPr>
              <w:spacing w:before="40" w:after="4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 xml:space="preserve">Coeficiente medio de Liquidez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 xml:space="preserve">- </w:t>
            </w:r>
            <w:r w:rsidRPr="00806D34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Igual o mayor a ______</w:t>
            </w: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:</w:t>
            </w:r>
          </w:p>
        </w:tc>
        <w:tc>
          <w:tcPr>
            <w:tcW w:w="2693" w:type="dxa"/>
            <w:vAlign w:val="center"/>
          </w:tcPr>
          <w:p w14:paraId="50489D1B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0CBFEB21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39AC0E0E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E13E57" w14:paraId="41733BA3" w14:textId="77777777" w:rsidTr="00806D34">
        <w:trPr>
          <w:trHeight w:val="20"/>
        </w:trPr>
        <w:tc>
          <w:tcPr>
            <w:tcW w:w="7021" w:type="dxa"/>
          </w:tcPr>
          <w:p w14:paraId="682DDB4F" w14:textId="1498E27C" w:rsidR="00806D34" w:rsidRPr="00806D34" w:rsidRDefault="00806D34" w:rsidP="00806D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 xml:space="preserve">Coeficiente medio de Endeudamiento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 xml:space="preserve">- </w:t>
            </w:r>
            <w:r w:rsidRPr="00806D34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Igual o menor que ______</w:t>
            </w:r>
            <w:r w:rsidRPr="00806D34">
              <w:rPr>
                <w:rFonts w:ascii="Arial" w:hAnsi="Arial" w:cs="Arial"/>
                <w:i/>
                <w:sz w:val="20"/>
                <w:szCs w:val="20"/>
                <w:lang w:val="es-HN"/>
              </w:rPr>
              <w:t>:</w:t>
            </w:r>
          </w:p>
        </w:tc>
        <w:tc>
          <w:tcPr>
            <w:tcW w:w="2693" w:type="dxa"/>
            <w:vAlign w:val="center"/>
          </w:tcPr>
          <w:p w14:paraId="424363E1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2E5B8415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07E6EF33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E13E57" w14:paraId="12A220F6" w14:textId="77777777" w:rsidTr="00806D34">
        <w:trPr>
          <w:trHeight w:val="20"/>
        </w:trPr>
        <w:tc>
          <w:tcPr>
            <w:tcW w:w="7021" w:type="dxa"/>
          </w:tcPr>
          <w:p w14:paraId="4220040D" w14:textId="77777777" w:rsidR="00806D34" w:rsidRPr="00806D34" w:rsidRDefault="00806D34" w:rsidP="00806D34">
            <w:pPr>
              <w:spacing w:before="40" w:after="4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Capital de trabajo del último año evaluado descontando anticipos contractuales y descontando los valores producto de suponer que todos los litigios pendientes se resolverán en contra del oferente</w:t>
            </w:r>
          </w:p>
          <w:p w14:paraId="6AFF5915" w14:textId="498643C2" w:rsidR="00806D34" w:rsidRPr="00806D34" w:rsidRDefault="00806D34" w:rsidP="00806D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Mayor o igual a :</w:t>
            </w: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Pr="00806D34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________________</w:t>
            </w:r>
          </w:p>
        </w:tc>
        <w:tc>
          <w:tcPr>
            <w:tcW w:w="2693" w:type="dxa"/>
            <w:vAlign w:val="center"/>
          </w:tcPr>
          <w:p w14:paraId="61096819" w14:textId="77777777" w:rsidR="00806D34" w:rsidRPr="00E13E57" w:rsidRDefault="00806D34" w:rsidP="00ED17A1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40EB6F75" w14:textId="77777777" w:rsidR="00806D34" w:rsidRPr="00E13E57" w:rsidRDefault="00806D34" w:rsidP="00ED17A1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31FB652" w14:textId="77777777" w:rsidR="00806D34" w:rsidRPr="00E13E57" w:rsidRDefault="00806D34" w:rsidP="00ED17A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F907FC" w14:paraId="5B35E29B" w14:textId="77777777" w:rsidTr="00806D34">
        <w:trPr>
          <w:trHeight w:val="283"/>
        </w:trPr>
        <w:tc>
          <w:tcPr>
            <w:tcW w:w="13684" w:type="dxa"/>
            <w:gridSpan w:val="4"/>
            <w:shd w:val="clear" w:color="auto" w:fill="F2F2F2"/>
            <w:vAlign w:val="center"/>
          </w:tcPr>
          <w:p w14:paraId="5A3FC358" w14:textId="16A933E6" w:rsidR="00806D34" w:rsidRPr="00806D34" w:rsidRDefault="00806D34" w:rsidP="00806D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b/>
                <w:sz w:val="20"/>
                <w:szCs w:val="20"/>
                <w:lang w:val="es-HN"/>
              </w:rPr>
              <w:t>Criterio 3:   Antecedentes de contratación</w:t>
            </w:r>
          </w:p>
        </w:tc>
      </w:tr>
      <w:tr w:rsidR="00806D34" w:rsidRPr="00E13E57" w14:paraId="049D5E66" w14:textId="77777777" w:rsidTr="00806D34">
        <w:trPr>
          <w:trHeight w:val="20"/>
        </w:trPr>
        <w:tc>
          <w:tcPr>
            <w:tcW w:w="7021" w:type="dxa"/>
          </w:tcPr>
          <w:p w14:paraId="7E68F811" w14:textId="77777777" w:rsidR="00806D34" w:rsidRPr="00806D34" w:rsidRDefault="00806D34" w:rsidP="00806D3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 xml:space="preserve">Facturación anual media </w:t>
            </w:r>
            <w:r w:rsidRPr="00806D34">
              <w:rPr>
                <w:rFonts w:ascii="Arial" w:hAnsi="Arial" w:cs="Arial"/>
                <w:i/>
                <w:sz w:val="20"/>
                <w:szCs w:val="20"/>
                <w:lang w:val="es-HN"/>
              </w:rPr>
              <w:t>igual o mayor que ____________</w:t>
            </w:r>
          </w:p>
          <w:p w14:paraId="3D4333C5" w14:textId="1C019552" w:rsidR="00806D34" w:rsidRPr="00CE7B17" w:rsidRDefault="00806D34" w:rsidP="00806D34">
            <w:pPr>
              <w:pStyle w:val="ListParagraph"/>
              <w:tabs>
                <w:tab w:val="left" w:pos="387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Promedio anual de pagos certificados recibidos por contratos de ejecución de obra , en el período indicado en DDL12.2 (b</w:t>
            </w:r>
          </w:p>
        </w:tc>
        <w:tc>
          <w:tcPr>
            <w:tcW w:w="2693" w:type="dxa"/>
            <w:vAlign w:val="center"/>
          </w:tcPr>
          <w:p w14:paraId="5625CFC7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03A0DC83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D38518D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F907FC" w14:paraId="3500E841" w14:textId="77777777" w:rsidTr="00806D34">
        <w:trPr>
          <w:trHeight w:val="283"/>
        </w:trPr>
        <w:tc>
          <w:tcPr>
            <w:tcW w:w="13684" w:type="dxa"/>
            <w:gridSpan w:val="4"/>
            <w:shd w:val="clear" w:color="auto" w:fill="F2F2F2"/>
            <w:vAlign w:val="center"/>
          </w:tcPr>
          <w:p w14:paraId="0EBAF2CA" w14:textId="58AF3D9D" w:rsidR="00806D34" w:rsidRPr="00806D34" w:rsidRDefault="00806D34" w:rsidP="00806D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b/>
                <w:sz w:val="20"/>
                <w:szCs w:val="20"/>
                <w:lang w:val="es-HN"/>
              </w:rPr>
              <w:t>Criterio 4:   Experiencia</w:t>
            </w:r>
          </w:p>
        </w:tc>
      </w:tr>
      <w:tr w:rsidR="00806D34" w:rsidRPr="00E13E57" w14:paraId="6E58C5D4" w14:textId="77777777" w:rsidTr="00806D34">
        <w:trPr>
          <w:trHeight w:val="20"/>
        </w:trPr>
        <w:tc>
          <w:tcPr>
            <w:tcW w:w="7021" w:type="dxa"/>
            <w:vAlign w:val="center"/>
          </w:tcPr>
          <w:p w14:paraId="170E8431" w14:textId="77777777" w:rsidR="00806D34" w:rsidRDefault="00806D34" w:rsidP="00806D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Experiencia general </w:t>
            </w: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en el período indicado en DDL12.2 (c) en:</w:t>
            </w:r>
          </w:p>
          <w:p w14:paraId="17D70D46" w14:textId="30826FFA" w:rsidR="00806D34" w:rsidRPr="00806D34" w:rsidRDefault="00806D34" w:rsidP="002C36B9">
            <w:pPr>
              <w:numPr>
                <w:ilvl w:val="0"/>
                <w:numId w:val="26"/>
              </w:numPr>
              <w:tabs>
                <w:tab w:val="left" w:pos="387"/>
              </w:tabs>
              <w:spacing w:before="100" w:after="100"/>
              <w:ind w:left="387" w:hanging="283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>Experiencia en contratos de construcción de (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Detallar la cantidad y las características de las obras ejecutadas que se considerarán como experiencia general)</w:t>
            </w:r>
          </w:p>
          <w:p w14:paraId="7EDADA47" w14:textId="3024F406" w:rsidR="00806D34" w:rsidRPr="00806D34" w:rsidRDefault="00806D34" w:rsidP="002C36B9">
            <w:pPr>
              <w:numPr>
                <w:ilvl w:val="0"/>
                <w:numId w:val="26"/>
              </w:numPr>
              <w:tabs>
                <w:tab w:val="left" w:pos="387"/>
              </w:tabs>
              <w:spacing w:before="100" w:after="100"/>
              <w:ind w:left="387" w:hanging="283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Experiencia en diseño de obras 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(Detallar la cantidad y las características de las obras ejecutadas que se considerarán como experiencia general)</w:t>
            </w:r>
          </w:p>
        </w:tc>
        <w:tc>
          <w:tcPr>
            <w:tcW w:w="2693" w:type="dxa"/>
            <w:vAlign w:val="center"/>
          </w:tcPr>
          <w:p w14:paraId="2CF4DFBD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49381892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08137AC0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06D34" w:rsidRPr="00E13E57" w14:paraId="401080D8" w14:textId="77777777" w:rsidTr="00806D34">
        <w:trPr>
          <w:trHeight w:val="20"/>
        </w:trPr>
        <w:tc>
          <w:tcPr>
            <w:tcW w:w="7021" w:type="dxa"/>
            <w:vAlign w:val="center"/>
          </w:tcPr>
          <w:p w14:paraId="79997D36" w14:textId="77777777" w:rsidR="00806D34" w:rsidRPr="00806D34" w:rsidRDefault="00806D34" w:rsidP="002C36B9">
            <w:pPr>
              <w:tabs>
                <w:tab w:val="left" w:pos="2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Experiencia especifica </w:t>
            </w: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>en el período indicado en DDL12.2 (d)</w:t>
            </w:r>
          </w:p>
          <w:p w14:paraId="10657941" w14:textId="77777777" w:rsidR="00806D34" w:rsidRPr="00806D34" w:rsidRDefault="00806D34" w:rsidP="002C36B9">
            <w:pPr>
              <w:numPr>
                <w:ilvl w:val="0"/>
                <w:numId w:val="27"/>
              </w:numPr>
              <w:tabs>
                <w:tab w:val="left" w:pos="529"/>
              </w:tabs>
              <w:spacing w:before="100" w:after="100"/>
              <w:ind w:left="529" w:hanging="425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Número mínimo de 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(indique la cantidad)</w:t>
            </w:r>
            <w:r w:rsidRPr="00806D34">
              <w:rPr>
                <w:rFonts w:ascii="Arial" w:hAnsi="Arial" w:cs="Arial"/>
                <w:sz w:val="20"/>
                <w:szCs w:val="20"/>
              </w:rPr>
              <w:t xml:space="preserve"> contratos de diseño de obras similares que ha terminado satisfactoria y sustancialmente*</w:t>
            </w:r>
          </w:p>
          <w:p w14:paraId="1FE9772D" w14:textId="77777777" w:rsidR="00806D34" w:rsidRPr="00806D34" w:rsidRDefault="00806D34" w:rsidP="002C36B9">
            <w:pPr>
              <w:tabs>
                <w:tab w:val="left" w:pos="671"/>
              </w:tabs>
              <w:spacing w:before="120" w:after="120"/>
              <w:ind w:left="456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Se consideran contratos de diseño de obras similares: 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Describir las características para considerar la similitud de los contratos las que se basará en lo siguiente: Alcance de las Obras: , Especifique los requisitos mínimos clave referidos a tamaño físico, complejidad, método de construcción, tecnología u otras características, etc.</w:t>
            </w:r>
          </w:p>
          <w:p w14:paraId="5A8DB48A" w14:textId="77777777" w:rsidR="00806D34" w:rsidRPr="00806D34" w:rsidRDefault="00806D34" w:rsidP="002C36B9">
            <w:pPr>
              <w:numPr>
                <w:ilvl w:val="0"/>
                <w:numId w:val="27"/>
              </w:numPr>
              <w:tabs>
                <w:tab w:val="left" w:pos="387"/>
              </w:tabs>
              <w:spacing w:before="100" w:after="100"/>
              <w:ind w:left="387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Número mínimo de 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(indique la cantidad)</w:t>
            </w:r>
            <w:r w:rsidRPr="00806D34">
              <w:rPr>
                <w:rFonts w:ascii="Arial" w:hAnsi="Arial" w:cs="Arial"/>
                <w:sz w:val="20"/>
                <w:szCs w:val="20"/>
              </w:rPr>
              <w:t xml:space="preserve"> contratos de ejecución de obras similares especificados más abajo que ha terminado satisfactoria y sustancialmente* como contratista principal o miembro de una APCA</w:t>
            </w:r>
          </w:p>
          <w:p w14:paraId="5EAA4B0D" w14:textId="0953FF02" w:rsidR="00806D34" w:rsidRPr="00806D34" w:rsidRDefault="00806D34" w:rsidP="002C36B9">
            <w:pPr>
              <w:pStyle w:val="ListParagraph"/>
              <w:tabs>
                <w:tab w:val="left" w:pos="671"/>
              </w:tabs>
              <w:spacing w:before="40" w:after="40"/>
              <w:ind w:left="387" w:firstLine="0"/>
              <w:rPr>
                <w:rFonts w:ascii="Arial" w:hAnsi="Arial" w:cs="Arial"/>
                <w:sz w:val="20"/>
                <w:szCs w:val="20"/>
              </w:rPr>
            </w:pPr>
            <w:r w:rsidRPr="00806D34">
              <w:rPr>
                <w:rFonts w:ascii="Arial" w:hAnsi="Arial" w:cs="Arial"/>
                <w:sz w:val="20"/>
                <w:szCs w:val="20"/>
              </w:rPr>
              <w:t xml:space="preserve">Contratos de ejecución de obras similares: </w:t>
            </w:r>
            <w:r w:rsidRPr="00806D3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Describir las características para considerar la similitud de los contratos las que se basará en lo siguiente: Alcance de las Obras: , Especifique los requisitos mínimos clave referidos a tamaño físico, complejidad, método de construcción, tecnología u otras características, etc.</w:t>
            </w:r>
            <w:r w:rsidRPr="00806D34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60E276F" w14:textId="77777777" w:rsidR="00806D34" w:rsidRPr="00E13E57" w:rsidRDefault="00806D34" w:rsidP="00806D34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410" w:type="dxa"/>
            <w:vAlign w:val="center"/>
          </w:tcPr>
          <w:p w14:paraId="280BB4E0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426D043" w14:textId="77777777" w:rsidR="00806D34" w:rsidRPr="00E13E57" w:rsidRDefault="00806D34" w:rsidP="00806D3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F0265A7" w14:textId="1C5AA980" w:rsidR="009E48E4" w:rsidRDefault="00F907FC" w:rsidP="00806D34">
      <w:pPr>
        <w:spacing w:before="0"/>
        <w:ind w:left="180" w:right="458" w:firstLine="0"/>
        <w:jc w:val="left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 (*) Criterios de evaluación de acuerdo con la sección III del DBL </w:t>
      </w:r>
    </w:p>
    <w:p w14:paraId="2EF4209C" w14:textId="3FAC50B2" w:rsidR="00D21155" w:rsidRPr="00AB5D96" w:rsidRDefault="00820A6E" w:rsidP="00D21155">
      <w:pPr>
        <w:spacing w:after="120"/>
        <w:ind w:left="567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(**) </w:t>
      </w:r>
      <w:r w:rsidR="00D21155" w:rsidRPr="002577C6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En caso de valorar los antecedentes</w:t>
      </w:r>
      <w:r w:rsidR="00761B22" w:rsidRPr="002577C6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 </w:t>
      </w:r>
      <w:r w:rsidR="00D21155" w:rsidRPr="002577C6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de contratación </w:t>
      </w:r>
      <w:r w:rsidR="00761B22" w:rsidRPr="002577C6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 xml:space="preserve">y/o experiencia </w:t>
      </w:r>
      <w:r w:rsidR="00D21155" w:rsidRPr="002577C6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de los subcontratistas especializados, estos deberán ser elegibles y acreditar lo indicado en el TEC-11</w:t>
      </w:r>
    </w:p>
    <w:p w14:paraId="0FA135AB" w14:textId="77777777" w:rsidR="00C648AB" w:rsidRPr="009E48E4" w:rsidRDefault="00592C8C" w:rsidP="00256DA0">
      <w:pPr>
        <w:rPr>
          <w:lang w:val="es-HN"/>
        </w:rPr>
      </w:pPr>
      <w:r>
        <w:rPr>
          <w:lang w:val="es-HN"/>
        </w:rPr>
        <w:br w:type="page"/>
      </w:r>
    </w:p>
    <w:p w14:paraId="369492B9" w14:textId="77777777" w:rsidR="009B6664" w:rsidRPr="00852185" w:rsidRDefault="009B6664" w:rsidP="003227F6">
      <w:pPr>
        <w:pStyle w:val="Heading2"/>
      </w:pPr>
      <w:bookmarkStart w:id="40" w:name="_Toc93942827"/>
      <w:bookmarkStart w:id="41" w:name="_Toc93942927"/>
      <w:bookmarkStart w:id="42" w:name="_Toc120799386"/>
      <w:r>
        <w:t xml:space="preserve">Cuadro </w:t>
      </w:r>
      <w:r w:rsidR="00C648AB">
        <w:t>6</w:t>
      </w:r>
      <w:r>
        <w:t>:  Evaluación de Ofertas Técnicas</w:t>
      </w:r>
      <w:bookmarkEnd w:id="40"/>
      <w:bookmarkEnd w:id="41"/>
      <w:bookmarkEnd w:id="42"/>
    </w:p>
    <w:tbl>
      <w:tblPr>
        <w:tblW w:w="1410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2693"/>
        <w:gridCol w:w="2835"/>
        <w:gridCol w:w="1559"/>
      </w:tblGrid>
      <w:tr w:rsidR="004341FD" w:rsidRPr="00E13E57" w14:paraId="100CD5D9" w14:textId="77777777" w:rsidTr="00ED17A1">
        <w:trPr>
          <w:trHeight w:val="20"/>
          <w:tblHeader/>
        </w:trPr>
        <w:tc>
          <w:tcPr>
            <w:tcW w:w="14108" w:type="dxa"/>
            <w:gridSpan w:val="4"/>
            <w:shd w:val="clear" w:color="auto" w:fill="00B050"/>
            <w:vAlign w:val="center"/>
          </w:tcPr>
          <w:p w14:paraId="1C5F5356" w14:textId="77777777" w:rsidR="004341FD" w:rsidRPr="00E13E57" w:rsidRDefault="004341FD" w:rsidP="001C4FD1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Oferente: </w:t>
            </w:r>
            <w:r w:rsidRPr="00E13E5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s-CL"/>
              </w:rPr>
              <w:t>(Indicar nombre jurídico del oferente)</w:t>
            </w:r>
          </w:p>
        </w:tc>
      </w:tr>
      <w:tr w:rsidR="004341FD" w:rsidRPr="00E13E57" w14:paraId="502AE039" w14:textId="77777777" w:rsidTr="00ED17A1">
        <w:trPr>
          <w:trHeight w:val="20"/>
          <w:tblHeader/>
        </w:trPr>
        <w:tc>
          <w:tcPr>
            <w:tcW w:w="7021" w:type="dxa"/>
            <w:shd w:val="clear" w:color="auto" w:fill="00B050"/>
            <w:vAlign w:val="center"/>
          </w:tcPr>
          <w:p w14:paraId="5774A3D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Criterio de evaluación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 *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30BF8B2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Análisis de la información recibida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3F49917C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Subsanaciones</w:t>
            </w:r>
          </w:p>
        </w:tc>
        <w:tc>
          <w:tcPr>
            <w:tcW w:w="1559" w:type="dxa"/>
            <w:shd w:val="clear" w:color="auto" w:fill="00B050"/>
          </w:tcPr>
          <w:p w14:paraId="045F1EBD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Evaluación</w:t>
            </w:r>
          </w:p>
        </w:tc>
      </w:tr>
      <w:tr w:rsidR="004341FD" w:rsidRPr="00E13E57" w14:paraId="05C8B749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17E8C0F4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Criterio de evaluación</w:t>
            </w:r>
          </w:p>
        </w:tc>
        <w:tc>
          <w:tcPr>
            <w:tcW w:w="2693" w:type="dxa"/>
            <w:vAlign w:val="center"/>
          </w:tcPr>
          <w:p w14:paraId="573F06BD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presentada, folio, evaluación de la información</w:t>
            </w:r>
          </w:p>
        </w:tc>
        <w:tc>
          <w:tcPr>
            <w:tcW w:w="2835" w:type="dxa"/>
            <w:vAlign w:val="center"/>
          </w:tcPr>
          <w:p w14:paraId="27F2600C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solicitada, documentación presentada y evaluación / análisis de lo recibido</w:t>
            </w:r>
          </w:p>
        </w:tc>
        <w:tc>
          <w:tcPr>
            <w:tcW w:w="1559" w:type="dxa"/>
            <w:vAlign w:val="center"/>
          </w:tcPr>
          <w:p w14:paraId="185B689B" w14:textId="5CC1DE1E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Cumple / No Cumple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/ Puntaje Obtenido</w:t>
            </w:r>
          </w:p>
        </w:tc>
      </w:tr>
      <w:tr w:rsidR="001C4FD1" w:rsidRPr="00E13E57" w14:paraId="2F75C74A" w14:textId="77777777" w:rsidTr="00623AA6">
        <w:trPr>
          <w:trHeight w:val="20"/>
        </w:trPr>
        <w:tc>
          <w:tcPr>
            <w:tcW w:w="7021" w:type="dxa"/>
          </w:tcPr>
          <w:p w14:paraId="43BF1495" w14:textId="20F9DE72" w:rsidR="004341FD" w:rsidRPr="001C4FD1" w:rsidRDefault="004341FD" w:rsidP="001C4FD1">
            <w:pPr>
              <w:tabs>
                <w:tab w:val="left" w:pos="387"/>
              </w:tabs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Obras Propuestas</w:t>
            </w:r>
          </w:p>
        </w:tc>
        <w:tc>
          <w:tcPr>
            <w:tcW w:w="2693" w:type="dxa"/>
            <w:vAlign w:val="center"/>
          </w:tcPr>
          <w:p w14:paraId="14857891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F6EFD62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3FFB86F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5F740A3E" w14:textId="77777777" w:rsidTr="00623AA6">
        <w:trPr>
          <w:trHeight w:val="20"/>
        </w:trPr>
        <w:tc>
          <w:tcPr>
            <w:tcW w:w="7021" w:type="dxa"/>
          </w:tcPr>
          <w:p w14:paraId="3E6EB70F" w14:textId="2CD78A2A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La medida en la que las Obras propuestas cumplen con los Requisitos del Contratante</w:t>
            </w:r>
          </w:p>
        </w:tc>
        <w:tc>
          <w:tcPr>
            <w:tcW w:w="2693" w:type="dxa"/>
            <w:vAlign w:val="center"/>
          </w:tcPr>
          <w:p w14:paraId="38717FFC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7547AF9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A28849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7D3AB4B6" w14:textId="77777777" w:rsidTr="00623AA6">
        <w:trPr>
          <w:trHeight w:val="20"/>
        </w:trPr>
        <w:tc>
          <w:tcPr>
            <w:tcW w:w="7021" w:type="dxa"/>
          </w:tcPr>
          <w:p w14:paraId="540095A6" w14:textId="63DC436C" w:rsidR="004341FD" w:rsidRPr="001C4FD1" w:rsidRDefault="004341FD" w:rsidP="003C4E56">
            <w:pPr>
              <w:spacing w:before="0"/>
              <w:ind w:left="104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Valor Agregado </w:t>
            </w:r>
          </w:p>
        </w:tc>
        <w:tc>
          <w:tcPr>
            <w:tcW w:w="2693" w:type="dxa"/>
            <w:vAlign w:val="center"/>
          </w:tcPr>
          <w:p w14:paraId="3579DA06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1EADE50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103931DD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4C3ABDEA" w14:textId="77777777" w:rsidTr="00623AA6">
        <w:trPr>
          <w:trHeight w:val="20"/>
        </w:trPr>
        <w:tc>
          <w:tcPr>
            <w:tcW w:w="7021" w:type="dxa"/>
          </w:tcPr>
          <w:p w14:paraId="69255D04" w14:textId="14138218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La medida en que la propuesta agrega valor en términos de rendimiento, funcionalidad y costos de Operación y mantenimiento</w:t>
            </w:r>
          </w:p>
        </w:tc>
        <w:tc>
          <w:tcPr>
            <w:tcW w:w="2693" w:type="dxa"/>
            <w:vAlign w:val="center"/>
          </w:tcPr>
          <w:p w14:paraId="596E58B0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794D49E6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519075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4BD92CF8" w14:textId="77777777" w:rsidTr="00623AA6">
        <w:trPr>
          <w:trHeight w:val="20"/>
        </w:trPr>
        <w:tc>
          <w:tcPr>
            <w:tcW w:w="7021" w:type="dxa"/>
          </w:tcPr>
          <w:p w14:paraId="04948DC8" w14:textId="4B728FDC" w:rsidR="004341FD" w:rsidRPr="001C4FD1" w:rsidRDefault="004341FD" w:rsidP="001C4FD1">
            <w:pPr>
              <w:tabs>
                <w:tab w:val="left" w:pos="387"/>
              </w:tabs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Enfoque y Metodología</w:t>
            </w:r>
          </w:p>
        </w:tc>
        <w:tc>
          <w:tcPr>
            <w:tcW w:w="2693" w:type="dxa"/>
            <w:vAlign w:val="center"/>
          </w:tcPr>
          <w:p w14:paraId="520FE7FA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4743561C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7D4B466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653C59DC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659F05A0" w14:textId="0505CD28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 xml:space="preserve">Metodología de diseño </w:t>
            </w:r>
          </w:p>
        </w:tc>
        <w:tc>
          <w:tcPr>
            <w:tcW w:w="2693" w:type="dxa"/>
            <w:vAlign w:val="center"/>
          </w:tcPr>
          <w:p w14:paraId="20A7BBA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DD76237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2ADFC2AE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341C95E6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75A69470" w14:textId="4A9C3007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 xml:space="preserve">Estrategia de gestión de la construcción y / instalaciones </w:t>
            </w:r>
          </w:p>
        </w:tc>
        <w:tc>
          <w:tcPr>
            <w:tcW w:w="2693" w:type="dxa"/>
            <w:vAlign w:val="center"/>
          </w:tcPr>
          <w:p w14:paraId="1299893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731FEFD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40FFAFD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33181D92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47AF782A" w14:textId="64EB54BB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Cumplimiento de las Leyes Ambientales y Estándares y Normas de Construcción</w:t>
            </w:r>
          </w:p>
        </w:tc>
        <w:tc>
          <w:tcPr>
            <w:tcW w:w="2693" w:type="dxa"/>
            <w:vAlign w:val="center"/>
          </w:tcPr>
          <w:p w14:paraId="31A1B468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392C8C2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12C7F2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56E8A899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3F33284E" w14:textId="331E821F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Estrategias de Pruebas y Puesta en Marcha</w:t>
            </w:r>
          </w:p>
        </w:tc>
        <w:tc>
          <w:tcPr>
            <w:tcW w:w="2693" w:type="dxa"/>
            <w:vAlign w:val="center"/>
          </w:tcPr>
          <w:p w14:paraId="289E1001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2D8BDC5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FF50C60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5AE922A9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3698DABC" w14:textId="3472A03A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Declaración del método de construcción de actividades clave</w:t>
            </w:r>
          </w:p>
        </w:tc>
        <w:tc>
          <w:tcPr>
            <w:tcW w:w="2693" w:type="dxa"/>
            <w:vAlign w:val="center"/>
          </w:tcPr>
          <w:p w14:paraId="210C4061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6E0E9A2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13CF754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07939B1B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3CE3A2BC" w14:textId="2C79970E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Normas de Conducta</w:t>
            </w:r>
          </w:p>
        </w:tc>
        <w:tc>
          <w:tcPr>
            <w:tcW w:w="2693" w:type="dxa"/>
            <w:vAlign w:val="center"/>
          </w:tcPr>
          <w:p w14:paraId="03E6CB0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4806D4D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920BA30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02312AEB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44B22237" w14:textId="4FA4C096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 xml:space="preserve">Programa de Trabajo </w:t>
            </w:r>
          </w:p>
        </w:tc>
        <w:tc>
          <w:tcPr>
            <w:tcW w:w="2693" w:type="dxa"/>
            <w:vAlign w:val="center"/>
          </w:tcPr>
          <w:p w14:paraId="00D775C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64CEB01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846E0F6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21FBC83A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4C64D5A4" w14:textId="7E7D25C9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Organigrama del Personal</w:t>
            </w:r>
          </w:p>
        </w:tc>
        <w:tc>
          <w:tcPr>
            <w:tcW w:w="2693" w:type="dxa"/>
            <w:vAlign w:val="center"/>
          </w:tcPr>
          <w:p w14:paraId="5364C73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C3BBCF5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7ACCE861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03F7B121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533D1DA1" w14:textId="221F946C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Calificaciones del Personal Clave, experiencia y cronograma de recursos (la lista probable de especialistas clave requeridos)</w:t>
            </w:r>
          </w:p>
        </w:tc>
        <w:tc>
          <w:tcPr>
            <w:tcW w:w="2693" w:type="dxa"/>
            <w:vAlign w:val="center"/>
          </w:tcPr>
          <w:p w14:paraId="6AA68B0B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123111D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7F874890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27C788CD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5052F95B" w14:textId="308DA536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Evaluación de riesgos</w:t>
            </w:r>
          </w:p>
        </w:tc>
        <w:tc>
          <w:tcPr>
            <w:tcW w:w="2693" w:type="dxa"/>
            <w:vAlign w:val="center"/>
          </w:tcPr>
          <w:p w14:paraId="1A350502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7F0DD53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50BAC294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4CEFDC85" w14:textId="77777777" w:rsidTr="00ED17A1">
        <w:trPr>
          <w:trHeight w:val="20"/>
        </w:trPr>
        <w:tc>
          <w:tcPr>
            <w:tcW w:w="7021" w:type="dxa"/>
            <w:vAlign w:val="center"/>
          </w:tcPr>
          <w:p w14:paraId="2CD7DC91" w14:textId="4507E860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Estrategia del Equipo clave</w:t>
            </w:r>
          </w:p>
        </w:tc>
        <w:tc>
          <w:tcPr>
            <w:tcW w:w="2693" w:type="dxa"/>
            <w:vAlign w:val="center"/>
          </w:tcPr>
          <w:p w14:paraId="7035741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4DB2EF18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48B3EAA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01C9D4E0" w14:textId="77777777" w:rsidTr="00623AA6">
        <w:trPr>
          <w:trHeight w:val="20"/>
        </w:trPr>
        <w:tc>
          <w:tcPr>
            <w:tcW w:w="7021" w:type="dxa"/>
          </w:tcPr>
          <w:p w14:paraId="28EBAF36" w14:textId="5B6A89F5" w:rsidR="004341FD" w:rsidRPr="001C4FD1" w:rsidRDefault="004341FD" w:rsidP="001C4FD1">
            <w:pPr>
              <w:tabs>
                <w:tab w:val="left" w:pos="387"/>
              </w:tabs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Otros factores apropiados</w:t>
            </w:r>
          </w:p>
        </w:tc>
        <w:tc>
          <w:tcPr>
            <w:tcW w:w="2693" w:type="dxa"/>
            <w:vAlign w:val="center"/>
          </w:tcPr>
          <w:p w14:paraId="74AD7CBC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3E973B7F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AD2531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341FD" w:rsidRPr="00E13E57" w14:paraId="5AC5D128" w14:textId="77777777" w:rsidTr="00623AA6">
        <w:trPr>
          <w:trHeight w:val="20"/>
        </w:trPr>
        <w:tc>
          <w:tcPr>
            <w:tcW w:w="7021" w:type="dxa"/>
          </w:tcPr>
          <w:p w14:paraId="36F8481A" w14:textId="1ED39CCD" w:rsidR="004341FD" w:rsidRPr="001C4FD1" w:rsidRDefault="004341FD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Agregue cualquier otro facto</w:t>
            </w:r>
            <w:r w:rsidR="003C4E56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re</w:t>
            </w:r>
            <w:r w:rsidRPr="001C4FD1"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s que se considere apropiado</w:t>
            </w:r>
          </w:p>
        </w:tc>
        <w:tc>
          <w:tcPr>
            <w:tcW w:w="2693" w:type="dxa"/>
            <w:vAlign w:val="center"/>
          </w:tcPr>
          <w:p w14:paraId="6DF2E629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1A74A623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08164E48" w14:textId="77777777" w:rsidR="004341FD" w:rsidRPr="00E13E57" w:rsidRDefault="004341FD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C4E56" w:rsidRPr="00E13E57" w14:paraId="520D7D5E" w14:textId="77777777" w:rsidTr="00623AA6">
        <w:trPr>
          <w:trHeight w:val="20"/>
        </w:trPr>
        <w:tc>
          <w:tcPr>
            <w:tcW w:w="7021" w:type="dxa"/>
          </w:tcPr>
          <w:p w14:paraId="6F96BD21" w14:textId="4A7E8A69" w:rsidR="003C4E56" w:rsidRPr="001C4FD1" w:rsidRDefault="00A71EAE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center"/>
          </w:tcPr>
          <w:p w14:paraId="04E27CD9" w14:textId="77777777" w:rsidR="003C4E56" w:rsidRPr="00E13E57" w:rsidRDefault="003C4E56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7FDC4CFF" w14:textId="77777777" w:rsidR="003C4E56" w:rsidRPr="00E13E57" w:rsidRDefault="003C4E56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4182CD5F" w14:textId="77777777" w:rsidR="003C4E56" w:rsidRPr="00E13E57" w:rsidRDefault="003C4E56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71EAE" w:rsidRPr="00E13E57" w14:paraId="1DF879AC" w14:textId="77777777" w:rsidTr="00623AA6">
        <w:trPr>
          <w:trHeight w:val="20"/>
        </w:trPr>
        <w:tc>
          <w:tcPr>
            <w:tcW w:w="7021" w:type="dxa"/>
          </w:tcPr>
          <w:p w14:paraId="2CAC2469" w14:textId="04BBFD92" w:rsidR="00A71EAE" w:rsidRDefault="00A71EAE" w:rsidP="001C4FD1">
            <w:pPr>
              <w:pStyle w:val="ListParagraph"/>
              <w:spacing w:before="0"/>
              <w:ind w:left="104" w:right="214" w:firstLine="0"/>
              <w:jc w:val="left"/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pacing w:val="-4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center"/>
          </w:tcPr>
          <w:p w14:paraId="62FDA88F" w14:textId="77777777" w:rsidR="00A71EAE" w:rsidRPr="00E13E57" w:rsidRDefault="00A71EAE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38385CAD" w14:textId="77777777" w:rsidR="00A71EAE" w:rsidRPr="00E13E57" w:rsidRDefault="00A71EAE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59" w:type="dxa"/>
            <w:vAlign w:val="center"/>
          </w:tcPr>
          <w:p w14:paraId="654833CF" w14:textId="77777777" w:rsidR="00A71EAE" w:rsidRPr="00E13E57" w:rsidRDefault="00A71EAE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C4E56" w:rsidRPr="00E13E57" w14:paraId="708EBA8D" w14:textId="77777777" w:rsidTr="00281A04">
        <w:trPr>
          <w:trHeight w:val="20"/>
        </w:trPr>
        <w:tc>
          <w:tcPr>
            <w:tcW w:w="12549" w:type="dxa"/>
            <w:gridSpan w:val="3"/>
          </w:tcPr>
          <w:p w14:paraId="4380624C" w14:textId="062CCAD9" w:rsidR="003C4E56" w:rsidRPr="003C4E56" w:rsidRDefault="003C4E56" w:rsidP="003C4E56">
            <w:pPr>
              <w:spacing w:before="0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</w:pPr>
            <w:r w:rsidRPr="003C4E5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Total</w:t>
            </w:r>
          </w:p>
        </w:tc>
        <w:tc>
          <w:tcPr>
            <w:tcW w:w="1559" w:type="dxa"/>
            <w:vAlign w:val="center"/>
          </w:tcPr>
          <w:p w14:paraId="2F47CCF6" w14:textId="76851DD5" w:rsidR="003C4E56" w:rsidRPr="00E13E57" w:rsidRDefault="003C4E56" w:rsidP="001C4FD1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C4E56" w:rsidRPr="00E13E57" w14:paraId="217A8444" w14:textId="77777777" w:rsidTr="00281A04">
        <w:trPr>
          <w:trHeight w:val="20"/>
        </w:trPr>
        <w:tc>
          <w:tcPr>
            <w:tcW w:w="12549" w:type="dxa"/>
            <w:gridSpan w:val="3"/>
          </w:tcPr>
          <w:p w14:paraId="0A552D4E" w14:textId="5E897706" w:rsidR="003C4E56" w:rsidRPr="003C4E56" w:rsidRDefault="003C4E56" w:rsidP="003C4E56">
            <w:pPr>
              <w:spacing w:before="0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</w:pPr>
            <w:r w:rsidRPr="003C4E5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Pasa a la evaluación económica</w:t>
            </w:r>
          </w:p>
        </w:tc>
        <w:tc>
          <w:tcPr>
            <w:tcW w:w="1559" w:type="dxa"/>
            <w:vAlign w:val="center"/>
          </w:tcPr>
          <w:p w14:paraId="00B7AD28" w14:textId="604DCC60" w:rsidR="003C4E56" w:rsidRPr="003C4E56" w:rsidRDefault="003C4E56" w:rsidP="001C4FD1">
            <w:pPr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</w:pPr>
            <w:r w:rsidRPr="003C4E5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Si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 </w:t>
            </w:r>
            <w:r w:rsidRPr="003C4E5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/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 </w:t>
            </w:r>
            <w:r w:rsidRPr="003C4E5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No</w:t>
            </w:r>
          </w:p>
        </w:tc>
      </w:tr>
    </w:tbl>
    <w:p w14:paraId="6C0E8731" w14:textId="77777777" w:rsidR="002C36B9" w:rsidRDefault="00AB5719" w:rsidP="003C4E56">
      <w:pPr>
        <w:ind w:left="270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sectPr w:rsidR="002C36B9" w:rsidSect="002A5404">
          <w:footerReference w:type="even" r:id="rId29"/>
          <w:footerReference w:type="first" r:id="rId30"/>
          <w:pgSz w:w="15840" w:h="12240" w:orient="landscape" w:code="1"/>
          <w:pgMar w:top="1354" w:right="806" w:bottom="1267" w:left="1166" w:header="706" w:footer="101" w:gutter="0"/>
          <w:cols w:space="708"/>
          <w:titlePg/>
          <w:docGrid w:linePitch="360"/>
        </w:sectPr>
      </w:pPr>
      <w:r w:rsidRPr="00F907FC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(*) Criterios de evaluación de acuerdo con la sección III del DBL</w:t>
      </w:r>
      <w:r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, detallando subcriterios donde estos se han definido</w:t>
      </w:r>
    </w:p>
    <w:p w14:paraId="15DEE2FE" w14:textId="74B5586F" w:rsidR="00A71EAE" w:rsidRDefault="00A71EAE" w:rsidP="003C4E56">
      <w:pPr>
        <w:ind w:left="270"/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</w:pPr>
    </w:p>
    <w:p w14:paraId="68C9CC4F" w14:textId="77777777" w:rsidR="00D45698" w:rsidRPr="000405A4" w:rsidRDefault="00EF001C" w:rsidP="000405A4">
      <w:pPr>
        <w:pStyle w:val="Heading1"/>
      </w:pPr>
      <w:bookmarkStart w:id="43" w:name="_Toc120799387"/>
      <w:bookmarkStart w:id="44" w:name="_Hlk506801961"/>
      <w:r w:rsidRPr="000405A4">
        <w:t>Anexos</w:t>
      </w:r>
      <w:r w:rsidR="0023433F" w:rsidRPr="000405A4">
        <w:t xml:space="preserve"> del informe</w:t>
      </w:r>
      <w:bookmarkEnd w:id="43"/>
    </w:p>
    <w:bookmarkEnd w:id="0"/>
    <w:bookmarkEnd w:id="44"/>
    <w:p w14:paraId="20AFCF76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1. </w:t>
      </w:r>
      <w:bookmarkStart w:id="45" w:name="_Toc203541975"/>
      <w:r w:rsidRPr="002C36B9">
        <w:rPr>
          <w:rFonts w:ascii="Arial" w:hAnsi="Arial" w:cs="Arial"/>
          <w:sz w:val="22"/>
          <w:szCs w:val="22"/>
          <w:lang w:val="es-CL"/>
        </w:rPr>
        <w:tab/>
        <w:t>Nombramiento de evaluadores y acuerdos de confidencialidad.</w:t>
      </w:r>
    </w:p>
    <w:p w14:paraId="13B6B6C4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>Anexo No. 2.</w:t>
      </w:r>
      <w:r w:rsidRPr="002C36B9">
        <w:rPr>
          <w:rFonts w:ascii="Arial" w:hAnsi="Arial" w:cs="Arial"/>
          <w:sz w:val="22"/>
          <w:szCs w:val="22"/>
          <w:lang w:val="es-CL"/>
        </w:rPr>
        <w:tab/>
        <w:t>Copia de los Anuncios</w:t>
      </w:r>
      <w:bookmarkEnd w:id="45"/>
      <w:r w:rsidRPr="002C36B9">
        <w:rPr>
          <w:rFonts w:ascii="Arial" w:hAnsi="Arial" w:cs="Arial"/>
          <w:sz w:val="22"/>
          <w:szCs w:val="22"/>
          <w:lang w:val="es-CL"/>
        </w:rPr>
        <w:t>/Publicaciones/comunicaciones de la divulgación del documento de licitación.</w:t>
      </w:r>
    </w:p>
    <w:p w14:paraId="638E28F6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3. </w:t>
      </w:r>
      <w:bookmarkStart w:id="46" w:name="_Toc203541977"/>
      <w:r w:rsidRPr="002C36B9">
        <w:rPr>
          <w:rFonts w:ascii="Arial" w:hAnsi="Arial" w:cs="Arial"/>
          <w:sz w:val="22"/>
          <w:szCs w:val="22"/>
          <w:lang w:val="es-CL"/>
        </w:rPr>
        <w:tab/>
        <w:t>Evidencia de las consultas, Aclaraciones y enmiendas, durante la preparación de las ofertas.</w:t>
      </w:r>
    </w:p>
    <w:p w14:paraId="5FC64234" w14:textId="02ECD20D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4. </w:t>
      </w:r>
      <w:bookmarkStart w:id="47" w:name="_Toc203541978"/>
      <w:bookmarkEnd w:id="46"/>
      <w:r w:rsidRPr="002C36B9">
        <w:rPr>
          <w:rFonts w:ascii="Arial" w:hAnsi="Arial" w:cs="Arial"/>
          <w:sz w:val="22"/>
          <w:szCs w:val="22"/>
          <w:lang w:val="es-CL"/>
        </w:rPr>
        <w:tab/>
        <w:t xml:space="preserve">Acta de Apertura Pública </w:t>
      </w:r>
      <w:r w:rsidR="00137353" w:rsidRPr="002C36B9">
        <w:rPr>
          <w:rFonts w:ascii="Arial" w:hAnsi="Arial" w:cs="Arial"/>
          <w:sz w:val="22"/>
          <w:szCs w:val="22"/>
          <w:lang w:val="es-CL"/>
        </w:rPr>
        <w:t>del Sobre 1: Parte 1 – Oferta Técnica</w:t>
      </w:r>
      <w:r w:rsidRPr="002C36B9">
        <w:rPr>
          <w:rFonts w:ascii="Arial" w:hAnsi="Arial" w:cs="Arial"/>
          <w:sz w:val="22"/>
          <w:szCs w:val="22"/>
          <w:lang w:val="es-CL"/>
        </w:rPr>
        <w:t>.</w:t>
      </w:r>
    </w:p>
    <w:p w14:paraId="53E6A0C0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webHidden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5. </w:t>
      </w:r>
      <w:bookmarkEnd w:id="47"/>
      <w:r w:rsidRPr="002C36B9">
        <w:rPr>
          <w:rFonts w:ascii="Arial" w:hAnsi="Arial" w:cs="Arial"/>
          <w:sz w:val="22"/>
          <w:szCs w:val="22"/>
          <w:lang w:val="es-CL"/>
        </w:rPr>
        <w:tab/>
        <w:t>Solicitudes de aclaración, subsanación a los oferentes y respuestas recibidas durante la evaluación de las ofertas en las diferentes etapas de evaluación.</w:t>
      </w:r>
    </w:p>
    <w:p w14:paraId="51B1DA1D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webHidden/>
          <w:sz w:val="22"/>
          <w:szCs w:val="22"/>
          <w:lang w:val="es-CL"/>
        </w:rPr>
      </w:pPr>
      <w:r w:rsidRPr="002C36B9"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Pr="002C36B9">
        <w:rPr>
          <w:rFonts w:ascii="Arial" w:hAnsi="Arial" w:cs="Arial"/>
          <w:sz w:val="22"/>
          <w:szCs w:val="22"/>
          <w:lang w:val="es-CL"/>
        </w:rPr>
        <w:t xml:space="preserve">No. </w:t>
      </w:r>
      <w:r w:rsidRPr="002C36B9">
        <w:rPr>
          <w:rFonts w:ascii="Arial" w:hAnsi="Arial" w:cs="Arial"/>
          <w:webHidden/>
          <w:sz w:val="22"/>
          <w:szCs w:val="22"/>
          <w:lang w:val="es-CL"/>
        </w:rPr>
        <w:t xml:space="preserve">6. </w:t>
      </w:r>
      <w:r w:rsidRPr="002C36B9">
        <w:rPr>
          <w:rFonts w:ascii="Arial" w:hAnsi="Arial" w:cs="Arial"/>
          <w:webHidden/>
          <w:sz w:val="22"/>
          <w:szCs w:val="22"/>
          <w:lang w:val="es-CL"/>
        </w:rPr>
        <w:tab/>
        <w:t>Evidencias de búsquedas en la lista de contrapartes prohibidas.</w:t>
      </w:r>
    </w:p>
    <w:p w14:paraId="2F0967BF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Pr="002C36B9">
        <w:rPr>
          <w:rFonts w:ascii="Arial" w:hAnsi="Arial" w:cs="Arial"/>
          <w:sz w:val="22"/>
          <w:szCs w:val="22"/>
          <w:lang w:val="es-CL"/>
        </w:rPr>
        <w:t xml:space="preserve">No. </w:t>
      </w:r>
      <w:r w:rsidRPr="002C36B9">
        <w:rPr>
          <w:rFonts w:ascii="Arial" w:hAnsi="Arial" w:cs="Arial"/>
          <w:webHidden/>
          <w:sz w:val="22"/>
          <w:szCs w:val="22"/>
          <w:lang w:val="es-CL"/>
        </w:rPr>
        <w:t xml:space="preserve">7. </w:t>
      </w:r>
      <w:r w:rsidRPr="002C36B9">
        <w:rPr>
          <w:rFonts w:ascii="Arial" w:hAnsi="Arial" w:cs="Arial"/>
          <w:webHidden/>
          <w:sz w:val="22"/>
          <w:szCs w:val="22"/>
          <w:lang w:val="es-CL"/>
        </w:rPr>
        <w:tab/>
      </w:r>
      <w:r w:rsidRPr="002C36B9">
        <w:rPr>
          <w:rFonts w:ascii="Arial" w:hAnsi="Arial" w:cs="Arial"/>
          <w:sz w:val="22"/>
          <w:szCs w:val="22"/>
          <w:lang w:val="es-CL"/>
        </w:rPr>
        <w:t>Soportes del detalle de la evaluación de antecedentes de los oferentes.</w:t>
      </w:r>
    </w:p>
    <w:p w14:paraId="16DDE2BB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8. </w:t>
      </w:r>
      <w:r w:rsidRPr="002C36B9">
        <w:rPr>
          <w:rFonts w:ascii="Arial" w:hAnsi="Arial" w:cs="Arial"/>
          <w:sz w:val="22"/>
          <w:szCs w:val="22"/>
          <w:lang w:val="es-CL"/>
        </w:rPr>
        <w:tab/>
        <w:t>Soportes del detalle de la evaluación de Calificación del Oferente.</w:t>
      </w:r>
    </w:p>
    <w:p w14:paraId="594FD954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2070" w:hanging="2070"/>
        <w:rPr>
          <w:rFonts w:ascii="Arial" w:hAnsi="Arial" w:cs="Arial"/>
          <w:webHidden/>
          <w:sz w:val="22"/>
          <w:szCs w:val="22"/>
          <w:lang w:val="es-CL"/>
        </w:rPr>
      </w:pPr>
      <w:r w:rsidRPr="002C36B9">
        <w:rPr>
          <w:rFonts w:ascii="Arial" w:hAnsi="Arial" w:cs="Arial"/>
          <w:sz w:val="22"/>
          <w:szCs w:val="22"/>
          <w:lang w:val="es-CL"/>
        </w:rPr>
        <w:t xml:space="preserve">Anexo No. 9. </w:t>
      </w:r>
      <w:r w:rsidRPr="002C36B9">
        <w:rPr>
          <w:rFonts w:ascii="Arial" w:hAnsi="Arial" w:cs="Arial"/>
          <w:sz w:val="22"/>
          <w:szCs w:val="22"/>
          <w:lang w:val="es-CL"/>
        </w:rPr>
        <w:tab/>
        <w:t xml:space="preserve">Soportes del detalle de la Conformidad de la Oferta Técnica del Oferente </w:t>
      </w:r>
    </w:p>
    <w:p w14:paraId="67514A99" w14:textId="77777777" w:rsidR="00C648AB" w:rsidRPr="002C36B9" w:rsidRDefault="00C648AB" w:rsidP="00C648AB">
      <w:pPr>
        <w:numPr>
          <w:ilvl w:val="12"/>
          <w:numId w:val="0"/>
        </w:numPr>
        <w:spacing w:before="120" w:after="120"/>
        <w:ind w:left="1890" w:firstLine="180"/>
        <w:rPr>
          <w:rFonts w:ascii="Arial" w:hAnsi="Arial" w:cs="Arial"/>
          <w:webHidden/>
          <w:sz w:val="22"/>
          <w:szCs w:val="22"/>
          <w:lang w:val="es-CL"/>
        </w:rPr>
      </w:pPr>
      <w:r w:rsidRPr="002C36B9">
        <w:rPr>
          <w:rFonts w:ascii="Arial" w:hAnsi="Arial" w:cs="Arial"/>
          <w:webHidden/>
          <w:sz w:val="22"/>
          <w:szCs w:val="22"/>
          <w:lang w:val="es-CL"/>
        </w:rPr>
        <w:t>de Conformidad de las Ofertas Técnicas.</w:t>
      </w:r>
    </w:p>
    <w:p w14:paraId="34A7BCAE" w14:textId="77777777" w:rsidR="00795275" w:rsidRPr="00C648AB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Times New Roman" w:hAnsi="Times New Roman"/>
          <w:lang w:val="es-CL"/>
        </w:rPr>
      </w:pPr>
    </w:p>
    <w:p w14:paraId="21FE24AC" w14:textId="77777777" w:rsidR="00FD4D8C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2DD19C93" w14:textId="77777777" w:rsidR="00C5235C" w:rsidRPr="003312F0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D706ED2" w14:textId="77777777" w:rsidR="008B34C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D5849B4" w14:textId="77777777" w:rsidR="00C552EB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F1048F1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2ECB3B7D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5B600A7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243E320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6D4860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7E4731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2F7E051C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096C2A4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02B5BB4A" w14:textId="7777777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0DEB1B8" w14:textId="77777777" w:rsidR="00EF25FD" w:rsidRPr="007F1F7E" w:rsidRDefault="00EF25FD" w:rsidP="0099007C"/>
    <w:p w14:paraId="4A549D49" w14:textId="77777777" w:rsidR="000517FE" w:rsidRPr="00EA287B" w:rsidRDefault="00EF25FD" w:rsidP="00EA287B">
      <w:pPr>
        <w:pStyle w:val="Header"/>
      </w:pPr>
      <w:r w:rsidRPr="007F1F7E">
        <w:t xml:space="preserve">                      </w:t>
      </w:r>
    </w:p>
    <w:sectPr w:rsidR="000517FE" w:rsidRPr="00EA287B" w:rsidSect="002C36B9">
      <w:footerReference w:type="even" r:id="rId31"/>
      <w:footerReference w:type="default" r:id="rId32"/>
      <w:pgSz w:w="12240" w:h="15840" w:code="1"/>
      <w:pgMar w:top="805" w:right="1264" w:bottom="1168" w:left="1355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AA5" w14:textId="77777777" w:rsidR="00AB07E9" w:rsidRDefault="00AB07E9" w:rsidP="0099007C">
      <w:r>
        <w:separator/>
      </w:r>
    </w:p>
  </w:endnote>
  <w:endnote w:type="continuationSeparator" w:id="0">
    <w:p w14:paraId="34AFC2AE" w14:textId="77777777" w:rsidR="00AB07E9" w:rsidRDefault="00AB07E9" w:rsidP="0099007C">
      <w:r>
        <w:continuationSeparator/>
      </w:r>
    </w:p>
  </w:endnote>
  <w:endnote w:type="continuationNotice" w:id="1">
    <w:p w14:paraId="1D6671BA" w14:textId="77777777" w:rsidR="00AB07E9" w:rsidRDefault="00AB07E9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59F" w14:textId="46156BE4" w:rsidR="00F52B8F" w:rsidRPr="00F64BDD" w:rsidRDefault="002B01C9" w:rsidP="00990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35E62195" wp14:editId="065D586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Text Box 5" descr="PÚBLICO: UNA VEZ APROB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1D5AB" w14:textId="77777777" w:rsidR="00F52B8F" w:rsidRPr="00A3087F" w:rsidRDefault="00F52B8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75E87F5">
            <v:shapetype id="_x0000_t202" coordsize="21600,21600" o:spt="202" path="m,l,21600r21600,l21600,xe" w14:anchorId="35E62195">
              <v:stroke joinstyle="miter"/>
              <v:path gradientshapeok="t" o:connecttype="rect"/>
            </v:shapetype>
            <v:shape id="Text Box 5" style="position:absolute;left:0;text-align:left;margin-left:0;margin-top:.05pt;width:34.95pt;height:34.95pt;z-index:251654144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alt="PÚBLICO: UNA VEZ APROBAD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>
              <v:textbox style="mso-fit-shape-to-text:t" inset="0,0,0,0">
                <w:txbxContent>
                  <w:p w:rsidRPr="00A3087F" w:rsidR="00F52B8F" w:rsidRDefault="00F52B8F" w14:paraId="4D7432C9" w14:textId="77777777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DOCPROPERTY bjFooterEvenPageDocProperty \* MERGEFORMAT" w:fldLock="1">
      <w:r w:rsidR="00F52B8F" w:rsidRPr="00F64BDD">
        <w:rPr>
          <w:rFonts w:cs="Arial"/>
          <w:color w:val="305496"/>
          <w:sz w:val="20"/>
        </w:rPr>
        <w:t>USO INTERNO</w:t>
      </w:r>
    </w:fldSimple>
  </w:p>
  <w:p w14:paraId="17E1ADDC" w14:textId="77777777" w:rsidR="00F52B8F" w:rsidRDefault="00F52B8F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73CA" w14:textId="3ED8D66B" w:rsidR="007E7E78" w:rsidRDefault="002B01C9" w:rsidP="007E7E78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E52E55" wp14:editId="6D59387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1270" b="4445"/>
              <wp:wrapNone/>
              <wp:docPr id="5" name="Text Box 35" descr="{&quot;HashCode&quot;:1238689251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F66B9" w14:textId="6C0AF877" w:rsidR="007E7E78" w:rsidRPr="002C36B9" w:rsidRDefault="007E7E78" w:rsidP="007E7E78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color w:val="EC641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3254EE9">
            <v:shapetype id="_x0000_t202" coordsize="21600,21600" o:spt="202" path="m,l,21600r21600,l21600,xe" w14:anchorId="71E52E55">
              <v:stroke joinstyle="miter"/>
              <v:path gradientshapeok="t" o:connecttype="rect"/>
            </v:shapetype>
            <v:shape id="Text Box 35" style="position:absolute;margin-left:0;margin-top:0;width:612pt;height:34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alt="{&quot;HashCode&quot;:1238689251,&quot;Height&quot;:9999999.0,&quot;Width&quot;:9999999.0,&quot;Placement&quot;:&quot;Footer&quot;,&quot;Index&quot;:&quot;FirstPage&quot;,&quot;Section&quot;:1,&quot;Top&quot;:0.0,&quot;Left&quot;:0.0}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">
              <v:textbox inset=",0,,0">
                <w:txbxContent>
                  <w:p w:rsidRPr="002C36B9" w:rsidR="007E7E78" w:rsidP="007E7E78" w:rsidRDefault="007E7E78" w14:paraId="41C8F396" w14:textId="6C0AF877">
                    <w:pPr>
                      <w:spacing w:before="0"/>
                      <w:jc w:val="center"/>
                      <w:rPr>
                        <w:rFonts w:ascii="Arial" w:hAnsi="Arial" w:cs="Arial"/>
                        <w:color w:val="EC6414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7E78" w:rsidRPr="008A44E3">
      <w:rPr>
        <w:sz w:val="18"/>
        <w:szCs w:val="18"/>
        <w:lang w:val="es-HN"/>
      </w:rPr>
      <w:t>Informe de Evaluación de</w:t>
    </w:r>
    <w:r w:rsidR="004304EB">
      <w:rPr>
        <w:sz w:val="18"/>
        <w:szCs w:val="18"/>
        <w:lang w:val="es-HN"/>
      </w:rPr>
      <w:t xml:space="preserve"> Ofertas para Técnicas para la Contratación de Obras Licitación Publica</w:t>
    </w:r>
    <w:r w:rsidR="00434C58">
      <w:rPr>
        <w:sz w:val="18"/>
        <w:szCs w:val="18"/>
        <w:lang w:val="es-HN"/>
      </w:rPr>
      <w:t xml:space="preserve">                                      Versión 1</w:t>
    </w:r>
  </w:p>
  <w:p w14:paraId="1C8EEFCB" w14:textId="1FA6A74E" w:rsidR="00434C58" w:rsidRDefault="00D3337C" w:rsidP="007E7E78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8A30FC5" wp14:editId="5862BAE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4" name="MSIPCM49af4629950837d23e23774e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2994" w14:textId="3854A460" w:rsidR="00D233AF" w:rsidRPr="00D3337C" w:rsidRDefault="00D3337C" w:rsidP="00D3337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D3337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7BFEFE5">
            <v:shape id="MSIPCM49af4629950837d23e23774e" style="position:absolute;margin-left:0;margin-top:0;width:612pt;height:34.9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alt="{&quot;HashCode&quot;:-2027228083,&quot;Height&quot;:9999999.0,&quot;Width&quot;:9999999.0,&quot;Placement&quot;:&quot;Footer&quot;,&quot;Index&quot;:&quot;Primary&quot;,&quot;Section&quot;:1,&quot;Top&quot;:0.0,&quot;Left&quot;:0.0}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" w14:anchorId="58A30FC5">
              <v:textbox inset=",0,,0">
                <w:txbxContent>
                  <w:p w:rsidRPr="00D3337C" w:rsidR="00D233AF" w:rsidP="00D3337C" w:rsidRDefault="00D3337C" w14:paraId="0EFEDF0F" w14:textId="3854A460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D3337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E78">
      <w:rPr>
        <w:sz w:val="18"/>
        <w:szCs w:val="18"/>
        <w:lang w:val="es-HN"/>
      </w:rPr>
      <w:t>Una etapa dos sobres</w:t>
    </w:r>
    <w:r w:rsidR="007E7E78">
      <w:rPr>
        <w:sz w:val="18"/>
        <w:szCs w:val="18"/>
        <w:lang w:val="es-HN"/>
      </w:rPr>
      <w:tab/>
    </w:r>
    <w:r w:rsidR="007E7E78">
      <w:rPr>
        <w:sz w:val="18"/>
        <w:szCs w:val="18"/>
        <w:lang w:val="es-HN"/>
      </w:rPr>
      <w:tab/>
      <w:t xml:space="preserve">           </w:t>
    </w:r>
    <w:r w:rsidR="007E7E78">
      <w:rPr>
        <w:sz w:val="18"/>
        <w:szCs w:val="18"/>
        <w:lang w:val="es-HN"/>
      </w:rPr>
      <w:tab/>
      <w:t xml:space="preserve">                                                                                                                                                                    Pág. </w:t>
    </w:r>
    <w:r w:rsidR="007E7E78">
      <w:rPr>
        <w:sz w:val="18"/>
        <w:szCs w:val="18"/>
        <w:lang w:val="es-HN"/>
      </w:rPr>
      <w:fldChar w:fldCharType="begin"/>
    </w:r>
    <w:r w:rsidR="007E7E78">
      <w:rPr>
        <w:sz w:val="18"/>
        <w:szCs w:val="18"/>
        <w:lang w:val="es-HN"/>
      </w:rPr>
      <w:instrText xml:space="preserve"> PAGE   \* MERGEFORMAT </w:instrText>
    </w:r>
    <w:r w:rsidR="007E7E78">
      <w:rPr>
        <w:sz w:val="18"/>
        <w:szCs w:val="18"/>
        <w:lang w:val="es-HN"/>
      </w:rPr>
      <w:fldChar w:fldCharType="separate"/>
    </w:r>
    <w:r w:rsidR="007E7E78">
      <w:rPr>
        <w:sz w:val="18"/>
        <w:szCs w:val="18"/>
        <w:lang w:val="es-HN"/>
      </w:rPr>
      <w:t>1</w:t>
    </w:r>
    <w:r w:rsidR="007E7E78">
      <w:rPr>
        <w:sz w:val="18"/>
        <w:szCs w:val="18"/>
        <w:lang w:val="es-HN"/>
      </w:rPr>
      <w:fldChar w:fldCharType="end"/>
    </w:r>
  </w:p>
  <w:p w14:paraId="345AB392" w14:textId="6DDC30CD" w:rsidR="00F52B8F" w:rsidRDefault="00434C58" w:rsidP="007E7E78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3B0934">
      <w:rPr>
        <w:rFonts w:ascii="Avenir Next LT Pro" w:hAnsi="Avenir Next LT Pro"/>
        <w:sz w:val="14"/>
        <w:szCs w:val="14"/>
        <w:lang w:val="es-HN"/>
      </w:rPr>
      <w:t>FO-CP-07-2</w:t>
    </w:r>
    <w:r w:rsidR="00E9246F">
      <w:rPr>
        <w:rFonts w:ascii="Avenir Next LT Pro" w:hAnsi="Avenir Next LT Pro"/>
        <w:sz w:val="14"/>
        <w:szCs w:val="14"/>
        <w:lang w:val="es-HN"/>
      </w:rPr>
      <w:t>5</w:t>
    </w:r>
  </w:p>
  <w:p w14:paraId="16A7AC00" w14:textId="77777777" w:rsidR="00F52B8F" w:rsidRDefault="00F52B8F" w:rsidP="009900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82F" w14:textId="12BC9AA5" w:rsidR="00FC1370" w:rsidRPr="00E30919" w:rsidRDefault="002B01C9" w:rsidP="00FC1370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0029" behindDoc="0" locked="0" layoutInCell="0" allowOverlap="1" wp14:anchorId="02A0CCB7" wp14:editId="28E1D1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3" name="MSIPCMf4524a79a7f4d9802372b1a5" descr="{&quot;HashCode&quot;:-2027228083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0507" w14:textId="6944E654" w:rsidR="00B11CD9" w:rsidRPr="00D3337C" w:rsidRDefault="00D3337C" w:rsidP="00D3337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D3337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6D56D0D">
            <v:shapetype id="_x0000_t202" coordsize="21600,21600" o:spt="202" path="m,l,21600r21600,l21600,xe" w14:anchorId="02A0CCB7">
              <v:stroke joinstyle="miter"/>
              <v:path gradientshapeok="t" o:connecttype="rect"/>
            </v:shapetype>
            <v:shape id="MSIPCMf4524a79a7f4d9802372b1a5" style="position:absolute;margin-left:0;margin-top:0;width:612pt;height:34.9pt;z-index:2516600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alt="{&quot;HashCode&quot;:-2027228083,&quot;Height&quot;:9999999.0,&quot;Width&quot;:9999999.0,&quot;Placement&quot;:&quot;Footer&quot;,&quot;Index&quot;:&quot;FirstPage&quot;,&quot;Section&quot;:1,&quot;Top&quot;:0.0,&quot;Left&quot;:0.0}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">
              <v:textbox inset=",0,,0">
                <w:txbxContent>
                  <w:p w:rsidRPr="00D3337C" w:rsidR="00B11CD9" w:rsidP="00D3337C" w:rsidRDefault="00D3337C" w14:paraId="1A8AB100" w14:textId="6944E654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D3337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2B8F" w:rsidRPr="008A44E3">
      <w:rPr>
        <w:sz w:val="18"/>
        <w:szCs w:val="18"/>
        <w:lang w:val="es-HN"/>
      </w:rPr>
      <w:t>Informe de E</w:t>
    </w:r>
    <w:r w:rsidR="00A33F68">
      <w:rPr>
        <w:sz w:val="18"/>
        <w:szCs w:val="18"/>
        <w:lang w:val="es-HN"/>
      </w:rPr>
      <w:t>valuaci</w:t>
    </w:r>
    <w:r w:rsidR="00933DC3">
      <w:rPr>
        <w:sz w:val="18"/>
        <w:szCs w:val="18"/>
        <w:lang w:val="es-HN"/>
      </w:rPr>
      <w:t xml:space="preserve">ón de Ofertas </w:t>
    </w:r>
    <w:r w:rsidR="006270F4">
      <w:rPr>
        <w:sz w:val="18"/>
        <w:szCs w:val="18"/>
        <w:lang w:val="es-HN"/>
      </w:rPr>
      <w:t xml:space="preserve">Técnicas para la Contratación de Obras                                                             </w:t>
    </w:r>
    <w:r w:rsidR="00FC1370" w:rsidRPr="008F49B4">
      <w:rPr>
        <w:sz w:val="18"/>
        <w:szCs w:val="18"/>
        <w:lang w:val="es-HN"/>
      </w:rPr>
      <w:t>P</w:t>
    </w:r>
    <w:r w:rsidR="00FC1370" w:rsidRPr="00E30919">
      <w:rPr>
        <w:sz w:val="18"/>
        <w:szCs w:val="18"/>
        <w:lang w:val="es-HN"/>
      </w:rPr>
      <w:t>á</w:t>
    </w:r>
    <w:r w:rsidR="00FC1370" w:rsidRPr="008F49B4">
      <w:rPr>
        <w:sz w:val="18"/>
        <w:szCs w:val="18"/>
        <w:lang w:val="es-HN"/>
      </w:rPr>
      <w:t xml:space="preserve">g. </w:t>
    </w:r>
    <w:r w:rsidR="00FC1370" w:rsidRPr="00E30919">
      <w:rPr>
        <w:sz w:val="18"/>
        <w:szCs w:val="18"/>
        <w:lang w:val="es-HN"/>
      </w:rPr>
      <w:fldChar w:fldCharType="begin"/>
    </w:r>
    <w:r w:rsidR="00FC1370" w:rsidRPr="008F49B4">
      <w:rPr>
        <w:sz w:val="18"/>
        <w:szCs w:val="18"/>
        <w:lang w:val="es-HN"/>
      </w:rPr>
      <w:instrText xml:space="preserve"> PAGE   \* MERGEFORMAT </w:instrText>
    </w:r>
    <w:r w:rsidR="00FC1370" w:rsidRPr="00E30919">
      <w:rPr>
        <w:sz w:val="18"/>
        <w:szCs w:val="18"/>
        <w:lang w:val="es-HN"/>
      </w:rPr>
      <w:fldChar w:fldCharType="separate"/>
    </w:r>
    <w:r w:rsidR="00FC1370">
      <w:rPr>
        <w:sz w:val="18"/>
        <w:szCs w:val="18"/>
        <w:lang w:val="es-HN"/>
      </w:rPr>
      <w:t>1</w:t>
    </w:r>
    <w:r w:rsidR="00FC1370" w:rsidRPr="00E30919">
      <w:rPr>
        <w:sz w:val="18"/>
        <w:szCs w:val="18"/>
        <w:lang w:val="es-HN"/>
      </w:rPr>
      <w:fldChar w:fldCharType="end"/>
    </w:r>
  </w:p>
  <w:p w14:paraId="646FB695" w14:textId="77777777" w:rsidR="00EF74F2" w:rsidRDefault="006270F4" w:rsidP="00EF74F2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sz w:val="18"/>
        <w:szCs w:val="18"/>
        <w:lang w:val="es-HN"/>
      </w:rPr>
      <w:t>Licitación Pública (Una Etapa – Dos Sobres)</w:t>
    </w:r>
    <w:r w:rsidR="00F50893">
      <w:rPr>
        <w:sz w:val="18"/>
        <w:szCs w:val="18"/>
        <w:lang w:val="es-HN"/>
      </w:rPr>
      <w:t xml:space="preserve">                                                                                                              </w:t>
    </w:r>
    <w:r w:rsidR="00F50893" w:rsidRPr="00667272">
      <w:rPr>
        <w:sz w:val="18"/>
        <w:szCs w:val="18"/>
        <w:lang w:val="es-HN"/>
      </w:rPr>
      <w:t>Versión 1</w:t>
    </w:r>
  </w:p>
  <w:p w14:paraId="4F7C3416" w14:textId="7D430F9B" w:rsidR="00F52B8F" w:rsidRPr="00EF74F2" w:rsidRDefault="003B0934" w:rsidP="00EF74F2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3B0934">
      <w:rPr>
        <w:rFonts w:ascii="Avenir Next LT Pro" w:hAnsi="Avenir Next LT Pro"/>
        <w:sz w:val="14"/>
        <w:szCs w:val="14"/>
        <w:lang w:val="es-HN"/>
      </w:rPr>
      <w:t>FO-CP-07-2</w:t>
    </w:r>
    <w:r w:rsidR="00E9246F">
      <w:rPr>
        <w:rFonts w:ascii="Avenir Next LT Pro" w:hAnsi="Avenir Next LT Pro"/>
        <w:sz w:val="14"/>
        <w:szCs w:val="14"/>
        <w:lang w:val="es-HN"/>
      </w:rPr>
      <w:t>5</w:t>
    </w:r>
  </w:p>
  <w:p w14:paraId="6AE7203C" w14:textId="77777777" w:rsidR="00F52B8F" w:rsidRDefault="00F52B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337F" w14:textId="2D740CA1" w:rsidR="00F52B8F" w:rsidRDefault="00F52B8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E7B" w14:textId="77777777" w:rsidR="00D3337C" w:rsidRDefault="00D3337C" w:rsidP="00D3337C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7857546" wp14:editId="05F0DD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1270" b="4445"/>
              <wp:wrapNone/>
              <wp:docPr id="11" name="Text Box 35" descr="{&quot;HashCode&quot;:1238689251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5FF59" w14:textId="77777777" w:rsidR="00D3337C" w:rsidRPr="002C36B9" w:rsidRDefault="00D3337C" w:rsidP="00D3337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color w:val="EC641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DC726B6">
            <v:shapetype id="_x0000_t202" coordsize="21600,21600" o:spt="202" path="m,l,21600r21600,l21600,xe" w14:anchorId="67857546">
              <v:stroke joinstyle="miter"/>
              <v:path gradientshapeok="t" o:connecttype="rect"/>
            </v:shapetype>
            <v:shape id="_x0000_s1032" style="position:absolute;margin-left:0;margin-top:0;width:612pt;height:34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alt="{&quot;HashCode&quot;:1238689251,&quot;Height&quot;:9999999.0,&quot;Width&quot;:9999999.0,&quot;Placement&quot;:&quot;Footer&quot;,&quot;Index&quot;:&quot;FirstPage&quot;,&quot;Section&quot;:1,&quot;Top&quot;:0.0,&quot;Left&quot;:0.0}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">
              <v:textbox inset=",0,,0">
                <w:txbxContent>
                  <w:p w:rsidRPr="002C36B9" w:rsidR="00D3337C" w:rsidP="00D3337C" w:rsidRDefault="00D3337C" w14:paraId="72A3D3EC" w14:textId="77777777">
                    <w:pPr>
                      <w:spacing w:before="0"/>
                      <w:jc w:val="center"/>
                      <w:rPr>
                        <w:rFonts w:ascii="Arial" w:hAnsi="Arial" w:cs="Arial"/>
                        <w:color w:val="EC6414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A44E3">
      <w:rPr>
        <w:sz w:val="18"/>
        <w:szCs w:val="18"/>
        <w:lang w:val="es-HN"/>
      </w:rPr>
      <w:t>Informe de Evaluación de</w:t>
    </w:r>
    <w:r>
      <w:rPr>
        <w:sz w:val="18"/>
        <w:szCs w:val="18"/>
        <w:lang w:val="es-HN"/>
      </w:rPr>
      <w:t xml:space="preserve"> Ofertas para Técnicas para la Contratación de Obras Licitación Publica                                      Versión 1</w:t>
    </w:r>
  </w:p>
  <w:p w14:paraId="4CC571D2" w14:textId="68E7F32E" w:rsidR="00D3337C" w:rsidRDefault="00D3337C" w:rsidP="00D3337C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sz w:val="18"/>
        <w:szCs w:val="18"/>
        <w:lang w:val="es-HN"/>
      </w:rPr>
      <w:t>Una etapa dos sobres</w:t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  <w:t xml:space="preserve">           </w:t>
    </w:r>
    <w:r>
      <w:rPr>
        <w:sz w:val="18"/>
        <w:szCs w:val="18"/>
        <w:lang w:val="es-HN"/>
      </w:rPr>
      <w:tab/>
      <w:t xml:space="preserve">                                                                            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19</w:t>
    </w:r>
    <w:r>
      <w:rPr>
        <w:sz w:val="18"/>
        <w:szCs w:val="18"/>
        <w:lang w:val="es-HN"/>
      </w:rPr>
      <w:fldChar w:fldCharType="end"/>
    </w:r>
  </w:p>
  <w:p w14:paraId="4DAC56A9" w14:textId="77777777" w:rsidR="00D3337C" w:rsidRDefault="00D3337C" w:rsidP="00D3337C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3B0934">
      <w:rPr>
        <w:rFonts w:ascii="Avenir Next LT Pro" w:hAnsi="Avenir Next LT Pro"/>
        <w:sz w:val="14"/>
        <w:szCs w:val="14"/>
        <w:lang w:val="es-HN"/>
      </w:rPr>
      <w:t>FO-CP-07-2</w:t>
    </w:r>
    <w:r>
      <w:rPr>
        <w:rFonts w:ascii="Avenir Next LT Pro" w:hAnsi="Avenir Next LT Pro"/>
        <w:sz w:val="14"/>
        <w:szCs w:val="14"/>
        <w:lang w:val="es-HN"/>
      </w:rPr>
      <w:t>5</w:t>
    </w:r>
  </w:p>
  <w:p w14:paraId="56FAF06C" w14:textId="77777777" w:rsidR="003419B8" w:rsidRPr="00987BEF" w:rsidRDefault="003419B8" w:rsidP="00B11CD9">
    <w:pPr>
      <w:pStyle w:val="Footer"/>
      <w:ind w:firstLine="0"/>
      <w:rPr>
        <w:color w:val="44546A"/>
        <w:lang w:val="es-HN"/>
      </w:rPr>
    </w:pPr>
  </w:p>
  <w:p w14:paraId="73E65398" w14:textId="77777777" w:rsidR="003419B8" w:rsidRDefault="003419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D116" w14:textId="7A6E0C11" w:rsidR="00F52B8F" w:rsidRDefault="00F52B8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5CD5" w14:textId="45F17AC0" w:rsidR="00F52B8F" w:rsidRDefault="002B01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158" behindDoc="0" locked="0" layoutInCell="0" allowOverlap="1" wp14:anchorId="46FA75DB" wp14:editId="66BE472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1" name="MSIPCM2a994a4aa8b01774b729881d" descr="{&quot;HashCode&quot;:-2027228083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DE3F8" w14:textId="525A0C5D" w:rsidR="00B11CD9" w:rsidRPr="00D3337C" w:rsidRDefault="00D3337C" w:rsidP="00D3337C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D3337C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A2C56F">
            <v:shapetype id="_x0000_t202" coordsize="21600,21600" o:spt="202" path="m,l,21600r21600,l21600,xe" w14:anchorId="46FA75DB">
              <v:stroke joinstyle="miter"/>
              <v:path gradientshapeok="t" o:connecttype="rect"/>
            </v:shapetype>
            <v:shape id="MSIPCM2a994a4aa8b01774b729881d" style="position:absolute;left:0;text-align:left;margin-left:0;margin-top:0;width:612pt;height:34.9pt;z-index:2516601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alt="{&quot;HashCode&quot;:-2027228083,&quot;Height&quot;:9999999.0,&quot;Width&quot;:9999999.0,&quot;Placement&quot;:&quot;Footer&quot;,&quot;Index&quot;:&quot;Primary&quot;,&quot;Section&quot;:3,&quot;Top&quot;:0.0,&quot;Left&quot;:0.0}" o:spid="_x0000_s1033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">
              <v:textbox inset=",0,,0">
                <w:txbxContent>
                  <w:p w:rsidRPr="00D3337C" w:rsidR="00B11CD9" w:rsidP="00D3337C" w:rsidRDefault="00D3337C" w14:paraId="61BA4119" w14:textId="525A0C5D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D3337C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26BF" w14:textId="77777777" w:rsidR="00AB07E9" w:rsidRDefault="00AB07E9" w:rsidP="0099007C">
      <w:r>
        <w:separator/>
      </w:r>
    </w:p>
  </w:footnote>
  <w:footnote w:type="continuationSeparator" w:id="0">
    <w:p w14:paraId="52825A0B" w14:textId="77777777" w:rsidR="00AB07E9" w:rsidRDefault="00AB07E9" w:rsidP="0099007C">
      <w:r>
        <w:continuationSeparator/>
      </w:r>
    </w:p>
  </w:footnote>
  <w:footnote w:type="continuationNotice" w:id="1">
    <w:p w14:paraId="4332181A" w14:textId="77777777" w:rsidR="00AB07E9" w:rsidRDefault="00AB07E9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A98A" w14:textId="77777777" w:rsidR="00D3337C" w:rsidRDefault="00D33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871C" w14:textId="77777777" w:rsidR="00D3337C" w:rsidRDefault="00D33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52B8F" w:rsidRPr="00731A9E" w14:paraId="5C555DB3" w14:textId="77777777" w:rsidTr="00617413">
      <w:tc>
        <w:tcPr>
          <w:tcW w:w="3118" w:type="dxa"/>
        </w:tcPr>
        <w:p w14:paraId="3D3D1B76" w14:textId="77777777" w:rsidR="00F52B8F" w:rsidRPr="00731A9E" w:rsidRDefault="00F52B8F" w:rsidP="0099007C">
          <w:pPr>
            <w:pStyle w:val="Header"/>
          </w:pPr>
        </w:p>
      </w:tc>
      <w:tc>
        <w:tcPr>
          <w:tcW w:w="3118" w:type="dxa"/>
        </w:tcPr>
        <w:p w14:paraId="6C5351C9" w14:textId="77777777" w:rsidR="00F52B8F" w:rsidRPr="00731A9E" w:rsidRDefault="00F52B8F" w:rsidP="0099007C">
          <w:pPr>
            <w:pStyle w:val="Header"/>
          </w:pPr>
        </w:p>
      </w:tc>
      <w:tc>
        <w:tcPr>
          <w:tcW w:w="3118" w:type="dxa"/>
        </w:tcPr>
        <w:p w14:paraId="537576A4" w14:textId="77777777" w:rsidR="00F52B8F" w:rsidRPr="00731A9E" w:rsidRDefault="00F52B8F" w:rsidP="0099007C">
          <w:pPr>
            <w:pStyle w:val="Header"/>
          </w:pPr>
        </w:p>
      </w:tc>
    </w:tr>
  </w:tbl>
  <w:p w14:paraId="51F879FD" w14:textId="77777777" w:rsidR="00F52B8F" w:rsidRDefault="00F52B8F" w:rsidP="0099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4A"/>
    <w:multiLevelType w:val="hybridMultilevel"/>
    <w:tmpl w:val="345ACD32"/>
    <w:lvl w:ilvl="0" w:tplc="7C00A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8DF"/>
    <w:multiLevelType w:val="hybridMultilevel"/>
    <w:tmpl w:val="A8622BF6"/>
    <w:lvl w:ilvl="0" w:tplc="480A001B">
      <w:start w:val="1"/>
      <w:numFmt w:val="lowerRoman"/>
      <w:lvlText w:val="%1."/>
      <w:lvlJc w:val="right"/>
      <w:pPr>
        <w:ind w:left="723" w:hanging="360"/>
      </w:pPr>
    </w:lvl>
    <w:lvl w:ilvl="1" w:tplc="480A0019" w:tentative="1">
      <w:start w:val="1"/>
      <w:numFmt w:val="lowerLetter"/>
      <w:lvlText w:val="%2."/>
      <w:lvlJc w:val="left"/>
      <w:pPr>
        <w:ind w:left="1443" w:hanging="360"/>
      </w:pPr>
    </w:lvl>
    <w:lvl w:ilvl="2" w:tplc="480A001B" w:tentative="1">
      <w:start w:val="1"/>
      <w:numFmt w:val="lowerRoman"/>
      <w:lvlText w:val="%3."/>
      <w:lvlJc w:val="right"/>
      <w:pPr>
        <w:ind w:left="2163" w:hanging="180"/>
      </w:pPr>
    </w:lvl>
    <w:lvl w:ilvl="3" w:tplc="480A000F" w:tentative="1">
      <w:start w:val="1"/>
      <w:numFmt w:val="decimal"/>
      <w:lvlText w:val="%4."/>
      <w:lvlJc w:val="left"/>
      <w:pPr>
        <w:ind w:left="2883" w:hanging="360"/>
      </w:pPr>
    </w:lvl>
    <w:lvl w:ilvl="4" w:tplc="480A0019" w:tentative="1">
      <w:start w:val="1"/>
      <w:numFmt w:val="lowerLetter"/>
      <w:lvlText w:val="%5."/>
      <w:lvlJc w:val="left"/>
      <w:pPr>
        <w:ind w:left="3603" w:hanging="360"/>
      </w:pPr>
    </w:lvl>
    <w:lvl w:ilvl="5" w:tplc="480A001B" w:tentative="1">
      <w:start w:val="1"/>
      <w:numFmt w:val="lowerRoman"/>
      <w:lvlText w:val="%6."/>
      <w:lvlJc w:val="right"/>
      <w:pPr>
        <w:ind w:left="4323" w:hanging="180"/>
      </w:pPr>
    </w:lvl>
    <w:lvl w:ilvl="6" w:tplc="480A000F" w:tentative="1">
      <w:start w:val="1"/>
      <w:numFmt w:val="decimal"/>
      <w:lvlText w:val="%7."/>
      <w:lvlJc w:val="left"/>
      <w:pPr>
        <w:ind w:left="5043" w:hanging="360"/>
      </w:pPr>
    </w:lvl>
    <w:lvl w:ilvl="7" w:tplc="480A0019" w:tentative="1">
      <w:start w:val="1"/>
      <w:numFmt w:val="lowerLetter"/>
      <w:lvlText w:val="%8."/>
      <w:lvlJc w:val="left"/>
      <w:pPr>
        <w:ind w:left="5763" w:hanging="360"/>
      </w:pPr>
    </w:lvl>
    <w:lvl w:ilvl="8" w:tplc="4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5265823"/>
    <w:multiLevelType w:val="hybridMultilevel"/>
    <w:tmpl w:val="3E0CDB6A"/>
    <w:lvl w:ilvl="0" w:tplc="2CB0CBA4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4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EC02548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2551B37"/>
    <w:multiLevelType w:val="hybridMultilevel"/>
    <w:tmpl w:val="ACF85194"/>
    <w:lvl w:ilvl="0" w:tplc="480A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AA2"/>
    <w:multiLevelType w:val="hybridMultilevel"/>
    <w:tmpl w:val="A8622BF6"/>
    <w:lvl w:ilvl="0" w:tplc="480A001B">
      <w:start w:val="1"/>
      <w:numFmt w:val="lowerRoman"/>
      <w:lvlText w:val="%1."/>
      <w:lvlJc w:val="right"/>
      <w:pPr>
        <w:ind w:left="723" w:hanging="360"/>
      </w:pPr>
    </w:lvl>
    <w:lvl w:ilvl="1" w:tplc="480A0019" w:tentative="1">
      <w:start w:val="1"/>
      <w:numFmt w:val="lowerLetter"/>
      <w:lvlText w:val="%2."/>
      <w:lvlJc w:val="left"/>
      <w:pPr>
        <w:ind w:left="1443" w:hanging="360"/>
      </w:pPr>
    </w:lvl>
    <w:lvl w:ilvl="2" w:tplc="480A001B" w:tentative="1">
      <w:start w:val="1"/>
      <w:numFmt w:val="lowerRoman"/>
      <w:lvlText w:val="%3."/>
      <w:lvlJc w:val="right"/>
      <w:pPr>
        <w:ind w:left="2163" w:hanging="180"/>
      </w:pPr>
    </w:lvl>
    <w:lvl w:ilvl="3" w:tplc="480A000F" w:tentative="1">
      <w:start w:val="1"/>
      <w:numFmt w:val="decimal"/>
      <w:lvlText w:val="%4."/>
      <w:lvlJc w:val="left"/>
      <w:pPr>
        <w:ind w:left="2883" w:hanging="360"/>
      </w:pPr>
    </w:lvl>
    <w:lvl w:ilvl="4" w:tplc="480A0019" w:tentative="1">
      <w:start w:val="1"/>
      <w:numFmt w:val="lowerLetter"/>
      <w:lvlText w:val="%5."/>
      <w:lvlJc w:val="left"/>
      <w:pPr>
        <w:ind w:left="3603" w:hanging="360"/>
      </w:pPr>
    </w:lvl>
    <w:lvl w:ilvl="5" w:tplc="480A001B" w:tentative="1">
      <w:start w:val="1"/>
      <w:numFmt w:val="lowerRoman"/>
      <w:lvlText w:val="%6."/>
      <w:lvlJc w:val="right"/>
      <w:pPr>
        <w:ind w:left="4323" w:hanging="180"/>
      </w:pPr>
    </w:lvl>
    <w:lvl w:ilvl="6" w:tplc="480A000F" w:tentative="1">
      <w:start w:val="1"/>
      <w:numFmt w:val="decimal"/>
      <w:lvlText w:val="%7."/>
      <w:lvlJc w:val="left"/>
      <w:pPr>
        <w:ind w:left="5043" w:hanging="360"/>
      </w:pPr>
    </w:lvl>
    <w:lvl w:ilvl="7" w:tplc="480A0019" w:tentative="1">
      <w:start w:val="1"/>
      <w:numFmt w:val="lowerLetter"/>
      <w:lvlText w:val="%8."/>
      <w:lvlJc w:val="left"/>
      <w:pPr>
        <w:ind w:left="5763" w:hanging="360"/>
      </w:pPr>
    </w:lvl>
    <w:lvl w:ilvl="8" w:tplc="4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B0D29C0"/>
    <w:multiLevelType w:val="hybridMultilevel"/>
    <w:tmpl w:val="AE56AFDC"/>
    <w:lvl w:ilvl="0" w:tplc="29C83892">
      <w:start w:val="1"/>
      <w:numFmt w:val="upperLetter"/>
      <w:pStyle w:val="Heading2"/>
      <w:lvlText w:val="%1."/>
      <w:lvlJc w:val="left"/>
      <w:pPr>
        <w:ind w:left="63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50" w:hanging="360"/>
      </w:pPr>
    </w:lvl>
    <w:lvl w:ilvl="2" w:tplc="480A001B" w:tentative="1">
      <w:start w:val="1"/>
      <w:numFmt w:val="lowerRoman"/>
      <w:lvlText w:val="%3."/>
      <w:lvlJc w:val="right"/>
      <w:pPr>
        <w:ind w:left="2070" w:hanging="180"/>
      </w:pPr>
    </w:lvl>
    <w:lvl w:ilvl="3" w:tplc="480A000F" w:tentative="1">
      <w:start w:val="1"/>
      <w:numFmt w:val="decimal"/>
      <w:lvlText w:val="%4."/>
      <w:lvlJc w:val="left"/>
      <w:pPr>
        <w:ind w:left="2790" w:hanging="360"/>
      </w:pPr>
    </w:lvl>
    <w:lvl w:ilvl="4" w:tplc="480A0019" w:tentative="1">
      <w:start w:val="1"/>
      <w:numFmt w:val="lowerLetter"/>
      <w:lvlText w:val="%5."/>
      <w:lvlJc w:val="left"/>
      <w:pPr>
        <w:ind w:left="3510" w:hanging="360"/>
      </w:pPr>
    </w:lvl>
    <w:lvl w:ilvl="5" w:tplc="480A001B" w:tentative="1">
      <w:start w:val="1"/>
      <w:numFmt w:val="lowerRoman"/>
      <w:lvlText w:val="%6."/>
      <w:lvlJc w:val="right"/>
      <w:pPr>
        <w:ind w:left="4230" w:hanging="180"/>
      </w:pPr>
    </w:lvl>
    <w:lvl w:ilvl="6" w:tplc="480A000F" w:tentative="1">
      <w:start w:val="1"/>
      <w:numFmt w:val="decimal"/>
      <w:lvlText w:val="%7."/>
      <w:lvlJc w:val="left"/>
      <w:pPr>
        <w:ind w:left="4950" w:hanging="360"/>
      </w:pPr>
    </w:lvl>
    <w:lvl w:ilvl="7" w:tplc="480A0019" w:tentative="1">
      <w:start w:val="1"/>
      <w:numFmt w:val="lowerLetter"/>
      <w:lvlText w:val="%8."/>
      <w:lvlJc w:val="left"/>
      <w:pPr>
        <w:ind w:left="5670" w:hanging="360"/>
      </w:pPr>
    </w:lvl>
    <w:lvl w:ilvl="8" w:tplc="4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3886A58"/>
    <w:multiLevelType w:val="hybridMultilevel"/>
    <w:tmpl w:val="1B026440"/>
    <w:lvl w:ilvl="0" w:tplc="4C6C1DE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3FE243A"/>
    <w:multiLevelType w:val="hybridMultilevel"/>
    <w:tmpl w:val="B3FEB08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2231"/>
    <w:multiLevelType w:val="multilevel"/>
    <w:tmpl w:val="4A46F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AF7FE7"/>
    <w:multiLevelType w:val="hybridMultilevel"/>
    <w:tmpl w:val="7BE44F08"/>
    <w:lvl w:ilvl="0" w:tplc="A01616E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3E00D6D"/>
    <w:multiLevelType w:val="hybridMultilevel"/>
    <w:tmpl w:val="5F68AE24"/>
    <w:lvl w:ilvl="0" w:tplc="19926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A23378"/>
    <w:multiLevelType w:val="hybridMultilevel"/>
    <w:tmpl w:val="9F76EA9A"/>
    <w:lvl w:ilvl="0" w:tplc="480A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66C01BA"/>
    <w:multiLevelType w:val="hybridMultilevel"/>
    <w:tmpl w:val="BDB07C54"/>
    <w:lvl w:ilvl="0" w:tplc="A8BE362E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846FB"/>
    <w:multiLevelType w:val="hybridMultilevel"/>
    <w:tmpl w:val="B3FEB08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C51D1"/>
    <w:multiLevelType w:val="hybridMultilevel"/>
    <w:tmpl w:val="15B8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341"/>
    <w:multiLevelType w:val="hybridMultilevel"/>
    <w:tmpl w:val="B04CD86A"/>
    <w:lvl w:ilvl="0" w:tplc="147421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56C9"/>
    <w:multiLevelType w:val="hybridMultilevel"/>
    <w:tmpl w:val="2D987B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4A4E"/>
    <w:multiLevelType w:val="hybridMultilevel"/>
    <w:tmpl w:val="3C8AF3BA"/>
    <w:lvl w:ilvl="0" w:tplc="108C064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3603"/>
    <w:multiLevelType w:val="hybridMultilevel"/>
    <w:tmpl w:val="B3FEB08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1699">
    <w:abstractNumId w:val="17"/>
  </w:num>
  <w:num w:numId="2" w16cid:durableId="627397493">
    <w:abstractNumId w:val="16"/>
  </w:num>
  <w:num w:numId="3" w16cid:durableId="654525982">
    <w:abstractNumId w:val="22"/>
  </w:num>
  <w:num w:numId="4" w16cid:durableId="1686126051">
    <w:abstractNumId w:val="25"/>
  </w:num>
  <w:num w:numId="5" w16cid:durableId="738407462">
    <w:abstractNumId w:val="2"/>
  </w:num>
  <w:num w:numId="6" w16cid:durableId="126826348">
    <w:abstractNumId w:val="6"/>
  </w:num>
  <w:num w:numId="7" w16cid:durableId="112213562">
    <w:abstractNumId w:val="5"/>
  </w:num>
  <w:num w:numId="8" w16cid:durableId="473453022">
    <w:abstractNumId w:val="3"/>
  </w:num>
  <w:num w:numId="9" w16cid:durableId="708577943">
    <w:abstractNumId w:val="8"/>
  </w:num>
  <w:num w:numId="10" w16cid:durableId="197860303">
    <w:abstractNumId w:val="11"/>
  </w:num>
  <w:num w:numId="11" w16cid:durableId="755518831">
    <w:abstractNumId w:val="18"/>
  </w:num>
  <w:num w:numId="12" w16cid:durableId="1396856821">
    <w:abstractNumId w:val="14"/>
  </w:num>
  <w:num w:numId="13" w16cid:durableId="225996023">
    <w:abstractNumId w:val="24"/>
  </w:num>
  <w:num w:numId="14" w16cid:durableId="32510549">
    <w:abstractNumId w:val="19"/>
  </w:num>
  <w:num w:numId="15" w16cid:durableId="1955553815">
    <w:abstractNumId w:val="21"/>
  </w:num>
  <w:num w:numId="16" w16cid:durableId="1408964257">
    <w:abstractNumId w:val="10"/>
  </w:num>
  <w:num w:numId="17" w16cid:durableId="925193229">
    <w:abstractNumId w:val="0"/>
  </w:num>
  <w:num w:numId="18" w16cid:durableId="2146267685">
    <w:abstractNumId w:val="10"/>
    <w:lvlOverride w:ilvl="0">
      <w:startOverride w:val="1"/>
    </w:lvlOverride>
  </w:num>
  <w:num w:numId="19" w16cid:durableId="1165052187">
    <w:abstractNumId w:val="7"/>
  </w:num>
  <w:num w:numId="20" w16cid:durableId="1992368358">
    <w:abstractNumId w:val="4"/>
  </w:num>
  <w:num w:numId="21" w16cid:durableId="1761948575">
    <w:abstractNumId w:val="23"/>
  </w:num>
  <w:num w:numId="22" w16cid:durableId="785662659">
    <w:abstractNumId w:val="20"/>
  </w:num>
  <w:num w:numId="23" w16cid:durableId="884803330">
    <w:abstractNumId w:val="13"/>
  </w:num>
  <w:num w:numId="24" w16cid:durableId="214006077">
    <w:abstractNumId w:val="26"/>
  </w:num>
  <w:num w:numId="25" w16cid:durableId="50622343">
    <w:abstractNumId w:val="12"/>
  </w:num>
  <w:num w:numId="26" w16cid:durableId="217476063">
    <w:abstractNumId w:val="1"/>
  </w:num>
  <w:num w:numId="27" w16cid:durableId="936257831">
    <w:abstractNumId w:val="9"/>
  </w:num>
  <w:num w:numId="28" w16cid:durableId="159181136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2F7C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2D2A"/>
    <w:rsid w:val="00023610"/>
    <w:rsid w:val="00023E5D"/>
    <w:rsid w:val="00025E4A"/>
    <w:rsid w:val="000274CC"/>
    <w:rsid w:val="0003064A"/>
    <w:rsid w:val="0003065C"/>
    <w:rsid w:val="00030689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5A4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160"/>
    <w:rsid w:val="0004394F"/>
    <w:rsid w:val="00043C44"/>
    <w:rsid w:val="00043E01"/>
    <w:rsid w:val="00044F4C"/>
    <w:rsid w:val="0004664F"/>
    <w:rsid w:val="00046B47"/>
    <w:rsid w:val="000473DA"/>
    <w:rsid w:val="00047BA2"/>
    <w:rsid w:val="00050404"/>
    <w:rsid w:val="00050557"/>
    <w:rsid w:val="000505F2"/>
    <w:rsid w:val="0005117E"/>
    <w:rsid w:val="000512AD"/>
    <w:rsid w:val="000512F3"/>
    <w:rsid w:val="000516FF"/>
    <w:rsid w:val="000517FE"/>
    <w:rsid w:val="000523ED"/>
    <w:rsid w:val="000526AC"/>
    <w:rsid w:val="00052A74"/>
    <w:rsid w:val="00052F12"/>
    <w:rsid w:val="000553B1"/>
    <w:rsid w:val="00055822"/>
    <w:rsid w:val="00057B86"/>
    <w:rsid w:val="00057CAA"/>
    <w:rsid w:val="00060474"/>
    <w:rsid w:val="00060563"/>
    <w:rsid w:val="00060F4B"/>
    <w:rsid w:val="0006102C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8BA"/>
    <w:rsid w:val="00066AEF"/>
    <w:rsid w:val="000708D8"/>
    <w:rsid w:val="00071047"/>
    <w:rsid w:val="00071AE0"/>
    <w:rsid w:val="00071E58"/>
    <w:rsid w:val="00072823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AE9"/>
    <w:rsid w:val="00076DA0"/>
    <w:rsid w:val="0007731A"/>
    <w:rsid w:val="00077CAA"/>
    <w:rsid w:val="00077E95"/>
    <w:rsid w:val="00077ED2"/>
    <w:rsid w:val="00080D1A"/>
    <w:rsid w:val="00080DA9"/>
    <w:rsid w:val="00080F22"/>
    <w:rsid w:val="00081301"/>
    <w:rsid w:val="00081DE0"/>
    <w:rsid w:val="000824AF"/>
    <w:rsid w:val="00082689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4201"/>
    <w:rsid w:val="00094280"/>
    <w:rsid w:val="00095538"/>
    <w:rsid w:val="000965DB"/>
    <w:rsid w:val="00096C49"/>
    <w:rsid w:val="00096CF9"/>
    <w:rsid w:val="00097D9C"/>
    <w:rsid w:val="000A15AB"/>
    <w:rsid w:val="000A19EF"/>
    <w:rsid w:val="000A2045"/>
    <w:rsid w:val="000A2404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C023B"/>
    <w:rsid w:val="000C03CE"/>
    <w:rsid w:val="000C09FF"/>
    <w:rsid w:val="000C10ED"/>
    <w:rsid w:val="000C1A96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693"/>
    <w:rsid w:val="000D42DE"/>
    <w:rsid w:val="000D4523"/>
    <w:rsid w:val="000D5168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471"/>
    <w:rsid w:val="000E168A"/>
    <w:rsid w:val="000E3C38"/>
    <w:rsid w:val="000E3E84"/>
    <w:rsid w:val="000E4CD4"/>
    <w:rsid w:val="000E4E3E"/>
    <w:rsid w:val="000E5031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C69"/>
    <w:rsid w:val="000F2F2F"/>
    <w:rsid w:val="000F3674"/>
    <w:rsid w:val="000F3894"/>
    <w:rsid w:val="000F399D"/>
    <w:rsid w:val="000F3A16"/>
    <w:rsid w:val="000F3CF3"/>
    <w:rsid w:val="000F4314"/>
    <w:rsid w:val="000F45DD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AF3"/>
    <w:rsid w:val="00110C42"/>
    <w:rsid w:val="0011156C"/>
    <w:rsid w:val="001115B2"/>
    <w:rsid w:val="00111674"/>
    <w:rsid w:val="00111ACA"/>
    <w:rsid w:val="00111ADB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CE"/>
    <w:rsid w:val="001167EA"/>
    <w:rsid w:val="00116DC2"/>
    <w:rsid w:val="00116E87"/>
    <w:rsid w:val="0011712D"/>
    <w:rsid w:val="00117299"/>
    <w:rsid w:val="00117AAF"/>
    <w:rsid w:val="00117E49"/>
    <w:rsid w:val="00117F46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40CF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A7F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353"/>
    <w:rsid w:val="00137C2B"/>
    <w:rsid w:val="00137D22"/>
    <w:rsid w:val="001401A9"/>
    <w:rsid w:val="001405B1"/>
    <w:rsid w:val="001408B7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4A9"/>
    <w:rsid w:val="0015043E"/>
    <w:rsid w:val="001505BC"/>
    <w:rsid w:val="00150819"/>
    <w:rsid w:val="001508A1"/>
    <w:rsid w:val="00150BB1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65B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3F04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E4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5A4"/>
    <w:rsid w:val="001B4C82"/>
    <w:rsid w:val="001B4CB1"/>
    <w:rsid w:val="001B549A"/>
    <w:rsid w:val="001B5764"/>
    <w:rsid w:val="001B5CC8"/>
    <w:rsid w:val="001B5F2F"/>
    <w:rsid w:val="001B6685"/>
    <w:rsid w:val="001B6FD2"/>
    <w:rsid w:val="001B6FD5"/>
    <w:rsid w:val="001B73AD"/>
    <w:rsid w:val="001C0359"/>
    <w:rsid w:val="001C141D"/>
    <w:rsid w:val="001C1AF2"/>
    <w:rsid w:val="001C327D"/>
    <w:rsid w:val="001C33C2"/>
    <w:rsid w:val="001C3EAA"/>
    <w:rsid w:val="001C4468"/>
    <w:rsid w:val="001C4FD1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1E71"/>
    <w:rsid w:val="001D2A24"/>
    <w:rsid w:val="001D2E09"/>
    <w:rsid w:val="001D2F6F"/>
    <w:rsid w:val="001D3379"/>
    <w:rsid w:val="001D5675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D3F"/>
    <w:rsid w:val="001E3EA5"/>
    <w:rsid w:val="001E4172"/>
    <w:rsid w:val="001E4465"/>
    <w:rsid w:val="001E53CB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15B2"/>
    <w:rsid w:val="00201C94"/>
    <w:rsid w:val="00201D34"/>
    <w:rsid w:val="00202013"/>
    <w:rsid w:val="0020309D"/>
    <w:rsid w:val="002032BD"/>
    <w:rsid w:val="00203902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9D9"/>
    <w:rsid w:val="00222EB9"/>
    <w:rsid w:val="002231A5"/>
    <w:rsid w:val="0022334D"/>
    <w:rsid w:val="0022363D"/>
    <w:rsid w:val="00223A8D"/>
    <w:rsid w:val="00224C3D"/>
    <w:rsid w:val="002250B5"/>
    <w:rsid w:val="0022571D"/>
    <w:rsid w:val="00225B7C"/>
    <w:rsid w:val="00225BA2"/>
    <w:rsid w:val="002260DF"/>
    <w:rsid w:val="00226A07"/>
    <w:rsid w:val="00226DDF"/>
    <w:rsid w:val="00227236"/>
    <w:rsid w:val="00227B6E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5CDA"/>
    <w:rsid w:val="002463BE"/>
    <w:rsid w:val="002464D6"/>
    <w:rsid w:val="00247A1F"/>
    <w:rsid w:val="00247F69"/>
    <w:rsid w:val="002506B9"/>
    <w:rsid w:val="00250F6C"/>
    <w:rsid w:val="002513A2"/>
    <w:rsid w:val="002517EA"/>
    <w:rsid w:val="0025374D"/>
    <w:rsid w:val="00253B99"/>
    <w:rsid w:val="00253D64"/>
    <w:rsid w:val="0025422F"/>
    <w:rsid w:val="0025463E"/>
    <w:rsid w:val="002553C8"/>
    <w:rsid w:val="002559C2"/>
    <w:rsid w:val="00255E99"/>
    <w:rsid w:val="00255EF7"/>
    <w:rsid w:val="00256174"/>
    <w:rsid w:val="002563D3"/>
    <w:rsid w:val="002565C0"/>
    <w:rsid w:val="00256D51"/>
    <w:rsid w:val="00256DA0"/>
    <w:rsid w:val="00257459"/>
    <w:rsid w:val="002576FF"/>
    <w:rsid w:val="002577C6"/>
    <w:rsid w:val="00257BB4"/>
    <w:rsid w:val="0026129A"/>
    <w:rsid w:val="00261479"/>
    <w:rsid w:val="00261CDB"/>
    <w:rsid w:val="002629EB"/>
    <w:rsid w:val="00263541"/>
    <w:rsid w:val="00263BC9"/>
    <w:rsid w:val="002642C8"/>
    <w:rsid w:val="002651FB"/>
    <w:rsid w:val="0026581F"/>
    <w:rsid w:val="00265959"/>
    <w:rsid w:val="00265ADF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594"/>
    <w:rsid w:val="002758F8"/>
    <w:rsid w:val="00275967"/>
    <w:rsid w:val="00276160"/>
    <w:rsid w:val="00276A21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5E1"/>
    <w:rsid w:val="0028295C"/>
    <w:rsid w:val="002834C8"/>
    <w:rsid w:val="00283CC8"/>
    <w:rsid w:val="0028417D"/>
    <w:rsid w:val="00284D4E"/>
    <w:rsid w:val="00286107"/>
    <w:rsid w:val="00286934"/>
    <w:rsid w:val="002873D8"/>
    <w:rsid w:val="00287A62"/>
    <w:rsid w:val="00287CE8"/>
    <w:rsid w:val="00290143"/>
    <w:rsid w:val="002919E0"/>
    <w:rsid w:val="00291C73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1C9"/>
    <w:rsid w:val="002B0431"/>
    <w:rsid w:val="002B0A0A"/>
    <w:rsid w:val="002B1849"/>
    <w:rsid w:val="002B1B41"/>
    <w:rsid w:val="002B1D18"/>
    <w:rsid w:val="002B20D7"/>
    <w:rsid w:val="002B32F6"/>
    <w:rsid w:val="002B3BF9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6B9"/>
    <w:rsid w:val="002C38C1"/>
    <w:rsid w:val="002C396D"/>
    <w:rsid w:val="002C3A9D"/>
    <w:rsid w:val="002C3B19"/>
    <w:rsid w:val="002C3EBF"/>
    <w:rsid w:val="002C464B"/>
    <w:rsid w:val="002C482B"/>
    <w:rsid w:val="002C4D54"/>
    <w:rsid w:val="002C4EBB"/>
    <w:rsid w:val="002C531B"/>
    <w:rsid w:val="002C58E8"/>
    <w:rsid w:val="002C712B"/>
    <w:rsid w:val="002C7693"/>
    <w:rsid w:val="002C7C42"/>
    <w:rsid w:val="002C7FE0"/>
    <w:rsid w:val="002D011D"/>
    <w:rsid w:val="002D11DB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E29"/>
    <w:rsid w:val="002D5223"/>
    <w:rsid w:val="002D5A69"/>
    <w:rsid w:val="002D5B4C"/>
    <w:rsid w:val="002D5EED"/>
    <w:rsid w:val="002D614F"/>
    <w:rsid w:val="002D6207"/>
    <w:rsid w:val="002D6BD6"/>
    <w:rsid w:val="002D6C07"/>
    <w:rsid w:val="002D6C0B"/>
    <w:rsid w:val="002D749D"/>
    <w:rsid w:val="002D7F3F"/>
    <w:rsid w:val="002E0378"/>
    <w:rsid w:val="002E067F"/>
    <w:rsid w:val="002E07CE"/>
    <w:rsid w:val="002E0FB8"/>
    <w:rsid w:val="002E1D98"/>
    <w:rsid w:val="002E22ED"/>
    <w:rsid w:val="002E29CB"/>
    <w:rsid w:val="002E3626"/>
    <w:rsid w:val="002E46AF"/>
    <w:rsid w:val="002E4804"/>
    <w:rsid w:val="002E4C7D"/>
    <w:rsid w:val="002E509F"/>
    <w:rsid w:val="002E5C40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15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F6C"/>
    <w:rsid w:val="003064D6"/>
    <w:rsid w:val="00306B5D"/>
    <w:rsid w:val="00307263"/>
    <w:rsid w:val="00307C28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7F6"/>
    <w:rsid w:val="00322E1D"/>
    <w:rsid w:val="00323149"/>
    <w:rsid w:val="0032415B"/>
    <w:rsid w:val="0032418C"/>
    <w:rsid w:val="00324CAF"/>
    <w:rsid w:val="00325495"/>
    <w:rsid w:val="00325F69"/>
    <w:rsid w:val="0032622B"/>
    <w:rsid w:val="00326451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D5"/>
    <w:rsid w:val="0034006B"/>
    <w:rsid w:val="003405C7"/>
    <w:rsid w:val="0034093F"/>
    <w:rsid w:val="00340A6E"/>
    <w:rsid w:val="00340E56"/>
    <w:rsid w:val="00341323"/>
    <w:rsid w:val="003414FA"/>
    <w:rsid w:val="003419B8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001"/>
    <w:rsid w:val="003611ED"/>
    <w:rsid w:val="00361202"/>
    <w:rsid w:val="00361B14"/>
    <w:rsid w:val="00361D40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341"/>
    <w:rsid w:val="00374391"/>
    <w:rsid w:val="00374507"/>
    <w:rsid w:val="003757C3"/>
    <w:rsid w:val="00375E14"/>
    <w:rsid w:val="00376889"/>
    <w:rsid w:val="003774DC"/>
    <w:rsid w:val="003775BA"/>
    <w:rsid w:val="0037770D"/>
    <w:rsid w:val="00377EFF"/>
    <w:rsid w:val="00380289"/>
    <w:rsid w:val="00380690"/>
    <w:rsid w:val="00380EB7"/>
    <w:rsid w:val="00380FD4"/>
    <w:rsid w:val="00381419"/>
    <w:rsid w:val="00381BAD"/>
    <w:rsid w:val="00381E27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A78"/>
    <w:rsid w:val="00397198"/>
    <w:rsid w:val="0039749D"/>
    <w:rsid w:val="003974D7"/>
    <w:rsid w:val="003975A2"/>
    <w:rsid w:val="00397659"/>
    <w:rsid w:val="00397B51"/>
    <w:rsid w:val="00397BF6"/>
    <w:rsid w:val="00397FB5"/>
    <w:rsid w:val="003A0774"/>
    <w:rsid w:val="003A1588"/>
    <w:rsid w:val="003A2087"/>
    <w:rsid w:val="003A2E33"/>
    <w:rsid w:val="003A39C7"/>
    <w:rsid w:val="003A40F3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F7D"/>
    <w:rsid w:val="003B07E6"/>
    <w:rsid w:val="003B0934"/>
    <w:rsid w:val="003B0B27"/>
    <w:rsid w:val="003B141E"/>
    <w:rsid w:val="003B2BFE"/>
    <w:rsid w:val="003B378C"/>
    <w:rsid w:val="003B3B1E"/>
    <w:rsid w:val="003B3C8F"/>
    <w:rsid w:val="003B3E29"/>
    <w:rsid w:val="003B3E88"/>
    <w:rsid w:val="003B469C"/>
    <w:rsid w:val="003B5D48"/>
    <w:rsid w:val="003B6584"/>
    <w:rsid w:val="003B7AC7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2F7D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4E56"/>
    <w:rsid w:val="003C5737"/>
    <w:rsid w:val="003C5807"/>
    <w:rsid w:val="003C5B8C"/>
    <w:rsid w:val="003C6D35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3EE9"/>
    <w:rsid w:val="003D4492"/>
    <w:rsid w:val="003D46A7"/>
    <w:rsid w:val="003D4E23"/>
    <w:rsid w:val="003D4F9C"/>
    <w:rsid w:val="003D5577"/>
    <w:rsid w:val="003D5CDA"/>
    <w:rsid w:val="003D5FC2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6EB5"/>
    <w:rsid w:val="003F79CD"/>
    <w:rsid w:val="003F79E4"/>
    <w:rsid w:val="00401805"/>
    <w:rsid w:val="00402562"/>
    <w:rsid w:val="004029C6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502"/>
    <w:rsid w:val="0041463B"/>
    <w:rsid w:val="00415159"/>
    <w:rsid w:val="004154B6"/>
    <w:rsid w:val="00415E6E"/>
    <w:rsid w:val="0041612C"/>
    <w:rsid w:val="00416177"/>
    <w:rsid w:val="00416205"/>
    <w:rsid w:val="00416FE7"/>
    <w:rsid w:val="00417086"/>
    <w:rsid w:val="00417ADD"/>
    <w:rsid w:val="0042045A"/>
    <w:rsid w:val="00420983"/>
    <w:rsid w:val="00421415"/>
    <w:rsid w:val="0042160C"/>
    <w:rsid w:val="00422968"/>
    <w:rsid w:val="00422B06"/>
    <w:rsid w:val="00422BC4"/>
    <w:rsid w:val="00423802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146"/>
    <w:rsid w:val="00430376"/>
    <w:rsid w:val="004304EB"/>
    <w:rsid w:val="00430FAF"/>
    <w:rsid w:val="00431674"/>
    <w:rsid w:val="00431C30"/>
    <w:rsid w:val="0043265D"/>
    <w:rsid w:val="00432A8E"/>
    <w:rsid w:val="0043309C"/>
    <w:rsid w:val="00434068"/>
    <w:rsid w:val="004341FD"/>
    <w:rsid w:val="00434C5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42D"/>
    <w:rsid w:val="00441F1E"/>
    <w:rsid w:val="00442434"/>
    <w:rsid w:val="004425CD"/>
    <w:rsid w:val="00442955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60271"/>
    <w:rsid w:val="004602CE"/>
    <w:rsid w:val="00460795"/>
    <w:rsid w:val="00461005"/>
    <w:rsid w:val="004617A9"/>
    <w:rsid w:val="00461EAC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74B"/>
    <w:rsid w:val="004718DB"/>
    <w:rsid w:val="00471F97"/>
    <w:rsid w:val="004722D2"/>
    <w:rsid w:val="00472711"/>
    <w:rsid w:val="00473145"/>
    <w:rsid w:val="004735A2"/>
    <w:rsid w:val="00473EFA"/>
    <w:rsid w:val="00474070"/>
    <w:rsid w:val="0047408B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8ED"/>
    <w:rsid w:val="00482C67"/>
    <w:rsid w:val="00482EFC"/>
    <w:rsid w:val="004838F5"/>
    <w:rsid w:val="004839E6"/>
    <w:rsid w:val="00483A8D"/>
    <w:rsid w:val="004840D9"/>
    <w:rsid w:val="00484954"/>
    <w:rsid w:val="004853A6"/>
    <w:rsid w:val="004856D5"/>
    <w:rsid w:val="004857B7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3430"/>
    <w:rsid w:val="00493ABE"/>
    <w:rsid w:val="00493C4B"/>
    <w:rsid w:val="00493CDD"/>
    <w:rsid w:val="00493DB7"/>
    <w:rsid w:val="0049440C"/>
    <w:rsid w:val="00494A29"/>
    <w:rsid w:val="00494FEC"/>
    <w:rsid w:val="004953CC"/>
    <w:rsid w:val="00497B70"/>
    <w:rsid w:val="00497EEA"/>
    <w:rsid w:val="004A050C"/>
    <w:rsid w:val="004A054D"/>
    <w:rsid w:val="004A05E8"/>
    <w:rsid w:val="004A0873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5ED"/>
    <w:rsid w:val="004B075E"/>
    <w:rsid w:val="004B10EF"/>
    <w:rsid w:val="004B14B3"/>
    <w:rsid w:val="004B1B56"/>
    <w:rsid w:val="004B1F15"/>
    <w:rsid w:val="004B1FE1"/>
    <w:rsid w:val="004B211E"/>
    <w:rsid w:val="004B2224"/>
    <w:rsid w:val="004B2AFE"/>
    <w:rsid w:val="004B3395"/>
    <w:rsid w:val="004B33E9"/>
    <w:rsid w:val="004B354C"/>
    <w:rsid w:val="004B356E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D6A"/>
    <w:rsid w:val="004C34F4"/>
    <w:rsid w:val="004C3886"/>
    <w:rsid w:val="004C4153"/>
    <w:rsid w:val="004C46AA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D8"/>
    <w:rsid w:val="004D2BE2"/>
    <w:rsid w:val="004D2E27"/>
    <w:rsid w:val="004D3460"/>
    <w:rsid w:val="004D3AF7"/>
    <w:rsid w:val="004D4C3D"/>
    <w:rsid w:val="004D5218"/>
    <w:rsid w:val="004D5451"/>
    <w:rsid w:val="004D623A"/>
    <w:rsid w:val="004D62E8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509C"/>
    <w:rsid w:val="004E592B"/>
    <w:rsid w:val="004E5EE6"/>
    <w:rsid w:val="004E649F"/>
    <w:rsid w:val="004E655D"/>
    <w:rsid w:val="004E6D50"/>
    <w:rsid w:val="004E6D74"/>
    <w:rsid w:val="004E6DE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6B3"/>
    <w:rsid w:val="005138DF"/>
    <w:rsid w:val="00514C5D"/>
    <w:rsid w:val="00514D69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FBB"/>
    <w:rsid w:val="0052131E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384C"/>
    <w:rsid w:val="00523F68"/>
    <w:rsid w:val="00524F51"/>
    <w:rsid w:val="0052515C"/>
    <w:rsid w:val="005252DC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F15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205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4A"/>
    <w:rsid w:val="00551FE5"/>
    <w:rsid w:val="00552357"/>
    <w:rsid w:val="00552496"/>
    <w:rsid w:val="0055250E"/>
    <w:rsid w:val="00552548"/>
    <w:rsid w:val="00552587"/>
    <w:rsid w:val="005526E0"/>
    <w:rsid w:val="00553E03"/>
    <w:rsid w:val="00554110"/>
    <w:rsid w:val="005541EB"/>
    <w:rsid w:val="005542E2"/>
    <w:rsid w:val="00554690"/>
    <w:rsid w:val="005547A6"/>
    <w:rsid w:val="005551B1"/>
    <w:rsid w:val="00556956"/>
    <w:rsid w:val="00556BFC"/>
    <w:rsid w:val="005576EA"/>
    <w:rsid w:val="005609EE"/>
    <w:rsid w:val="00560E04"/>
    <w:rsid w:val="00560F9F"/>
    <w:rsid w:val="00561101"/>
    <w:rsid w:val="0056170D"/>
    <w:rsid w:val="00561724"/>
    <w:rsid w:val="005618AD"/>
    <w:rsid w:val="005637D7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2B9"/>
    <w:rsid w:val="00585C7D"/>
    <w:rsid w:val="00585C84"/>
    <w:rsid w:val="00585DA1"/>
    <w:rsid w:val="00585F57"/>
    <w:rsid w:val="005863BE"/>
    <w:rsid w:val="00590627"/>
    <w:rsid w:val="00590C52"/>
    <w:rsid w:val="005919E2"/>
    <w:rsid w:val="00592697"/>
    <w:rsid w:val="00592C8C"/>
    <w:rsid w:val="0059319B"/>
    <w:rsid w:val="0059320C"/>
    <w:rsid w:val="00593A8E"/>
    <w:rsid w:val="00594235"/>
    <w:rsid w:val="00594784"/>
    <w:rsid w:val="00594ABF"/>
    <w:rsid w:val="00595015"/>
    <w:rsid w:val="00596023"/>
    <w:rsid w:val="00596432"/>
    <w:rsid w:val="00596472"/>
    <w:rsid w:val="00596D8A"/>
    <w:rsid w:val="00596F1C"/>
    <w:rsid w:val="005A0275"/>
    <w:rsid w:val="005A073C"/>
    <w:rsid w:val="005A0E75"/>
    <w:rsid w:val="005A11BA"/>
    <w:rsid w:val="005A16DF"/>
    <w:rsid w:val="005A1BAF"/>
    <w:rsid w:val="005A1EF8"/>
    <w:rsid w:val="005A2C8F"/>
    <w:rsid w:val="005A31E8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4E74"/>
    <w:rsid w:val="005B5F19"/>
    <w:rsid w:val="005B604E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4BDF"/>
    <w:rsid w:val="005C6105"/>
    <w:rsid w:val="005C67E6"/>
    <w:rsid w:val="005C6A19"/>
    <w:rsid w:val="005C76D2"/>
    <w:rsid w:val="005C78FB"/>
    <w:rsid w:val="005C7C21"/>
    <w:rsid w:val="005D0489"/>
    <w:rsid w:val="005D067A"/>
    <w:rsid w:val="005D0C3E"/>
    <w:rsid w:val="005D276E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64A"/>
    <w:rsid w:val="005F4698"/>
    <w:rsid w:val="005F494A"/>
    <w:rsid w:val="005F4A4A"/>
    <w:rsid w:val="005F52AE"/>
    <w:rsid w:val="005F5E66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DEF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5AD"/>
    <w:rsid w:val="006150FB"/>
    <w:rsid w:val="00615240"/>
    <w:rsid w:val="006154CF"/>
    <w:rsid w:val="00615D3B"/>
    <w:rsid w:val="00615E54"/>
    <w:rsid w:val="00616296"/>
    <w:rsid w:val="006169A9"/>
    <w:rsid w:val="00616A1C"/>
    <w:rsid w:val="00617413"/>
    <w:rsid w:val="006178BC"/>
    <w:rsid w:val="00617B01"/>
    <w:rsid w:val="00617B91"/>
    <w:rsid w:val="006201CD"/>
    <w:rsid w:val="00620E96"/>
    <w:rsid w:val="0062136D"/>
    <w:rsid w:val="00621BC6"/>
    <w:rsid w:val="00621C15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0F4"/>
    <w:rsid w:val="00627299"/>
    <w:rsid w:val="00627442"/>
    <w:rsid w:val="006274DA"/>
    <w:rsid w:val="00627671"/>
    <w:rsid w:val="006300A1"/>
    <w:rsid w:val="0063028F"/>
    <w:rsid w:val="00630809"/>
    <w:rsid w:val="00630C60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11E"/>
    <w:rsid w:val="006374BB"/>
    <w:rsid w:val="00637895"/>
    <w:rsid w:val="006378E9"/>
    <w:rsid w:val="00637D7D"/>
    <w:rsid w:val="00637E41"/>
    <w:rsid w:val="006404AC"/>
    <w:rsid w:val="0064313A"/>
    <w:rsid w:val="00643DBD"/>
    <w:rsid w:val="0064465C"/>
    <w:rsid w:val="00645823"/>
    <w:rsid w:val="00645A05"/>
    <w:rsid w:val="00645FD1"/>
    <w:rsid w:val="006463E9"/>
    <w:rsid w:val="00646446"/>
    <w:rsid w:val="00646E67"/>
    <w:rsid w:val="00647874"/>
    <w:rsid w:val="00647A1F"/>
    <w:rsid w:val="00647C26"/>
    <w:rsid w:val="00650908"/>
    <w:rsid w:val="00650916"/>
    <w:rsid w:val="00651497"/>
    <w:rsid w:val="00651862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AA4"/>
    <w:rsid w:val="00661419"/>
    <w:rsid w:val="00661720"/>
    <w:rsid w:val="00661DE3"/>
    <w:rsid w:val="00662795"/>
    <w:rsid w:val="00662AAB"/>
    <w:rsid w:val="006635A4"/>
    <w:rsid w:val="00663C29"/>
    <w:rsid w:val="00663D6B"/>
    <w:rsid w:val="00664283"/>
    <w:rsid w:val="0066450E"/>
    <w:rsid w:val="0066588C"/>
    <w:rsid w:val="006661E9"/>
    <w:rsid w:val="006669A7"/>
    <w:rsid w:val="00666BC9"/>
    <w:rsid w:val="006672F6"/>
    <w:rsid w:val="00667985"/>
    <w:rsid w:val="0067007A"/>
    <w:rsid w:val="0067073B"/>
    <w:rsid w:val="00670858"/>
    <w:rsid w:val="0067177E"/>
    <w:rsid w:val="006718C5"/>
    <w:rsid w:val="00671B60"/>
    <w:rsid w:val="0067207C"/>
    <w:rsid w:val="0067221F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516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9F6"/>
    <w:rsid w:val="006A1B1B"/>
    <w:rsid w:val="006A24E2"/>
    <w:rsid w:val="006A2717"/>
    <w:rsid w:val="006A2793"/>
    <w:rsid w:val="006A29FB"/>
    <w:rsid w:val="006A2BFB"/>
    <w:rsid w:val="006A2C94"/>
    <w:rsid w:val="006A33BA"/>
    <w:rsid w:val="006A3E22"/>
    <w:rsid w:val="006A44DB"/>
    <w:rsid w:val="006A4F88"/>
    <w:rsid w:val="006A59C2"/>
    <w:rsid w:val="006A68C8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A37"/>
    <w:rsid w:val="006B2D33"/>
    <w:rsid w:val="006B2D57"/>
    <w:rsid w:val="006B30BB"/>
    <w:rsid w:val="006B3610"/>
    <w:rsid w:val="006B3C69"/>
    <w:rsid w:val="006B405D"/>
    <w:rsid w:val="006B4A14"/>
    <w:rsid w:val="006B4FE2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216"/>
    <w:rsid w:val="006D5A88"/>
    <w:rsid w:val="006D5B4A"/>
    <w:rsid w:val="006D5D58"/>
    <w:rsid w:val="006D71C7"/>
    <w:rsid w:val="006D7834"/>
    <w:rsid w:val="006D7D7B"/>
    <w:rsid w:val="006D7E9E"/>
    <w:rsid w:val="006E00DD"/>
    <w:rsid w:val="006E03B4"/>
    <w:rsid w:val="006E0D7D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B07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34E"/>
    <w:rsid w:val="006F338B"/>
    <w:rsid w:val="006F34D9"/>
    <w:rsid w:val="006F4362"/>
    <w:rsid w:val="006F511E"/>
    <w:rsid w:val="006F5787"/>
    <w:rsid w:val="006F57B9"/>
    <w:rsid w:val="006F5FC3"/>
    <w:rsid w:val="006F62EE"/>
    <w:rsid w:val="006F7689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542"/>
    <w:rsid w:val="00716587"/>
    <w:rsid w:val="007168A3"/>
    <w:rsid w:val="00717C70"/>
    <w:rsid w:val="00717CB3"/>
    <w:rsid w:val="00720B40"/>
    <w:rsid w:val="00720D22"/>
    <w:rsid w:val="00720F7B"/>
    <w:rsid w:val="0072106C"/>
    <w:rsid w:val="0072174B"/>
    <w:rsid w:val="007218F9"/>
    <w:rsid w:val="00721EFA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3111"/>
    <w:rsid w:val="007334FA"/>
    <w:rsid w:val="00733968"/>
    <w:rsid w:val="00734FFE"/>
    <w:rsid w:val="0073531A"/>
    <w:rsid w:val="0073561B"/>
    <w:rsid w:val="00736676"/>
    <w:rsid w:val="007366FE"/>
    <w:rsid w:val="00737DA6"/>
    <w:rsid w:val="007400E8"/>
    <w:rsid w:val="00740D5C"/>
    <w:rsid w:val="00740F23"/>
    <w:rsid w:val="00743642"/>
    <w:rsid w:val="00743921"/>
    <w:rsid w:val="00744883"/>
    <w:rsid w:val="00744B78"/>
    <w:rsid w:val="00744CFE"/>
    <w:rsid w:val="00745ABA"/>
    <w:rsid w:val="00745E98"/>
    <w:rsid w:val="0074613F"/>
    <w:rsid w:val="00746FDC"/>
    <w:rsid w:val="007475BB"/>
    <w:rsid w:val="007475F3"/>
    <w:rsid w:val="00747EDE"/>
    <w:rsid w:val="0075055A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68BA"/>
    <w:rsid w:val="007575C0"/>
    <w:rsid w:val="00757CFE"/>
    <w:rsid w:val="00760301"/>
    <w:rsid w:val="00761808"/>
    <w:rsid w:val="0076191F"/>
    <w:rsid w:val="00761B22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11CB"/>
    <w:rsid w:val="00771B57"/>
    <w:rsid w:val="00772057"/>
    <w:rsid w:val="007727C8"/>
    <w:rsid w:val="00772FC8"/>
    <w:rsid w:val="007730C4"/>
    <w:rsid w:val="00774337"/>
    <w:rsid w:val="00774B7E"/>
    <w:rsid w:val="00774C26"/>
    <w:rsid w:val="00776808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795"/>
    <w:rsid w:val="00783C4A"/>
    <w:rsid w:val="00784166"/>
    <w:rsid w:val="00784E98"/>
    <w:rsid w:val="00784ECB"/>
    <w:rsid w:val="007853E4"/>
    <w:rsid w:val="00785AC7"/>
    <w:rsid w:val="0078658C"/>
    <w:rsid w:val="007869E8"/>
    <w:rsid w:val="00786C00"/>
    <w:rsid w:val="00787551"/>
    <w:rsid w:val="00787FA1"/>
    <w:rsid w:val="007908A6"/>
    <w:rsid w:val="00790B70"/>
    <w:rsid w:val="00791256"/>
    <w:rsid w:val="007913AE"/>
    <w:rsid w:val="00791F81"/>
    <w:rsid w:val="00792207"/>
    <w:rsid w:val="0079223D"/>
    <w:rsid w:val="00792BEC"/>
    <w:rsid w:val="00793A50"/>
    <w:rsid w:val="00793D85"/>
    <w:rsid w:val="0079408C"/>
    <w:rsid w:val="007944B9"/>
    <w:rsid w:val="00794601"/>
    <w:rsid w:val="00794E6C"/>
    <w:rsid w:val="00795144"/>
    <w:rsid w:val="00795275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01E"/>
    <w:rsid w:val="007B11CB"/>
    <w:rsid w:val="007B204D"/>
    <w:rsid w:val="007B209C"/>
    <w:rsid w:val="007B2617"/>
    <w:rsid w:val="007B2D17"/>
    <w:rsid w:val="007B2E9F"/>
    <w:rsid w:val="007B2EA7"/>
    <w:rsid w:val="007B31E5"/>
    <w:rsid w:val="007B35CB"/>
    <w:rsid w:val="007B3A97"/>
    <w:rsid w:val="007B41C5"/>
    <w:rsid w:val="007B4214"/>
    <w:rsid w:val="007B4904"/>
    <w:rsid w:val="007B5135"/>
    <w:rsid w:val="007B56CC"/>
    <w:rsid w:val="007B599B"/>
    <w:rsid w:val="007B61E4"/>
    <w:rsid w:val="007B635B"/>
    <w:rsid w:val="007B67EE"/>
    <w:rsid w:val="007B6A5C"/>
    <w:rsid w:val="007B6B3F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DA4"/>
    <w:rsid w:val="007C5E2B"/>
    <w:rsid w:val="007C7209"/>
    <w:rsid w:val="007C731A"/>
    <w:rsid w:val="007C73E7"/>
    <w:rsid w:val="007C752B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7319"/>
    <w:rsid w:val="007E7890"/>
    <w:rsid w:val="007E7B36"/>
    <w:rsid w:val="007E7E58"/>
    <w:rsid w:val="007E7E7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2FA6"/>
    <w:rsid w:val="007F351D"/>
    <w:rsid w:val="007F3FA8"/>
    <w:rsid w:val="007F4260"/>
    <w:rsid w:val="007F4656"/>
    <w:rsid w:val="007F5736"/>
    <w:rsid w:val="007F6998"/>
    <w:rsid w:val="007F69D6"/>
    <w:rsid w:val="007F6BFC"/>
    <w:rsid w:val="007F7296"/>
    <w:rsid w:val="007F7B6D"/>
    <w:rsid w:val="008006C2"/>
    <w:rsid w:val="008008B8"/>
    <w:rsid w:val="008009E6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6D34"/>
    <w:rsid w:val="008074CB"/>
    <w:rsid w:val="00807897"/>
    <w:rsid w:val="00807B11"/>
    <w:rsid w:val="008103CB"/>
    <w:rsid w:val="00811250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17E4C"/>
    <w:rsid w:val="0082003C"/>
    <w:rsid w:val="00820176"/>
    <w:rsid w:val="00820951"/>
    <w:rsid w:val="00820A6E"/>
    <w:rsid w:val="00821DBD"/>
    <w:rsid w:val="008224EC"/>
    <w:rsid w:val="00822F74"/>
    <w:rsid w:val="0082314C"/>
    <w:rsid w:val="00825DD9"/>
    <w:rsid w:val="0082654F"/>
    <w:rsid w:val="00826656"/>
    <w:rsid w:val="008270E8"/>
    <w:rsid w:val="00827801"/>
    <w:rsid w:val="008279E3"/>
    <w:rsid w:val="00830D43"/>
    <w:rsid w:val="0083190A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BD2"/>
    <w:rsid w:val="00836D0E"/>
    <w:rsid w:val="008372F7"/>
    <w:rsid w:val="00837390"/>
    <w:rsid w:val="00840742"/>
    <w:rsid w:val="00840B17"/>
    <w:rsid w:val="00841AB5"/>
    <w:rsid w:val="008427B4"/>
    <w:rsid w:val="0084284B"/>
    <w:rsid w:val="00842F8E"/>
    <w:rsid w:val="00843029"/>
    <w:rsid w:val="0084375F"/>
    <w:rsid w:val="00843AD5"/>
    <w:rsid w:val="00843C91"/>
    <w:rsid w:val="00843D52"/>
    <w:rsid w:val="00844BEE"/>
    <w:rsid w:val="008452A4"/>
    <w:rsid w:val="0084570A"/>
    <w:rsid w:val="008469AF"/>
    <w:rsid w:val="00846D50"/>
    <w:rsid w:val="008503BC"/>
    <w:rsid w:val="0085057C"/>
    <w:rsid w:val="00851029"/>
    <w:rsid w:val="00851185"/>
    <w:rsid w:val="00851C63"/>
    <w:rsid w:val="00852185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52F8"/>
    <w:rsid w:val="008857D8"/>
    <w:rsid w:val="00885A0E"/>
    <w:rsid w:val="008873D6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228"/>
    <w:rsid w:val="00894423"/>
    <w:rsid w:val="00894D9F"/>
    <w:rsid w:val="008955FD"/>
    <w:rsid w:val="00896124"/>
    <w:rsid w:val="008967B0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4E3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3D1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30C6"/>
    <w:rsid w:val="008E3164"/>
    <w:rsid w:val="008E32BB"/>
    <w:rsid w:val="008E42B0"/>
    <w:rsid w:val="008E42B4"/>
    <w:rsid w:val="008E4303"/>
    <w:rsid w:val="008E571C"/>
    <w:rsid w:val="008E5F7B"/>
    <w:rsid w:val="008E6832"/>
    <w:rsid w:val="008E698F"/>
    <w:rsid w:val="008E7246"/>
    <w:rsid w:val="008E73D7"/>
    <w:rsid w:val="008E774C"/>
    <w:rsid w:val="008E7B6C"/>
    <w:rsid w:val="008E7E46"/>
    <w:rsid w:val="008F003F"/>
    <w:rsid w:val="008F0A13"/>
    <w:rsid w:val="008F0F37"/>
    <w:rsid w:val="008F1CAE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CDD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14A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0E28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9D9"/>
    <w:rsid w:val="00923D37"/>
    <w:rsid w:val="0092450D"/>
    <w:rsid w:val="00924672"/>
    <w:rsid w:val="00924AED"/>
    <w:rsid w:val="00924AFE"/>
    <w:rsid w:val="00924B42"/>
    <w:rsid w:val="00925E9F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DC3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078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876"/>
    <w:rsid w:val="00952C7B"/>
    <w:rsid w:val="00952F42"/>
    <w:rsid w:val="0095309E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18EC"/>
    <w:rsid w:val="009719DC"/>
    <w:rsid w:val="009721F5"/>
    <w:rsid w:val="009727F1"/>
    <w:rsid w:val="00972F36"/>
    <w:rsid w:val="00972F41"/>
    <w:rsid w:val="00973FAE"/>
    <w:rsid w:val="009741C9"/>
    <w:rsid w:val="00974472"/>
    <w:rsid w:val="0097514D"/>
    <w:rsid w:val="0097541B"/>
    <w:rsid w:val="009755B8"/>
    <w:rsid w:val="00975BC7"/>
    <w:rsid w:val="00976B48"/>
    <w:rsid w:val="00977424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2C0"/>
    <w:rsid w:val="009848F8"/>
    <w:rsid w:val="00984AF9"/>
    <w:rsid w:val="00985C6A"/>
    <w:rsid w:val="00985DA2"/>
    <w:rsid w:val="009860A2"/>
    <w:rsid w:val="00986124"/>
    <w:rsid w:val="00986336"/>
    <w:rsid w:val="00986965"/>
    <w:rsid w:val="00987280"/>
    <w:rsid w:val="009877B5"/>
    <w:rsid w:val="00987B99"/>
    <w:rsid w:val="00987BEF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8D5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2EA5"/>
    <w:rsid w:val="009A306B"/>
    <w:rsid w:val="009A39A7"/>
    <w:rsid w:val="009A43EB"/>
    <w:rsid w:val="009A4DEB"/>
    <w:rsid w:val="009A4F93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2F97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B7415"/>
    <w:rsid w:val="009C0019"/>
    <w:rsid w:val="009C0181"/>
    <w:rsid w:val="009C27A6"/>
    <w:rsid w:val="009C2948"/>
    <w:rsid w:val="009C2F09"/>
    <w:rsid w:val="009C3FDB"/>
    <w:rsid w:val="009C42F4"/>
    <w:rsid w:val="009C443D"/>
    <w:rsid w:val="009C4646"/>
    <w:rsid w:val="009C624E"/>
    <w:rsid w:val="009C6FB5"/>
    <w:rsid w:val="009C75C9"/>
    <w:rsid w:val="009C77AA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7CD"/>
    <w:rsid w:val="009D2DD9"/>
    <w:rsid w:val="009D3472"/>
    <w:rsid w:val="009D368A"/>
    <w:rsid w:val="009D3E98"/>
    <w:rsid w:val="009D41E7"/>
    <w:rsid w:val="009D4306"/>
    <w:rsid w:val="009D4A2D"/>
    <w:rsid w:val="009D4B6F"/>
    <w:rsid w:val="009D4C8C"/>
    <w:rsid w:val="009D525E"/>
    <w:rsid w:val="009D5AB0"/>
    <w:rsid w:val="009D5BE0"/>
    <w:rsid w:val="009D5C21"/>
    <w:rsid w:val="009D6082"/>
    <w:rsid w:val="009D614A"/>
    <w:rsid w:val="009D6C37"/>
    <w:rsid w:val="009D7A53"/>
    <w:rsid w:val="009D7E4D"/>
    <w:rsid w:val="009E0946"/>
    <w:rsid w:val="009E0CB5"/>
    <w:rsid w:val="009E158E"/>
    <w:rsid w:val="009E3DDB"/>
    <w:rsid w:val="009E458D"/>
    <w:rsid w:val="009E48E4"/>
    <w:rsid w:val="009E546F"/>
    <w:rsid w:val="009E55E2"/>
    <w:rsid w:val="009E5996"/>
    <w:rsid w:val="009E6070"/>
    <w:rsid w:val="009E6533"/>
    <w:rsid w:val="009E680C"/>
    <w:rsid w:val="009E7187"/>
    <w:rsid w:val="009E7BCE"/>
    <w:rsid w:val="009F03FE"/>
    <w:rsid w:val="009F0C83"/>
    <w:rsid w:val="009F17E6"/>
    <w:rsid w:val="009F1965"/>
    <w:rsid w:val="009F1BA2"/>
    <w:rsid w:val="009F2052"/>
    <w:rsid w:val="009F2460"/>
    <w:rsid w:val="009F3E40"/>
    <w:rsid w:val="009F4CE6"/>
    <w:rsid w:val="009F56B3"/>
    <w:rsid w:val="009F62BC"/>
    <w:rsid w:val="009F6591"/>
    <w:rsid w:val="009F6606"/>
    <w:rsid w:val="009F7D48"/>
    <w:rsid w:val="009F7DAF"/>
    <w:rsid w:val="00A0037D"/>
    <w:rsid w:val="00A00461"/>
    <w:rsid w:val="00A00713"/>
    <w:rsid w:val="00A017BA"/>
    <w:rsid w:val="00A03ABC"/>
    <w:rsid w:val="00A0408C"/>
    <w:rsid w:val="00A05077"/>
    <w:rsid w:val="00A06094"/>
    <w:rsid w:val="00A06201"/>
    <w:rsid w:val="00A067FA"/>
    <w:rsid w:val="00A10120"/>
    <w:rsid w:val="00A1021D"/>
    <w:rsid w:val="00A106F1"/>
    <w:rsid w:val="00A11265"/>
    <w:rsid w:val="00A11DA9"/>
    <w:rsid w:val="00A1260C"/>
    <w:rsid w:val="00A1281E"/>
    <w:rsid w:val="00A12DB6"/>
    <w:rsid w:val="00A13C07"/>
    <w:rsid w:val="00A13E8D"/>
    <w:rsid w:val="00A1408D"/>
    <w:rsid w:val="00A143E8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087F"/>
    <w:rsid w:val="00A3126D"/>
    <w:rsid w:val="00A31592"/>
    <w:rsid w:val="00A315BB"/>
    <w:rsid w:val="00A3171C"/>
    <w:rsid w:val="00A31920"/>
    <w:rsid w:val="00A32205"/>
    <w:rsid w:val="00A322FE"/>
    <w:rsid w:val="00A33605"/>
    <w:rsid w:val="00A3363C"/>
    <w:rsid w:val="00A33F68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8B3"/>
    <w:rsid w:val="00A40BED"/>
    <w:rsid w:val="00A41213"/>
    <w:rsid w:val="00A41B95"/>
    <w:rsid w:val="00A41C1E"/>
    <w:rsid w:val="00A42198"/>
    <w:rsid w:val="00A4225A"/>
    <w:rsid w:val="00A4295B"/>
    <w:rsid w:val="00A42F28"/>
    <w:rsid w:val="00A43196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1EAE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179"/>
    <w:rsid w:val="00A87687"/>
    <w:rsid w:val="00A902F6"/>
    <w:rsid w:val="00A90472"/>
    <w:rsid w:val="00A908AB"/>
    <w:rsid w:val="00A909E4"/>
    <w:rsid w:val="00A90C37"/>
    <w:rsid w:val="00A90D38"/>
    <w:rsid w:val="00A911AE"/>
    <w:rsid w:val="00A911E9"/>
    <w:rsid w:val="00A91E73"/>
    <w:rsid w:val="00A92099"/>
    <w:rsid w:val="00A92D45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56E"/>
    <w:rsid w:val="00AA4B6B"/>
    <w:rsid w:val="00AA4E83"/>
    <w:rsid w:val="00AA532F"/>
    <w:rsid w:val="00AA7D57"/>
    <w:rsid w:val="00AA7DF6"/>
    <w:rsid w:val="00AB0407"/>
    <w:rsid w:val="00AB07E9"/>
    <w:rsid w:val="00AB0A2D"/>
    <w:rsid w:val="00AB1AB2"/>
    <w:rsid w:val="00AB2032"/>
    <w:rsid w:val="00AB2668"/>
    <w:rsid w:val="00AB28A1"/>
    <w:rsid w:val="00AB2A3D"/>
    <w:rsid w:val="00AB3928"/>
    <w:rsid w:val="00AB5171"/>
    <w:rsid w:val="00AB5719"/>
    <w:rsid w:val="00AB5A73"/>
    <w:rsid w:val="00AB5C2A"/>
    <w:rsid w:val="00AB5C4F"/>
    <w:rsid w:val="00AB5E58"/>
    <w:rsid w:val="00AB5ECC"/>
    <w:rsid w:val="00AB69B4"/>
    <w:rsid w:val="00AB7177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739A"/>
    <w:rsid w:val="00AC7B1A"/>
    <w:rsid w:val="00AD03B9"/>
    <w:rsid w:val="00AD0B9B"/>
    <w:rsid w:val="00AD0E7C"/>
    <w:rsid w:val="00AD19D5"/>
    <w:rsid w:val="00AD1CE9"/>
    <w:rsid w:val="00AD363A"/>
    <w:rsid w:val="00AD3BC4"/>
    <w:rsid w:val="00AD3C11"/>
    <w:rsid w:val="00AD43DF"/>
    <w:rsid w:val="00AD5650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E0B"/>
    <w:rsid w:val="00AE2F99"/>
    <w:rsid w:val="00AE3469"/>
    <w:rsid w:val="00AE4624"/>
    <w:rsid w:val="00AE5B9E"/>
    <w:rsid w:val="00AE5D20"/>
    <w:rsid w:val="00AE5E82"/>
    <w:rsid w:val="00AE5FE5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36C5"/>
    <w:rsid w:val="00AF3ADD"/>
    <w:rsid w:val="00AF4CC9"/>
    <w:rsid w:val="00AF4E6D"/>
    <w:rsid w:val="00AF52C6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2D7C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10734"/>
    <w:rsid w:val="00B10798"/>
    <w:rsid w:val="00B1083F"/>
    <w:rsid w:val="00B1098B"/>
    <w:rsid w:val="00B10C22"/>
    <w:rsid w:val="00B11B21"/>
    <w:rsid w:val="00B11C90"/>
    <w:rsid w:val="00B11CD9"/>
    <w:rsid w:val="00B11D06"/>
    <w:rsid w:val="00B125CC"/>
    <w:rsid w:val="00B13075"/>
    <w:rsid w:val="00B13C71"/>
    <w:rsid w:val="00B140FF"/>
    <w:rsid w:val="00B1486B"/>
    <w:rsid w:val="00B14B7B"/>
    <w:rsid w:val="00B14CD8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5A0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5C1"/>
    <w:rsid w:val="00B6169A"/>
    <w:rsid w:val="00B61C1E"/>
    <w:rsid w:val="00B61D79"/>
    <w:rsid w:val="00B620BF"/>
    <w:rsid w:val="00B624C1"/>
    <w:rsid w:val="00B63EFB"/>
    <w:rsid w:val="00B65810"/>
    <w:rsid w:val="00B65AC3"/>
    <w:rsid w:val="00B66CED"/>
    <w:rsid w:val="00B66F6D"/>
    <w:rsid w:val="00B671B1"/>
    <w:rsid w:val="00B676A1"/>
    <w:rsid w:val="00B677CD"/>
    <w:rsid w:val="00B70230"/>
    <w:rsid w:val="00B71960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5537"/>
    <w:rsid w:val="00B8569E"/>
    <w:rsid w:val="00B8572A"/>
    <w:rsid w:val="00B86584"/>
    <w:rsid w:val="00B86629"/>
    <w:rsid w:val="00B867A5"/>
    <w:rsid w:val="00B870EC"/>
    <w:rsid w:val="00B878E7"/>
    <w:rsid w:val="00B87E86"/>
    <w:rsid w:val="00B901AD"/>
    <w:rsid w:val="00B9063E"/>
    <w:rsid w:val="00B90961"/>
    <w:rsid w:val="00B90A23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1C"/>
    <w:rsid w:val="00B94341"/>
    <w:rsid w:val="00B945A3"/>
    <w:rsid w:val="00B94B6F"/>
    <w:rsid w:val="00B94EC6"/>
    <w:rsid w:val="00B956A5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53F4"/>
    <w:rsid w:val="00BB5646"/>
    <w:rsid w:val="00BB5A6E"/>
    <w:rsid w:val="00BB637B"/>
    <w:rsid w:val="00BB63DF"/>
    <w:rsid w:val="00BB686B"/>
    <w:rsid w:val="00BB6ACE"/>
    <w:rsid w:val="00BB7081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46DB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7F5"/>
    <w:rsid w:val="00BD2C12"/>
    <w:rsid w:val="00BD42BD"/>
    <w:rsid w:val="00BD4401"/>
    <w:rsid w:val="00BD474E"/>
    <w:rsid w:val="00BD586D"/>
    <w:rsid w:val="00BD5DB8"/>
    <w:rsid w:val="00BD753B"/>
    <w:rsid w:val="00BD756D"/>
    <w:rsid w:val="00BD78E2"/>
    <w:rsid w:val="00BE03D4"/>
    <w:rsid w:val="00BE0CD3"/>
    <w:rsid w:val="00BE11E1"/>
    <w:rsid w:val="00BE2258"/>
    <w:rsid w:val="00BE2F91"/>
    <w:rsid w:val="00BE2F93"/>
    <w:rsid w:val="00BE3122"/>
    <w:rsid w:val="00BE3132"/>
    <w:rsid w:val="00BE313E"/>
    <w:rsid w:val="00BE3312"/>
    <w:rsid w:val="00BE3397"/>
    <w:rsid w:val="00BE3802"/>
    <w:rsid w:val="00BE3ADF"/>
    <w:rsid w:val="00BE457A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741"/>
    <w:rsid w:val="00C04EBF"/>
    <w:rsid w:val="00C0551F"/>
    <w:rsid w:val="00C057F8"/>
    <w:rsid w:val="00C05C17"/>
    <w:rsid w:val="00C05F21"/>
    <w:rsid w:val="00C06262"/>
    <w:rsid w:val="00C0641A"/>
    <w:rsid w:val="00C0787C"/>
    <w:rsid w:val="00C078D7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214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70BC"/>
    <w:rsid w:val="00C47865"/>
    <w:rsid w:val="00C5042B"/>
    <w:rsid w:val="00C50C32"/>
    <w:rsid w:val="00C51010"/>
    <w:rsid w:val="00C5197D"/>
    <w:rsid w:val="00C51999"/>
    <w:rsid w:val="00C5235C"/>
    <w:rsid w:val="00C52670"/>
    <w:rsid w:val="00C52A2A"/>
    <w:rsid w:val="00C52AC6"/>
    <w:rsid w:val="00C52F72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C65"/>
    <w:rsid w:val="00C63EC6"/>
    <w:rsid w:val="00C641AD"/>
    <w:rsid w:val="00C648AB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52"/>
    <w:rsid w:val="00C72639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CF"/>
    <w:rsid w:val="00C83DFE"/>
    <w:rsid w:val="00C840C2"/>
    <w:rsid w:val="00C8451D"/>
    <w:rsid w:val="00C84A55"/>
    <w:rsid w:val="00C84FA2"/>
    <w:rsid w:val="00C85188"/>
    <w:rsid w:val="00C86C5F"/>
    <w:rsid w:val="00C900D3"/>
    <w:rsid w:val="00C9063D"/>
    <w:rsid w:val="00C90893"/>
    <w:rsid w:val="00C90DE0"/>
    <w:rsid w:val="00C913A5"/>
    <w:rsid w:val="00C91918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2797"/>
    <w:rsid w:val="00CA2DEA"/>
    <w:rsid w:val="00CA3812"/>
    <w:rsid w:val="00CA3F5A"/>
    <w:rsid w:val="00CA4395"/>
    <w:rsid w:val="00CA43FD"/>
    <w:rsid w:val="00CA47CF"/>
    <w:rsid w:val="00CA4AC7"/>
    <w:rsid w:val="00CA4B5B"/>
    <w:rsid w:val="00CA517D"/>
    <w:rsid w:val="00CA5AAF"/>
    <w:rsid w:val="00CA6461"/>
    <w:rsid w:val="00CA6A82"/>
    <w:rsid w:val="00CA742C"/>
    <w:rsid w:val="00CA7A2E"/>
    <w:rsid w:val="00CB0413"/>
    <w:rsid w:val="00CB19F8"/>
    <w:rsid w:val="00CB1AA3"/>
    <w:rsid w:val="00CB1FE5"/>
    <w:rsid w:val="00CB26CD"/>
    <w:rsid w:val="00CB270A"/>
    <w:rsid w:val="00CB351B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CF5"/>
    <w:rsid w:val="00CC7F42"/>
    <w:rsid w:val="00CD03C4"/>
    <w:rsid w:val="00CD04D4"/>
    <w:rsid w:val="00CD07DA"/>
    <w:rsid w:val="00CD1CC5"/>
    <w:rsid w:val="00CD24D1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4C0"/>
    <w:rsid w:val="00CE2638"/>
    <w:rsid w:val="00CE29C8"/>
    <w:rsid w:val="00CE2DD9"/>
    <w:rsid w:val="00CE3903"/>
    <w:rsid w:val="00CE5007"/>
    <w:rsid w:val="00CE5EAA"/>
    <w:rsid w:val="00CE67E8"/>
    <w:rsid w:val="00CE6A35"/>
    <w:rsid w:val="00CE7B17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E5C"/>
    <w:rsid w:val="00D052B1"/>
    <w:rsid w:val="00D052E8"/>
    <w:rsid w:val="00D05BC0"/>
    <w:rsid w:val="00D05E7F"/>
    <w:rsid w:val="00D068DD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155"/>
    <w:rsid w:val="00D21CB4"/>
    <w:rsid w:val="00D22BD2"/>
    <w:rsid w:val="00D233AF"/>
    <w:rsid w:val="00D23A51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37C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1E7B"/>
    <w:rsid w:val="00D42418"/>
    <w:rsid w:val="00D42966"/>
    <w:rsid w:val="00D4360D"/>
    <w:rsid w:val="00D4367D"/>
    <w:rsid w:val="00D43F00"/>
    <w:rsid w:val="00D44003"/>
    <w:rsid w:val="00D44810"/>
    <w:rsid w:val="00D448AC"/>
    <w:rsid w:val="00D45698"/>
    <w:rsid w:val="00D46A84"/>
    <w:rsid w:val="00D476D0"/>
    <w:rsid w:val="00D47EC4"/>
    <w:rsid w:val="00D5043E"/>
    <w:rsid w:val="00D50D27"/>
    <w:rsid w:val="00D51DBB"/>
    <w:rsid w:val="00D51FF9"/>
    <w:rsid w:val="00D52083"/>
    <w:rsid w:val="00D5238E"/>
    <w:rsid w:val="00D524A6"/>
    <w:rsid w:val="00D5262F"/>
    <w:rsid w:val="00D52ED2"/>
    <w:rsid w:val="00D53150"/>
    <w:rsid w:val="00D5316A"/>
    <w:rsid w:val="00D531EE"/>
    <w:rsid w:val="00D53224"/>
    <w:rsid w:val="00D5363B"/>
    <w:rsid w:val="00D53BB7"/>
    <w:rsid w:val="00D54669"/>
    <w:rsid w:val="00D54919"/>
    <w:rsid w:val="00D5494D"/>
    <w:rsid w:val="00D54B4E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4E22"/>
    <w:rsid w:val="00D850EA"/>
    <w:rsid w:val="00D8593C"/>
    <w:rsid w:val="00D85BA4"/>
    <w:rsid w:val="00D85CBD"/>
    <w:rsid w:val="00D85F05"/>
    <w:rsid w:val="00D86B0C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9CC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D07"/>
    <w:rsid w:val="00DA5E25"/>
    <w:rsid w:val="00DA6710"/>
    <w:rsid w:val="00DA7BA6"/>
    <w:rsid w:val="00DB0B61"/>
    <w:rsid w:val="00DB0B97"/>
    <w:rsid w:val="00DB0BBD"/>
    <w:rsid w:val="00DB0C0F"/>
    <w:rsid w:val="00DB0DD8"/>
    <w:rsid w:val="00DB0F82"/>
    <w:rsid w:val="00DB110A"/>
    <w:rsid w:val="00DB1C2D"/>
    <w:rsid w:val="00DB4757"/>
    <w:rsid w:val="00DB526A"/>
    <w:rsid w:val="00DB5541"/>
    <w:rsid w:val="00DB632A"/>
    <w:rsid w:val="00DB674C"/>
    <w:rsid w:val="00DB67AB"/>
    <w:rsid w:val="00DB6AD2"/>
    <w:rsid w:val="00DB7076"/>
    <w:rsid w:val="00DB7818"/>
    <w:rsid w:val="00DB7A79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4A8"/>
    <w:rsid w:val="00DC6B12"/>
    <w:rsid w:val="00DC6CBE"/>
    <w:rsid w:val="00DC6CC3"/>
    <w:rsid w:val="00DC73C0"/>
    <w:rsid w:val="00DC7861"/>
    <w:rsid w:val="00DC7F44"/>
    <w:rsid w:val="00DD0971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7453"/>
    <w:rsid w:val="00DE7487"/>
    <w:rsid w:val="00DE7915"/>
    <w:rsid w:val="00DE7E67"/>
    <w:rsid w:val="00DF0840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DF7618"/>
    <w:rsid w:val="00E0067A"/>
    <w:rsid w:val="00E01470"/>
    <w:rsid w:val="00E0163B"/>
    <w:rsid w:val="00E0227C"/>
    <w:rsid w:val="00E02A13"/>
    <w:rsid w:val="00E02E88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BB0"/>
    <w:rsid w:val="00E12D6D"/>
    <w:rsid w:val="00E1383E"/>
    <w:rsid w:val="00E13BBC"/>
    <w:rsid w:val="00E13E57"/>
    <w:rsid w:val="00E141EC"/>
    <w:rsid w:val="00E154C7"/>
    <w:rsid w:val="00E158D8"/>
    <w:rsid w:val="00E1631B"/>
    <w:rsid w:val="00E16415"/>
    <w:rsid w:val="00E16924"/>
    <w:rsid w:val="00E178E3"/>
    <w:rsid w:val="00E179D8"/>
    <w:rsid w:val="00E17C10"/>
    <w:rsid w:val="00E2048F"/>
    <w:rsid w:val="00E20641"/>
    <w:rsid w:val="00E21350"/>
    <w:rsid w:val="00E22261"/>
    <w:rsid w:val="00E2348B"/>
    <w:rsid w:val="00E234E6"/>
    <w:rsid w:val="00E23DBC"/>
    <w:rsid w:val="00E23E0E"/>
    <w:rsid w:val="00E2538F"/>
    <w:rsid w:val="00E253C3"/>
    <w:rsid w:val="00E258F8"/>
    <w:rsid w:val="00E25CC8"/>
    <w:rsid w:val="00E26044"/>
    <w:rsid w:val="00E2623E"/>
    <w:rsid w:val="00E26D4A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3C17"/>
    <w:rsid w:val="00E3438B"/>
    <w:rsid w:val="00E34EB6"/>
    <w:rsid w:val="00E35C04"/>
    <w:rsid w:val="00E36BC9"/>
    <w:rsid w:val="00E3743A"/>
    <w:rsid w:val="00E37451"/>
    <w:rsid w:val="00E374F3"/>
    <w:rsid w:val="00E40ED1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2831"/>
    <w:rsid w:val="00E53C05"/>
    <w:rsid w:val="00E53D02"/>
    <w:rsid w:val="00E5461A"/>
    <w:rsid w:val="00E54E0D"/>
    <w:rsid w:val="00E54F7C"/>
    <w:rsid w:val="00E54F9C"/>
    <w:rsid w:val="00E554E6"/>
    <w:rsid w:val="00E55B3B"/>
    <w:rsid w:val="00E55DA7"/>
    <w:rsid w:val="00E563C9"/>
    <w:rsid w:val="00E574DD"/>
    <w:rsid w:val="00E57857"/>
    <w:rsid w:val="00E57CCD"/>
    <w:rsid w:val="00E60596"/>
    <w:rsid w:val="00E61150"/>
    <w:rsid w:val="00E6217B"/>
    <w:rsid w:val="00E62545"/>
    <w:rsid w:val="00E62F19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8DB"/>
    <w:rsid w:val="00E71D70"/>
    <w:rsid w:val="00E73728"/>
    <w:rsid w:val="00E74376"/>
    <w:rsid w:val="00E7482C"/>
    <w:rsid w:val="00E74AA3"/>
    <w:rsid w:val="00E7503D"/>
    <w:rsid w:val="00E754D4"/>
    <w:rsid w:val="00E7586D"/>
    <w:rsid w:val="00E75F61"/>
    <w:rsid w:val="00E76081"/>
    <w:rsid w:val="00E764D8"/>
    <w:rsid w:val="00E77131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36C2"/>
    <w:rsid w:val="00E83CAC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67"/>
    <w:rsid w:val="00E902E8"/>
    <w:rsid w:val="00E90632"/>
    <w:rsid w:val="00E90CF9"/>
    <w:rsid w:val="00E91208"/>
    <w:rsid w:val="00E919F3"/>
    <w:rsid w:val="00E91A06"/>
    <w:rsid w:val="00E91D1E"/>
    <w:rsid w:val="00E9217F"/>
    <w:rsid w:val="00E9246F"/>
    <w:rsid w:val="00E92774"/>
    <w:rsid w:val="00E927BB"/>
    <w:rsid w:val="00E92B9A"/>
    <w:rsid w:val="00E92D1D"/>
    <w:rsid w:val="00E92EB2"/>
    <w:rsid w:val="00E931C7"/>
    <w:rsid w:val="00E932AE"/>
    <w:rsid w:val="00E93E42"/>
    <w:rsid w:val="00E94A5F"/>
    <w:rsid w:val="00E95E5E"/>
    <w:rsid w:val="00E96296"/>
    <w:rsid w:val="00E96B00"/>
    <w:rsid w:val="00E96B0F"/>
    <w:rsid w:val="00E96BFE"/>
    <w:rsid w:val="00E96EA3"/>
    <w:rsid w:val="00E96EBC"/>
    <w:rsid w:val="00E97FC4"/>
    <w:rsid w:val="00EA0536"/>
    <w:rsid w:val="00EA0918"/>
    <w:rsid w:val="00EA0B0A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515"/>
    <w:rsid w:val="00EB0EF3"/>
    <w:rsid w:val="00EB1591"/>
    <w:rsid w:val="00EB1C5C"/>
    <w:rsid w:val="00EB2372"/>
    <w:rsid w:val="00EB2AA6"/>
    <w:rsid w:val="00EB2C56"/>
    <w:rsid w:val="00EB2E7B"/>
    <w:rsid w:val="00EB3442"/>
    <w:rsid w:val="00EB3782"/>
    <w:rsid w:val="00EB3C67"/>
    <w:rsid w:val="00EB4253"/>
    <w:rsid w:val="00EB42D7"/>
    <w:rsid w:val="00EB601D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2F85"/>
    <w:rsid w:val="00EC3A74"/>
    <w:rsid w:val="00EC3C11"/>
    <w:rsid w:val="00EC3C9B"/>
    <w:rsid w:val="00EC3FC0"/>
    <w:rsid w:val="00EC441C"/>
    <w:rsid w:val="00EC4773"/>
    <w:rsid w:val="00EC4934"/>
    <w:rsid w:val="00EC4E9E"/>
    <w:rsid w:val="00EC50E3"/>
    <w:rsid w:val="00EC554C"/>
    <w:rsid w:val="00EC62D9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751"/>
    <w:rsid w:val="00ED44B6"/>
    <w:rsid w:val="00ED51FA"/>
    <w:rsid w:val="00ED6036"/>
    <w:rsid w:val="00ED6A7E"/>
    <w:rsid w:val="00ED7B10"/>
    <w:rsid w:val="00ED7B53"/>
    <w:rsid w:val="00ED7E71"/>
    <w:rsid w:val="00EE041B"/>
    <w:rsid w:val="00EE0B5E"/>
    <w:rsid w:val="00EE0EF2"/>
    <w:rsid w:val="00EE14C7"/>
    <w:rsid w:val="00EE14CF"/>
    <w:rsid w:val="00EE1799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4F2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3743"/>
    <w:rsid w:val="00F03C86"/>
    <w:rsid w:val="00F042E1"/>
    <w:rsid w:val="00F04F80"/>
    <w:rsid w:val="00F051CE"/>
    <w:rsid w:val="00F05854"/>
    <w:rsid w:val="00F05982"/>
    <w:rsid w:val="00F05A5C"/>
    <w:rsid w:val="00F06CC4"/>
    <w:rsid w:val="00F079B7"/>
    <w:rsid w:val="00F07DC2"/>
    <w:rsid w:val="00F10D1A"/>
    <w:rsid w:val="00F10FBC"/>
    <w:rsid w:val="00F11F7A"/>
    <w:rsid w:val="00F11FC2"/>
    <w:rsid w:val="00F127D4"/>
    <w:rsid w:val="00F12A69"/>
    <w:rsid w:val="00F12CDF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0E6"/>
    <w:rsid w:val="00F175F4"/>
    <w:rsid w:val="00F1792B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95F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7ED"/>
    <w:rsid w:val="00F44832"/>
    <w:rsid w:val="00F4492A"/>
    <w:rsid w:val="00F44B71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0893"/>
    <w:rsid w:val="00F5117C"/>
    <w:rsid w:val="00F52118"/>
    <w:rsid w:val="00F5276F"/>
    <w:rsid w:val="00F52B8F"/>
    <w:rsid w:val="00F531E0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123C"/>
    <w:rsid w:val="00F6148C"/>
    <w:rsid w:val="00F61496"/>
    <w:rsid w:val="00F61967"/>
    <w:rsid w:val="00F61C07"/>
    <w:rsid w:val="00F61E95"/>
    <w:rsid w:val="00F62DC5"/>
    <w:rsid w:val="00F630DE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6796"/>
    <w:rsid w:val="00F66C2A"/>
    <w:rsid w:val="00F66C95"/>
    <w:rsid w:val="00F66D48"/>
    <w:rsid w:val="00F675A8"/>
    <w:rsid w:val="00F67DB8"/>
    <w:rsid w:val="00F70911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5F8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7FC"/>
    <w:rsid w:val="00F90DAC"/>
    <w:rsid w:val="00F926B0"/>
    <w:rsid w:val="00F9433D"/>
    <w:rsid w:val="00F966F9"/>
    <w:rsid w:val="00F96A5D"/>
    <w:rsid w:val="00F96FC0"/>
    <w:rsid w:val="00F97683"/>
    <w:rsid w:val="00FA0531"/>
    <w:rsid w:val="00FA08A9"/>
    <w:rsid w:val="00FA0C8D"/>
    <w:rsid w:val="00FA0C8F"/>
    <w:rsid w:val="00FA128A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4A57"/>
    <w:rsid w:val="00FB59DD"/>
    <w:rsid w:val="00FB6295"/>
    <w:rsid w:val="00FB72A7"/>
    <w:rsid w:val="00FB72D2"/>
    <w:rsid w:val="00FC00C5"/>
    <w:rsid w:val="00FC0170"/>
    <w:rsid w:val="00FC065C"/>
    <w:rsid w:val="00FC0BFB"/>
    <w:rsid w:val="00FC0C41"/>
    <w:rsid w:val="00FC1089"/>
    <w:rsid w:val="00FC1370"/>
    <w:rsid w:val="00FC21B3"/>
    <w:rsid w:val="00FC23E4"/>
    <w:rsid w:val="00FC2A43"/>
    <w:rsid w:val="00FC3C69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30BA"/>
    <w:rsid w:val="00FD3718"/>
    <w:rsid w:val="00FD46DF"/>
    <w:rsid w:val="00FD4ADF"/>
    <w:rsid w:val="00FD4D8C"/>
    <w:rsid w:val="00FD5447"/>
    <w:rsid w:val="00FD58B6"/>
    <w:rsid w:val="00FD5BB5"/>
    <w:rsid w:val="00FD62F4"/>
    <w:rsid w:val="00FD6317"/>
    <w:rsid w:val="00FD7157"/>
    <w:rsid w:val="00FD7CEB"/>
    <w:rsid w:val="00FD7FE2"/>
    <w:rsid w:val="00FE10A9"/>
    <w:rsid w:val="00FE10F3"/>
    <w:rsid w:val="00FE13D8"/>
    <w:rsid w:val="00FE1FC4"/>
    <w:rsid w:val="00FE22D8"/>
    <w:rsid w:val="00FE2EB6"/>
    <w:rsid w:val="00FE3214"/>
    <w:rsid w:val="00FE3535"/>
    <w:rsid w:val="00FE41DF"/>
    <w:rsid w:val="00FE4CEB"/>
    <w:rsid w:val="00FE4D79"/>
    <w:rsid w:val="00FE5263"/>
    <w:rsid w:val="00FE58C2"/>
    <w:rsid w:val="00FE5D49"/>
    <w:rsid w:val="00FE6332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861"/>
    <w:rsid w:val="00FF7C94"/>
    <w:rsid w:val="00FF7D93"/>
    <w:rsid w:val="0C950205"/>
    <w:rsid w:val="2FFDBFD8"/>
    <w:rsid w:val="40F9C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2C54"/>
  <w15:docId w15:val="{FF91944F-0208-4F86-94CC-9C66091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B0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227F6"/>
    <w:pPr>
      <w:numPr>
        <w:numId w:val="16"/>
      </w:numPr>
      <w:shd w:val="clear" w:color="auto" w:fill="BDD6EE"/>
      <w:tabs>
        <w:tab w:val="left" w:pos="567"/>
      </w:tabs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tabs>
        <w:tab w:val="left" w:pos="1800"/>
      </w:tabs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3227F6"/>
    <w:rPr>
      <w:rFonts w:ascii="Arial" w:eastAsia="Times New Roman" w:hAnsi="Arial" w:cs="Arial"/>
      <w:b/>
      <w:bCs/>
      <w:sz w:val="22"/>
      <w:szCs w:val="22"/>
      <w:shd w:val="clear" w:color="auto" w:fill="BDD6EE"/>
      <w:lang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sz w:val="22"/>
      <w:szCs w:val="22"/>
      <w:shd w:val="clear" w:color="auto" w:fill="BDD6EE"/>
      <w:lang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numbering" w:customStyle="1" w:styleId="Style11">
    <w:name w:val="Style11"/>
    <w:uiPriority w:val="99"/>
    <w:rsid w:val="00531BAA"/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4"/>
      </w:numPr>
    </w:pPr>
  </w:style>
  <w:style w:type="character" w:customStyle="1" w:styleId="TtulosguaChar">
    <w:name w:val="Títulos guía 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/>
      <w:lang w:eastAsia="es-ES"/>
    </w:rPr>
  </w:style>
  <w:style w:type="table" w:customStyle="1" w:styleId="TableGrid1">
    <w:name w:val="Table Grid1"/>
    <w:basedOn w:val="TableNormal"/>
    <w:next w:val="TableGrid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0523ED"/>
    <w:pPr>
      <w:pBdr>
        <w:top w:val="single" w:sz="4" w:space="1" w:color="4472C4"/>
      </w:pBdr>
      <w:spacing w:before="0" w:after="180" w:line="264" w:lineRule="auto"/>
      <w:ind w:firstLine="0"/>
      <w:jc w:val="right"/>
    </w:pPr>
    <w:rPr>
      <w:rFonts w:eastAsia="Calibri" w:cs="Times New Roman"/>
      <w:color w:val="44546A"/>
      <w:sz w:val="20"/>
      <w:szCs w:val="20"/>
      <w:lang w:val="en-US" w:eastAsia="ja-JP"/>
    </w:rPr>
  </w:style>
  <w:style w:type="table" w:customStyle="1" w:styleId="TableGrid23">
    <w:name w:val="Table Grid23"/>
    <w:basedOn w:val="TableNormal"/>
    <w:next w:val="TableGrid"/>
    <w:rsid w:val="0043014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806D34"/>
    <w:pPr>
      <w:spacing w:before="240" w:after="60"/>
      <w:ind w:firstLine="0"/>
      <w:jc w:val="center"/>
    </w:pPr>
    <w:rPr>
      <w:rFonts w:ascii="Arial" w:hAnsi="Arial" w:cs="Times New Roman"/>
      <w:b/>
      <w:kern w:val="28"/>
      <w:sz w:val="32"/>
      <w:szCs w:val="20"/>
      <w:lang w:val="es-ES_tradnl" w:eastAsia="en-US"/>
    </w:rPr>
  </w:style>
  <w:style w:type="character" w:customStyle="1" w:styleId="TitleChar">
    <w:name w:val="Title Char"/>
    <w:link w:val="Title"/>
    <w:uiPriority w:val="10"/>
    <w:rsid w:val="00806D34"/>
    <w:rPr>
      <w:rFonts w:ascii="Arial" w:eastAsia="Times New Roman" w:hAnsi="Arial"/>
      <w:b/>
      <w:kern w:val="28"/>
      <w:sz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yperlink" Target="https://www.worldbank.org/en/projects-operations/procurement/debarred-firm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yperlink" Target="https://webgate.ec.europa.eu/fsd/fs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csanctions.un.org/search/" TargetMode="External"/><Relationship Id="rId32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23" Type="http://schemas.openxmlformats.org/officeDocument/2006/relationships/hyperlink" Target="https://adquisiciones.bcie.org/documentos-estandar" TargetMode="External"/><Relationship Id="rId28" Type="http://schemas.openxmlformats.org/officeDocument/2006/relationships/hyperlink" Target="https://sanctionssearch.ofsi.hmtreasury.gov.uk/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hyperlink" Target="https://sanctionssearch.ofac.treas.gov/" TargetMode="External"/><Relationship Id="rId30" Type="http://schemas.openxmlformats.org/officeDocument/2006/relationships/footer" Target="footer5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5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Varinia Espinoza;#156;#Sonia Maritza Cibrian;#112;#Adriana Elisa Coello Zúniga;#87;#Ana Marcela Rodriguez;#983;#Raul Duarte;#20;#Manuel Salinas;#925;#Linda Bardales]]></LongProp>
</LongProperties>
</file>

<file path=customXml/item6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10" ma:contentTypeDescription="Create a new document." ma:contentTypeScope="" ma:versionID="22578b0c6aeda7ef4051ce0af311e1aa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39c5d03c6965c288d3ff6fbca516f8de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FC23B2-92F9-44F7-820E-6895ACC5E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9E020-0185-4061-9E57-321C41FEAF3E}">
  <ds:schemaRefs>
    <ds:schemaRef ds:uri="http://schemas.microsoft.com/office/2006/metadata/properties"/>
    <ds:schemaRef ds:uri="http://schemas.microsoft.com/office/infopath/2007/PartnerControls"/>
    <ds:schemaRef ds:uri="638b9962-e301-4061-9a0d-07dcdaa7de38"/>
    <ds:schemaRef ds:uri="ba933148-6c10-45b5-aa53-771940b71c64"/>
    <ds:schemaRef ds:uri="b2a4164e-379f-416b-88a5-a83a76e33ca9"/>
    <ds:schemaRef ds:uri="680a8b64-0701-4fed-bce8-d373f9ec605d"/>
  </ds:schemaRefs>
</ds:datastoreItem>
</file>

<file path=customXml/itemProps5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3DAA2B72-8728-4A20-85C8-5AC463DE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4164e-379f-416b-88a5-a83a76e33ca9"/>
    <ds:schemaRef ds:uri="680a8b64-0701-4fed-bce8-d373f9ec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4474</Words>
  <Characters>25507</Characters>
  <Application>Microsoft Office Word</Application>
  <DocSecurity>0</DocSecurity>
  <Lines>212</Lines>
  <Paragraphs>59</Paragraphs>
  <ScaleCrop>false</ScaleCrop>
  <Company>BCIE</Company>
  <LinksUpToDate>false</LinksUpToDate>
  <CharactersWithSpaces>29922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Fanny Mejia</cp:lastModifiedBy>
  <cp:revision>2</cp:revision>
  <cp:lastPrinted>2020-02-07T19:03:00Z</cp:lastPrinted>
  <dcterms:created xsi:type="dcterms:W3CDTF">2024-06-20T16:53:00Z</dcterms:created>
  <dcterms:modified xsi:type="dcterms:W3CDTF">2024-06-20T16:53:00Z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SharedWithUsers">
    <vt:lpwstr>88;#Noel Carranza;#6;#Luis Rivas;#431;#Carlos Flores;#475;#Francisco Cornejo;#170;#Juan Navarro;#490;#Gilma Valeria Martinez;#489;#Hermes Romero;#163;#Maria Linares;#82;#Estrella Aguilar;#491;#Juan Mourra;#90;#Linda Chirinos;#492;#Dante Mossi;#493;#Julio </vt:lpwstr>
  </property>
  <property fmtid="{D5CDD505-2E9C-101B-9397-08002B2CF9AE}" pid="23" name="MediaServiceImageTags">
    <vt:lpwstr/>
  </property>
  <property fmtid="{D5CDD505-2E9C-101B-9397-08002B2CF9AE}" pid="24" name="MSIP_Label_8ebb199c-cb02-4581-b1a7-d98fc8612a0e_Enabled">
    <vt:lpwstr>true</vt:lpwstr>
  </property>
  <property fmtid="{D5CDD505-2E9C-101B-9397-08002B2CF9AE}" pid="25" name="MSIP_Label_8ebb199c-cb02-4581-b1a7-d98fc8612a0e_SetDate">
    <vt:lpwstr>2024-06-06T23:59:08Z</vt:lpwstr>
  </property>
  <property fmtid="{D5CDD505-2E9C-101B-9397-08002B2CF9AE}" pid="26" name="MSIP_Label_8ebb199c-cb02-4581-b1a7-d98fc8612a0e_Method">
    <vt:lpwstr>Privileged</vt:lpwstr>
  </property>
  <property fmtid="{D5CDD505-2E9C-101B-9397-08002B2CF9AE}" pid="27" name="MSIP_Label_8ebb199c-cb02-4581-b1a7-d98fc8612a0e_Name">
    <vt:lpwstr>Publico_UVA</vt:lpwstr>
  </property>
  <property fmtid="{D5CDD505-2E9C-101B-9397-08002B2CF9AE}" pid="28" name="MSIP_Label_8ebb199c-cb02-4581-b1a7-d98fc8612a0e_SiteId">
    <vt:lpwstr>7c454549-6212-4ac1-be14-96aadbceb0ba</vt:lpwstr>
  </property>
  <property fmtid="{D5CDD505-2E9C-101B-9397-08002B2CF9AE}" pid="29" name="MSIP_Label_8ebb199c-cb02-4581-b1a7-d98fc8612a0e_ActionId">
    <vt:lpwstr>5fe95fa8-ee7c-402f-a24d-16d365fb0a8f</vt:lpwstr>
  </property>
  <property fmtid="{D5CDD505-2E9C-101B-9397-08002B2CF9AE}" pid="30" name="MSIP_Label_8ebb199c-cb02-4581-b1a7-d98fc8612a0e_ContentBits">
    <vt:lpwstr>2</vt:lpwstr>
  </property>
</Properties>
</file>