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68451" w14:textId="55D3F9EF" w:rsidR="00B65BDE" w:rsidRPr="00941696" w:rsidRDefault="00B65BDE" w:rsidP="003E2A50">
      <w:pPr>
        <w:ind w:right="-32"/>
        <w:rPr>
          <w:rFonts w:asciiTheme="minorHAnsi" w:hAnsiTheme="minorHAnsi"/>
          <w:lang w:val="en-US"/>
        </w:rPr>
      </w:pPr>
      <w:bookmarkStart w:id="0" w:name="_Hlk74058574"/>
      <w:r w:rsidRPr="00941696">
        <w:rPr>
          <w:rFonts w:asciiTheme="minorHAnsi" w:hAnsiTheme="minorHAnsi"/>
          <w:lang w:val="en-US"/>
        </w:rPr>
        <w:t xml:space="preserve">                                                                                                                                                                                                                                                                                                                                                                                  </w:t>
      </w:r>
    </w:p>
    <w:p w14:paraId="47AEE414" w14:textId="18539BBC" w:rsidR="00B65BDE" w:rsidRPr="00941696" w:rsidRDefault="0006259A" w:rsidP="003E2A50">
      <w:pPr>
        <w:tabs>
          <w:tab w:val="left" w:pos="1640"/>
        </w:tabs>
        <w:ind w:right="-32"/>
        <w:rPr>
          <w:rFonts w:asciiTheme="minorHAnsi" w:hAnsiTheme="minorHAnsi"/>
          <w:lang w:val="en-US"/>
        </w:rPr>
      </w:pPr>
      <w:r w:rsidRPr="00941696">
        <w:rPr>
          <w:rFonts w:asciiTheme="minorHAnsi" w:hAnsiTheme="minorHAnsi"/>
          <w:lang w:val="en-US"/>
        </w:rPr>
        <w:tab/>
      </w:r>
      <w:r w:rsidR="0082245E">
        <w:rPr>
          <w:noProof/>
        </w:rPr>
        <w:drawing>
          <wp:anchor distT="0" distB="0" distL="114300" distR="114300" simplePos="0" relativeHeight="251667456" behindDoc="1" locked="0" layoutInCell="1" allowOverlap="1" wp14:anchorId="5A8A4660" wp14:editId="05BAAADE">
            <wp:simplePos x="0" y="0"/>
            <wp:positionH relativeFrom="column">
              <wp:posOffset>0</wp:posOffset>
            </wp:positionH>
            <wp:positionV relativeFrom="paragraph">
              <wp:posOffset>-635</wp:posOffset>
            </wp:positionV>
            <wp:extent cx="2155806" cy="1251999"/>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1B70A624" w14:textId="77777777" w:rsidR="00B65BDE" w:rsidRPr="00941696" w:rsidRDefault="00B65BDE" w:rsidP="00B65BDE">
      <w:pPr>
        <w:ind w:right="-32"/>
        <w:jc w:val="center"/>
        <w:rPr>
          <w:rFonts w:asciiTheme="minorHAnsi" w:hAnsiTheme="minorHAnsi"/>
          <w:lang w:val="en-US"/>
        </w:rPr>
      </w:pPr>
    </w:p>
    <w:p w14:paraId="4BA26282" w14:textId="77777777" w:rsidR="00B65BDE" w:rsidRPr="00941696" w:rsidRDefault="00B65BDE" w:rsidP="00B65BDE">
      <w:pPr>
        <w:ind w:right="-32"/>
        <w:jc w:val="center"/>
        <w:rPr>
          <w:rFonts w:asciiTheme="minorHAnsi" w:hAnsiTheme="minorHAnsi"/>
          <w:b/>
          <w:lang w:val="en-US"/>
        </w:rPr>
      </w:pPr>
    </w:p>
    <w:p w14:paraId="2FA9EE3E" w14:textId="77777777" w:rsidR="00B65BDE" w:rsidRPr="00941696" w:rsidRDefault="00B65BDE" w:rsidP="00B65BDE">
      <w:pPr>
        <w:ind w:right="-32"/>
        <w:jc w:val="center"/>
        <w:rPr>
          <w:rFonts w:asciiTheme="minorHAnsi" w:hAnsiTheme="minorHAnsi"/>
          <w:b/>
          <w:lang w:val="en-US"/>
        </w:rPr>
      </w:pPr>
    </w:p>
    <w:p w14:paraId="25259246" w14:textId="77777777" w:rsidR="00B65BDE" w:rsidRPr="00941696" w:rsidRDefault="00B65BDE" w:rsidP="00B65BDE">
      <w:pPr>
        <w:ind w:right="-32"/>
        <w:jc w:val="center"/>
        <w:rPr>
          <w:rFonts w:asciiTheme="minorHAnsi" w:hAnsiTheme="minorHAnsi"/>
          <w:b/>
          <w:lang w:val="en-US"/>
        </w:rPr>
      </w:pPr>
    </w:p>
    <w:p w14:paraId="2D69416D" w14:textId="77777777" w:rsidR="00B65BDE" w:rsidRPr="00941696" w:rsidRDefault="00B65BDE" w:rsidP="00B65BDE">
      <w:pPr>
        <w:ind w:right="-32"/>
        <w:jc w:val="center"/>
        <w:rPr>
          <w:rFonts w:asciiTheme="minorHAnsi" w:hAnsiTheme="minorHAnsi"/>
          <w:b/>
          <w:lang w:val="en-US"/>
        </w:rPr>
      </w:pPr>
    </w:p>
    <w:p w14:paraId="39FFBCB4" w14:textId="77777777" w:rsidR="00B65BDE" w:rsidRPr="00941696" w:rsidRDefault="00B65BDE" w:rsidP="00B65BDE">
      <w:pPr>
        <w:ind w:right="-32"/>
        <w:jc w:val="center"/>
        <w:rPr>
          <w:rFonts w:asciiTheme="minorHAnsi" w:hAnsiTheme="minorHAnsi"/>
          <w:b/>
          <w:lang w:val="en-US"/>
        </w:rPr>
      </w:pPr>
    </w:p>
    <w:p w14:paraId="22F71185" w14:textId="77777777" w:rsidR="00B65BDE" w:rsidRPr="00941696" w:rsidRDefault="00B65BDE" w:rsidP="00B65BDE">
      <w:pPr>
        <w:ind w:right="-32"/>
        <w:jc w:val="center"/>
        <w:rPr>
          <w:rFonts w:asciiTheme="minorHAnsi" w:hAnsiTheme="minorHAnsi" w:cs="Arial"/>
          <w:b/>
          <w:lang w:val="en-US"/>
        </w:rPr>
      </w:pPr>
    </w:p>
    <w:p w14:paraId="64D81DA5" w14:textId="158FEFDD" w:rsidR="00AF6E5A" w:rsidRPr="00941696"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AC0D42">
        <w:rPr>
          <w:rFonts w:ascii="Arial" w:hAnsi="Arial" w:cs="Arial"/>
          <w:b/>
          <w:color w:val="FFFFFF"/>
          <w:sz w:val="48"/>
          <w:lang w:val="en-US"/>
        </w:rPr>
        <w:t>Standard Document</w:t>
      </w:r>
      <w:r w:rsidR="00AF6E5A" w:rsidRPr="00941696">
        <w:rPr>
          <w:rFonts w:ascii="Arial" w:hAnsi="Arial" w:cs="Arial"/>
          <w:b/>
          <w:color w:val="FFFFFF" w:themeColor="background1"/>
          <w:sz w:val="48"/>
          <w:szCs w:val="48"/>
          <w:lang w:val="en-US"/>
        </w:rPr>
        <w:t xml:space="preserve"> </w:t>
      </w:r>
    </w:p>
    <w:p w14:paraId="6DB4888B" w14:textId="649A0010" w:rsidR="00AF6E5A" w:rsidRPr="00B96F12" w:rsidRDefault="00B96F12" w:rsidP="005E1AB1">
      <w:pPr>
        <w:shd w:val="clear" w:color="auto" w:fill="1F3864" w:themeFill="accent1" w:themeFillShade="80"/>
        <w:spacing w:before="240" w:after="240"/>
        <w:jc w:val="center"/>
        <w:rPr>
          <w:rFonts w:ascii="Arial" w:hAnsi="Arial" w:cs="Arial"/>
          <w:b/>
          <w:color w:val="FFFFFF" w:themeColor="background1"/>
          <w:sz w:val="48"/>
          <w:szCs w:val="48"/>
          <w:lang w:val="en-US"/>
        </w:rPr>
      </w:pPr>
      <w:r w:rsidRPr="00AC0D42">
        <w:rPr>
          <w:rFonts w:ascii="Arial" w:hAnsi="Arial" w:cs="Arial"/>
          <w:b/>
          <w:color w:val="FFFFFF"/>
          <w:sz w:val="48"/>
          <w:lang w:val="en-US"/>
        </w:rPr>
        <w:t>for International Public Bidding</w:t>
      </w:r>
    </w:p>
    <w:p w14:paraId="5B99EF35" w14:textId="77777777" w:rsidR="00B65BDE" w:rsidRPr="00B96F12" w:rsidRDefault="00B65BDE" w:rsidP="00A2797A">
      <w:pPr>
        <w:ind w:left="-540" w:right="361"/>
        <w:jc w:val="center"/>
        <w:rPr>
          <w:rFonts w:ascii="Arial" w:hAnsi="Arial" w:cs="Arial"/>
          <w:b/>
          <w:sz w:val="48"/>
          <w:szCs w:val="48"/>
          <w:lang w:val="en-US"/>
        </w:rPr>
      </w:pPr>
    </w:p>
    <w:p w14:paraId="3F7696EB" w14:textId="49B2BE8A" w:rsidR="00AF6E5A" w:rsidRPr="00B96F12" w:rsidRDefault="00B96F12" w:rsidP="00A2797A">
      <w:pPr>
        <w:spacing w:before="240" w:after="240"/>
        <w:ind w:left="-540" w:right="361"/>
        <w:jc w:val="center"/>
        <w:rPr>
          <w:rFonts w:ascii="Arial" w:hAnsi="Arial" w:cs="Arial"/>
          <w:b/>
          <w:sz w:val="48"/>
          <w:szCs w:val="48"/>
          <w:lang w:val="en-US"/>
        </w:rPr>
      </w:pPr>
      <w:r w:rsidRPr="00B96F12">
        <w:rPr>
          <w:rFonts w:ascii="Arial" w:hAnsi="Arial" w:cs="Arial"/>
          <w:b/>
          <w:sz w:val="48"/>
          <w:szCs w:val="48"/>
          <w:lang w:val="en-US"/>
        </w:rPr>
        <w:t>Procurement of Works</w:t>
      </w:r>
      <w:r w:rsidR="00B65BDE" w:rsidRPr="00B96F12">
        <w:rPr>
          <w:rFonts w:ascii="Arial" w:hAnsi="Arial" w:cs="Arial"/>
          <w:b/>
          <w:sz w:val="48"/>
          <w:szCs w:val="48"/>
          <w:lang w:val="en-US"/>
        </w:rPr>
        <w:t xml:space="preserve"> </w:t>
      </w:r>
    </w:p>
    <w:p w14:paraId="6D045A28" w14:textId="77777777" w:rsidR="00B96F12" w:rsidRPr="00AC0D42" w:rsidRDefault="00B96F12" w:rsidP="00B96F12">
      <w:pPr>
        <w:spacing w:before="240" w:after="240"/>
        <w:ind w:right="-32"/>
        <w:jc w:val="center"/>
        <w:rPr>
          <w:rFonts w:ascii="Arial" w:hAnsi="Arial" w:cs="Arial"/>
          <w:b/>
          <w:sz w:val="32"/>
          <w:lang w:val="en-US"/>
        </w:rPr>
      </w:pPr>
      <w:r w:rsidRPr="00AC0D42">
        <w:rPr>
          <w:rFonts w:ascii="Arial" w:hAnsi="Arial" w:cs="Arial"/>
          <w:b/>
          <w:sz w:val="32"/>
          <w:lang w:val="en-US"/>
        </w:rPr>
        <w:t>With resources from the Central American Bank for Economic Integration</w:t>
      </w:r>
    </w:p>
    <w:p w14:paraId="5B039589" w14:textId="77777777" w:rsidR="00B96F12" w:rsidRPr="00AC0D42" w:rsidRDefault="00B96F12" w:rsidP="00B96F12">
      <w:pPr>
        <w:spacing w:before="240" w:after="240"/>
        <w:ind w:right="-32"/>
        <w:jc w:val="center"/>
        <w:rPr>
          <w:rFonts w:ascii="Arial" w:hAnsi="Arial" w:cs="Arial"/>
          <w:b/>
          <w:sz w:val="32"/>
          <w:lang w:val="en-US"/>
        </w:rPr>
      </w:pPr>
      <w:r w:rsidRPr="00AC0D42">
        <w:rPr>
          <w:rFonts w:ascii="Arial" w:hAnsi="Arial" w:cs="Arial"/>
          <w:b/>
          <w:sz w:val="32"/>
          <w:lang w:val="en-US"/>
        </w:rPr>
        <w:t>One Stage – One Envelope</w:t>
      </w:r>
    </w:p>
    <w:p w14:paraId="338C7CEA" w14:textId="77777777" w:rsidR="00B96F12" w:rsidRPr="00AC0D42" w:rsidRDefault="00B96F12" w:rsidP="00B96F12">
      <w:pPr>
        <w:spacing w:before="240" w:after="240"/>
        <w:ind w:right="-32"/>
        <w:jc w:val="center"/>
        <w:rPr>
          <w:rFonts w:ascii="Arial" w:hAnsi="Arial" w:cs="Arial"/>
          <w:b/>
          <w:sz w:val="32"/>
          <w:lang w:val="en-US"/>
        </w:rPr>
      </w:pPr>
      <w:r w:rsidRPr="00AC0D42">
        <w:rPr>
          <w:rFonts w:ascii="Arial" w:hAnsi="Arial" w:cs="Arial"/>
          <w:b/>
          <w:sz w:val="32"/>
          <w:lang w:val="en-US"/>
        </w:rPr>
        <w:t>(Without Prequalification)</w:t>
      </w:r>
    </w:p>
    <w:p w14:paraId="7066040E" w14:textId="16198B5E" w:rsidR="00B65BDE" w:rsidRPr="00B96F12" w:rsidRDefault="00B65BDE" w:rsidP="005E1AB1">
      <w:pPr>
        <w:spacing w:before="240" w:after="240"/>
        <w:ind w:right="361"/>
        <w:jc w:val="center"/>
        <w:rPr>
          <w:rFonts w:ascii="Arial" w:hAnsi="Arial" w:cs="Arial"/>
          <w:b/>
          <w:sz w:val="32"/>
          <w:szCs w:val="32"/>
          <w:lang w:val="en-US"/>
        </w:rPr>
      </w:pPr>
    </w:p>
    <w:p w14:paraId="46B28C08" w14:textId="06ECBE6A" w:rsidR="009E54CA" w:rsidRPr="00B96F12" w:rsidRDefault="009E54CA" w:rsidP="00A2797A">
      <w:pPr>
        <w:ind w:left="-540" w:right="361"/>
        <w:rPr>
          <w:rFonts w:asciiTheme="minorHAnsi" w:hAnsiTheme="minorHAnsi"/>
          <w:b/>
          <w:sz w:val="44"/>
          <w:lang w:val="en-US"/>
        </w:rPr>
      </w:pPr>
    </w:p>
    <w:p w14:paraId="4351A769" w14:textId="2E90407F" w:rsidR="00AF6E5A" w:rsidRPr="00B96F12" w:rsidRDefault="00AF6E5A" w:rsidP="00A2797A">
      <w:pPr>
        <w:ind w:left="-540" w:right="361"/>
        <w:rPr>
          <w:rFonts w:asciiTheme="minorHAnsi" w:hAnsiTheme="minorHAnsi"/>
          <w:b/>
          <w:sz w:val="44"/>
          <w:lang w:val="en-US"/>
        </w:rPr>
      </w:pPr>
    </w:p>
    <w:p w14:paraId="6F072618" w14:textId="004D5E62" w:rsidR="00AF6E5A" w:rsidRPr="00B96F12" w:rsidRDefault="00AF6E5A" w:rsidP="00A2797A">
      <w:pPr>
        <w:ind w:left="-540" w:right="361"/>
        <w:rPr>
          <w:rFonts w:asciiTheme="minorHAnsi" w:hAnsiTheme="minorHAnsi"/>
          <w:b/>
          <w:sz w:val="32"/>
          <w:lang w:val="en-US"/>
        </w:rPr>
      </w:pPr>
    </w:p>
    <w:p w14:paraId="332A8C3A" w14:textId="02525083" w:rsidR="00AF6E5A" w:rsidRPr="00B96F12" w:rsidRDefault="00AF6E5A" w:rsidP="00A2797A">
      <w:pPr>
        <w:ind w:left="-540" w:right="361"/>
        <w:rPr>
          <w:rFonts w:asciiTheme="minorHAnsi" w:hAnsiTheme="minorHAnsi"/>
          <w:b/>
          <w:sz w:val="32"/>
          <w:lang w:val="en-US"/>
        </w:rPr>
      </w:pPr>
    </w:p>
    <w:p w14:paraId="2AE75F5F" w14:textId="77777777" w:rsidR="00AF6E5A" w:rsidRPr="00B96F12" w:rsidRDefault="00AF6E5A" w:rsidP="00A2797A">
      <w:pPr>
        <w:ind w:left="-540" w:right="361"/>
        <w:rPr>
          <w:rFonts w:asciiTheme="minorHAnsi" w:hAnsiTheme="minorHAnsi"/>
          <w:b/>
          <w:sz w:val="32"/>
          <w:lang w:val="en-US"/>
        </w:rPr>
      </w:pPr>
    </w:p>
    <w:p w14:paraId="721DB20B" w14:textId="77777777" w:rsidR="00B96F12" w:rsidRPr="00AC0D42" w:rsidRDefault="003428F8" w:rsidP="00B96F12">
      <w:pPr>
        <w:ind w:right="361"/>
        <w:jc w:val="center"/>
        <w:rPr>
          <w:rFonts w:ascii="Arial" w:hAnsi="Arial" w:cs="Arial"/>
          <w:b/>
          <w:lang w:val="en-US"/>
        </w:rPr>
      </w:pPr>
      <w:r w:rsidRPr="00B96F12">
        <w:rPr>
          <w:rFonts w:asciiTheme="minorHAnsi" w:hAnsiTheme="minorHAnsi"/>
          <w:b/>
          <w:lang w:val="en-US"/>
        </w:rPr>
        <w:tab/>
      </w:r>
      <w:r w:rsidRPr="00B96F12">
        <w:rPr>
          <w:rFonts w:asciiTheme="minorHAnsi" w:hAnsiTheme="minorHAnsi"/>
          <w:b/>
          <w:lang w:val="en-US"/>
        </w:rPr>
        <w:tab/>
      </w:r>
      <w:bookmarkEnd w:id="0"/>
      <w:r w:rsidR="00B96F12" w:rsidRPr="00AC0D42">
        <w:rPr>
          <w:rFonts w:ascii="Arial" w:hAnsi="Arial" w:cs="Arial"/>
          <w:b/>
          <w:lang w:val="en-US"/>
        </w:rPr>
        <w:t>July 2021</w:t>
      </w:r>
    </w:p>
    <w:p w14:paraId="7DBAB1E4" w14:textId="78444FE5" w:rsidR="00B65BDE" w:rsidRPr="00941696" w:rsidRDefault="00B65BDE" w:rsidP="002F7C5A">
      <w:pPr>
        <w:tabs>
          <w:tab w:val="left" w:pos="2395"/>
          <w:tab w:val="center" w:pos="4680"/>
        </w:tabs>
        <w:jc w:val="left"/>
        <w:rPr>
          <w:rFonts w:asciiTheme="minorHAnsi" w:hAnsiTheme="minorHAnsi"/>
          <w:b/>
          <w:lang w:val="en-US"/>
        </w:rPr>
        <w:sectPr w:rsidR="00B65BDE" w:rsidRPr="00941696" w:rsidSect="003428F8">
          <w:footerReference w:type="even" r:id="rId12"/>
          <w:footerReference w:type="default" r:id="rId13"/>
          <w:footerReference w:type="first" r:id="rId14"/>
          <w:pgSz w:w="12240" w:h="15840" w:code="1"/>
          <w:pgMar w:top="1152" w:right="1440" w:bottom="1440" w:left="1440" w:header="720" w:footer="813" w:gutter="0"/>
          <w:pgNumType w:start="1"/>
          <w:cols w:space="720"/>
          <w:docGrid w:linePitch="326"/>
        </w:sectPr>
      </w:pPr>
    </w:p>
    <w:p w14:paraId="7341198A" w14:textId="03167F04" w:rsidR="00ED4263" w:rsidRPr="00941696" w:rsidRDefault="00ED4263">
      <w:pPr>
        <w:jc w:val="left"/>
        <w:rPr>
          <w:rFonts w:ascii="Arial" w:hAnsi="Arial" w:cs="Arial"/>
          <w:b/>
          <w:kern w:val="28"/>
          <w:sz w:val="22"/>
          <w:szCs w:val="22"/>
          <w:lang w:val="en-US"/>
        </w:rPr>
      </w:pPr>
      <w:bookmarkStart w:id="1" w:name="_Toc365893463"/>
      <w:bookmarkStart w:id="2" w:name="_Toc364779448"/>
    </w:p>
    <w:p w14:paraId="08795864" w14:textId="0E107D30" w:rsidR="00F723E8" w:rsidRPr="00941696" w:rsidRDefault="00F723E8" w:rsidP="00ED4263">
      <w:pPr>
        <w:jc w:val="center"/>
        <w:rPr>
          <w:rFonts w:ascii="Arial" w:hAnsi="Arial" w:cs="Arial"/>
          <w:b/>
          <w:iCs/>
          <w:sz w:val="22"/>
          <w:szCs w:val="22"/>
          <w:lang w:val="en-US"/>
        </w:rPr>
      </w:pPr>
      <w:r w:rsidRPr="00941696">
        <w:rPr>
          <w:rFonts w:ascii="Arial" w:hAnsi="Arial" w:cs="Arial"/>
          <w:b/>
          <w:iCs/>
          <w:sz w:val="22"/>
          <w:szCs w:val="22"/>
          <w:lang w:val="en-US"/>
        </w:rPr>
        <w:t>Introdu</w:t>
      </w:r>
      <w:r w:rsidR="009B798A" w:rsidRPr="00941696">
        <w:rPr>
          <w:rFonts w:ascii="Arial" w:hAnsi="Arial" w:cs="Arial"/>
          <w:b/>
          <w:iCs/>
          <w:sz w:val="22"/>
          <w:szCs w:val="22"/>
          <w:lang w:val="en-US"/>
        </w:rPr>
        <w:t>ction</w:t>
      </w:r>
    </w:p>
    <w:p w14:paraId="3F29283F" w14:textId="77777777" w:rsidR="00F723E8" w:rsidRPr="00941696" w:rsidRDefault="00F723E8" w:rsidP="00ED4263">
      <w:pPr>
        <w:jc w:val="center"/>
        <w:rPr>
          <w:rFonts w:ascii="Arial" w:hAnsi="Arial" w:cs="Arial"/>
          <w:b/>
          <w:iCs/>
          <w:sz w:val="22"/>
          <w:szCs w:val="22"/>
          <w:lang w:val="en-US"/>
        </w:rPr>
      </w:pPr>
    </w:p>
    <w:p w14:paraId="136DBC30" w14:textId="77777777" w:rsidR="00F723E8" w:rsidRPr="00941696" w:rsidRDefault="00F723E8" w:rsidP="00ED4263">
      <w:pPr>
        <w:jc w:val="center"/>
        <w:rPr>
          <w:rFonts w:ascii="Arial" w:hAnsi="Arial" w:cs="Arial"/>
          <w:b/>
          <w:i/>
          <w:color w:val="FF0000"/>
          <w:sz w:val="22"/>
          <w:szCs w:val="22"/>
          <w:lang w:val="en-US"/>
        </w:rPr>
      </w:pPr>
    </w:p>
    <w:p w14:paraId="500C901D" w14:textId="6C915965" w:rsidR="00ED4263" w:rsidRPr="009B798A" w:rsidRDefault="009B798A" w:rsidP="00ED4263">
      <w:pPr>
        <w:jc w:val="center"/>
        <w:rPr>
          <w:rFonts w:ascii="Arial" w:hAnsi="Arial" w:cs="Arial"/>
          <w:b/>
          <w:i/>
          <w:color w:val="FF0000"/>
          <w:sz w:val="22"/>
          <w:szCs w:val="22"/>
          <w:lang w:val="en-US"/>
        </w:rPr>
      </w:pPr>
      <w:r w:rsidRPr="00AC0D42">
        <w:rPr>
          <w:rStyle w:val="ts-alignment-element"/>
          <w:rFonts w:ascii="Arial" w:hAnsi="Arial" w:cs="Arial"/>
          <w:b/>
          <w:bCs/>
          <w:i/>
          <w:iCs/>
          <w:color w:val="FF0000"/>
          <w:sz w:val="22"/>
          <w:szCs w:val="22"/>
          <w:lang w:val="en-US"/>
        </w:rPr>
        <w:t>(This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instruction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sheet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red-marked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which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intended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solely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guide</w:t>
      </w:r>
      <w:r w:rsidRPr="00AC0D42">
        <w:rPr>
          <w:rFonts w:ascii="Arial" w:hAnsi="Arial" w:cs="Arial"/>
          <w:b/>
          <w:bCs/>
          <w:i/>
          <w:iCs/>
          <w:color w:val="FF0000"/>
          <w:sz w:val="22"/>
          <w:szCs w:val="22"/>
          <w:lang w:val="en-US"/>
        </w:rPr>
        <w:t xml:space="preserve"> </w:t>
      </w:r>
      <w:r>
        <w:rPr>
          <w:rFonts w:ascii="Arial" w:hAnsi="Arial" w:cs="Arial"/>
          <w:b/>
          <w:bCs/>
          <w:i/>
          <w:iCs/>
          <w:color w:val="FF0000"/>
          <w:sz w:val="22"/>
          <w:szCs w:val="22"/>
          <w:lang w:val="en-US"/>
        </w:rPr>
        <w:t xml:space="preserve">the </w:t>
      </w:r>
      <w:r w:rsidR="00964E1B">
        <w:rPr>
          <w:rFonts w:ascii="Arial" w:hAnsi="Arial" w:cs="Arial"/>
          <w:b/>
          <w:bCs/>
          <w:i/>
          <w:iCs/>
          <w:color w:val="FF0000"/>
          <w:sz w:val="22"/>
          <w:szCs w:val="22"/>
          <w:lang w:val="en-US"/>
        </w:rPr>
        <w:t>Contracting Party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text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should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appear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instead.)</w:t>
      </w:r>
    </w:p>
    <w:p w14:paraId="28776AB7" w14:textId="77777777" w:rsidR="00F723E8" w:rsidRPr="009B798A" w:rsidRDefault="00F723E8" w:rsidP="00ED4263">
      <w:pPr>
        <w:jc w:val="center"/>
        <w:rPr>
          <w:rFonts w:ascii="Arial" w:hAnsi="Arial" w:cs="Arial"/>
          <w:b/>
          <w:i/>
          <w:color w:val="FF0000"/>
          <w:sz w:val="22"/>
          <w:szCs w:val="22"/>
          <w:lang w:val="en-US"/>
        </w:rPr>
      </w:pPr>
    </w:p>
    <w:p w14:paraId="6F51E034" w14:textId="77777777" w:rsidR="009B798A" w:rsidRPr="00AC0D42" w:rsidRDefault="009B798A" w:rsidP="009B798A">
      <w:pPr>
        <w:rPr>
          <w:rFonts w:ascii="Arial" w:hAnsi="Arial" w:cs="Arial"/>
          <w:sz w:val="22"/>
          <w:szCs w:val="22"/>
          <w:lang w:val="en-US"/>
        </w:rPr>
      </w:pPr>
      <w:r w:rsidRPr="00AC0D42">
        <w:rPr>
          <w:rStyle w:val="ts-alignment-element"/>
          <w:rFonts w:ascii="Arial" w:hAnsi="Arial" w:cs="Arial"/>
          <w:sz w:val="22"/>
          <w:szCs w:val="22"/>
          <w:lang w:val="en-US"/>
        </w:rPr>
        <w:t>Based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Regulation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application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Procedures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Works,</w:t>
      </w:r>
      <w:r w:rsidRPr="00AC0D42">
        <w:rPr>
          <w:rFonts w:ascii="Arial" w:hAnsi="Arial" w:cs="Arial"/>
          <w:sz w:val="22"/>
          <w:szCs w:val="22"/>
          <w:lang w:val="en-US"/>
        </w:rPr>
        <w:t xml:space="preserve"> Non-Consulting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Consulting 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Central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American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Bank</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Economic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Integration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July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2021,</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available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website:</w:t>
      </w:r>
      <w:r w:rsidRPr="00AC0D42">
        <w:rPr>
          <w:rFonts w:ascii="Arial" w:hAnsi="Arial" w:cs="Arial"/>
          <w:sz w:val="22"/>
          <w:szCs w:val="22"/>
          <w:lang w:val="en-US"/>
        </w:rPr>
        <w:t xml:space="preserve"> </w:t>
      </w:r>
      <w:hyperlink r:id="rId15" w:history="1">
        <w:r w:rsidRPr="00AC0D42">
          <w:rPr>
            <w:rStyle w:val="Hyperlink"/>
            <w:rFonts w:ascii="Arial" w:hAnsi="Arial" w:cs="Arial"/>
            <w:sz w:val="22"/>
            <w:szCs w:val="22"/>
            <w:lang w:val="en-US"/>
          </w:rPr>
          <w:t>www.bcie.org</w:t>
        </w:r>
      </w:hyperlink>
      <w:r w:rsidRPr="00AC0D42">
        <w:rPr>
          <w:rStyle w:val="ts-alignment-element"/>
          <w:rFonts w:ascii="Arial" w:hAnsi="Arial" w:cs="Arial"/>
          <w:sz w:val="22"/>
          <w:szCs w:val="22"/>
          <w:lang w:val="en-US"/>
        </w:rPr>
        <w:t>, 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updated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containing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standard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guidelines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preparation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procurement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resources,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those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prequalification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has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p>
    <w:p w14:paraId="33132E28" w14:textId="77777777" w:rsidR="009B798A" w:rsidRPr="00AC0D42" w:rsidRDefault="009B798A" w:rsidP="009B798A">
      <w:pPr>
        <w:rPr>
          <w:rFonts w:ascii="Arial" w:hAnsi="Arial" w:cs="Arial"/>
          <w:sz w:val="22"/>
          <w:szCs w:val="22"/>
          <w:lang w:val="en-US"/>
        </w:rPr>
      </w:pPr>
    </w:p>
    <w:p w14:paraId="01DE883B" w14:textId="77777777" w:rsidR="009B798A" w:rsidRPr="00AC0D42" w:rsidRDefault="009B798A" w:rsidP="009B798A">
      <w:pPr>
        <w:rPr>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method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contemplates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competitive 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through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envelope,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single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process,</w:t>
      </w:r>
      <w:r w:rsidRPr="00AC0D42">
        <w:rPr>
          <w:rFonts w:ascii="Arial" w:hAnsi="Arial" w:cs="Arial"/>
          <w:sz w:val="22"/>
          <w:szCs w:val="22"/>
          <w:lang w:val="en-US"/>
        </w:rPr>
        <w:t xml:space="preserve"> </w:t>
      </w:r>
      <w:proofErr w:type="spellStart"/>
      <w:r w:rsidRPr="00AC0D42">
        <w:rPr>
          <w:rStyle w:val="ts-alignment-element"/>
          <w:rFonts w:ascii="Arial" w:hAnsi="Arial" w:cs="Arial"/>
          <w:sz w:val="22"/>
          <w:szCs w:val="22"/>
          <w:lang w:val="en-US"/>
        </w:rPr>
        <w:t>i</w:t>
      </w:r>
      <w:proofErr w:type="spellEnd"/>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demonstrate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their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administrative,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capacities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experience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technical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w:t>
      </w:r>
      <w:r w:rsidRPr="00AC0D42">
        <w:rPr>
          <w:rFonts w:ascii="Arial" w:hAnsi="Arial" w:cs="Arial"/>
          <w:sz w:val="22"/>
          <w:szCs w:val="22"/>
          <w:lang w:val="en-US"/>
        </w:rPr>
        <w:t xml:space="preserve"> 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p>
    <w:p w14:paraId="511CEECA" w14:textId="77777777" w:rsidR="009B798A" w:rsidRPr="00AC0D42" w:rsidRDefault="009B798A" w:rsidP="009B798A">
      <w:pPr>
        <w:rPr>
          <w:rFonts w:ascii="Arial" w:hAnsi="Arial" w:cs="Arial"/>
          <w:sz w:val="22"/>
          <w:szCs w:val="22"/>
          <w:lang w:val="en-US"/>
        </w:rPr>
      </w:pPr>
    </w:p>
    <w:p w14:paraId="5E018D6E" w14:textId="77777777" w:rsidR="009B798A" w:rsidRPr="00AC0D42" w:rsidRDefault="009B798A" w:rsidP="009B798A">
      <w:pPr>
        <w:rPr>
          <w:rStyle w:val="ts-alignment-element"/>
          <w:rFonts w:ascii="Arial" w:hAnsi="Arial" w:cs="Arial"/>
          <w:sz w:val="22"/>
          <w:szCs w:val="22"/>
          <w:lang w:val="en-US"/>
        </w:rPr>
      </w:pP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should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used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international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public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described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Policy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Implementation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Rules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stage-one-envelope.</w:t>
      </w:r>
    </w:p>
    <w:p w14:paraId="7C9BA1D4" w14:textId="77777777" w:rsidR="009B798A" w:rsidRPr="00AC0D42" w:rsidRDefault="009B798A" w:rsidP="009B798A">
      <w:pPr>
        <w:rPr>
          <w:rStyle w:val="ts-alignment-element"/>
          <w:rFonts w:ascii="Arial" w:hAnsi="Arial" w:cs="Arial"/>
          <w:sz w:val="22"/>
          <w:szCs w:val="22"/>
          <w:lang w:val="en-US"/>
        </w:rPr>
      </w:pPr>
    </w:p>
    <w:p w14:paraId="799C3F4B" w14:textId="77777777" w:rsidR="009B798A" w:rsidRPr="00AC0D42" w:rsidRDefault="009B798A" w:rsidP="009B798A">
      <w:pPr>
        <w:rPr>
          <w:rFonts w:ascii="Arial" w:hAnsi="Arial" w:cs="Arial"/>
          <w:sz w:val="22"/>
          <w:szCs w:val="22"/>
          <w:lang w:val="en-US"/>
        </w:rPr>
      </w:pPr>
      <w:r w:rsidRPr="00AC0D42">
        <w:rPr>
          <w:rStyle w:val="ts-alignment-element"/>
          <w:rFonts w:ascii="Arial" w:hAnsi="Arial" w:cs="Arial"/>
          <w:sz w:val="22"/>
          <w:szCs w:val="22"/>
          <w:lang w:val="en-US"/>
        </w:rPr>
        <w:t>The standard bidding 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(SBD)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divided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six</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sections:</w:t>
      </w:r>
      <w:r w:rsidRPr="00AC0D42">
        <w:rPr>
          <w:rFonts w:ascii="Arial" w:hAnsi="Arial" w:cs="Arial"/>
          <w:sz w:val="22"/>
          <w:szCs w:val="22"/>
          <w:lang w:val="en-US"/>
        </w:rPr>
        <w:t xml:space="preserve"> </w:t>
      </w:r>
    </w:p>
    <w:p w14:paraId="7A35150E" w14:textId="77777777" w:rsidR="009B798A" w:rsidRPr="00AC0D42" w:rsidRDefault="009B798A" w:rsidP="009B798A">
      <w:pPr>
        <w:rPr>
          <w:rFonts w:ascii="Arial" w:hAnsi="Arial" w:cs="Arial"/>
          <w:sz w:val="22"/>
          <w:szCs w:val="22"/>
          <w:lang w:val="en-US"/>
        </w:rPr>
      </w:pPr>
    </w:p>
    <w:p w14:paraId="6175C12E" w14:textId="77777777" w:rsidR="009B798A" w:rsidRPr="00AC0D42" w:rsidRDefault="009B798A" w:rsidP="00093FB7">
      <w:pPr>
        <w:pStyle w:val="subrayado"/>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Instructions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Bidders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p>
    <w:p w14:paraId="7D80EEBA" w14:textId="77777777" w:rsidR="009B798A" w:rsidRPr="00AC0D42" w:rsidRDefault="009B798A" w:rsidP="00093FB7">
      <w:pPr>
        <w:pStyle w:val="subrayado"/>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Bidding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(BD),</w:t>
      </w:r>
      <w:r w:rsidRPr="00AC0D42">
        <w:rPr>
          <w:rFonts w:ascii="Arial" w:hAnsi="Arial" w:cs="Arial"/>
          <w:sz w:val="22"/>
          <w:szCs w:val="22"/>
          <w:lang w:val="en-US"/>
        </w:rPr>
        <w:t xml:space="preserve"> </w:t>
      </w:r>
    </w:p>
    <w:p w14:paraId="565360C9" w14:textId="77777777" w:rsidR="009B798A" w:rsidRPr="00AC0D42" w:rsidRDefault="009B798A" w:rsidP="00093FB7">
      <w:pPr>
        <w:pStyle w:val="subrayado"/>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Evaluation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Criteria,</w:t>
      </w:r>
      <w:r w:rsidRPr="00AC0D42">
        <w:rPr>
          <w:rFonts w:ascii="Arial" w:hAnsi="Arial" w:cs="Arial"/>
          <w:sz w:val="22"/>
          <w:szCs w:val="22"/>
          <w:lang w:val="en-US"/>
        </w:rPr>
        <w:t xml:space="preserve"> </w:t>
      </w:r>
    </w:p>
    <w:p w14:paraId="57B4EBBD" w14:textId="77777777" w:rsidR="009B798A" w:rsidRPr="00AC0D42" w:rsidRDefault="009B798A" w:rsidP="00093FB7">
      <w:pPr>
        <w:pStyle w:val="subrayado"/>
        <w:numPr>
          <w:ilvl w:val="0"/>
          <w:numId w:val="5"/>
        </w:numPr>
        <w:ind w:hanging="330"/>
        <w:rPr>
          <w:rStyle w:val="ts-alignment-element"/>
          <w:rFonts w:ascii="Arial" w:hAnsi="Arial" w:cs="Arial"/>
          <w:sz w:val="22"/>
          <w:szCs w:val="22"/>
          <w:lang w:val="en-US"/>
        </w:rPr>
      </w:pPr>
      <w:r w:rsidRPr="00AC0D42">
        <w:rPr>
          <w:rStyle w:val="ts-alignment-element"/>
          <w:rFonts w:ascii="Arial" w:hAnsi="Arial" w:cs="Arial"/>
          <w:sz w:val="22"/>
          <w:szCs w:val="22"/>
          <w:lang w:val="en-US"/>
        </w:rPr>
        <w:t>Bidding Forms,</w:t>
      </w:r>
    </w:p>
    <w:p w14:paraId="52C4A101" w14:textId="77777777" w:rsidR="009B798A" w:rsidRPr="00AC0D42" w:rsidRDefault="009B798A" w:rsidP="00093FB7">
      <w:pPr>
        <w:pStyle w:val="subrayado"/>
        <w:numPr>
          <w:ilvl w:val="0"/>
          <w:numId w:val="5"/>
        </w:numPr>
        <w:ind w:hanging="330"/>
        <w:rPr>
          <w:rStyle w:val="ts-alignment-element"/>
          <w:rFonts w:ascii="Arial" w:hAnsi="Arial" w:cs="Arial"/>
          <w:sz w:val="22"/>
          <w:szCs w:val="22"/>
          <w:lang w:val="en-US"/>
        </w:rPr>
      </w:pPr>
      <w:r w:rsidRPr="00AC0D42">
        <w:rPr>
          <w:rStyle w:val="ts-alignment-element"/>
          <w:rFonts w:ascii="Arial" w:hAnsi="Arial" w:cs="Arial"/>
          <w:sz w:val="22"/>
          <w:szCs w:val="22"/>
          <w:lang w:val="en-US"/>
        </w:rPr>
        <w:t>Requirements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Goods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Related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Services,</w:t>
      </w:r>
    </w:p>
    <w:p w14:paraId="7115F518" w14:textId="5C617A0E" w:rsidR="00ED4263" w:rsidRPr="009B798A" w:rsidRDefault="009B798A" w:rsidP="00093FB7">
      <w:pPr>
        <w:pStyle w:val="ListParagraph"/>
        <w:numPr>
          <w:ilvl w:val="0"/>
          <w:numId w:val="5"/>
        </w:numPr>
        <w:ind w:hanging="330"/>
        <w:rPr>
          <w:rFonts w:ascii="Arial" w:hAnsi="Arial" w:cs="Arial"/>
          <w:sz w:val="22"/>
          <w:szCs w:val="22"/>
          <w:lang w:val="en-US"/>
        </w:rPr>
      </w:pPr>
      <w:r w:rsidRPr="00AC0D42">
        <w:rPr>
          <w:rStyle w:val="ts-alignment-element"/>
          <w:rFonts w:ascii="Arial" w:hAnsi="Arial" w:cs="Arial"/>
          <w:sz w:val="22"/>
          <w:szCs w:val="22"/>
          <w:lang w:val="en-US"/>
        </w:rPr>
        <w:t>General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Particular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Conditions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(PCC)</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Contract forms</w:t>
      </w:r>
      <w:r w:rsidR="00ED4263" w:rsidRPr="009B798A">
        <w:rPr>
          <w:rFonts w:ascii="Arial" w:hAnsi="Arial" w:cs="Arial"/>
          <w:sz w:val="22"/>
          <w:szCs w:val="22"/>
          <w:lang w:val="en-US"/>
        </w:rPr>
        <w:t xml:space="preserve"> </w:t>
      </w:r>
    </w:p>
    <w:p w14:paraId="67BCCA6E" w14:textId="77777777" w:rsidR="009B798A" w:rsidRDefault="009B798A" w:rsidP="009B798A">
      <w:pPr>
        <w:shd w:val="clear" w:color="auto" w:fill="FDFDFD"/>
        <w:rPr>
          <w:rStyle w:val="ts-alignment-element"/>
          <w:rFonts w:ascii="Arial" w:hAnsi="Arial" w:cs="Arial"/>
          <w:sz w:val="22"/>
          <w:szCs w:val="22"/>
          <w:lang w:val="en-US"/>
        </w:rPr>
      </w:pPr>
    </w:p>
    <w:p w14:paraId="540F61A0" w14:textId="5635C469" w:rsidR="009B798A" w:rsidRPr="009B798A" w:rsidRDefault="009B798A" w:rsidP="009B798A">
      <w:pPr>
        <w:shd w:val="clear" w:color="auto" w:fill="FDFDFD"/>
        <w:rPr>
          <w:rStyle w:val="ts-alignment-element"/>
          <w:rFonts w:ascii="Arial" w:hAnsi="Arial" w:cs="Arial"/>
          <w:sz w:val="22"/>
          <w:szCs w:val="22"/>
          <w:lang w:val="en-US"/>
        </w:rPr>
      </w:pPr>
      <w:r w:rsidRPr="009B798A">
        <w:rPr>
          <w:rStyle w:val="ts-alignment-element"/>
          <w:rFonts w:ascii="Arial" w:hAnsi="Arial" w:cs="Arial"/>
          <w:sz w:val="22"/>
          <w:szCs w:val="22"/>
          <w:lang w:val="en-US"/>
        </w:rPr>
        <w:t xml:space="preserve">The information contained in the ITBs and GCC are the only ones in the six sections that are not subject to change, while in the BD, Evaluation Criteria, Bidding Forms, Requirements for Related Goods and Services and Particular Contract Conditions, the specific conditions and requirements of the process must be included for each procurement process and the forms that apply to the case. </w:t>
      </w:r>
    </w:p>
    <w:p w14:paraId="0EA7D7E0" w14:textId="0A2B04EF" w:rsidR="009B798A" w:rsidRPr="00AC0D42" w:rsidRDefault="009B798A" w:rsidP="009B798A">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For section III Evaluation Criteria, 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must define and establish in detail the aspects and criteria that will be evaluated, as well as the qualifications to be granted so that the bidders can know how the bids will be evaluated and how the most suitable bid will be selected. These evaluation criteria shall be developed in accordance with the expectations of the </w:t>
      </w:r>
      <w:r>
        <w:rPr>
          <w:rStyle w:val="ts-alignment-element"/>
          <w:rFonts w:ascii="Arial" w:hAnsi="Arial" w:cs="Arial"/>
          <w:sz w:val="22"/>
          <w:szCs w:val="22"/>
          <w:lang w:val="en-US"/>
        </w:rPr>
        <w:t>works to be contracted as</w:t>
      </w:r>
      <w:r w:rsidRPr="00AC0D42">
        <w:rPr>
          <w:rStyle w:val="ts-alignment-element"/>
          <w:rFonts w:ascii="Arial" w:hAnsi="Arial" w:cs="Arial"/>
          <w:sz w:val="22"/>
          <w:szCs w:val="22"/>
          <w:lang w:val="en-US"/>
        </w:rPr>
        <w:t xml:space="preserve"> detailed in the </w:t>
      </w:r>
      <w:r>
        <w:rPr>
          <w:rStyle w:val="ts-alignment-element"/>
          <w:rFonts w:ascii="Arial" w:hAnsi="Arial" w:cs="Arial"/>
          <w:sz w:val="22"/>
          <w:szCs w:val="22"/>
          <w:lang w:val="en-US"/>
        </w:rPr>
        <w:t>technical specifications</w:t>
      </w:r>
      <w:r w:rsidRPr="00AC0D42">
        <w:rPr>
          <w:rStyle w:val="ts-alignment-element"/>
          <w:rFonts w:ascii="Arial" w:hAnsi="Arial" w:cs="Arial"/>
          <w:sz w:val="22"/>
          <w:szCs w:val="22"/>
          <w:lang w:val="en-US"/>
        </w:rPr>
        <w:t xml:space="preserve"> with the aim of selecting the appropriate </w:t>
      </w:r>
      <w:r>
        <w:rPr>
          <w:rStyle w:val="ts-alignment-element"/>
          <w:rFonts w:ascii="Arial" w:hAnsi="Arial" w:cs="Arial"/>
          <w:sz w:val="22"/>
          <w:szCs w:val="22"/>
          <w:lang w:val="en-US"/>
        </w:rPr>
        <w:t xml:space="preserve">contractor </w:t>
      </w:r>
      <w:r w:rsidRPr="00AC0D42">
        <w:rPr>
          <w:rStyle w:val="ts-alignment-element"/>
          <w:rFonts w:ascii="Arial" w:hAnsi="Arial" w:cs="Arial"/>
          <w:sz w:val="22"/>
          <w:szCs w:val="22"/>
          <w:lang w:val="en-US"/>
        </w:rPr>
        <w:t xml:space="preserve">to </w:t>
      </w:r>
      <w:r>
        <w:rPr>
          <w:rStyle w:val="ts-alignment-element"/>
          <w:rFonts w:ascii="Arial" w:hAnsi="Arial" w:cs="Arial"/>
          <w:sz w:val="22"/>
          <w:szCs w:val="22"/>
          <w:lang w:val="en-US"/>
        </w:rPr>
        <w:t>perform the work</w:t>
      </w:r>
      <w:r w:rsidRPr="00AC0D42">
        <w:rPr>
          <w:rStyle w:val="ts-alignment-element"/>
          <w:rFonts w:ascii="Arial" w:hAnsi="Arial" w:cs="Arial"/>
          <w:sz w:val="22"/>
          <w:szCs w:val="22"/>
          <w:lang w:val="en-US"/>
        </w:rPr>
        <w:t xml:space="preserve">. </w:t>
      </w:r>
    </w:p>
    <w:p w14:paraId="41DDD1D9" w14:textId="77777777" w:rsidR="009B798A" w:rsidRPr="00AC0D42" w:rsidRDefault="009B798A" w:rsidP="009B798A">
      <w:pPr>
        <w:shd w:val="clear" w:color="auto" w:fill="FDFDFD"/>
        <w:rPr>
          <w:rStyle w:val="ts-alignment-element"/>
          <w:rFonts w:ascii="Arial" w:hAnsi="Arial" w:cs="Arial"/>
          <w:sz w:val="22"/>
          <w:szCs w:val="22"/>
          <w:lang w:val="en-US"/>
        </w:rPr>
      </w:pPr>
      <w:r w:rsidRPr="00AC0D42">
        <w:rPr>
          <w:rStyle w:val="ts-alignment-element"/>
          <w:rFonts w:ascii="Arial" w:hAnsi="Arial" w:cs="Arial"/>
          <w:sz w:val="22"/>
          <w:szCs w:val="22"/>
          <w:lang w:val="en-US"/>
        </w:rPr>
        <w:t>Section IV Bidding Forms contains the form</w:t>
      </w:r>
      <w:r>
        <w:rPr>
          <w:rStyle w:val="ts-alignment-element"/>
          <w:rFonts w:ascii="Arial" w:hAnsi="Arial" w:cs="Arial"/>
          <w:sz w:val="22"/>
          <w:szCs w:val="22"/>
          <w:lang w:val="en-US"/>
        </w:rPr>
        <w:t>s</w:t>
      </w:r>
      <w:r w:rsidRPr="00AC0D42">
        <w:rPr>
          <w:rStyle w:val="ts-alignment-element"/>
          <w:rFonts w:ascii="Arial" w:hAnsi="Arial" w:cs="Arial"/>
          <w:sz w:val="22"/>
          <w:szCs w:val="22"/>
          <w:lang w:val="en-US"/>
        </w:rPr>
        <w:t xml:space="preserve"> for the presentation of information that allow to review and analyze the capacities and background of the bidders,</w:t>
      </w:r>
      <w:r w:rsidR="00ED4263" w:rsidRPr="009B798A">
        <w:rPr>
          <w:rFonts w:ascii="Arial" w:hAnsi="Arial" w:cs="Arial"/>
          <w:sz w:val="22"/>
          <w:szCs w:val="22"/>
          <w:lang w:val="en-US"/>
        </w:rPr>
        <w:t xml:space="preserve"> </w:t>
      </w:r>
      <w:r>
        <w:rPr>
          <w:rFonts w:ascii="Arial" w:hAnsi="Arial" w:cs="Arial"/>
          <w:sz w:val="22"/>
          <w:szCs w:val="22"/>
          <w:lang w:val="en-US"/>
        </w:rPr>
        <w:t>the curriculum vitae of the proposed key personnel</w:t>
      </w:r>
      <w:r w:rsidR="00ED4263" w:rsidRPr="009B798A">
        <w:rPr>
          <w:rFonts w:ascii="Arial" w:hAnsi="Arial" w:cs="Arial"/>
          <w:sz w:val="22"/>
          <w:szCs w:val="22"/>
          <w:lang w:val="en-US"/>
        </w:rPr>
        <w:t xml:space="preserve">, </w:t>
      </w:r>
      <w:r>
        <w:rPr>
          <w:rFonts w:ascii="Arial" w:hAnsi="Arial" w:cs="Arial"/>
          <w:sz w:val="22"/>
          <w:szCs w:val="22"/>
          <w:lang w:val="en-US"/>
        </w:rPr>
        <w:t>equipment available and works completion schedule and the financial bid form</w:t>
      </w:r>
      <w:r w:rsidR="00ED4263" w:rsidRPr="009B798A">
        <w:rPr>
          <w:rFonts w:ascii="Arial" w:hAnsi="Arial" w:cs="Arial"/>
          <w:sz w:val="22"/>
          <w:szCs w:val="22"/>
          <w:lang w:val="en-US"/>
        </w:rPr>
        <w:t xml:space="preserve">. </w:t>
      </w:r>
      <w:r w:rsidRPr="00AC0D42">
        <w:rPr>
          <w:rStyle w:val="ts-alignment-element"/>
          <w:rFonts w:ascii="Arial" w:hAnsi="Arial" w:cs="Arial"/>
          <w:sz w:val="22"/>
          <w:szCs w:val="22"/>
          <w:lang w:val="en-US"/>
        </w:rPr>
        <w:t xml:space="preserve">Only forms that apply to you specifically to the process will be included in this section. </w:t>
      </w:r>
    </w:p>
    <w:p w14:paraId="0019624D" w14:textId="4D11AAEA" w:rsidR="00ED4263" w:rsidRPr="009B798A" w:rsidRDefault="009B798A" w:rsidP="00ED4263">
      <w:pPr>
        <w:spacing w:before="120" w:after="120"/>
        <w:ind w:left="62"/>
        <w:rPr>
          <w:rFonts w:ascii="Arial" w:hAnsi="Arial" w:cs="Arial"/>
          <w:sz w:val="22"/>
          <w:szCs w:val="22"/>
          <w:lang w:val="en-US"/>
        </w:rPr>
      </w:pPr>
      <w:r w:rsidRPr="00AC0D42">
        <w:rPr>
          <w:rStyle w:val="ts-alignment-element"/>
          <w:rFonts w:ascii="Arial" w:hAnsi="Arial" w:cs="Arial"/>
          <w:sz w:val="22"/>
          <w:szCs w:val="22"/>
          <w:lang w:val="en-US"/>
        </w:rPr>
        <w:t xml:space="preserve">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will prepare the SBD and agree with CABEI the adjustments that are of the convenience of the operation and the bidding process to be carried out.</w:t>
      </w:r>
      <w:r w:rsidR="00ED4263" w:rsidRPr="009B798A">
        <w:rPr>
          <w:rFonts w:ascii="Arial" w:hAnsi="Arial" w:cs="Arial"/>
          <w:sz w:val="22"/>
          <w:szCs w:val="22"/>
          <w:lang w:val="en-US"/>
        </w:rPr>
        <w:t xml:space="preserve"> </w:t>
      </w:r>
    </w:p>
    <w:p w14:paraId="19545649" w14:textId="77777777" w:rsidR="009B798A" w:rsidRPr="00AC0D42" w:rsidRDefault="009B798A" w:rsidP="009B798A">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This document is made public through the Bank's website and before preparing a Bidding Document, the user must be aware of CABEI's policy and its procurement rules that are in force. </w:t>
      </w:r>
    </w:p>
    <w:p w14:paraId="537EDEEC" w14:textId="77777777" w:rsidR="009B798A" w:rsidRPr="00AC0D42" w:rsidRDefault="009B798A" w:rsidP="009B798A">
      <w:pPr>
        <w:shd w:val="clear" w:color="auto" w:fill="FDFDFD"/>
        <w:rPr>
          <w:rFonts w:ascii="Arial" w:hAnsi="Arial" w:cs="Arial"/>
          <w:sz w:val="22"/>
          <w:szCs w:val="22"/>
          <w:lang w:val="en-US"/>
        </w:rPr>
      </w:pPr>
    </w:p>
    <w:p w14:paraId="453AEA9C" w14:textId="15576D72" w:rsidR="009B798A" w:rsidRPr="00AC0D42" w:rsidRDefault="009B798A" w:rsidP="009B798A">
      <w:pPr>
        <w:shd w:val="clear" w:color="auto" w:fill="FDFDFD"/>
        <w:rPr>
          <w:rFonts w:ascii="Arial" w:hAnsi="Arial" w:cs="Arial"/>
          <w:sz w:val="22"/>
          <w:szCs w:val="22"/>
          <w:lang w:val="en-US"/>
        </w:rPr>
      </w:pPr>
      <w:r w:rsidRPr="00AC0D42">
        <w:rPr>
          <w:rFonts w:ascii="Arial" w:hAnsi="Arial" w:cs="Arial"/>
          <w:sz w:val="22"/>
          <w:szCs w:val="22"/>
          <w:lang w:val="en-US"/>
        </w:rPr>
        <w:t xml:space="preserve">The text that appears in red and italics refer to information or data of the process that must be adapted to each case or instructions by the </w:t>
      </w:r>
      <w:r w:rsidR="00964E1B">
        <w:rPr>
          <w:rFonts w:ascii="Arial" w:hAnsi="Arial" w:cs="Arial"/>
          <w:sz w:val="22"/>
          <w:szCs w:val="22"/>
          <w:lang w:val="en-US"/>
        </w:rPr>
        <w:t>Contracting Party</w:t>
      </w:r>
      <w:r w:rsidRPr="00AC0D42">
        <w:rPr>
          <w:rFonts w:ascii="Arial" w:hAnsi="Arial" w:cs="Arial"/>
          <w:sz w:val="22"/>
          <w:szCs w:val="22"/>
          <w:lang w:val="en-US"/>
        </w:rPr>
        <w:t xml:space="preserve"> and must be deleted as part of the respective bidding document. </w:t>
      </w:r>
    </w:p>
    <w:p w14:paraId="392326D7" w14:textId="6A4CA49F" w:rsidR="00ED4263" w:rsidRPr="009B798A" w:rsidRDefault="00ED4263" w:rsidP="004252C8">
      <w:pPr>
        <w:ind w:left="62"/>
        <w:rPr>
          <w:rFonts w:ascii="Arial" w:hAnsi="Arial" w:cs="Arial"/>
          <w:sz w:val="22"/>
          <w:szCs w:val="22"/>
          <w:lang w:val="en-US" w:eastAsia="es-HN"/>
        </w:rPr>
      </w:pPr>
    </w:p>
    <w:p w14:paraId="0FF9BF12" w14:textId="7B23BF32" w:rsidR="00F723E8" w:rsidRPr="009B798A" w:rsidRDefault="00F723E8" w:rsidP="004252C8">
      <w:pPr>
        <w:ind w:left="62"/>
        <w:rPr>
          <w:rFonts w:ascii="Arial" w:hAnsi="Arial" w:cs="Arial"/>
          <w:sz w:val="22"/>
          <w:szCs w:val="22"/>
          <w:lang w:val="en-US" w:eastAsia="es-HN"/>
        </w:rPr>
      </w:pPr>
    </w:p>
    <w:p w14:paraId="256AE112" w14:textId="1049256A" w:rsidR="00F723E8" w:rsidRPr="009B798A" w:rsidRDefault="00F723E8" w:rsidP="004252C8">
      <w:pPr>
        <w:ind w:left="62"/>
        <w:rPr>
          <w:rFonts w:ascii="Arial" w:hAnsi="Arial" w:cs="Arial"/>
          <w:sz w:val="22"/>
          <w:szCs w:val="22"/>
          <w:lang w:val="en-US" w:eastAsia="es-HN"/>
        </w:rPr>
      </w:pPr>
    </w:p>
    <w:p w14:paraId="612D1DFC" w14:textId="1AE43B85" w:rsidR="00F723E8" w:rsidRPr="009B798A" w:rsidRDefault="00F723E8" w:rsidP="004252C8">
      <w:pPr>
        <w:ind w:left="62"/>
        <w:rPr>
          <w:rFonts w:ascii="Arial" w:hAnsi="Arial" w:cs="Arial"/>
          <w:sz w:val="22"/>
          <w:szCs w:val="22"/>
          <w:lang w:val="en-US" w:eastAsia="es-HN"/>
        </w:rPr>
      </w:pPr>
    </w:p>
    <w:p w14:paraId="40CC112B" w14:textId="6FBB6CC5" w:rsidR="00F723E8" w:rsidRPr="009B798A" w:rsidRDefault="00F723E8" w:rsidP="004252C8">
      <w:pPr>
        <w:ind w:left="62"/>
        <w:rPr>
          <w:rFonts w:ascii="Arial" w:hAnsi="Arial" w:cs="Arial"/>
          <w:sz w:val="22"/>
          <w:szCs w:val="22"/>
          <w:lang w:val="en-US" w:eastAsia="es-HN"/>
        </w:rPr>
      </w:pPr>
    </w:p>
    <w:p w14:paraId="0448ACB8" w14:textId="7316B8BA" w:rsidR="00F723E8" w:rsidRPr="009B798A" w:rsidRDefault="00F723E8" w:rsidP="004252C8">
      <w:pPr>
        <w:ind w:left="62"/>
        <w:rPr>
          <w:rFonts w:ascii="Arial" w:hAnsi="Arial" w:cs="Arial"/>
          <w:sz w:val="22"/>
          <w:szCs w:val="22"/>
          <w:lang w:val="en-US" w:eastAsia="es-HN"/>
        </w:rPr>
      </w:pPr>
    </w:p>
    <w:p w14:paraId="49B9A604" w14:textId="7222B766" w:rsidR="00F723E8" w:rsidRPr="009B798A" w:rsidRDefault="00F723E8" w:rsidP="004252C8">
      <w:pPr>
        <w:ind w:left="62"/>
        <w:rPr>
          <w:rFonts w:ascii="Arial" w:hAnsi="Arial" w:cs="Arial"/>
          <w:sz w:val="22"/>
          <w:szCs w:val="22"/>
          <w:lang w:val="en-US" w:eastAsia="es-HN"/>
        </w:rPr>
      </w:pPr>
    </w:p>
    <w:p w14:paraId="38E2BCFD" w14:textId="6D791657" w:rsidR="00F723E8" w:rsidRPr="009B798A" w:rsidRDefault="00F723E8" w:rsidP="004252C8">
      <w:pPr>
        <w:ind w:left="62"/>
        <w:rPr>
          <w:rFonts w:ascii="Arial" w:hAnsi="Arial" w:cs="Arial"/>
          <w:sz w:val="22"/>
          <w:szCs w:val="22"/>
          <w:lang w:val="en-US" w:eastAsia="es-HN"/>
        </w:rPr>
      </w:pPr>
    </w:p>
    <w:p w14:paraId="595AFF0A" w14:textId="12F71128" w:rsidR="00F723E8" w:rsidRPr="009B798A" w:rsidRDefault="00F723E8" w:rsidP="004252C8">
      <w:pPr>
        <w:ind w:left="62"/>
        <w:rPr>
          <w:rFonts w:ascii="Arial" w:hAnsi="Arial" w:cs="Arial"/>
          <w:sz w:val="22"/>
          <w:szCs w:val="22"/>
          <w:lang w:val="en-US" w:eastAsia="es-HN"/>
        </w:rPr>
      </w:pPr>
    </w:p>
    <w:p w14:paraId="2B59DBF0" w14:textId="315746B4" w:rsidR="00F723E8" w:rsidRPr="009B798A" w:rsidRDefault="00F723E8" w:rsidP="004252C8">
      <w:pPr>
        <w:ind w:left="62"/>
        <w:rPr>
          <w:rFonts w:ascii="Arial" w:hAnsi="Arial" w:cs="Arial"/>
          <w:sz w:val="22"/>
          <w:szCs w:val="22"/>
          <w:lang w:val="en-US" w:eastAsia="es-HN"/>
        </w:rPr>
      </w:pPr>
    </w:p>
    <w:p w14:paraId="7C4029EC" w14:textId="44954E53" w:rsidR="00F723E8" w:rsidRPr="009B798A" w:rsidRDefault="00F723E8" w:rsidP="004252C8">
      <w:pPr>
        <w:ind w:left="62"/>
        <w:rPr>
          <w:rFonts w:ascii="Arial" w:hAnsi="Arial" w:cs="Arial"/>
          <w:sz w:val="22"/>
          <w:szCs w:val="22"/>
          <w:lang w:val="en-US" w:eastAsia="es-HN"/>
        </w:rPr>
      </w:pPr>
    </w:p>
    <w:p w14:paraId="2EEAAF47" w14:textId="7C530A8F" w:rsidR="00F723E8" w:rsidRPr="009B798A" w:rsidRDefault="00F723E8" w:rsidP="004252C8">
      <w:pPr>
        <w:ind w:left="62"/>
        <w:rPr>
          <w:rFonts w:ascii="Arial" w:hAnsi="Arial" w:cs="Arial"/>
          <w:sz w:val="22"/>
          <w:szCs w:val="22"/>
          <w:lang w:val="en-US" w:eastAsia="es-HN"/>
        </w:rPr>
      </w:pPr>
    </w:p>
    <w:p w14:paraId="18C91300" w14:textId="74EAB4FF" w:rsidR="00F723E8" w:rsidRPr="009B798A" w:rsidRDefault="00F723E8" w:rsidP="004252C8">
      <w:pPr>
        <w:ind w:left="62"/>
        <w:rPr>
          <w:rFonts w:ascii="Arial" w:hAnsi="Arial" w:cs="Arial"/>
          <w:sz w:val="22"/>
          <w:szCs w:val="22"/>
          <w:lang w:val="en-US" w:eastAsia="es-HN"/>
        </w:rPr>
      </w:pPr>
    </w:p>
    <w:p w14:paraId="6B2E9E35" w14:textId="767855F4" w:rsidR="00F723E8" w:rsidRPr="009B798A" w:rsidRDefault="00F723E8" w:rsidP="004252C8">
      <w:pPr>
        <w:ind w:left="62"/>
        <w:rPr>
          <w:rFonts w:ascii="Arial" w:hAnsi="Arial" w:cs="Arial"/>
          <w:sz w:val="22"/>
          <w:szCs w:val="22"/>
          <w:lang w:val="en-US" w:eastAsia="es-HN"/>
        </w:rPr>
      </w:pPr>
    </w:p>
    <w:p w14:paraId="018677D7" w14:textId="1EB032DF" w:rsidR="00F723E8" w:rsidRPr="009B798A" w:rsidRDefault="00F723E8" w:rsidP="004252C8">
      <w:pPr>
        <w:ind w:left="62"/>
        <w:rPr>
          <w:rFonts w:ascii="Arial" w:hAnsi="Arial" w:cs="Arial"/>
          <w:sz w:val="22"/>
          <w:szCs w:val="22"/>
          <w:lang w:val="en-US" w:eastAsia="es-HN"/>
        </w:rPr>
      </w:pPr>
    </w:p>
    <w:p w14:paraId="689C5E97" w14:textId="51E5BA6E" w:rsidR="00F723E8" w:rsidRPr="009B798A" w:rsidRDefault="00F723E8" w:rsidP="004252C8">
      <w:pPr>
        <w:ind w:left="62"/>
        <w:rPr>
          <w:rFonts w:ascii="Arial" w:hAnsi="Arial" w:cs="Arial"/>
          <w:sz w:val="22"/>
          <w:szCs w:val="22"/>
          <w:lang w:val="en-US" w:eastAsia="es-HN"/>
        </w:rPr>
      </w:pPr>
    </w:p>
    <w:p w14:paraId="752E01F2" w14:textId="010DA804" w:rsidR="00F723E8" w:rsidRPr="009B798A" w:rsidRDefault="00F723E8" w:rsidP="004252C8">
      <w:pPr>
        <w:ind w:left="62"/>
        <w:rPr>
          <w:rFonts w:ascii="Arial" w:hAnsi="Arial" w:cs="Arial"/>
          <w:sz w:val="22"/>
          <w:szCs w:val="22"/>
          <w:lang w:val="en-US" w:eastAsia="es-HN"/>
        </w:rPr>
      </w:pPr>
    </w:p>
    <w:p w14:paraId="03F341C0" w14:textId="262E213E" w:rsidR="00F723E8" w:rsidRPr="009B798A" w:rsidRDefault="00F723E8" w:rsidP="004252C8">
      <w:pPr>
        <w:ind w:left="62"/>
        <w:rPr>
          <w:rFonts w:ascii="Arial" w:hAnsi="Arial" w:cs="Arial"/>
          <w:sz w:val="22"/>
          <w:szCs w:val="22"/>
          <w:lang w:val="en-US" w:eastAsia="es-HN"/>
        </w:rPr>
      </w:pPr>
    </w:p>
    <w:p w14:paraId="52BE193A" w14:textId="61DAAE7B" w:rsidR="00F723E8" w:rsidRPr="009B798A" w:rsidRDefault="00F723E8" w:rsidP="004252C8">
      <w:pPr>
        <w:ind w:left="62"/>
        <w:rPr>
          <w:rFonts w:ascii="Arial" w:hAnsi="Arial" w:cs="Arial"/>
          <w:sz w:val="22"/>
          <w:szCs w:val="22"/>
          <w:lang w:val="en-US" w:eastAsia="es-HN"/>
        </w:rPr>
      </w:pPr>
    </w:p>
    <w:p w14:paraId="1D649621" w14:textId="36E0239D" w:rsidR="00F723E8" w:rsidRPr="009B798A" w:rsidRDefault="00F723E8" w:rsidP="004252C8">
      <w:pPr>
        <w:ind w:left="62"/>
        <w:rPr>
          <w:rFonts w:ascii="Arial" w:hAnsi="Arial" w:cs="Arial"/>
          <w:sz w:val="22"/>
          <w:szCs w:val="22"/>
          <w:lang w:val="en-US" w:eastAsia="es-HN"/>
        </w:rPr>
      </w:pPr>
    </w:p>
    <w:p w14:paraId="4FC31DA5" w14:textId="0B551418" w:rsidR="00F723E8" w:rsidRPr="009B798A" w:rsidRDefault="00F723E8" w:rsidP="004252C8">
      <w:pPr>
        <w:ind w:left="62"/>
        <w:rPr>
          <w:rFonts w:ascii="Arial" w:hAnsi="Arial" w:cs="Arial"/>
          <w:sz w:val="22"/>
          <w:szCs w:val="22"/>
          <w:lang w:val="en-US" w:eastAsia="es-HN"/>
        </w:rPr>
      </w:pPr>
    </w:p>
    <w:p w14:paraId="59F08554" w14:textId="7B37D296" w:rsidR="00F723E8" w:rsidRPr="009B798A" w:rsidRDefault="00F723E8" w:rsidP="004252C8">
      <w:pPr>
        <w:ind w:left="62"/>
        <w:rPr>
          <w:rFonts w:ascii="Arial" w:hAnsi="Arial" w:cs="Arial"/>
          <w:sz w:val="22"/>
          <w:szCs w:val="22"/>
          <w:lang w:val="en-US" w:eastAsia="es-HN"/>
        </w:rPr>
      </w:pPr>
    </w:p>
    <w:p w14:paraId="2796B3FD" w14:textId="5B83AF2D" w:rsidR="00F723E8" w:rsidRPr="009B798A" w:rsidRDefault="00F723E8" w:rsidP="004252C8">
      <w:pPr>
        <w:ind w:left="62"/>
        <w:rPr>
          <w:rFonts w:ascii="Arial" w:hAnsi="Arial" w:cs="Arial"/>
          <w:sz w:val="22"/>
          <w:szCs w:val="22"/>
          <w:lang w:val="en-US" w:eastAsia="es-HN"/>
        </w:rPr>
      </w:pPr>
    </w:p>
    <w:p w14:paraId="65E42903" w14:textId="7D0645DB" w:rsidR="00F723E8" w:rsidRPr="009B798A" w:rsidRDefault="00F723E8" w:rsidP="004252C8">
      <w:pPr>
        <w:ind w:left="62"/>
        <w:rPr>
          <w:rFonts w:ascii="Arial" w:hAnsi="Arial" w:cs="Arial"/>
          <w:sz w:val="22"/>
          <w:szCs w:val="22"/>
          <w:lang w:val="en-US" w:eastAsia="es-HN"/>
        </w:rPr>
      </w:pPr>
    </w:p>
    <w:p w14:paraId="74B2E6BB" w14:textId="0E4A7DA9" w:rsidR="00F723E8" w:rsidRPr="009B798A" w:rsidRDefault="00F723E8" w:rsidP="004252C8">
      <w:pPr>
        <w:ind w:left="62"/>
        <w:rPr>
          <w:rFonts w:ascii="Arial" w:hAnsi="Arial" w:cs="Arial"/>
          <w:sz w:val="22"/>
          <w:szCs w:val="22"/>
          <w:lang w:val="en-US" w:eastAsia="es-HN"/>
        </w:rPr>
      </w:pPr>
    </w:p>
    <w:p w14:paraId="5AC37B42" w14:textId="185C7C07" w:rsidR="00F723E8" w:rsidRPr="009B798A" w:rsidRDefault="00F723E8" w:rsidP="004252C8">
      <w:pPr>
        <w:ind w:left="62"/>
        <w:rPr>
          <w:rFonts w:ascii="Arial" w:hAnsi="Arial" w:cs="Arial"/>
          <w:sz w:val="22"/>
          <w:szCs w:val="22"/>
          <w:lang w:val="en-US" w:eastAsia="es-HN"/>
        </w:rPr>
      </w:pPr>
    </w:p>
    <w:p w14:paraId="2F0EE559" w14:textId="73D93914" w:rsidR="00F723E8" w:rsidRPr="009B798A" w:rsidRDefault="00F723E8" w:rsidP="004252C8">
      <w:pPr>
        <w:ind w:left="62"/>
        <w:rPr>
          <w:rFonts w:ascii="Arial" w:hAnsi="Arial" w:cs="Arial"/>
          <w:sz w:val="22"/>
          <w:szCs w:val="22"/>
          <w:lang w:val="en-US" w:eastAsia="es-HN"/>
        </w:rPr>
      </w:pPr>
    </w:p>
    <w:p w14:paraId="6F6FA495" w14:textId="2909CCC2" w:rsidR="00F723E8" w:rsidRPr="009B798A" w:rsidRDefault="00F723E8" w:rsidP="004252C8">
      <w:pPr>
        <w:ind w:left="62"/>
        <w:rPr>
          <w:rFonts w:ascii="Arial" w:hAnsi="Arial" w:cs="Arial"/>
          <w:sz w:val="22"/>
          <w:szCs w:val="22"/>
          <w:lang w:val="en-US" w:eastAsia="es-HN"/>
        </w:rPr>
      </w:pPr>
    </w:p>
    <w:p w14:paraId="78010637" w14:textId="5A5860B8" w:rsidR="00F723E8" w:rsidRPr="009B798A" w:rsidRDefault="00F723E8" w:rsidP="004252C8">
      <w:pPr>
        <w:ind w:left="62"/>
        <w:rPr>
          <w:rFonts w:ascii="Arial" w:hAnsi="Arial" w:cs="Arial"/>
          <w:sz w:val="22"/>
          <w:szCs w:val="22"/>
          <w:lang w:val="en-US" w:eastAsia="es-HN"/>
        </w:rPr>
      </w:pPr>
    </w:p>
    <w:p w14:paraId="0B834CB0" w14:textId="4721A73F" w:rsidR="00F723E8" w:rsidRPr="009B798A" w:rsidRDefault="00F723E8" w:rsidP="004252C8">
      <w:pPr>
        <w:ind w:left="62"/>
        <w:rPr>
          <w:rFonts w:ascii="Arial" w:hAnsi="Arial" w:cs="Arial"/>
          <w:sz w:val="22"/>
          <w:szCs w:val="22"/>
          <w:lang w:val="en-US" w:eastAsia="es-HN"/>
        </w:rPr>
      </w:pPr>
    </w:p>
    <w:p w14:paraId="7119F546" w14:textId="0BE37306" w:rsidR="00F723E8" w:rsidRPr="009B798A" w:rsidRDefault="00F723E8" w:rsidP="004252C8">
      <w:pPr>
        <w:ind w:left="62"/>
        <w:rPr>
          <w:rFonts w:ascii="Arial" w:hAnsi="Arial" w:cs="Arial"/>
          <w:sz w:val="22"/>
          <w:szCs w:val="22"/>
          <w:lang w:val="en-US" w:eastAsia="es-HN"/>
        </w:rPr>
      </w:pPr>
    </w:p>
    <w:p w14:paraId="2FC05292" w14:textId="002C7705" w:rsidR="00F723E8" w:rsidRPr="009B798A" w:rsidRDefault="00F723E8" w:rsidP="004252C8">
      <w:pPr>
        <w:ind w:left="62"/>
        <w:rPr>
          <w:rFonts w:ascii="Arial" w:hAnsi="Arial" w:cs="Arial"/>
          <w:sz w:val="22"/>
          <w:szCs w:val="22"/>
          <w:lang w:val="en-US" w:eastAsia="es-HN"/>
        </w:rPr>
      </w:pPr>
    </w:p>
    <w:p w14:paraId="44DEB556" w14:textId="2EDF78C4" w:rsidR="00F723E8" w:rsidRPr="009B798A" w:rsidRDefault="00F723E8" w:rsidP="004252C8">
      <w:pPr>
        <w:ind w:left="62"/>
        <w:rPr>
          <w:rFonts w:ascii="Arial" w:hAnsi="Arial" w:cs="Arial"/>
          <w:sz w:val="22"/>
          <w:szCs w:val="22"/>
          <w:lang w:val="en-US" w:eastAsia="es-HN"/>
        </w:rPr>
      </w:pPr>
    </w:p>
    <w:p w14:paraId="4E28B4DE" w14:textId="0AAF954C" w:rsidR="00F723E8" w:rsidRPr="009B798A" w:rsidRDefault="00F723E8" w:rsidP="004252C8">
      <w:pPr>
        <w:ind w:left="62"/>
        <w:rPr>
          <w:rFonts w:ascii="Arial" w:hAnsi="Arial" w:cs="Arial"/>
          <w:sz w:val="22"/>
          <w:szCs w:val="22"/>
          <w:lang w:val="en-US" w:eastAsia="es-HN"/>
        </w:rPr>
      </w:pPr>
    </w:p>
    <w:p w14:paraId="0CFF46A0" w14:textId="38451C93" w:rsidR="00F723E8" w:rsidRPr="009B798A" w:rsidRDefault="00F723E8" w:rsidP="004252C8">
      <w:pPr>
        <w:ind w:left="62"/>
        <w:rPr>
          <w:rFonts w:ascii="Arial" w:hAnsi="Arial" w:cs="Arial"/>
          <w:sz w:val="22"/>
          <w:szCs w:val="22"/>
          <w:lang w:val="en-US" w:eastAsia="es-HN"/>
        </w:rPr>
      </w:pPr>
    </w:p>
    <w:p w14:paraId="4E6612EF" w14:textId="3CF14B5E" w:rsidR="00F723E8" w:rsidRPr="009B798A" w:rsidRDefault="00F723E8" w:rsidP="004252C8">
      <w:pPr>
        <w:ind w:left="62"/>
        <w:rPr>
          <w:rFonts w:ascii="Arial" w:hAnsi="Arial" w:cs="Arial"/>
          <w:sz w:val="22"/>
          <w:szCs w:val="22"/>
          <w:lang w:val="en-US" w:eastAsia="es-HN"/>
        </w:rPr>
      </w:pPr>
    </w:p>
    <w:p w14:paraId="0FE5283F" w14:textId="6545BD38" w:rsidR="00F723E8" w:rsidRPr="009B798A" w:rsidRDefault="00F723E8" w:rsidP="004252C8">
      <w:pPr>
        <w:ind w:left="62"/>
        <w:rPr>
          <w:rFonts w:ascii="Arial" w:hAnsi="Arial" w:cs="Arial"/>
          <w:sz w:val="22"/>
          <w:szCs w:val="22"/>
          <w:lang w:val="en-US" w:eastAsia="es-HN"/>
        </w:rPr>
      </w:pPr>
    </w:p>
    <w:p w14:paraId="3F79005C" w14:textId="200F9C4B" w:rsidR="00F723E8" w:rsidRPr="009B798A" w:rsidRDefault="00F723E8" w:rsidP="004252C8">
      <w:pPr>
        <w:ind w:left="62"/>
        <w:rPr>
          <w:rFonts w:ascii="Arial" w:hAnsi="Arial" w:cs="Arial"/>
          <w:sz w:val="22"/>
          <w:szCs w:val="22"/>
          <w:lang w:val="en-US" w:eastAsia="es-HN"/>
        </w:rPr>
      </w:pPr>
    </w:p>
    <w:p w14:paraId="11EBBF0B" w14:textId="1C0CBBA6" w:rsidR="00F723E8" w:rsidRPr="009B798A" w:rsidRDefault="00F723E8" w:rsidP="004252C8">
      <w:pPr>
        <w:ind w:left="62"/>
        <w:rPr>
          <w:rFonts w:ascii="Arial" w:hAnsi="Arial" w:cs="Arial"/>
          <w:sz w:val="22"/>
          <w:szCs w:val="22"/>
          <w:lang w:val="en-US" w:eastAsia="es-HN"/>
        </w:rPr>
      </w:pPr>
    </w:p>
    <w:p w14:paraId="2F87A10E" w14:textId="013A5016" w:rsidR="00F723E8" w:rsidRPr="009B798A" w:rsidRDefault="00F723E8" w:rsidP="004252C8">
      <w:pPr>
        <w:ind w:left="62"/>
        <w:rPr>
          <w:rFonts w:ascii="Arial" w:hAnsi="Arial" w:cs="Arial"/>
          <w:sz w:val="22"/>
          <w:szCs w:val="22"/>
          <w:lang w:val="en-US" w:eastAsia="es-HN"/>
        </w:rPr>
      </w:pPr>
    </w:p>
    <w:p w14:paraId="351EFFBC" w14:textId="01459B6E" w:rsidR="00F723E8" w:rsidRPr="009B798A" w:rsidRDefault="00F723E8" w:rsidP="004252C8">
      <w:pPr>
        <w:ind w:left="62"/>
        <w:rPr>
          <w:rFonts w:ascii="Arial" w:hAnsi="Arial" w:cs="Arial"/>
          <w:sz w:val="22"/>
          <w:szCs w:val="22"/>
          <w:lang w:val="en-US" w:eastAsia="es-HN"/>
        </w:rPr>
      </w:pPr>
    </w:p>
    <w:p w14:paraId="6668788E" w14:textId="50E5BA83" w:rsidR="00F723E8" w:rsidRPr="009B798A" w:rsidRDefault="00F723E8" w:rsidP="004252C8">
      <w:pPr>
        <w:ind w:left="62"/>
        <w:rPr>
          <w:rFonts w:ascii="Arial" w:hAnsi="Arial" w:cs="Arial"/>
          <w:sz w:val="22"/>
          <w:szCs w:val="22"/>
          <w:lang w:val="en-US" w:eastAsia="es-HN"/>
        </w:rPr>
      </w:pPr>
    </w:p>
    <w:p w14:paraId="183115E6" w14:textId="2E21D805" w:rsidR="00F723E8" w:rsidRPr="009B798A" w:rsidRDefault="00F723E8" w:rsidP="004252C8">
      <w:pPr>
        <w:ind w:left="62"/>
        <w:rPr>
          <w:rFonts w:ascii="Arial" w:hAnsi="Arial" w:cs="Arial"/>
          <w:sz w:val="22"/>
          <w:szCs w:val="22"/>
          <w:lang w:val="en-US" w:eastAsia="es-HN"/>
        </w:rPr>
      </w:pPr>
    </w:p>
    <w:p w14:paraId="63690BE2" w14:textId="4FF9D5A9" w:rsidR="00F723E8" w:rsidRPr="009B798A" w:rsidRDefault="00F723E8" w:rsidP="004252C8">
      <w:pPr>
        <w:ind w:left="62"/>
        <w:rPr>
          <w:rFonts w:ascii="Arial" w:hAnsi="Arial" w:cs="Arial"/>
          <w:sz w:val="22"/>
          <w:szCs w:val="22"/>
          <w:lang w:val="en-US" w:eastAsia="es-HN"/>
        </w:rPr>
      </w:pPr>
    </w:p>
    <w:p w14:paraId="3E869833" w14:textId="4C89B445" w:rsidR="00F723E8" w:rsidRPr="009B798A" w:rsidRDefault="00F723E8" w:rsidP="006B41D6">
      <w:pPr>
        <w:ind w:left="1440"/>
        <w:rPr>
          <w:rFonts w:ascii="Arial" w:hAnsi="Arial" w:cs="Arial"/>
          <w:sz w:val="22"/>
          <w:szCs w:val="22"/>
          <w:lang w:val="en-US" w:eastAsia="es-HN"/>
        </w:rPr>
      </w:pPr>
    </w:p>
    <w:p w14:paraId="59D58971" w14:textId="77777777" w:rsidR="00F723E8" w:rsidRPr="009B798A" w:rsidRDefault="00F723E8" w:rsidP="006B41D6">
      <w:pPr>
        <w:ind w:left="450"/>
        <w:rPr>
          <w:rFonts w:ascii="Arial" w:hAnsi="Arial" w:cs="Arial"/>
          <w:sz w:val="22"/>
          <w:szCs w:val="22"/>
          <w:lang w:val="en-US" w:eastAsia="es-HN"/>
        </w:rPr>
      </w:pPr>
    </w:p>
    <w:p w14:paraId="1EC53CD9" w14:textId="0FBC043C" w:rsidR="00F723E8" w:rsidRPr="009B798A" w:rsidRDefault="00F723E8" w:rsidP="004252C8">
      <w:pPr>
        <w:ind w:left="62"/>
        <w:rPr>
          <w:rFonts w:ascii="Arial" w:hAnsi="Arial" w:cs="Arial"/>
          <w:sz w:val="22"/>
          <w:szCs w:val="22"/>
          <w:lang w:val="en-US" w:eastAsia="es-HN"/>
        </w:rPr>
      </w:pPr>
    </w:p>
    <w:p w14:paraId="3AFB3C80" w14:textId="534CD802" w:rsidR="00F723E8" w:rsidRPr="009B798A" w:rsidRDefault="00F723E8" w:rsidP="004252C8">
      <w:pPr>
        <w:ind w:left="62"/>
        <w:rPr>
          <w:rFonts w:ascii="Arial" w:hAnsi="Arial" w:cs="Arial"/>
          <w:sz w:val="22"/>
          <w:szCs w:val="22"/>
          <w:lang w:val="en-US" w:eastAsia="es-HN"/>
        </w:rPr>
      </w:pPr>
    </w:p>
    <w:p w14:paraId="4607B8F1" w14:textId="77777777" w:rsidR="00F723E8" w:rsidRPr="009B798A" w:rsidRDefault="00F723E8" w:rsidP="004252C8">
      <w:pPr>
        <w:ind w:left="62"/>
        <w:rPr>
          <w:rFonts w:ascii="Arial" w:hAnsi="Arial" w:cs="Arial"/>
          <w:sz w:val="22"/>
          <w:szCs w:val="22"/>
          <w:lang w:val="en-US" w:eastAsia="es-HN"/>
        </w:rPr>
      </w:pPr>
    </w:p>
    <w:p w14:paraId="60E6015A" w14:textId="77777777" w:rsidR="009B798A" w:rsidRPr="00AC0D42" w:rsidRDefault="009B798A" w:rsidP="009B798A">
      <w:pPr>
        <w:spacing w:before="120" w:after="120"/>
        <w:ind w:right="-180" w:hanging="180"/>
        <w:jc w:val="center"/>
        <w:rPr>
          <w:rFonts w:ascii="Arial" w:hAnsi="Arial" w:cs="Arial"/>
          <w:b/>
          <w:sz w:val="22"/>
          <w:szCs w:val="22"/>
          <w:lang w:val="en-US"/>
        </w:rPr>
      </w:pPr>
      <w:r w:rsidRPr="00AC0D42">
        <w:rPr>
          <w:rFonts w:ascii="Arial" w:hAnsi="Arial" w:cs="Arial"/>
          <w:b/>
          <w:kern w:val="28"/>
          <w:sz w:val="22"/>
          <w:szCs w:val="22"/>
          <w:lang w:val="en-US"/>
        </w:rPr>
        <w:t>Standard Bidding Document</w:t>
      </w:r>
    </w:p>
    <w:p w14:paraId="3EADAC31" w14:textId="72CED0E7" w:rsidR="00D93DD8" w:rsidRPr="009B798A" w:rsidRDefault="009B798A" w:rsidP="009B798A">
      <w:pPr>
        <w:spacing w:before="120" w:after="120"/>
        <w:jc w:val="center"/>
        <w:rPr>
          <w:rFonts w:ascii="Arial" w:hAnsi="Arial" w:cs="Arial"/>
          <w:b/>
          <w:sz w:val="22"/>
          <w:szCs w:val="22"/>
          <w:lang w:val="en-US"/>
        </w:rPr>
      </w:pPr>
      <w:r w:rsidRPr="00AC0D42">
        <w:rPr>
          <w:rFonts w:ascii="Arial" w:hAnsi="Arial" w:cs="Arial"/>
          <w:b/>
          <w:sz w:val="22"/>
          <w:szCs w:val="22"/>
          <w:lang w:val="en-US"/>
        </w:rPr>
        <w:t>Summary</w:t>
      </w:r>
    </w:p>
    <w:p w14:paraId="27B39B49" w14:textId="27543131" w:rsidR="00D93DD8" w:rsidRPr="009B798A" w:rsidRDefault="00D93DD8" w:rsidP="00D93DD8">
      <w:pPr>
        <w:pStyle w:val="Title"/>
        <w:spacing w:before="120" w:after="120"/>
        <w:jc w:val="left"/>
        <w:rPr>
          <w:rFonts w:cs="Arial"/>
          <w:bCs/>
          <w:sz w:val="22"/>
          <w:szCs w:val="22"/>
          <w:lang w:val="en-US"/>
        </w:rPr>
      </w:pPr>
      <w:r w:rsidRPr="009B798A">
        <w:rPr>
          <w:rFonts w:cs="Arial"/>
          <w:bCs/>
          <w:sz w:val="22"/>
          <w:szCs w:val="22"/>
          <w:lang w:val="en-US"/>
        </w:rPr>
        <w:t>Introduc</w:t>
      </w:r>
      <w:r w:rsidR="009B798A" w:rsidRPr="009B798A">
        <w:rPr>
          <w:rFonts w:cs="Arial"/>
          <w:bCs/>
          <w:sz w:val="22"/>
          <w:szCs w:val="22"/>
          <w:lang w:val="en-US"/>
        </w:rPr>
        <w:t>ti</w:t>
      </w:r>
      <w:r w:rsidR="009B798A">
        <w:rPr>
          <w:rFonts w:cs="Arial"/>
          <w:bCs/>
          <w:sz w:val="22"/>
          <w:szCs w:val="22"/>
          <w:lang w:val="en-US"/>
        </w:rPr>
        <w:t>on</w:t>
      </w:r>
    </w:p>
    <w:p w14:paraId="3058FDF0" w14:textId="29D84991" w:rsidR="00D93DD8" w:rsidRPr="009B798A" w:rsidRDefault="009B798A" w:rsidP="00D93DD8">
      <w:pPr>
        <w:pStyle w:val="Title"/>
        <w:spacing w:before="120" w:after="120"/>
        <w:ind w:left="1440" w:hanging="1440"/>
        <w:jc w:val="left"/>
        <w:rPr>
          <w:rFonts w:cs="Arial"/>
          <w:bCs/>
          <w:sz w:val="22"/>
          <w:szCs w:val="22"/>
          <w:lang w:val="en-US"/>
        </w:rPr>
      </w:pPr>
      <w:r w:rsidRPr="00AC0D42">
        <w:rPr>
          <w:rFonts w:cs="Arial"/>
          <w:bCs/>
          <w:sz w:val="22"/>
          <w:szCs w:val="22"/>
          <w:lang w:val="en-US"/>
        </w:rPr>
        <w:t xml:space="preserve">Model </w:t>
      </w:r>
      <w:r>
        <w:rPr>
          <w:rFonts w:cs="Arial"/>
          <w:bCs/>
          <w:sz w:val="22"/>
          <w:szCs w:val="22"/>
          <w:lang w:val="en-US"/>
        </w:rPr>
        <w:t xml:space="preserve">of </w:t>
      </w:r>
      <w:r w:rsidRPr="00AC0D42">
        <w:rPr>
          <w:rFonts w:cs="Arial"/>
          <w:bCs/>
          <w:sz w:val="22"/>
          <w:szCs w:val="22"/>
          <w:lang w:val="en-US"/>
        </w:rPr>
        <w:t>Specific Procurement Notice</w:t>
      </w:r>
      <w:r w:rsidR="00D93DD8" w:rsidRPr="009B798A">
        <w:rPr>
          <w:rFonts w:cs="Arial"/>
          <w:bCs/>
          <w:sz w:val="22"/>
          <w:szCs w:val="22"/>
          <w:lang w:val="en-US"/>
        </w:rPr>
        <w:t xml:space="preserve"> </w:t>
      </w:r>
    </w:p>
    <w:p w14:paraId="122BCF42" w14:textId="77777777" w:rsidR="009B798A" w:rsidRPr="00AC0D42" w:rsidRDefault="009B798A" w:rsidP="009B798A">
      <w:pPr>
        <w:pStyle w:val="Title"/>
        <w:spacing w:before="120" w:after="120"/>
        <w:ind w:left="1440" w:right="-180"/>
        <w:jc w:val="both"/>
        <w:rPr>
          <w:rFonts w:cs="Arial"/>
          <w:b w:val="0"/>
          <w:kern w:val="0"/>
          <w:sz w:val="22"/>
          <w:szCs w:val="22"/>
          <w:lang w:val="en-US"/>
        </w:rPr>
      </w:pPr>
      <w:r w:rsidRPr="00AC0D42">
        <w:rPr>
          <w:rFonts w:cs="Arial"/>
          <w:b w:val="0"/>
          <w:kern w:val="0"/>
          <w:sz w:val="22"/>
          <w:szCs w:val="22"/>
          <w:lang w:val="en-US"/>
        </w:rPr>
        <w:t xml:space="preserve">The attached model corresponds to the notice to be used by the borrower for the bidding process of one stage - one envelope. </w:t>
      </w:r>
    </w:p>
    <w:p w14:paraId="227AFE21" w14:textId="35BAC429" w:rsidR="00D93DD8" w:rsidRPr="009B798A" w:rsidRDefault="009B798A" w:rsidP="006B41D6">
      <w:pPr>
        <w:spacing w:before="120" w:after="240"/>
        <w:ind w:left="1440" w:right="-360"/>
        <w:rPr>
          <w:rFonts w:ascii="Arial" w:hAnsi="Arial" w:cs="Arial"/>
          <w:b/>
          <w:sz w:val="22"/>
          <w:szCs w:val="22"/>
          <w:lang w:val="en-US"/>
        </w:rPr>
      </w:pPr>
      <w:r w:rsidRPr="00AC0D42">
        <w:rPr>
          <w:rFonts w:ascii="Arial" w:hAnsi="Arial" w:cs="Arial"/>
          <w:b/>
          <w:sz w:val="22"/>
          <w:szCs w:val="22"/>
          <w:lang w:val="en-US"/>
        </w:rPr>
        <w:t>Bidding Document: Single Envelope Bidding Process</w:t>
      </w:r>
    </w:p>
    <w:p w14:paraId="4A3E6701" w14:textId="77777777" w:rsidR="007B32DD" w:rsidRPr="00AC0D42" w:rsidRDefault="007B32DD" w:rsidP="007B32DD">
      <w:pPr>
        <w:spacing w:before="120" w:after="120"/>
        <w:ind w:right="-180"/>
        <w:rPr>
          <w:rFonts w:ascii="Arial" w:hAnsi="Arial" w:cs="Arial"/>
          <w:b/>
          <w:sz w:val="22"/>
          <w:szCs w:val="22"/>
          <w:lang w:val="en-US"/>
        </w:rPr>
      </w:pPr>
      <w:r w:rsidRPr="00AC0D42">
        <w:rPr>
          <w:rFonts w:ascii="Arial" w:hAnsi="Arial" w:cs="Arial"/>
          <w:b/>
          <w:sz w:val="22"/>
          <w:szCs w:val="22"/>
          <w:lang w:val="en-US"/>
        </w:rPr>
        <w:t>Section I.</w:t>
      </w:r>
      <w:r w:rsidRPr="00AC0D42">
        <w:rPr>
          <w:rFonts w:ascii="Arial" w:hAnsi="Arial" w:cs="Arial"/>
          <w:b/>
          <w:sz w:val="22"/>
          <w:szCs w:val="22"/>
          <w:lang w:val="en-US"/>
        </w:rPr>
        <w:tab/>
        <w:t>Instructions to Bidders (ITB)</w:t>
      </w:r>
    </w:p>
    <w:p w14:paraId="57026F8C" w14:textId="77777777" w:rsidR="007B32DD" w:rsidRPr="00503063" w:rsidRDefault="007B32DD" w:rsidP="007B32DD">
      <w:pPr>
        <w:shd w:val="clear" w:color="auto" w:fill="FDFDFD"/>
        <w:ind w:left="1440"/>
        <w:rPr>
          <w:rFonts w:ascii="Arial" w:hAnsi="Arial" w:cs="Arial"/>
          <w:b/>
          <w:bCs/>
          <w:sz w:val="22"/>
          <w:szCs w:val="22"/>
          <w:lang w:val="en-US"/>
        </w:rPr>
      </w:pPr>
      <w:r w:rsidRPr="00AC0D42">
        <w:rPr>
          <w:rFonts w:ascii="Arial" w:hAnsi="Arial" w:cs="Arial"/>
          <w:sz w:val="22"/>
          <w:szCs w:val="22"/>
          <w:lang w:val="en-US"/>
        </w:rPr>
        <w:t xml:space="preserve">This section provides information to assist bidders in preparing their bids. It is based on a single envelope bidding process. It also provides information on the submission, opening and evaluation of bids and the award of contracts. </w:t>
      </w:r>
      <w:r w:rsidRPr="00503063">
        <w:rPr>
          <w:rFonts w:ascii="Arial" w:hAnsi="Arial" w:cs="Arial"/>
          <w:b/>
          <w:bCs/>
          <w:sz w:val="22"/>
          <w:szCs w:val="22"/>
          <w:lang w:val="en-US"/>
        </w:rPr>
        <w:t>The provisions of Section I should be used without modification.</w:t>
      </w:r>
    </w:p>
    <w:p w14:paraId="137E3411" w14:textId="77777777" w:rsidR="007B32DD" w:rsidRPr="00AC0D42" w:rsidRDefault="007B32DD" w:rsidP="007B32DD">
      <w:pPr>
        <w:spacing w:before="120" w:after="120"/>
        <w:ind w:right="-180"/>
        <w:rPr>
          <w:rFonts w:ascii="Arial" w:hAnsi="Arial" w:cs="Arial"/>
          <w:b/>
          <w:sz w:val="22"/>
          <w:szCs w:val="22"/>
          <w:lang w:val="en-US"/>
        </w:rPr>
      </w:pPr>
      <w:r w:rsidRPr="00AC0D42">
        <w:rPr>
          <w:rFonts w:ascii="Arial" w:hAnsi="Arial" w:cs="Arial"/>
          <w:b/>
          <w:sz w:val="22"/>
          <w:szCs w:val="22"/>
          <w:lang w:val="en-US"/>
        </w:rPr>
        <w:t>Section II.</w:t>
      </w:r>
      <w:r w:rsidRPr="00AC0D42">
        <w:rPr>
          <w:rFonts w:ascii="Arial" w:hAnsi="Arial" w:cs="Arial"/>
          <w:b/>
          <w:sz w:val="22"/>
          <w:szCs w:val="22"/>
          <w:lang w:val="en-US"/>
        </w:rPr>
        <w:tab/>
        <w:t>Bid</w:t>
      </w:r>
      <w:r>
        <w:rPr>
          <w:rFonts w:ascii="Arial" w:hAnsi="Arial" w:cs="Arial"/>
          <w:b/>
          <w:sz w:val="22"/>
          <w:szCs w:val="22"/>
          <w:lang w:val="en-US"/>
        </w:rPr>
        <w:t>ding</w:t>
      </w:r>
      <w:r w:rsidRPr="00AC0D42">
        <w:rPr>
          <w:rFonts w:ascii="Arial" w:hAnsi="Arial" w:cs="Arial"/>
          <w:b/>
          <w:sz w:val="22"/>
          <w:szCs w:val="22"/>
          <w:lang w:val="en-US"/>
        </w:rPr>
        <w:t xml:space="preserve"> Data (BD)</w:t>
      </w:r>
    </w:p>
    <w:p w14:paraId="6BA01A5C" w14:textId="77777777" w:rsidR="007B32DD" w:rsidRPr="007B32DD" w:rsidRDefault="007B32DD" w:rsidP="007B32DD">
      <w:pPr>
        <w:pStyle w:val="List"/>
        <w:ind w:right="-180"/>
        <w:rPr>
          <w:rFonts w:ascii="Arial" w:hAnsi="Arial" w:cs="Arial"/>
          <w:sz w:val="22"/>
          <w:szCs w:val="22"/>
          <w:lang w:val="en-US"/>
        </w:rPr>
      </w:pPr>
      <w:r w:rsidRPr="00AC0D42">
        <w:rPr>
          <w:rFonts w:ascii="Arial" w:hAnsi="Arial" w:cs="Arial"/>
          <w:sz w:val="22"/>
          <w:szCs w:val="22"/>
          <w:lang w:val="en-US"/>
        </w:rPr>
        <w:t xml:space="preserve">This section sets out the </w:t>
      </w:r>
      <w:proofErr w:type="gramStart"/>
      <w:r w:rsidRPr="00AC0D42">
        <w:rPr>
          <w:rFonts w:ascii="Arial" w:hAnsi="Arial" w:cs="Arial"/>
          <w:sz w:val="22"/>
          <w:szCs w:val="22"/>
          <w:lang w:val="en-US"/>
        </w:rPr>
        <w:t>particular requirements</w:t>
      </w:r>
      <w:proofErr w:type="gramEnd"/>
      <w:r w:rsidRPr="00AC0D42">
        <w:rPr>
          <w:rFonts w:ascii="Arial" w:hAnsi="Arial" w:cs="Arial"/>
          <w:sz w:val="22"/>
          <w:szCs w:val="22"/>
          <w:lang w:val="en-US"/>
        </w:rPr>
        <w:t xml:space="preserve"> for the specific procurement and </w:t>
      </w:r>
      <w:r w:rsidRPr="007B32DD">
        <w:rPr>
          <w:rFonts w:ascii="Arial" w:hAnsi="Arial" w:cs="Arial"/>
          <w:sz w:val="22"/>
          <w:szCs w:val="22"/>
          <w:lang w:val="en-US"/>
        </w:rPr>
        <w:t xml:space="preserve">supplements the information included in Section I, Instructions to Bidders. </w:t>
      </w:r>
    </w:p>
    <w:p w14:paraId="78201F60" w14:textId="77777777" w:rsidR="007B32DD" w:rsidRPr="007B32DD" w:rsidRDefault="007B32DD" w:rsidP="007B32DD">
      <w:pPr>
        <w:spacing w:before="120" w:after="120"/>
        <w:ind w:right="-180"/>
        <w:rPr>
          <w:rFonts w:ascii="Arial" w:hAnsi="Arial" w:cs="Arial"/>
          <w:b/>
          <w:sz w:val="22"/>
          <w:szCs w:val="22"/>
          <w:lang w:val="en-US"/>
        </w:rPr>
      </w:pPr>
      <w:r w:rsidRPr="007B32DD">
        <w:rPr>
          <w:rFonts w:ascii="Arial" w:hAnsi="Arial" w:cs="Arial"/>
          <w:b/>
          <w:sz w:val="22"/>
          <w:szCs w:val="22"/>
          <w:lang w:val="en-US"/>
        </w:rPr>
        <w:t>Section III.</w:t>
      </w:r>
      <w:r w:rsidRPr="007B32DD">
        <w:rPr>
          <w:rFonts w:ascii="Arial" w:hAnsi="Arial" w:cs="Arial"/>
          <w:b/>
          <w:sz w:val="22"/>
          <w:szCs w:val="22"/>
          <w:lang w:val="en-US"/>
        </w:rPr>
        <w:tab/>
        <w:t xml:space="preserve">Evaluation Criteria </w:t>
      </w:r>
    </w:p>
    <w:p w14:paraId="23A4CD48" w14:textId="03608BB5" w:rsidR="00D93DD8" w:rsidRPr="007B32DD" w:rsidRDefault="007B32DD" w:rsidP="007B32DD">
      <w:pPr>
        <w:pStyle w:val="Sub-ClauseText"/>
        <w:tabs>
          <w:tab w:val="left" w:pos="1440"/>
        </w:tabs>
        <w:ind w:left="1440"/>
        <w:rPr>
          <w:rFonts w:ascii="Arial" w:hAnsi="Arial" w:cs="Arial"/>
          <w:strike/>
          <w:sz w:val="22"/>
          <w:szCs w:val="22"/>
          <w:lang w:val="en-US"/>
        </w:rPr>
      </w:pPr>
      <w:r w:rsidRPr="007B32DD">
        <w:rPr>
          <w:rFonts w:ascii="Arial" w:hAnsi="Arial" w:cs="Arial"/>
          <w:sz w:val="22"/>
          <w:szCs w:val="22"/>
          <w:lang w:val="en-US"/>
        </w:rPr>
        <w:t>This section details the criteria and requirements to be used to evaluate the bids to determine the more convenient bid</w:t>
      </w:r>
      <w:r w:rsidR="00D93DD8" w:rsidRPr="007B32DD">
        <w:rPr>
          <w:rFonts w:ascii="Arial" w:hAnsi="Arial" w:cs="Arial"/>
          <w:sz w:val="22"/>
          <w:szCs w:val="22"/>
          <w:lang w:val="en-US"/>
        </w:rPr>
        <w:t>.</w:t>
      </w:r>
    </w:p>
    <w:p w14:paraId="67693DD2" w14:textId="77777777" w:rsidR="007B32DD" w:rsidRPr="007B32DD" w:rsidRDefault="007B32DD" w:rsidP="007B32DD">
      <w:pPr>
        <w:spacing w:before="120" w:after="120"/>
        <w:ind w:right="-180"/>
        <w:rPr>
          <w:rFonts w:ascii="Arial" w:hAnsi="Arial" w:cs="Arial"/>
          <w:b/>
          <w:sz w:val="22"/>
          <w:szCs w:val="22"/>
          <w:lang w:val="en-US"/>
        </w:rPr>
      </w:pPr>
      <w:r w:rsidRPr="007B32DD">
        <w:rPr>
          <w:rFonts w:ascii="Arial" w:hAnsi="Arial" w:cs="Arial"/>
          <w:b/>
          <w:sz w:val="22"/>
          <w:szCs w:val="22"/>
          <w:lang w:val="en-US"/>
        </w:rPr>
        <w:t>Section IV.</w:t>
      </w:r>
      <w:r w:rsidRPr="007B32DD">
        <w:rPr>
          <w:rFonts w:ascii="Arial" w:hAnsi="Arial" w:cs="Arial"/>
          <w:b/>
          <w:sz w:val="22"/>
          <w:szCs w:val="22"/>
          <w:lang w:val="en-US"/>
        </w:rPr>
        <w:tab/>
        <w:t>Bidding Forms</w:t>
      </w:r>
    </w:p>
    <w:p w14:paraId="0B77C554" w14:textId="367C51D1" w:rsidR="00D93DD8" w:rsidRPr="007B32DD" w:rsidRDefault="007B32DD" w:rsidP="00D93DD8">
      <w:pPr>
        <w:pStyle w:val="List"/>
        <w:rPr>
          <w:rFonts w:ascii="Arial" w:hAnsi="Arial" w:cs="Arial"/>
          <w:sz w:val="22"/>
          <w:szCs w:val="22"/>
          <w:lang w:val="en-US"/>
        </w:rPr>
      </w:pPr>
      <w:r w:rsidRPr="007B32DD">
        <w:rPr>
          <w:rFonts w:ascii="Arial" w:hAnsi="Arial" w:cs="Arial"/>
          <w:sz w:val="22"/>
          <w:szCs w:val="22"/>
          <w:lang w:val="en-US"/>
        </w:rPr>
        <w:t>This section provides the forms necessary for the submission of the bids</w:t>
      </w:r>
      <w:r w:rsidR="00D93DD8" w:rsidRPr="007B32DD">
        <w:rPr>
          <w:rFonts w:ascii="Arial" w:hAnsi="Arial" w:cs="Arial"/>
          <w:sz w:val="22"/>
          <w:szCs w:val="22"/>
          <w:lang w:val="en-US"/>
        </w:rPr>
        <w:t xml:space="preserve">, </w:t>
      </w:r>
      <w:r w:rsidRPr="007B32DD">
        <w:rPr>
          <w:rFonts w:ascii="Arial" w:hAnsi="Arial" w:cs="Arial"/>
          <w:sz w:val="22"/>
          <w:szCs w:val="22"/>
          <w:lang w:val="en-US"/>
        </w:rPr>
        <w:t xml:space="preserve">the list of </w:t>
      </w:r>
      <w:r w:rsidR="000975BB">
        <w:rPr>
          <w:rFonts w:ascii="Arial" w:hAnsi="Arial" w:cs="Arial"/>
          <w:sz w:val="22"/>
          <w:szCs w:val="22"/>
          <w:lang w:val="en-US"/>
        </w:rPr>
        <w:t xml:space="preserve">Bill of </w:t>
      </w:r>
      <w:r w:rsidRPr="007B32DD">
        <w:rPr>
          <w:rFonts w:ascii="Arial" w:hAnsi="Arial" w:cs="Arial"/>
          <w:sz w:val="22"/>
          <w:szCs w:val="22"/>
          <w:lang w:val="en-US"/>
        </w:rPr>
        <w:t>quantities</w:t>
      </w:r>
      <w:r w:rsidR="00D93DD8" w:rsidRPr="007B32DD">
        <w:rPr>
          <w:rFonts w:ascii="Arial" w:hAnsi="Arial" w:cs="Arial"/>
          <w:sz w:val="22"/>
          <w:szCs w:val="22"/>
          <w:lang w:val="en-US"/>
        </w:rPr>
        <w:t xml:space="preserve"> o</w:t>
      </w:r>
      <w:r w:rsidRPr="007B32DD">
        <w:rPr>
          <w:rFonts w:ascii="Arial" w:hAnsi="Arial" w:cs="Arial"/>
          <w:sz w:val="22"/>
          <w:szCs w:val="22"/>
          <w:lang w:val="en-US"/>
        </w:rPr>
        <w:t>r</w:t>
      </w:r>
      <w:r w:rsidR="00D93DD8" w:rsidRPr="007B32DD">
        <w:rPr>
          <w:rFonts w:ascii="Arial" w:hAnsi="Arial" w:cs="Arial"/>
          <w:sz w:val="22"/>
          <w:szCs w:val="22"/>
          <w:lang w:val="en-US"/>
        </w:rPr>
        <w:t xml:space="preserve"> </w:t>
      </w:r>
      <w:r w:rsidRPr="007B32DD">
        <w:rPr>
          <w:rFonts w:ascii="Arial" w:hAnsi="Arial" w:cs="Arial"/>
          <w:sz w:val="22"/>
          <w:szCs w:val="22"/>
          <w:lang w:val="en-US"/>
        </w:rPr>
        <w:t>activities schedule</w:t>
      </w:r>
      <w:r w:rsidR="00D93DD8" w:rsidRPr="007B32DD">
        <w:rPr>
          <w:rFonts w:ascii="Arial" w:hAnsi="Arial" w:cs="Arial"/>
          <w:sz w:val="22"/>
          <w:szCs w:val="22"/>
          <w:lang w:val="en-US"/>
        </w:rPr>
        <w:t xml:space="preserve"> </w:t>
      </w:r>
      <w:r w:rsidRPr="007B32DD">
        <w:rPr>
          <w:rFonts w:ascii="Arial" w:hAnsi="Arial" w:cs="Arial"/>
          <w:sz w:val="22"/>
          <w:szCs w:val="22"/>
          <w:lang w:val="en-US"/>
        </w:rPr>
        <w:t>that the Bidder must complete and submit as part of its Bid.</w:t>
      </w:r>
    </w:p>
    <w:p w14:paraId="0CD9CF88" w14:textId="1426814D" w:rsidR="00D93DD8" w:rsidRPr="007B32DD" w:rsidRDefault="00D93DD8" w:rsidP="00D93DD8">
      <w:pPr>
        <w:spacing w:before="120" w:after="120"/>
        <w:rPr>
          <w:rFonts w:ascii="Arial" w:hAnsi="Arial" w:cs="Arial"/>
          <w:b/>
          <w:sz w:val="22"/>
          <w:szCs w:val="22"/>
          <w:lang w:val="en-US"/>
        </w:rPr>
      </w:pPr>
      <w:r w:rsidRPr="007B32DD">
        <w:rPr>
          <w:rFonts w:ascii="Arial" w:hAnsi="Arial" w:cs="Arial"/>
          <w:b/>
          <w:sz w:val="22"/>
          <w:szCs w:val="22"/>
          <w:lang w:val="en-US"/>
        </w:rPr>
        <w:t>Sec</w:t>
      </w:r>
      <w:r w:rsidR="007B32DD" w:rsidRPr="007B32DD">
        <w:rPr>
          <w:rFonts w:ascii="Arial" w:hAnsi="Arial" w:cs="Arial"/>
          <w:b/>
          <w:sz w:val="22"/>
          <w:szCs w:val="22"/>
          <w:lang w:val="en-US"/>
        </w:rPr>
        <w:t>tion</w:t>
      </w:r>
      <w:r w:rsidRPr="007B32DD">
        <w:rPr>
          <w:rFonts w:ascii="Arial" w:hAnsi="Arial" w:cs="Arial"/>
          <w:b/>
          <w:sz w:val="22"/>
          <w:szCs w:val="22"/>
          <w:lang w:val="en-US"/>
        </w:rPr>
        <w:t xml:space="preserve"> V.</w:t>
      </w:r>
      <w:r w:rsidRPr="007B32DD">
        <w:rPr>
          <w:rFonts w:ascii="Arial" w:hAnsi="Arial" w:cs="Arial"/>
          <w:b/>
          <w:sz w:val="22"/>
          <w:szCs w:val="22"/>
          <w:lang w:val="en-US"/>
        </w:rPr>
        <w:tab/>
      </w:r>
      <w:r w:rsidR="007B32DD" w:rsidRPr="007B32DD">
        <w:rPr>
          <w:rFonts w:ascii="Arial" w:hAnsi="Arial" w:cs="Arial"/>
          <w:b/>
          <w:sz w:val="22"/>
          <w:szCs w:val="22"/>
          <w:lang w:val="en-US"/>
        </w:rPr>
        <w:t>Technical Specifications</w:t>
      </w:r>
    </w:p>
    <w:p w14:paraId="1AFB47BC" w14:textId="58AFAD76" w:rsidR="00D93DD8" w:rsidRPr="007B32DD" w:rsidRDefault="007B32DD" w:rsidP="00D93DD8">
      <w:pPr>
        <w:spacing w:before="120" w:after="120"/>
        <w:ind w:left="1440"/>
        <w:rPr>
          <w:rFonts w:ascii="Arial" w:hAnsi="Arial" w:cs="Arial"/>
          <w:sz w:val="22"/>
          <w:szCs w:val="22"/>
          <w:lang w:val="en-US"/>
        </w:rPr>
      </w:pPr>
      <w:r w:rsidRPr="007B32DD">
        <w:rPr>
          <w:rFonts w:ascii="Arial" w:hAnsi="Arial" w:cs="Arial"/>
          <w:sz w:val="22"/>
          <w:szCs w:val="22"/>
          <w:lang w:val="en-US"/>
        </w:rPr>
        <w:t>This section includes</w:t>
      </w:r>
      <w:r w:rsidR="00D93DD8" w:rsidRPr="007B32DD">
        <w:rPr>
          <w:rFonts w:ascii="Arial" w:hAnsi="Arial" w:cs="Arial"/>
          <w:sz w:val="22"/>
          <w:szCs w:val="22"/>
          <w:lang w:val="en-US"/>
        </w:rPr>
        <w:t xml:space="preserve"> </w:t>
      </w:r>
      <w:r w:rsidRPr="007B32DD">
        <w:rPr>
          <w:rFonts w:ascii="Arial" w:hAnsi="Arial" w:cs="Arial"/>
          <w:sz w:val="22"/>
          <w:szCs w:val="22"/>
          <w:lang w:val="en-US"/>
        </w:rPr>
        <w:t>clear and precise specifications</w:t>
      </w:r>
      <w:r w:rsidR="00D93DD8" w:rsidRPr="007B32DD">
        <w:rPr>
          <w:rFonts w:ascii="Arial" w:hAnsi="Arial" w:cs="Arial"/>
          <w:sz w:val="22"/>
          <w:szCs w:val="22"/>
          <w:lang w:val="en-US"/>
        </w:rPr>
        <w:t xml:space="preserve"> </w:t>
      </w:r>
      <w:r w:rsidRPr="007B32DD">
        <w:rPr>
          <w:rFonts w:ascii="Arial" w:hAnsi="Arial" w:cs="Arial"/>
          <w:sz w:val="22"/>
          <w:szCs w:val="22"/>
          <w:lang w:val="en-US"/>
        </w:rPr>
        <w:t>so the bidders can comply realistically and compet</w:t>
      </w:r>
      <w:r>
        <w:rPr>
          <w:rFonts w:ascii="Arial" w:hAnsi="Arial" w:cs="Arial"/>
          <w:sz w:val="22"/>
          <w:szCs w:val="22"/>
          <w:lang w:val="en-US"/>
        </w:rPr>
        <w:t xml:space="preserve">itive with the conditions set by the </w:t>
      </w:r>
      <w:r w:rsidR="00964E1B">
        <w:rPr>
          <w:rFonts w:ascii="Arial" w:hAnsi="Arial" w:cs="Arial"/>
          <w:sz w:val="22"/>
          <w:szCs w:val="22"/>
          <w:lang w:val="en-US"/>
        </w:rPr>
        <w:t>Contracting Party</w:t>
      </w:r>
      <w:r>
        <w:rPr>
          <w:rFonts w:ascii="Arial" w:hAnsi="Arial" w:cs="Arial"/>
          <w:sz w:val="22"/>
          <w:szCs w:val="22"/>
          <w:lang w:val="en-US"/>
        </w:rPr>
        <w:t xml:space="preserve"> without having to include in their bids, objections, or conditions. </w:t>
      </w:r>
    </w:p>
    <w:p w14:paraId="34FBBB08" w14:textId="3AB71D0C" w:rsidR="00D93DD8" w:rsidRPr="007B32DD" w:rsidRDefault="00D93DD8" w:rsidP="003C5A36">
      <w:pPr>
        <w:spacing w:before="120" w:after="120"/>
        <w:ind w:left="1440" w:hanging="1440"/>
        <w:rPr>
          <w:rFonts w:ascii="Arial" w:hAnsi="Arial" w:cs="Arial"/>
          <w:b/>
          <w:sz w:val="22"/>
          <w:szCs w:val="22"/>
          <w:lang w:val="en-US"/>
        </w:rPr>
      </w:pPr>
      <w:r w:rsidRPr="007B32DD">
        <w:rPr>
          <w:rFonts w:ascii="Arial" w:hAnsi="Arial" w:cs="Arial"/>
          <w:b/>
          <w:sz w:val="22"/>
          <w:szCs w:val="22"/>
          <w:lang w:val="en-US"/>
        </w:rPr>
        <w:t>Sec</w:t>
      </w:r>
      <w:r w:rsidR="007B32DD">
        <w:rPr>
          <w:rFonts w:ascii="Arial" w:hAnsi="Arial" w:cs="Arial"/>
          <w:b/>
          <w:sz w:val="22"/>
          <w:szCs w:val="22"/>
          <w:lang w:val="en-US"/>
        </w:rPr>
        <w:t>tio</w:t>
      </w:r>
      <w:r w:rsidRPr="007B32DD">
        <w:rPr>
          <w:rFonts w:ascii="Arial" w:hAnsi="Arial" w:cs="Arial"/>
          <w:b/>
          <w:sz w:val="22"/>
          <w:szCs w:val="22"/>
          <w:lang w:val="en-US"/>
        </w:rPr>
        <w:t>n VI.</w:t>
      </w:r>
      <w:r w:rsidRPr="007B32DD">
        <w:rPr>
          <w:rFonts w:ascii="Arial" w:hAnsi="Arial" w:cs="Arial"/>
          <w:b/>
          <w:sz w:val="22"/>
          <w:szCs w:val="22"/>
          <w:lang w:val="en-US"/>
        </w:rPr>
        <w:tab/>
      </w:r>
      <w:r w:rsidR="007B32DD" w:rsidRPr="00AC0D42">
        <w:rPr>
          <w:rFonts w:ascii="Arial" w:hAnsi="Arial" w:cs="Arial"/>
          <w:b/>
          <w:sz w:val="22"/>
          <w:szCs w:val="22"/>
          <w:lang w:val="en-US"/>
        </w:rPr>
        <w:t xml:space="preserve">General Conditions of Contract (GCC), </w:t>
      </w:r>
      <w:proofErr w:type="gramStart"/>
      <w:r w:rsidR="007B32DD" w:rsidRPr="00AC0D42">
        <w:rPr>
          <w:rFonts w:ascii="Arial" w:hAnsi="Arial" w:cs="Arial"/>
          <w:b/>
          <w:sz w:val="22"/>
          <w:szCs w:val="22"/>
          <w:lang w:val="en-US"/>
        </w:rPr>
        <w:t>Particular Conditions</w:t>
      </w:r>
      <w:proofErr w:type="gramEnd"/>
      <w:r w:rsidR="007B32DD" w:rsidRPr="00AC0D42">
        <w:rPr>
          <w:rFonts w:ascii="Arial" w:hAnsi="Arial" w:cs="Arial"/>
          <w:b/>
          <w:sz w:val="22"/>
          <w:szCs w:val="22"/>
          <w:lang w:val="en-US"/>
        </w:rPr>
        <w:t xml:space="preserve"> of Contract (PCC) and Contract forms.</w:t>
      </w:r>
    </w:p>
    <w:p w14:paraId="5F5A7C3F" w14:textId="77777777" w:rsidR="007B32DD" w:rsidRPr="00AC0D42" w:rsidRDefault="007B32DD" w:rsidP="007B32DD">
      <w:pPr>
        <w:spacing w:before="120" w:after="120"/>
        <w:ind w:left="1440" w:right="-180"/>
        <w:rPr>
          <w:rFonts w:ascii="Arial" w:hAnsi="Arial" w:cs="Arial"/>
          <w:sz w:val="22"/>
          <w:szCs w:val="22"/>
          <w:lang w:val="en-US"/>
        </w:rPr>
      </w:pPr>
      <w:r w:rsidRPr="00AC0D42">
        <w:rPr>
          <w:rFonts w:ascii="Arial" w:hAnsi="Arial" w:cs="Arial"/>
          <w:b/>
          <w:sz w:val="22"/>
          <w:szCs w:val="22"/>
          <w:lang w:val="en-US"/>
        </w:rPr>
        <w:t>The General Conditions of Contract (GCC)</w:t>
      </w:r>
      <w:r w:rsidRPr="00AC0D42">
        <w:rPr>
          <w:rFonts w:ascii="Arial" w:hAnsi="Arial" w:cs="Arial"/>
          <w:sz w:val="22"/>
          <w:szCs w:val="22"/>
          <w:lang w:val="en-US"/>
        </w:rPr>
        <w:t xml:space="preserve"> contains the General Conditions of Contract clauses which will be applied to all contracts. </w:t>
      </w:r>
      <w:r w:rsidRPr="00AC0D42">
        <w:rPr>
          <w:rFonts w:ascii="Arial" w:hAnsi="Arial" w:cs="Arial"/>
          <w:b/>
          <w:bCs/>
          <w:sz w:val="22"/>
          <w:szCs w:val="22"/>
          <w:lang w:val="en-US"/>
        </w:rPr>
        <w:t>The text of the General Conditions of Contract clauses in this section shall not be modified</w:t>
      </w:r>
      <w:r w:rsidRPr="00AC0D42">
        <w:rPr>
          <w:rFonts w:ascii="Arial" w:hAnsi="Arial" w:cs="Arial"/>
          <w:b/>
          <w:sz w:val="22"/>
          <w:szCs w:val="22"/>
          <w:lang w:val="en-US"/>
        </w:rPr>
        <w:t>.</w:t>
      </w:r>
    </w:p>
    <w:p w14:paraId="7DEB929B" w14:textId="669E71D0" w:rsidR="00D93DD8" w:rsidRPr="007B32DD" w:rsidRDefault="007B32DD" w:rsidP="007B32DD">
      <w:pPr>
        <w:spacing w:before="120" w:after="120"/>
        <w:ind w:left="1440"/>
        <w:rPr>
          <w:rFonts w:ascii="Arial" w:hAnsi="Arial" w:cs="Arial"/>
          <w:sz w:val="22"/>
          <w:szCs w:val="22"/>
          <w:lang w:val="en-US"/>
        </w:rPr>
      </w:pPr>
      <w:proofErr w:type="gramStart"/>
      <w:r w:rsidRPr="00AC0D42">
        <w:rPr>
          <w:rFonts w:ascii="Arial" w:hAnsi="Arial" w:cs="Arial"/>
          <w:b/>
          <w:sz w:val="22"/>
          <w:szCs w:val="22"/>
          <w:lang w:val="en-US"/>
        </w:rPr>
        <w:t>Particular Conditions</w:t>
      </w:r>
      <w:proofErr w:type="gramEnd"/>
      <w:r w:rsidRPr="00AC0D42">
        <w:rPr>
          <w:rFonts w:ascii="Arial" w:hAnsi="Arial" w:cs="Arial"/>
          <w:b/>
          <w:sz w:val="22"/>
          <w:szCs w:val="22"/>
          <w:lang w:val="en-US"/>
        </w:rPr>
        <w:t xml:space="preserve"> of Contract (PCC), </w:t>
      </w:r>
      <w:r w:rsidRPr="00AC0D42">
        <w:rPr>
          <w:rFonts w:ascii="Arial" w:hAnsi="Arial" w:cs="Arial"/>
          <w:bCs/>
          <w:sz w:val="22"/>
          <w:szCs w:val="22"/>
          <w:lang w:val="en-US"/>
        </w:rPr>
        <w:t>t</w:t>
      </w:r>
      <w:r w:rsidRPr="00AC0D42">
        <w:rPr>
          <w:rFonts w:ascii="Arial" w:hAnsi="Arial" w:cs="Arial"/>
          <w:sz w:val="22"/>
          <w:szCs w:val="22"/>
          <w:lang w:val="en-US"/>
        </w:rPr>
        <w:t xml:space="preserve">his section contains specific information for the contract. The content of this section modifies or supplements the General Conditions and must be prepared by the </w:t>
      </w:r>
      <w:r w:rsidR="00964E1B">
        <w:rPr>
          <w:rFonts w:ascii="Arial" w:hAnsi="Arial" w:cs="Arial"/>
          <w:sz w:val="22"/>
          <w:szCs w:val="22"/>
          <w:lang w:val="en-US"/>
        </w:rPr>
        <w:t>Contracting Party</w:t>
      </w:r>
      <w:r w:rsidR="00D93DD8" w:rsidRPr="007B32DD">
        <w:rPr>
          <w:rFonts w:ascii="Arial" w:hAnsi="Arial" w:cs="Arial"/>
          <w:sz w:val="22"/>
          <w:szCs w:val="22"/>
          <w:lang w:val="en-US"/>
        </w:rPr>
        <w:t>.</w:t>
      </w:r>
    </w:p>
    <w:p w14:paraId="7C62E314" w14:textId="418A2325" w:rsidR="00864E67" w:rsidRPr="007B32DD" w:rsidRDefault="007B32DD" w:rsidP="007B32DD">
      <w:pPr>
        <w:spacing w:before="120" w:after="120"/>
        <w:ind w:left="1440"/>
        <w:rPr>
          <w:rFonts w:asciiTheme="minorHAnsi" w:hAnsiTheme="minorHAnsi"/>
          <w:b/>
          <w:szCs w:val="24"/>
          <w:lang w:val="en-US"/>
        </w:rPr>
      </w:pPr>
      <w:r w:rsidRPr="00AC0D42">
        <w:rPr>
          <w:rFonts w:ascii="Arial" w:hAnsi="Arial" w:cs="Arial"/>
          <w:b/>
          <w:sz w:val="22"/>
          <w:szCs w:val="22"/>
          <w:lang w:val="en-US"/>
        </w:rPr>
        <w:t xml:space="preserve">Contract Forms, </w:t>
      </w:r>
      <w:r w:rsidRPr="00AC0D42">
        <w:rPr>
          <w:rFonts w:ascii="Arial" w:hAnsi="Arial" w:cs="Arial"/>
          <w:sz w:val="22"/>
          <w:szCs w:val="22"/>
          <w:lang w:val="en-US"/>
        </w:rPr>
        <w:t>contains the Letter of Acceptance, and other relevant forms.</w:t>
      </w:r>
      <w:bookmarkStart w:id="3" w:name="_Toc53584193"/>
      <w:bookmarkStart w:id="4" w:name="_Toc54366276"/>
      <w:bookmarkStart w:id="5" w:name="_Toc54366864"/>
      <w:r w:rsidR="00864E67" w:rsidRPr="007B32DD">
        <w:rPr>
          <w:rFonts w:asciiTheme="minorHAnsi" w:hAnsiTheme="minorHAnsi"/>
          <w:b/>
          <w:szCs w:val="24"/>
          <w:lang w:val="en-US"/>
        </w:rPr>
        <w:br w:type="page"/>
      </w:r>
    </w:p>
    <w:p w14:paraId="05B9EC3B" w14:textId="7C88229E" w:rsidR="00B65BDE" w:rsidRPr="007B32DD" w:rsidRDefault="00B65BDE" w:rsidP="004214E6">
      <w:pPr>
        <w:pStyle w:val="i"/>
        <w:spacing w:before="100" w:beforeAutospacing="1" w:after="100" w:afterAutospacing="1"/>
        <w:jc w:val="center"/>
        <w:rPr>
          <w:rFonts w:ascii="Arial" w:hAnsi="Arial" w:cs="Arial"/>
          <w:b/>
          <w:sz w:val="22"/>
          <w:szCs w:val="22"/>
          <w:lang w:val="en-US"/>
        </w:rPr>
      </w:pPr>
      <w:r w:rsidRPr="007B32DD">
        <w:rPr>
          <w:rFonts w:ascii="Arial" w:hAnsi="Arial" w:cs="Arial"/>
          <w:b/>
          <w:sz w:val="22"/>
          <w:szCs w:val="22"/>
          <w:lang w:val="en-US"/>
        </w:rPr>
        <w:lastRenderedPageBreak/>
        <w:t>Introduc</w:t>
      </w:r>
      <w:bookmarkEnd w:id="3"/>
      <w:bookmarkEnd w:id="4"/>
      <w:bookmarkEnd w:id="5"/>
      <w:r w:rsidR="007B32DD" w:rsidRPr="007B32DD">
        <w:rPr>
          <w:rFonts w:ascii="Arial" w:hAnsi="Arial" w:cs="Arial"/>
          <w:b/>
          <w:sz w:val="22"/>
          <w:szCs w:val="22"/>
          <w:lang w:val="en-US"/>
        </w:rPr>
        <w:t>tion</w:t>
      </w:r>
      <w:r w:rsidRPr="007B32DD">
        <w:rPr>
          <w:rFonts w:ascii="Arial" w:hAnsi="Arial" w:cs="Arial"/>
          <w:b/>
          <w:sz w:val="22"/>
          <w:szCs w:val="22"/>
          <w:lang w:val="en-US"/>
        </w:rPr>
        <w:t xml:space="preserve"> </w:t>
      </w:r>
      <w:bookmarkEnd w:id="1"/>
      <w:bookmarkEnd w:id="2"/>
    </w:p>
    <w:p w14:paraId="14BADECA" w14:textId="77777777" w:rsidR="007B32DD" w:rsidRPr="00AC0D42" w:rsidRDefault="007B32DD" w:rsidP="007B32DD">
      <w:pPr>
        <w:jc w:val="center"/>
        <w:rPr>
          <w:rFonts w:ascii="Arial" w:hAnsi="Arial" w:cs="Arial"/>
          <w:b/>
          <w:sz w:val="22"/>
          <w:szCs w:val="22"/>
          <w:lang w:val="en-US"/>
        </w:rPr>
      </w:pPr>
      <w:r w:rsidRPr="00AC0D42">
        <w:rPr>
          <w:rFonts w:ascii="Arial" w:hAnsi="Arial" w:cs="Arial"/>
          <w:b/>
          <w:sz w:val="22"/>
          <w:szCs w:val="22"/>
          <w:lang w:val="en-US"/>
        </w:rPr>
        <w:t>Model of Specific Procurement Notice</w:t>
      </w:r>
    </w:p>
    <w:p w14:paraId="5382E2E6" w14:textId="77777777" w:rsidR="007B32DD" w:rsidRPr="00AC0D42" w:rsidRDefault="007B32DD" w:rsidP="007B32DD">
      <w:pPr>
        <w:ind w:right="-32"/>
        <w:jc w:val="center"/>
        <w:rPr>
          <w:rFonts w:ascii="Arial" w:hAnsi="Arial" w:cs="Arial"/>
          <w:b/>
          <w:i/>
          <w:color w:val="FF0000"/>
          <w:sz w:val="22"/>
          <w:szCs w:val="22"/>
          <w:lang w:val="en-US"/>
        </w:rPr>
      </w:pPr>
      <w:r w:rsidRPr="00AC0D42">
        <w:rPr>
          <w:rFonts w:ascii="Arial" w:hAnsi="Arial" w:cs="Arial"/>
          <w:b/>
          <w:i/>
          <w:color w:val="FF0000"/>
          <w:sz w:val="22"/>
          <w:szCs w:val="22"/>
          <w:lang w:val="en-US"/>
        </w:rPr>
        <w:t>(Indicate the name of the bidding process)</w:t>
      </w:r>
    </w:p>
    <w:p w14:paraId="5F476BEB" w14:textId="77777777" w:rsidR="007B32DD" w:rsidRPr="00AC0D42" w:rsidRDefault="007B32DD" w:rsidP="007B32DD">
      <w:pPr>
        <w:pStyle w:val="i"/>
        <w:jc w:val="center"/>
        <w:rPr>
          <w:rFonts w:ascii="Arial" w:hAnsi="Arial" w:cs="Arial"/>
          <w:b/>
          <w:i/>
          <w:color w:val="FF0000"/>
          <w:sz w:val="22"/>
          <w:szCs w:val="22"/>
          <w:lang w:val="en-US"/>
        </w:rPr>
      </w:pPr>
      <w:proofErr w:type="gramStart"/>
      <w:r w:rsidRPr="00AC0D42">
        <w:rPr>
          <w:rFonts w:ascii="Arial" w:hAnsi="Arial" w:cs="Arial"/>
          <w:b/>
          <w:i/>
          <w:color w:val="FF0000"/>
          <w:sz w:val="22"/>
          <w:szCs w:val="22"/>
          <w:lang w:val="en-US"/>
        </w:rPr>
        <w:t>N.º</w:t>
      </w:r>
      <w:proofErr w:type="gramEnd"/>
      <w:r w:rsidRPr="00AC0D42">
        <w:rPr>
          <w:rFonts w:ascii="Arial" w:hAnsi="Arial" w:cs="Arial"/>
          <w:b/>
          <w:i/>
          <w:color w:val="FF0000"/>
          <w:sz w:val="22"/>
          <w:szCs w:val="22"/>
          <w:lang w:val="en-US"/>
        </w:rPr>
        <w:t xml:space="preserve"> ------ (Procurement number)</w:t>
      </w:r>
    </w:p>
    <w:p w14:paraId="7DF0CD14" w14:textId="5203F275" w:rsidR="00B65BDE" w:rsidRPr="007B32DD" w:rsidRDefault="007B32DD" w:rsidP="007B32DD">
      <w:pPr>
        <w:ind w:right="-32"/>
        <w:jc w:val="center"/>
        <w:rPr>
          <w:rFonts w:ascii="Arial" w:hAnsi="Arial" w:cs="Arial"/>
          <w:b/>
          <w:sz w:val="22"/>
          <w:szCs w:val="22"/>
          <w:lang w:val="en-US"/>
        </w:rPr>
      </w:pPr>
      <w:r w:rsidRPr="00AC0D42">
        <w:rPr>
          <w:rFonts w:ascii="Arial" w:hAnsi="Arial" w:cs="Arial"/>
          <w:b/>
          <w:sz w:val="22"/>
          <w:szCs w:val="22"/>
          <w:lang w:val="en-US"/>
        </w:rPr>
        <w:t>One Stage-One Envelope</w:t>
      </w:r>
    </w:p>
    <w:p w14:paraId="19F8800A" w14:textId="5BD405DD" w:rsidR="00B65BDE" w:rsidRPr="004B5395" w:rsidRDefault="007B32DD" w:rsidP="00B65BDE">
      <w:pPr>
        <w:spacing w:before="240" w:after="240"/>
        <w:ind w:right="-34"/>
        <w:rPr>
          <w:rFonts w:ascii="Arial" w:hAnsi="Arial" w:cs="Arial"/>
          <w:b/>
          <w:i/>
          <w:color w:val="FF0000"/>
          <w:sz w:val="22"/>
          <w:szCs w:val="22"/>
        </w:rPr>
      </w:pPr>
      <w:r>
        <w:rPr>
          <w:rFonts w:ascii="Arial" w:hAnsi="Arial" w:cs="Arial"/>
          <w:b/>
          <w:i/>
          <w:color w:val="FF0000"/>
          <w:sz w:val="22"/>
          <w:szCs w:val="22"/>
        </w:rPr>
        <w:t>Date</w:t>
      </w:r>
      <w:r w:rsidR="00B65BDE" w:rsidRPr="004B5395">
        <w:rPr>
          <w:rFonts w:ascii="Arial" w:hAnsi="Arial" w:cs="Arial"/>
          <w:b/>
          <w:i/>
          <w:color w:val="FF0000"/>
          <w:sz w:val="22"/>
          <w:szCs w:val="22"/>
        </w:rPr>
        <w:t xml:space="preserve">: </w:t>
      </w:r>
    </w:p>
    <w:p w14:paraId="5E215536" w14:textId="77777777" w:rsidR="007B32DD" w:rsidRPr="00AC0D42" w:rsidRDefault="007B32DD" w:rsidP="007B32DD">
      <w:pPr>
        <w:pStyle w:val="i"/>
        <w:numPr>
          <w:ilvl w:val="0"/>
          <w:numId w:val="4"/>
        </w:numPr>
        <w:spacing w:before="120" w:after="120"/>
        <w:ind w:left="357" w:hanging="357"/>
        <w:rPr>
          <w:rFonts w:ascii="Arial" w:hAnsi="Arial" w:cs="Arial"/>
          <w:b/>
          <w:sz w:val="22"/>
          <w:szCs w:val="22"/>
          <w:lang w:val="en-US"/>
        </w:rPr>
      </w:pPr>
      <w:r w:rsidRPr="00AC0D42">
        <w:rPr>
          <w:rFonts w:ascii="Arial" w:hAnsi="Arial" w:cs="Arial"/>
          <w:b/>
          <w:sz w:val="22"/>
          <w:szCs w:val="22"/>
          <w:lang w:val="en-US"/>
        </w:rPr>
        <w:t>SOURCE OF RESOURCES</w:t>
      </w:r>
    </w:p>
    <w:p w14:paraId="662B820C" w14:textId="1F10FFB4" w:rsidR="00B65BDE" w:rsidRDefault="007B32DD" w:rsidP="00B65BDE">
      <w:pPr>
        <w:ind w:right="-32"/>
        <w:rPr>
          <w:rFonts w:ascii="Arial" w:hAnsi="Arial" w:cs="Arial"/>
          <w:i/>
          <w:color w:val="FF0000"/>
          <w:sz w:val="22"/>
          <w:szCs w:val="22"/>
          <w:lang w:val="en-US"/>
        </w:rPr>
      </w:pPr>
      <w:r w:rsidRPr="00AC0D42">
        <w:rPr>
          <w:rFonts w:ascii="Arial" w:hAnsi="Arial" w:cs="Arial"/>
          <w:sz w:val="22"/>
          <w:szCs w:val="22"/>
          <w:lang w:val="en-US"/>
        </w:rPr>
        <w:t xml:space="preserve">The Central American Bank for Economic Integration (CABEI), as part of the services it provides to its beneficiary partner countries, is granting financing </w:t>
      </w:r>
      <w:r w:rsidRPr="00AC0D42">
        <w:rPr>
          <w:rFonts w:ascii="Arial" w:hAnsi="Arial" w:cs="Arial"/>
          <w:b/>
          <w:bCs/>
          <w:i/>
          <w:iCs/>
          <w:color w:val="FF0000"/>
          <w:sz w:val="22"/>
          <w:szCs w:val="22"/>
          <w:lang w:val="en-US"/>
        </w:rPr>
        <w:t>(indicate if it is total or partial)</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for the Procurement of </w:t>
      </w:r>
      <w:r w:rsidRPr="00AC0D42">
        <w:rPr>
          <w:rFonts w:ascii="Arial" w:hAnsi="Arial" w:cs="Arial"/>
          <w:b/>
          <w:bCs/>
          <w:i/>
          <w:iCs/>
          <w:color w:val="FF0000"/>
          <w:sz w:val="22"/>
          <w:szCs w:val="22"/>
          <w:lang w:val="en-US"/>
        </w:rPr>
        <w:t>(indicate the name of the bidding process)</w:t>
      </w:r>
      <w:r w:rsidRPr="00AC0D42">
        <w:rPr>
          <w:rFonts w:ascii="Arial" w:hAnsi="Arial" w:cs="Arial"/>
          <w:color w:val="FF0000"/>
          <w:sz w:val="22"/>
          <w:szCs w:val="22"/>
          <w:lang w:val="en-US"/>
        </w:rPr>
        <w:t xml:space="preserve">, </w:t>
      </w:r>
      <w:r w:rsidRPr="00AC0D42">
        <w:rPr>
          <w:rFonts w:ascii="Arial" w:hAnsi="Arial" w:cs="Arial"/>
          <w:sz w:val="22"/>
          <w:szCs w:val="22"/>
          <w:lang w:val="en-US"/>
        </w:rPr>
        <w:t xml:space="preserve">within the framework of </w:t>
      </w:r>
      <w:r w:rsidRPr="00AC0D42">
        <w:rPr>
          <w:rFonts w:ascii="Arial" w:hAnsi="Arial" w:cs="Arial"/>
          <w:color w:val="FF0000"/>
          <w:sz w:val="22"/>
          <w:szCs w:val="22"/>
          <w:lang w:val="en-US"/>
        </w:rPr>
        <w:t>(name of the operation for which the Bank has approved resources</w:t>
      </w:r>
      <w:r w:rsidR="00B65BDE" w:rsidRPr="007B32DD">
        <w:rPr>
          <w:rFonts w:ascii="Arial" w:hAnsi="Arial" w:cs="Arial"/>
          <w:i/>
          <w:color w:val="FF0000"/>
          <w:sz w:val="22"/>
          <w:szCs w:val="22"/>
          <w:lang w:val="en-US"/>
        </w:rPr>
        <w:t>).</w:t>
      </w:r>
    </w:p>
    <w:p w14:paraId="6A2E5230" w14:textId="77777777" w:rsidR="001B4A2A" w:rsidRPr="007B32DD" w:rsidRDefault="001B4A2A" w:rsidP="00B65BDE">
      <w:pPr>
        <w:ind w:right="-32"/>
        <w:rPr>
          <w:rFonts w:ascii="Arial" w:hAnsi="Arial" w:cs="Arial"/>
          <w:i/>
          <w:sz w:val="22"/>
          <w:szCs w:val="22"/>
          <w:lang w:val="en-US"/>
        </w:rPr>
      </w:pPr>
    </w:p>
    <w:p w14:paraId="7E7D4C59" w14:textId="6781329E" w:rsidR="001B4A2A" w:rsidRPr="00AC0D42" w:rsidRDefault="001B4A2A" w:rsidP="001B4A2A">
      <w:pPr>
        <w:numPr>
          <w:ilvl w:val="0"/>
          <w:numId w:val="4"/>
        </w:numPr>
        <w:suppressAutoHyphens/>
        <w:spacing w:before="120" w:after="120"/>
        <w:ind w:left="357" w:right="-34" w:hanging="357"/>
        <w:rPr>
          <w:rFonts w:ascii="Arial" w:hAnsi="Arial" w:cs="Arial"/>
          <w:b/>
          <w:sz w:val="22"/>
          <w:szCs w:val="22"/>
          <w:lang w:val="en-US"/>
        </w:rPr>
      </w:pPr>
      <w:r w:rsidRPr="00AC0D42">
        <w:rPr>
          <w:rFonts w:ascii="Arial" w:hAnsi="Arial" w:cs="Arial"/>
          <w:b/>
          <w:sz w:val="22"/>
          <w:szCs w:val="22"/>
          <w:lang w:val="en-US"/>
        </w:rPr>
        <w:t xml:space="preserve">EXECUTING AGENCY AND </w:t>
      </w:r>
      <w:r w:rsidR="00964E1B">
        <w:rPr>
          <w:rFonts w:ascii="Arial" w:hAnsi="Arial" w:cs="Arial"/>
          <w:b/>
          <w:sz w:val="22"/>
          <w:szCs w:val="22"/>
          <w:lang w:val="en-US"/>
        </w:rPr>
        <w:t>CONTRACTING PARTY</w:t>
      </w:r>
      <w:r w:rsidRPr="00AC0D42">
        <w:rPr>
          <w:rFonts w:ascii="Arial" w:hAnsi="Arial" w:cs="Arial"/>
          <w:b/>
          <w:sz w:val="22"/>
          <w:szCs w:val="22"/>
          <w:lang w:val="en-US"/>
        </w:rPr>
        <w:t xml:space="preserve"> OF THE BIDDING PROCESS  </w:t>
      </w:r>
    </w:p>
    <w:p w14:paraId="27E6E0C7" w14:textId="627FD37A" w:rsidR="001B4A2A" w:rsidRPr="00AC0D42" w:rsidRDefault="00964E1B" w:rsidP="00093FB7">
      <w:pPr>
        <w:numPr>
          <w:ilvl w:val="1"/>
          <w:numId w:val="10"/>
        </w:numPr>
        <w:suppressAutoHyphens/>
        <w:spacing w:before="120" w:after="120"/>
        <w:ind w:left="450" w:right="-34" w:hanging="450"/>
        <w:rPr>
          <w:rFonts w:ascii="Arial" w:hAnsi="Arial" w:cs="Arial"/>
          <w:b/>
          <w:sz w:val="22"/>
          <w:szCs w:val="22"/>
          <w:lang w:val="en-US"/>
        </w:rPr>
      </w:pPr>
      <w:r>
        <w:rPr>
          <w:rFonts w:ascii="Arial" w:hAnsi="Arial" w:cs="Arial"/>
          <w:sz w:val="22"/>
          <w:szCs w:val="22"/>
          <w:lang w:val="en-US"/>
        </w:rPr>
        <w:t>Contracting Party</w:t>
      </w:r>
      <w:r w:rsidR="001B4A2A" w:rsidRPr="00AC0D42">
        <w:rPr>
          <w:rFonts w:ascii="Arial" w:hAnsi="Arial" w:cs="Arial"/>
          <w:sz w:val="22"/>
          <w:szCs w:val="22"/>
          <w:lang w:val="en-US"/>
        </w:rPr>
        <w:t xml:space="preserve">’s background </w:t>
      </w:r>
      <w:r w:rsidR="001B4A2A" w:rsidRPr="00AC0D42">
        <w:rPr>
          <w:rFonts w:ascii="Arial" w:hAnsi="Arial" w:cs="Arial"/>
          <w:color w:val="FF0000"/>
          <w:sz w:val="22"/>
          <w:szCs w:val="22"/>
          <w:lang w:val="en-US"/>
        </w:rPr>
        <w:t>(brief description).</w:t>
      </w:r>
    </w:p>
    <w:p w14:paraId="5F4A023D" w14:textId="6194D6C8" w:rsidR="001B4A2A" w:rsidRPr="00AC0D42"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AC0D42">
        <w:rPr>
          <w:rFonts w:ascii="Arial" w:hAnsi="Arial" w:cs="Arial"/>
          <w:iCs/>
          <w:sz w:val="22"/>
          <w:szCs w:val="22"/>
          <w:lang w:val="en-US"/>
        </w:rPr>
        <w:t xml:space="preserve">The </w:t>
      </w:r>
      <w:r w:rsidRPr="00AC0D42">
        <w:rPr>
          <w:rFonts w:ascii="Arial" w:hAnsi="Arial" w:cs="Arial"/>
          <w:i/>
          <w:color w:val="FF0000"/>
          <w:sz w:val="22"/>
          <w:szCs w:val="22"/>
          <w:lang w:val="en-US"/>
        </w:rPr>
        <w:t xml:space="preserve">(Indicate the name of the </w:t>
      </w:r>
      <w:r w:rsidR="00964E1B">
        <w:rPr>
          <w:rFonts w:ascii="Arial" w:hAnsi="Arial" w:cs="Arial"/>
          <w:i/>
          <w:color w:val="FF0000"/>
          <w:sz w:val="22"/>
          <w:szCs w:val="22"/>
          <w:lang w:val="en-US"/>
        </w:rPr>
        <w:t>Contracting Party</w:t>
      </w:r>
      <w:r w:rsidRPr="00AC0D42">
        <w:rPr>
          <w:rFonts w:ascii="Arial" w:hAnsi="Arial" w:cs="Arial"/>
          <w:i/>
          <w:color w:val="FF0000"/>
          <w:sz w:val="22"/>
          <w:szCs w:val="22"/>
          <w:lang w:val="en-US"/>
        </w:rPr>
        <w:t>),</w:t>
      </w:r>
      <w:r w:rsidRPr="00AC0D42">
        <w:rPr>
          <w:rFonts w:ascii="Arial" w:hAnsi="Arial" w:cs="Arial"/>
          <w:sz w:val="22"/>
          <w:szCs w:val="22"/>
          <w:lang w:val="en-US"/>
        </w:rPr>
        <w:t xml:space="preserve"> is responsible for the present Procurement process for which invites </w:t>
      </w:r>
      <w:r w:rsidR="00BB1A58">
        <w:rPr>
          <w:rFonts w:ascii="Arial" w:hAnsi="Arial" w:cs="Arial"/>
          <w:sz w:val="22"/>
          <w:szCs w:val="22"/>
          <w:lang w:val="en-US"/>
        </w:rPr>
        <w:t xml:space="preserve">construction companies </w:t>
      </w:r>
      <w:r w:rsidRPr="00AC0D42">
        <w:rPr>
          <w:rFonts w:ascii="Arial" w:hAnsi="Arial" w:cs="Arial"/>
          <w:sz w:val="22"/>
          <w:szCs w:val="22"/>
          <w:lang w:val="en-US"/>
        </w:rPr>
        <w:t>to submit bids for this procurement in a sealed envelope.</w:t>
      </w:r>
    </w:p>
    <w:p w14:paraId="3544D718" w14:textId="26009152" w:rsidR="001B4A2A" w:rsidRPr="00AC0D42" w:rsidRDefault="001B4A2A" w:rsidP="00093FB7">
      <w:pPr>
        <w:numPr>
          <w:ilvl w:val="1"/>
          <w:numId w:val="10"/>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 xml:space="preserve">The </w:t>
      </w:r>
      <w:r w:rsidR="00BB1A58">
        <w:rPr>
          <w:rFonts w:ascii="Arial" w:hAnsi="Arial" w:cs="Arial"/>
          <w:sz w:val="22"/>
          <w:szCs w:val="22"/>
          <w:lang w:val="en-US"/>
        </w:rPr>
        <w:t>Contractor</w:t>
      </w:r>
      <w:r w:rsidRPr="00AC0D42">
        <w:rPr>
          <w:rFonts w:ascii="Arial" w:hAnsi="Arial" w:cs="Arial"/>
          <w:sz w:val="22"/>
          <w:szCs w:val="22"/>
          <w:lang w:val="en-US"/>
        </w:rPr>
        <w:t xml:space="preserve"> will be selected and awarded in accordance with the procedures of the Central American Bank for Economic Integration as established in the Procurement Policy for Procurement of Goods, Works, Services and Consultancies with CABEI resources and its Regulations, (DI-52/2020 and PRE-40/2021) which can be found on the following web site: </w:t>
      </w:r>
      <w:hyperlink r:id="rId16" w:history="1">
        <w:r w:rsidRPr="00AC0D42">
          <w:rPr>
            <w:rStyle w:val="Hyperlink"/>
            <w:rFonts w:ascii="Arial" w:hAnsi="Arial" w:cs="Arial"/>
            <w:sz w:val="22"/>
            <w:szCs w:val="22"/>
            <w:lang w:val="en-US"/>
          </w:rPr>
          <w:t>https://www.bcie.org</w:t>
        </w:r>
      </w:hyperlink>
      <w:r w:rsidRPr="00AC0D42">
        <w:rPr>
          <w:rStyle w:val="Hyperlink"/>
          <w:rFonts w:ascii="Arial" w:hAnsi="Arial" w:cs="Arial"/>
          <w:sz w:val="22"/>
          <w:szCs w:val="22"/>
          <w:lang w:val="en-US"/>
        </w:rPr>
        <w:t xml:space="preserve">. </w:t>
      </w:r>
    </w:p>
    <w:p w14:paraId="3920DA82" w14:textId="77777777" w:rsidR="001B4A2A" w:rsidRPr="00AC0D42" w:rsidRDefault="001B4A2A" w:rsidP="00093FB7">
      <w:pPr>
        <w:numPr>
          <w:ilvl w:val="0"/>
          <w:numId w:val="10"/>
        </w:numPr>
        <w:suppressAutoHyphens/>
        <w:spacing w:before="120" w:after="120"/>
        <w:ind w:left="357" w:right="-34" w:hanging="357"/>
        <w:rPr>
          <w:rFonts w:ascii="Arial" w:hAnsi="Arial" w:cs="Arial"/>
          <w:b/>
          <w:sz w:val="22"/>
          <w:szCs w:val="22"/>
          <w:lang w:val="en-US"/>
        </w:rPr>
      </w:pPr>
      <w:r w:rsidRPr="00AC0D42">
        <w:rPr>
          <w:rFonts w:ascii="Arial" w:hAnsi="Arial" w:cs="Arial"/>
          <w:b/>
          <w:sz w:val="22"/>
          <w:szCs w:val="22"/>
          <w:lang w:val="en-US"/>
        </w:rPr>
        <w:t>PRESENTATION OF THE PROCUREMENT PROCESS</w:t>
      </w:r>
    </w:p>
    <w:p w14:paraId="3C6B845E" w14:textId="77777777" w:rsidR="001B4A2A" w:rsidRPr="00AC0D42" w:rsidRDefault="001B4A2A" w:rsidP="00093FB7">
      <w:pPr>
        <w:numPr>
          <w:ilvl w:val="1"/>
          <w:numId w:val="8"/>
        </w:numPr>
        <w:suppressAutoHyphens/>
        <w:spacing w:before="120" w:after="120"/>
        <w:ind w:left="450" w:right="-34" w:hanging="450"/>
        <w:rPr>
          <w:rFonts w:ascii="Arial" w:hAnsi="Arial" w:cs="Arial"/>
          <w:b/>
          <w:sz w:val="22"/>
          <w:szCs w:val="22"/>
          <w:lang w:val="en-US"/>
        </w:rPr>
      </w:pPr>
      <w:r w:rsidRPr="00AC0D42">
        <w:rPr>
          <w:rFonts w:ascii="Arial" w:hAnsi="Arial" w:cs="Arial"/>
          <w:sz w:val="22"/>
          <w:szCs w:val="22"/>
          <w:lang w:val="en-US"/>
        </w:rPr>
        <w:t xml:space="preserve">General Objectives of the Procurement </w:t>
      </w:r>
      <w:r w:rsidRPr="00AC0D42">
        <w:rPr>
          <w:rFonts w:ascii="Arial" w:hAnsi="Arial" w:cs="Arial"/>
          <w:color w:val="FF0000"/>
          <w:sz w:val="22"/>
          <w:szCs w:val="22"/>
          <w:lang w:val="en-US"/>
        </w:rPr>
        <w:t xml:space="preserve">(briefly describe). </w:t>
      </w:r>
    </w:p>
    <w:p w14:paraId="03C1ED82" w14:textId="7ED3C862" w:rsidR="001B4A2A" w:rsidRPr="00AC0D42" w:rsidRDefault="001B4A2A" w:rsidP="00093FB7">
      <w:pPr>
        <w:numPr>
          <w:ilvl w:val="1"/>
          <w:numId w:val="8"/>
        </w:numPr>
        <w:suppressAutoHyphens/>
        <w:spacing w:before="120" w:after="120"/>
        <w:ind w:left="450" w:right="-34" w:hanging="450"/>
        <w:rPr>
          <w:rFonts w:ascii="Arial" w:hAnsi="Arial" w:cs="Arial"/>
          <w:sz w:val="22"/>
          <w:szCs w:val="22"/>
          <w:lang w:val="en-US"/>
        </w:rPr>
      </w:pPr>
      <w:r w:rsidRPr="00AC0D42">
        <w:rPr>
          <w:rFonts w:ascii="Arial" w:hAnsi="Arial" w:cs="Arial"/>
          <w:sz w:val="22"/>
          <w:szCs w:val="22"/>
          <w:lang w:val="en-US"/>
        </w:rPr>
        <w:t xml:space="preserve">The </w:t>
      </w:r>
      <w:r w:rsidR="00964E1B">
        <w:rPr>
          <w:rFonts w:ascii="Arial" w:hAnsi="Arial" w:cs="Arial"/>
          <w:sz w:val="22"/>
          <w:szCs w:val="22"/>
          <w:lang w:val="en-US"/>
        </w:rPr>
        <w:t>Contracting Party</w:t>
      </w:r>
      <w:r w:rsidRPr="00AC0D42">
        <w:rPr>
          <w:rFonts w:ascii="Arial" w:hAnsi="Arial" w:cs="Arial"/>
          <w:sz w:val="22"/>
          <w:szCs w:val="22"/>
          <w:lang w:val="en-US"/>
        </w:rPr>
        <w:t xml:space="preserve"> makes available to interested parties all the documentation related to this Procurement necessary for the preparation of bids. </w:t>
      </w:r>
    </w:p>
    <w:p w14:paraId="41C14228" w14:textId="77777777" w:rsidR="001B4A2A" w:rsidRPr="00AC0D42" w:rsidRDefault="001B4A2A" w:rsidP="001B4A2A">
      <w:pPr>
        <w:tabs>
          <w:tab w:val="right" w:pos="7308"/>
        </w:tabs>
        <w:spacing w:before="120" w:after="120"/>
        <w:ind w:left="450" w:right="74"/>
        <w:rPr>
          <w:rFonts w:ascii="Arial" w:hAnsi="Arial" w:cs="Arial"/>
          <w:i/>
          <w:color w:val="FF0000"/>
          <w:sz w:val="22"/>
          <w:szCs w:val="22"/>
          <w:lang w:val="en-US"/>
        </w:rPr>
      </w:pPr>
      <w:r w:rsidRPr="00AC0D42">
        <w:rPr>
          <w:rFonts w:ascii="Arial" w:hAnsi="Arial" w:cs="Arial"/>
          <w:sz w:val="22"/>
          <w:szCs w:val="22"/>
          <w:lang w:val="en-US"/>
        </w:rPr>
        <w:t>Such information will be available free of charge:</w:t>
      </w:r>
    </w:p>
    <w:p w14:paraId="2E13DFA2" w14:textId="77777777" w:rsidR="001B4A2A" w:rsidRPr="00AC0D42" w:rsidRDefault="001B4A2A" w:rsidP="00093FB7">
      <w:pPr>
        <w:numPr>
          <w:ilvl w:val="0"/>
          <w:numId w:val="15"/>
        </w:numPr>
        <w:tabs>
          <w:tab w:val="right" w:pos="7308"/>
        </w:tabs>
        <w:spacing w:before="120" w:after="120"/>
        <w:ind w:left="450" w:hanging="450"/>
        <w:rPr>
          <w:rFonts w:ascii="Arial" w:hAnsi="Arial" w:cs="Arial"/>
          <w:i/>
          <w:color w:val="FF0000"/>
          <w:sz w:val="22"/>
          <w:szCs w:val="22"/>
          <w:lang w:val="en-US"/>
        </w:rPr>
      </w:pP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download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website</w:t>
      </w:r>
      <w:r w:rsidRPr="00AC0D42">
        <w:rPr>
          <w:rFonts w:ascii="Arial" w:hAnsi="Arial" w:cs="Arial"/>
          <w:i/>
          <w:color w:val="FF0000"/>
          <w:sz w:val="22"/>
          <w:szCs w:val="22"/>
          <w:lang w:val="en-US"/>
        </w:rPr>
        <w:t>:</w:t>
      </w:r>
    </w:p>
    <w:p w14:paraId="4B77214B" w14:textId="77777777" w:rsidR="001B4A2A" w:rsidRPr="00AC0D42" w:rsidRDefault="001B4A2A" w:rsidP="00093FB7">
      <w:pPr>
        <w:numPr>
          <w:ilvl w:val="0"/>
          <w:numId w:val="15"/>
        </w:numPr>
        <w:tabs>
          <w:tab w:val="right" w:pos="7308"/>
        </w:tabs>
        <w:spacing w:before="120" w:after="120"/>
        <w:ind w:left="450" w:hanging="450"/>
        <w:rPr>
          <w:rFonts w:ascii="Arial" w:hAnsi="Arial" w:cs="Arial"/>
          <w:i/>
          <w:iCs/>
          <w:color w:val="FF0000"/>
          <w:sz w:val="22"/>
          <w:szCs w:val="22"/>
          <w:lang w:val="en-US"/>
        </w:rPr>
      </w:pPr>
      <w:r w:rsidRPr="00AC0D42">
        <w:rPr>
          <w:rStyle w:val="ts-alignment-element"/>
          <w:rFonts w:ascii="Arial" w:hAnsi="Arial" w:cs="Arial"/>
          <w:color w:val="FF0000"/>
          <w:sz w:val="22"/>
          <w:szCs w:val="22"/>
          <w:lang w:val="en-US"/>
        </w:rPr>
        <w:t>Physically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t>
      </w:r>
      <w:r w:rsidRPr="00AC0D42">
        <w:rPr>
          <w:rStyle w:val="ts-alignment-element"/>
          <w:rFonts w:ascii="Arial" w:hAnsi="Arial" w:cs="Arial"/>
          <w:i/>
          <w:iCs/>
          <w:color w:val="FF0000"/>
          <w:sz w:val="22"/>
          <w:szCs w:val="22"/>
          <w:lang w:val="en-US"/>
        </w:rPr>
        <w:t>Specify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place,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date,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time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interested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bidders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obtain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documentation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case).</w:t>
      </w:r>
    </w:p>
    <w:p w14:paraId="3445131D" w14:textId="77777777" w:rsidR="001B4A2A" w:rsidRPr="00AC0D42" w:rsidRDefault="001B4A2A" w:rsidP="001B4A2A">
      <w:pPr>
        <w:tabs>
          <w:tab w:val="right" w:pos="7308"/>
          <w:tab w:val="left" w:pos="9180"/>
        </w:tabs>
        <w:spacing w:before="120" w:after="120"/>
        <w:ind w:left="450" w:hanging="450"/>
        <w:rPr>
          <w:rFonts w:ascii="Arial" w:hAnsi="Arial" w:cs="Arial"/>
          <w:i/>
          <w:iCs/>
          <w:color w:val="FF0000"/>
          <w:sz w:val="22"/>
          <w:szCs w:val="22"/>
          <w:lang w:val="en-US"/>
        </w:rPr>
      </w:pPr>
      <w:r w:rsidRPr="00AC0D42">
        <w:rPr>
          <w:rFonts w:ascii="Arial" w:hAnsi="Arial" w:cs="Arial"/>
          <w:i/>
          <w:iCs/>
          <w:color w:val="FF0000"/>
          <w:sz w:val="22"/>
          <w:szCs w:val="22"/>
          <w:lang w:val="en-US"/>
        </w:rPr>
        <w:tab/>
      </w:r>
      <w:r w:rsidRPr="00AC0D42">
        <w:rPr>
          <w:rStyle w:val="ts-alignment-element"/>
          <w:rFonts w:ascii="Arial" w:hAnsi="Arial" w:cs="Arial"/>
          <w:i/>
          <w:iCs/>
          <w:color w:val="FF0000"/>
          <w:sz w:val="22"/>
          <w:szCs w:val="22"/>
          <w:lang w:val="en-US"/>
        </w:rPr>
        <w:t>If</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there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obtain</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documents,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indicated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that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is</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Non-Refundable.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charge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must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be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nominal</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only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the</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amount</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necessary</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to</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cover</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printing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and</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shipping</w:t>
      </w:r>
      <w:r w:rsidRPr="00AC0D42">
        <w:rPr>
          <w:rFonts w:ascii="Arial" w:hAnsi="Arial" w:cs="Arial"/>
          <w:i/>
          <w:iCs/>
          <w:color w:val="FF0000"/>
          <w:sz w:val="22"/>
          <w:szCs w:val="22"/>
          <w:lang w:val="en-US"/>
        </w:rPr>
        <w:t xml:space="preserve"> </w:t>
      </w:r>
      <w:r w:rsidRPr="00AC0D42">
        <w:rPr>
          <w:rStyle w:val="ts-alignment-element"/>
          <w:rFonts w:ascii="Arial" w:hAnsi="Arial" w:cs="Arial"/>
          <w:i/>
          <w:iCs/>
          <w:color w:val="FF0000"/>
          <w:sz w:val="22"/>
          <w:szCs w:val="22"/>
          <w:lang w:val="en-US"/>
        </w:rPr>
        <w:t>costs.</w:t>
      </w:r>
    </w:p>
    <w:p w14:paraId="10A111F9" w14:textId="129AA289" w:rsidR="00C90377" w:rsidRPr="001B4A2A" w:rsidRDefault="001B4A2A" w:rsidP="00093FB7">
      <w:pPr>
        <w:pStyle w:val="ListParagraph"/>
        <w:numPr>
          <w:ilvl w:val="1"/>
          <w:numId w:val="8"/>
        </w:numPr>
        <w:suppressAutoHyphens/>
        <w:spacing w:after="240"/>
        <w:ind w:left="450" w:hanging="450"/>
        <w:rPr>
          <w:rFonts w:ascii="Arial" w:hAnsi="Arial" w:cs="Arial"/>
          <w:spacing w:val="-2"/>
          <w:sz w:val="22"/>
          <w:szCs w:val="22"/>
          <w:lang w:val="en-US"/>
        </w:rPr>
      </w:pPr>
      <w:bookmarkStart w:id="6" w:name="_Hlk514080813"/>
      <w:bookmarkStart w:id="7" w:name="_Toc365893466"/>
      <w:bookmarkStart w:id="8" w:name="_Toc364779450"/>
      <w:r w:rsidRPr="001B4A2A">
        <w:rPr>
          <w:rFonts w:ascii="Arial" w:hAnsi="Arial" w:cs="Arial"/>
          <w:spacing w:val="-2"/>
          <w:sz w:val="22"/>
          <w:szCs w:val="22"/>
          <w:lang w:val="en-US"/>
        </w:rPr>
        <w:t>Bids</w:t>
      </w:r>
      <w:r w:rsidR="00D91273" w:rsidRPr="001B4A2A">
        <w:rPr>
          <w:rFonts w:ascii="Arial" w:hAnsi="Arial" w:cs="Arial"/>
          <w:spacing w:val="-2"/>
          <w:sz w:val="22"/>
          <w:szCs w:val="22"/>
          <w:lang w:val="en-US"/>
        </w:rPr>
        <w:t xml:space="preserve"> </w:t>
      </w:r>
      <w:r w:rsidRPr="001B4A2A">
        <w:rPr>
          <w:rFonts w:ascii="Arial" w:hAnsi="Arial" w:cs="Arial"/>
          <w:spacing w:val="-2"/>
          <w:sz w:val="22"/>
          <w:szCs w:val="22"/>
          <w:lang w:val="en-US"/>
        </w:rPr>
        <w:t xml:space="preserve">must be submitted to the address indicated below </w:t>
      </w:r>
      <w:r w:rsidR="00FD41AD" w:rsidRPr="001B4A2A">
        <w:rPr>
          <w:rFonts w:ascii="Arial" w:hAnsi="Arial" w:cs="Arial"/>
          <w:i/>
          <w:color w:val="FF0000"/>
          <w:spacing w:val="-2"/>
          <w:sz w:val="22"/>
          <w:szCs w:val="22"/>
          <w:lang w:val="en-US"/>
        </w:rPr>
        <w:t>(</w:t>
      </w:r>
      <w:r w:rsidRPr="001B4A2A">
        <w:rPr>
          <w:rFonts w:ascii="Arial" w:hAnsi="Arial" w:cs="Arial"/>
          <w:i/>
          <w:color w:val="FF0000"/>
          <w:spacing w:val="-2"/>
          <w:sz w:val="22"/>
          <w:szCs w:val="22"/>
          <w:lang w:val="en-US"/>
        </w:rPr>
        <w:t>indicate th</w:t>
      </w:r>
      <w:r>
        <w:rPr>
          <w:rFonts w:ascii="Arial" w:hAnsi="Arial" w:cs="Arial"/>
          <w:i/>
          <w:color w:val="FF0000"/>
          <w:spacing w:val="-2"/>
          <w:sz w:val="22"/>
          <w:szCs w:val="22"/>
          <w:lang w:val="en-US"/>
        </w:rPr>
        <w:t>e address</w:t>
      </w:r>
      <w:r w:rsidR="00D91273" w:rsidRPr="001B4A2A">
        <w:rPr>
          <w:rFonts w:ascii="Arial" w:hAnsi="Arial" w:cs="Arial"/>
          <w:i/>
          <w:color w:val="FF0000"/>
          <w:spacing w:val="-2"/>
          <w:sz w:val="22"/>
          <w:szCs w:val="22"/>
          <w:lang w:val="en-US"/>
        </w:rPr>
        <w:t xml:space="preserve"> </w:t>
      </w:r>
      <w:r>
        <w:rPr>
          <w:rFonts w:ascii="Arial" w:hAnsi="Arial" w:cs="Arial"/>
          <w:i/>
          <w:color w:val="FF0000"/>
          <w:spacing w:val="-2"/>
          <w:sz w:val="22"/>
          <w:szCs w:val="22"/>
          <w:lang w:val="en-US"/>
        </w:rPr>
        <w:t>at the end of this notice</w:t>
      </w:r>
      <w:r w:rsidR="006E2105" w:rsidRPr="001B4A2A">
        <w:rPr>
          <w:rFonts w:ascii="Arial" w:hAnsi="Arial" w:cs="Arial"/>
          <w:i/>
          <w:color w:val="FF0000"/>
          <w:spacing w:val="-2"/>
          <w:sz w:val="22"/>
          <w:szCs w:val="22"/>
          <w:lang w:val="en-US"/>
        </w:rPr>
        <w:t>)</w:t>
      </w:r>
      <w:r w:rsidR="00D91273" w:rsidRPr="004B5395">
        <w:rPr>
          <w:rStyle w:val="FootnoteReference"/>
          <w:rFonts w:ascii="Arial" w:hAnsi="Arial" w:cs="Arial"/>
          <w:i/>
          <w:color w:val="FF0000"/>
          <w:spacing w:val="-2"/>
          <w:sz w:val="22"/>
          <w:szCs w:val="22"/>
          <w:lang w:val="es-ES"/>
        </w:rPr>
        <w:footnoteReference w:id="1"/>
      </w:r>
      <w:r w:rsidR="00D91273" w:rsidRPr="001B4A2A">
        <w:rPr>
          <w:rFonts w:ascii="Arial" w:hAnsi="Arial" w:cs="Arial"/>
          <w:i/>
          <w:color w:val="FF0000"/>
          <w:spacing w:val="-2"/>
          <w:sz w:val="22"/>
          <w:szCs w:val="22"/>
          <w:lang w:val="en-US"/>
        </w:rPr>
        <w:t xml:space="preserve"> </w:t>
      </w:r>
      <w:r>
        <w:rPr>
          <w:rFonts w:ascii="Arial" w:hAnsi="Arial" w:cs="Arial"/>
          <w:iCs/>
          <w:spacing w:val="-2"/>
          <w:sz w:val="22"/>
          <w:szCs w:val="22"/>
          <w:lang w:val="en-US"/>
        </w:rPr>
        <w:t>no later than</w:t>
      </w:r>
      <w:r w:rsidR="00D91273" w:rsidRPr="001B4A2A">
        <w:rPr>
          <w:rFonts w:ascii="Arial" w:hAnsi="Arial" w:cs="Arial"/>
          <w:i/>
          <w:spacing w:val="-2"/>
          <w:sz w:val="22"/>
          <w:szCs w:val="22"/>
          <w:lang w:val="en-US"/>
        </w:rPr>
        <w:t xml:space="preserve"> </w:t>
      </w:r>
      <w:r w:rsidR="00D64278" w:rsidRPr="001B4A2A">
        <w:rPr>
          <w:rFonts w:ascii="Arial" w:hAnsi="Arial" w:cs="Arial"/>
          <w:i/>
          <w:color w:val="FF0000"/>
          <w:spacing w:val="-2"/>
          <w:sz w:val="22"/>
          <w:szCs w:val="22"/>
          <w:lang w:val="en-US"/>
        </w:rPr>
        <w:t>(</w:t>
      </w:r>
      <w:r w:rsidR="00ED13BD" w:rsidRPr="001B4A2A">
        <w:rPr>
          <w:rFonts w:ascii="Arial" w:hAnsi="Arial" w:cs="Arial"/>
          <w:i/>
          <w:color w:val="FF0000"/>
          <w:spacing w:val="-2"/>
          <w:sz w:val="22"/>
          <w:szCs w:val="22"/>
          <w:lang w:val="en-US"/>
        </w:rPr>
        <w:t>I</w:t>
      </w:r>
      <w:r w:rsidR="00D91273" w:rsidRPr="001B4A2A">
        <w:rPr>
          <w:rFonts w:ascii="Arial" w:hAnsi="Arial" w:cs="Arial"/>
          <w:i/>
          <w:color w:val="FF0000"/>
          <w:spacing w:val="-2"/>
          <w:sz w:val="22"/>
          <w:szCs w:val="22"/>
          <w:lang w:val="en-US"/>
        </w:rPr>
        <w:t>nd</w:t>
      </w:r>
      <w:r>
        <w:rPr>
          <w:rFonts w:ascii="Arial" w:hAnsi="Arial" w:cs="Arial"/>
          <w:i/>
          <w:color w:val="FF0000"/>
          <w:spacing w:val="-2"/>
          <w:sz w:val="22"/>
          <w:szCs w:val="22"/>
          <w:lang w:val="en-US"/>
        </w:rPr>
        <w:t>icate date and time</w:t>
      </w:r>
      <w:r w:rsidR="00FD41AD" w:rsidRPr="001B4A2A">
        <w:rPr>
          <w:rFonts w:ascii="Arial" w:hAnsi="Arial" w:cs="Arial"/>
          <w:i/>
          <w:color w:val="FF0000"/>
          <w:spacing w:val="-2"/>
          <w:sz w:val="22"/>
          <w:szCs w:val="22"/>
          <w:lang w:val="en-US"/>
        </w:rPr>
        <w:t>)</w:t>
      </w:r>
      <w:r w:rsidR="00D91273" w:rsidRPr="001B4A2A">
        <w:rPr>
          <w:rFonts w:ascii="Arial" w:hAnsi="Arial" w:cs="Arial"/>
          <w:i/>
          <w:color w:val="FF0000"/>
          <w:spacing w:val="-2"/>
          <w:sz w:val="22"/>
          <w:szCs w:val="22"/>
          <w:lang w:val="en-US"/>
        </w:rPr>
        <w:t>.</w:t>
      </w:r>
      <w:r w:rsidR="00D91273" w:rsidRPr="001B4A2A">
        <w:rPr>
          <w:rFonts w:ascii="Arial" w:hAnsi="Arial" w:cs="Arial"/>
          <w:color w:val="FF0000"/>
          <w:spacing w:val="-2"/>
          <w:sz w:val="22"/>
          <w:szCs w:val="22"/>
          <w:lang w:val="en-US"/>
        </w:rPr>
        <w:t xml:space="preserve"> </w:t>
      </w:r>
    </w:p>
    <w:p w14:paraId="09EA8A18" w14:textId="5E4851B2" w:rsidR="00755E12" w:rsidRPr="001B4A2A" w:rsidRDefault="001B4A2A" w:rsidP="00944FD4">
      <w:pPr>
        <w:suppressAutoHyphens/>
        <w:spacing w:before="120" w:after="120"/>
        <w:ind w:right="-34"/>
        <w:rPr>
          <w:rFonts w:ascii="Arial" w:hAnsi="Arial" w:cs="Arial"/>
          <w:spacing w:val="-2"/>
          <w:sz w:val="22"/>
          <w:szCs w:val="22"/>
          <w:lang w:val="en-US"/>
        </w:rPr>
      </w:pPr>
      <w:r w:rsidRPr="001B4A2A">
        <w:rPr>
          <w:rFonts w:ascii="Arial" w:hAnsi="Arial" w:cs="Arial"/>
          <w:spacing w:val="-2"/>
          <w:sz w:val="22"/>
          <w:szCs w:val="22"/>
          <w:lang w:val="en-US"/>
        </w:rPr>
        <w:lastRenderedPageBreak/>
        <w:t xml:space="preserve">Electronic submission of bids will be </w:t>
      </w:r>
      <w:r w:rsidRPr="001B4A2A">
        <w:rPr>
          <w:rFonts w:ascii="Arial" w:hAnsi="Arial" w:cs="Arial"/>
          <w:color w:val="FF0000"/>
          <w:spacing w:val="-2"/>
          <w:sz w:val="22"/>
          <w:szCs w:val="22"/>
          <w:lang w:val="en-US"/>
        </w:rPr>
        <w:t xml:space="preserve">(or will be not) </w:t>
      </w:r>
      <w:r>
        <w:rPr>
          <w:rFonts w:ascii="Arial" w:hAnsi="Arial" w:cs="Arial"/>
          <w:spacing w:val="-2"/>
          <w:sz w:val="22"/>
          <w:szCs w:val="22"/>
          <w:lang w:val="en-US"/>
        </w:rPr>
        <w:t>permitted</w:t>
      </w:r>
      <w:r w:rsidR="00D91273" w:rsidRPr="001B4A2A">
        <w:rPr>
          <w:rFonts w:ascii="Arial" w:hAnsi="Arial" w:cs="Arial"/>
          <w:spacing w:val="-2"/>
          <w:sz w:val="22"/>
          <w:szCs w:val="22"/>
          <w:lang w:val="en-US"/>
        </w:rPr>
        <w:t xml:space="preserve">. </w:t>
      </w:r>
      <w:r w:rsidRPr="00AC0D42">
        <w:rPr>
          <w:rFonts w:ascii="Arial" w:hAnsi="Arial" w:cs="Arial"/>
          <w:spacing w:val="-2"/>
          <w:sz w:val="22"/>
          <w:szCs w:val="22"/>
          <w:lang w:val="en-US"/>
        </w:rPr>
        <w:t>No late bids will be accepted</w:t>
      </w:r>
      <w:r w:rsidR="00D91273" w:rsidRPr="001B4A2A">
        <w:rPr>
          <w:rFonts w:ascii="Arial" w:hAnsi="Arial" w:cs="Arial"/>
          <w:spacing w:val="-2"/>
          <w:sz w:val="22"/>
          <w:szCs w:val="22"/>
          <w:lang w:val="en-US"/>
        </w:rPr>
        <w:t xml:space="preserve">. </w:t>
      </w:r>
    </w:p>
    <w:p w14:paraId="46A63DB0" w14:textId="7E460B06" w:rsidR="00D91273" w:rsidRPr="001B4A2A" w:rsidRDefault="001B4A2A" w:rsidP="00944FD4">
      <w:pPr>
        <w:suppressAutoHyphens/>
        <w:spacing w:before="120" w:after="120"/>
        <w:ind w:right="-34"/>
        <w:rPr>
          <w:rFonts w:ascii="Arial" w:hAnsi="Arial" w:cs="Arial"/>
          <w:spacing w:val="-2"/>
          <w:sz w:val="22"/>
          <w:szCs w:val="22"/>
          <w:lang w:val="en-US"/>
        </w:rPr>
      </w:pPr>
      <w:r w:rsidRPr="00AC0D42">
        <w:rPr>
          <w:rFonts w:ascii="Arial" w:hAnsi="Arial" w:cs="Arial"/>
          <w:spacing w:val="-2"/>
          <w:sz w:val="22"/>
          <w:szCs w:val="22"/>
          <w:lang w:val="en-US"/>
        </w:rPr>
        <w:t xml:space="preserve">Bids shall be opened publicly, in the presence of the representatives designated by the Bidder and any person who decides to attend, at the address listed below </w:t>
      </w:r>
      <w:r w:rsidRPr="00AC0D42">
        <w:rPr>
          <w:rFonts w:ascii="Arial" w:hAnsi="Arial" w:cs="Arial"/>
          <w:b/>
          <w:bCs/>
          <w:i/>
          <w:iCs/>
          <w:color w:val="FF0000"/>
          <w:spacing w:val="-2"/>
          <w:sz w:val="22"/>
          <w:szCs w:val="22"/>
          <w:lang w:val="en-US"/>
        </w:rPr>
        <w:t>(enter the address at the end of this Request for Submission),</w:t>
      </w:r>
      <w:r w:rsidRPr="00AC0D42">
        <w:rPr>
          <w:rFonts w:ascii="Arial" w:hAnsi="Arial" w:cs="Arial"/>
          <w:color w:val="FF0000"/>
          <w:spacing w:val="-2"/>
          <w:sz w:val="22"/>
          <w:szCs w:val="22"/>
          <w:lang w:val="en-US"/>
        </w:rPr>
        <w:t xml:space="preserve"> </w:t>
      </w:r>
      <w:r w:rsidRPr="00AC0D42">
        <w:rPr>
          <w:rFonts w:ascii="Arial" w:hAnsi="Arial" w:cs="Arial"/>
          <w:spacing w:val="-2"/>
          <w:sz w:val="22"/>
          <w:szCs w:val="22"/>
          <w:lang w:val="en-US"/>
        </w:rPr>
        <w:t xml:space="preserve">on </w:t>
      </w:r>
      <w:r w:rsidRPr="00AC0D42">
        <w:rPr>
          <w:rFonts w:ascii="Arial" w:hAnsi="Arial" w:cs="Arial"/>
          <w:b/>
          <w:bCs/>
          <w:i/>
          <w:iCs/>
          <w:color w:val="FF0000"/>
          <w:spacing w:val="-2"/>
          <w:sz w:val="22"/>
          <w:szCs w:val="22"/>
          <w:lang w:val="en-US"/>
        </w:rPr>
        <w:t>(indicate date and time).</w:t>
      </w:r>
      <w:r w:rsidR="00D91273" w:rsidRPr="001B4A2A">
        <w:rPr>
          <w:rFonts w:ascii="Arial" w:hAnsi="Arial" w:cs="Arial"/>
          <w:i/>
          <w:spacing w:val="-2"/>
          <w:sz w:val="22"/>
          <w:szCs w:val="22"/>
          <w:lang w:val="en-US"/>
        </w:rPr>
        <w:t xml:space="preserve"> </w:t>
      </w:r>
    </w:p>
    <w:p w14:paraId="0BA85414" w14:textId="77777777" w:rsidR="001B4A2A" w:rsidRPr="00AC0D42"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AC0D42">
        <w:rPr>
          <w:rFonts w:ascii="Arial" w:hAnsi="Arial" w:cs="Arial"/>
          <w:spacing w:val="-2"/>
          <w:sz w:val="22"/>
          <w:szCs w:val="22"/>
          <w:lang w:val="en-US"/>
        </w:rPr>
        <w:t xml:space="preserve">All Bids must be accompanied by one </w:t>
      </w:r>
      <w:r w:rsidRPr="00AC0D42">
        <w:rPr>
          <w:rFonts w:ascii="Arial" w:hAnsi="Arial" w:cs="Arial"/>
          <w:b/>
          <w:bCs/>
          <w:i/>
          <w:iCs/>
          <w:color w:val="FF0000"/>
          <w:spacing w:val="-2"/>
          <w:sz w:val="22"/>
          <w:szCs w:val="22"/>
          <w:lang w:val="en-US"/>
        </w:rPr>
        <w:t xml:space="preserve">(indicate "Bid Maintenance Guarantee" or "Bid Maintenance </w:t>
      </w:r>
      <w:r>
        <w:rPr>
          <w:rFonts w:ascii="Arial" w:hAnsi="Arial" w:cs="Arial"/>
          <w:b/>
          <w:bCs/>
          <w:i/>
          <w:iCs/>
          <w:color w:val="FF0000"/>
          <w:spacing w:val="-2"/>
          <w:sz w:val="22"/>
          <w:szCs w:val="22"/>
          <w:lang w:val="en-US"/>
        </w:rPr>
        <w:t>Declaration</w:t>
      </w:r>
      <w:r w:rsidRPr="00AC0D42">
        <w:rPr>
          <w:rFonts w:ascii="Arial" w:hAnsi="Arial" w:cs="Arial"/>
          <w:b/>
          <w:bCs/>
          <w:i/>
          <w:iCs/>
          <w:color w:val="FF0000"/>
          <w:spacing w:val="-2"/>
          <w:sz w:val="22"/>
          <w:szCs w:val="22"/>
          <w:lang w:val="en-US"/>
        </w:rPr>
        <w:t>", as applicable)</w:t>
      </w:r>
      <w:r w:rsidRPr="00AC0D42">
        <w:rPr>
          <w:rFonts w:ascii="Arial" w:hAnsi="Arial" w:cs="Arial"/>
          <w:spacing w:val="-2"/>
          <w:sz w:val="22"/>
          <w:szCs w:val="22"/>
          <w:lang w:val="en-US"/>
        </w:rPr>
        <w:t xml:space="preserve"> of </w:t>
      </w:r>
      <w:r w:rsidRPr="00AC0D42">
        <w:rPr>
          <w:rFonts w:ascii="Arial" w:hAnsi="Arial" w:cs="Arial"/>
          <w:b/>
          <w:bCs/>
          <w:i/>
          <w:iCs/>
          <w:color w:val="FF0000"/>
          <w:spacing w:val="-2"/>
          <w:sz w:val="22"/>
          <w:szCs w:val="22"/>
          <w:lang w:val="en-US"/>
        </w:rPr>
        <w:t>(indicate amount and currency, in the case of a Bid Maintenance Guarantee).</w:t>
      </w:r>
      <w:r w:rsidRPr="00AC0D42">
        <w:rPr>
          <w:rFonts w:ascii="Segoe UI" w:hAnsi="Segoe UI" w:cs="Segoe UI"/>
          <w:color w:val="FF0000"/>
          <w:sz w:val="21"/>
          <w:szCs w:val="21"/>
          <w:lang w:val="en-US"/>
        </w:rPr>
        <w:t xml:space="preserve"> </w:t>
      </w:r>
    </w:p>
    <w:p w14:paraId="587EB1CA" w14:textId="3B3EBEA2" w:rsidR="00D91273" w:rsidRPr="001B4A2A" w:rsidRDefault="001B4A2A" w:rsidP="00BB1A58">
      <w:pPr>
        <w:pStyle w:val="ListParagraph"/>
        <w:numPr>
          <w:ilvl w:val="1"/>
          <w:numId w:val="8"/>
        </w:numPr>
        <w:suppressAutoHyphens/>
        <w:spacing w:after="240"/>
        <w:ind w:left="450" w:hanging="450"/>
        <w:rPr>
          <w:rFonts w:ascii="Arial" w:hAnsi="Arial" w:cs="Arial"/>
          <w:i/>
          <w:color w:val="FF0000"/>
          <w:spacing w:val="-2"/>
          <w:sz w:val="22"/>
          <w:szCs w:val="22"/>
          <w:lang w:val="en-US"/>
        </w:rPr>
      </w:pPr>
      <w:r w:rsidRPr="00AC0D42">
        <w:rPr>
          <w:rFonts w:ascii="Arial" w:hAnsi="Arial" w:cs="Arial"/>
          <w:spacing w:val="-2"/>
          <w:sz w:val="22"/>
          <w:szCs w:val="22"/>
          <w:lang w:val="en-US"/>
        </w:rPr>
        <w:t xml:space="preserve">The address (addresses) mentioned above is (are): </w:t>
      </w:r>
      <w:r w:rsidRPr="00AC0D42">
        <w:rPr>
          <w:rFonts w:ascii="Arial" w:hAnsi="Arial" w:cs="Arial"/>
          <w:b/>
          <w:bCs/>
          <w:i/>
          <w:iCs/>
          <w:color w:val="FF0000"/>
          <w:spacing w:val="-2"/>
          <w:sz w:val="22"/>
          <w:szCs w:val="22"/>
          <w:lang w:val="en-US"/>
        </w:rPr>
        <w:t>(indicate address(s) in detail). (Enter office name and office number)</w:t>
      </w:r>
    </w:p>
    <w:p w14:paraId="4BB5DF58" w14:textId="70974F9E"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(Indicate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the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name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position</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of</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the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official)</w:t>
      </w:r>
    </w:p>
    <w:p w14:paraId="1B461D38" w14:textId="77D6427B"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Pr>
          <w:rStyle w:val="ts-alignment-element"/>
          <w:rFonts w:ascii="Segoe UI" w:hAnsi="Segoe UI" w:cs="Segoe UI"/>
          <w:b/>
          <w:bCs/>
          <w:i/>
          <w:iCs/>
          <w:color w:val="FF0000"/>
          <w:sz w:val="21"/>
          <w:szCs w:val="21"/>
          <w:lang w:val="en-US"/>
        </w:rPr>
        <w:t>(</w:t>
      </w:r>
      <w:r w:rsidRPr="004C2162">
        <w:rPr>
          <w:rStyle w:val="ts-alignment-element"/>
          <w:rFonts w:ascii="Segoe UI" w:hAnsi="Segoe UI" w:cs="Segoe UI"/>
          <w:b/>
          <w:bCs/>
          <w:i/>
          <w:iCs/>
          <w:color w:val="FF0000"/>
          <w:sz w:val="21"/>
          <w:szCs w:val="21"/>
          <w:lang w:val="en-US"/>
        </w:rPr>
        <w:t>provide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postal</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address</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and/or</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address)</w:t>
      </w:r>
    </w:p>
    <w:p w14:paraId="6BDBB68C" w14:textId="71C1509B"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(enter</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zip</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city,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country)</w:t>
      </w:r>
    </w:p>
    <w:p w14:paraId="66F70474" w14:textId="203E481E"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(include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country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city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code)</w:t>
      </w:r>
    </w:p>
    <w:p w14:paraId="2D72D00D" w14:textId="1061597A"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(include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country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and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city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code)</w:t>
      </w:r>
    </w:p>
    <w:p w14:paraId="28A44A81" w14:textId="3431FC32" w:rsidR="004C2162" w:rsidRPr="004C2162" w:rsidRDefault="004C2162" w:rsidP="004C2162">
      <w:pPr>
        <w:pStyle w:val="ListParagraph"/>
        <w:suppressAutoHyphens/>
        <w:ind w:left="360"/>
        <w:jc w:val="center"/>
        <w:rPr>
          <w:rFonts w:ascii="Segoe UI" w:hAnsi="Segoe UI" w:cs="Segoe UI"/>
          <w:b/>
          <w:bCs/>
          <w:i/>
          <w:iCs/>
          <w:color w:val="FF0000"/>
          <w:sz w:val="21"/>
          <w:szCs w:val="21"/>
          <w:lang w:val="en-US"/>
        </w:rPr>
      </w:pPr>
      <w:r w:rsidRPr="004C2162">
        <w:rPr>
          <w:rStyle w:val="ts-alignment-element"/>
          <w:rFonts w:ascii="Segoe UI" w:hAnsi="Segoe UI" w:cs="Segoe UI"/>
          <w:b/>
          <w:bCs/>
          <w:i/>
          <w:iCs/>
          <w:color w:val="FF0000"/>
          <w:sz w:val="21"/>
          <w:szCs w:val="21"/>
          <w:lang w:val="en-US"/>
        </w:rPr>
        <w:t>(provide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the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e-mail</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address</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if</w:t>
      </w:r>
      <w:r w:rsidRPr="004C2162">
        <w:rPr>
          <w:rFonts w:ascii="Segoe UI" w:hAnsi="Segoe UI" w:cs="Segoe UI"/>
          <w:b/>
          <w:bCs/>
          <w:i/>
          <w:iCs/>
          <w:color w:val="FF0000"/>
          <w:sz w:val="21"/>
          <w:szCs w:val="21"/>
          <w:lang w:val="en-US"/>
        </w:rPr>
        <w:t xml:space="preserve"> </w:t>
      </w:r>
      <w:r w:rsidR="00106D99">
        <w:rPr>
          <w:rStyle w:val="ts-alignment-element"/>
          <w:rFonts w:ascii="Segoe UI" w:hAnsi="Segoe UI" w:cs="Segoe UI"/>
          <w:b/>
          <w:bCs/>
          <w:i/>
          <w:iCs/>
          <w:color w:val="FF0000"/>
          <w:sz w:val="21"/>
          <w:szCs w:val="21"/>
          <w:lang w:val="en-US"/>
        </w:rPr>
        <w:t>bids</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are</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permitted</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by</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electronic</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means)</w:t>
      </w:r>
    </w:p>
    <w:p w14:paraId="41CB1127" w14:textId="34506B90" w:rsidR="004C2162" w:rsidRPr="004C2162" w:rsidRDefault="004C2162" w:rsidP="004C2162">
      <w:pPr>
        <w:pStyle w:val="ListParagraph"/>
        <w:suppressAutoHyphens/>
        <w:ind w:left="360"/>
        <w:jc w:val="center"/>
        <w:rPr>
          <w:rFonts w:ascii="Arial" w:hAnsi="Arial" w:cs="Arial"/>
          <w:b/>
          <w:bCs/>
          <w:i/>
          <w:color w:val="FF0000"/>
          <w:spacing w:val="-2"/>
          <w:sz w:val="22"/>
          <w:szCs w:val="22"/>
          <w:lang w:val="en-US"/>
        </w:rPr>
      </w:pPr>
      <w:r w:rsidRPr="004C2162">
        <w:rPr>
          <w:rStyle w:val="ts-alignment-element"/>
          <w:rFonts w:ascii="Segoe UI" w:hAnsi="Segoe UI" w:cs="Segoe UI"/>
          <w:b/>
          <w:bCs/>
          <w:i/>
          <w:iCs/>
          <w:color w:val="FF0000"/>
          <w:sz w:val="21"/>
          <w:szCs w:val="21"/>
          <w:lang w:val="en-US"/>
        </w:rPr>
        <w:t>(enter</w:t>
      </w:r>
      <w:r w:rsidRPr="004C2162">
        <w:rPr>
          <w:rFonts w:ascii="Segoe UI" w:hAnsi="Segoe UI" w:cs="Segoe UI"/>
          <w:b/>
          <w:bCs/>
          <w:i/>
          <w:iCs/>
          <w:color w:val="FF0000"/>
          <w:sz w:val="21"/>
          <w:szCs w:val="21"/>
          <w:lang w:val="en-US"/>
        </w:rPr>
        <w:t xml:space="preserve"> </w:t>
      </w:r>
      <w:r w:rsidRPr="004C2162">
        <w:rPr>
          <w:rStyle w:val="ts-alignment-element"/>
          <w:rFonts w:ascii="Segoe UI" w:hAnsi="Segoe UI" w:cs="Segoe UI"/>
          <w:b/>
          <w:bCs/>
          <w:i/>
          <w:iCs/>
          <w:color w:val="FF0000"/>
          <w:sz w:val="21"/>
          <w:szCs w:val="21"/>
          <w:lang w:val="en-US"/>
        </w:rPr>
        <w:t>URL)</w:t>
      </w:r>
    </w:p>
    <w:p w14:paraId="265DDA4A" w14:textId="77777777" w:rsidR="004C2162" w:rsidRPr="004C2162" w:rsidRDefault="004C2162" w:rsidP="004C2162">
      <w:pPr>
        <w:pStyle w:val="ListParagraph"/>
        <w:suppressAutoHyphens/>
        <w:ind w:left="360"/>
        <w:jc w:val="center"/>
        <w:rPr>
          <w:rFonts w:ascii="Arial" w:hAnsi="Arial" w:cs="Arial"/>
          <w:b/>
          <w:bCs/>
          <w:i/>
          <w:color w:val="FF0000"/>
          <w:spacing w:val="-2"/>
          <w:sz w:val="22"/>
          <w:szCs w:val="22"/>
          <w:lang w:val="en-US"/>
        </w:rPr>
      </w:pPr>
    </w:p>
    <w:p w14:paraId="3F86321A" w14:textId="32A053A6" w:rsidR="00D91273" w:rsidRPr="004C2162" w:rsidRDefault="00D91273" w:rsidP="004C2162">
      <w:pPr>
        <w:pStyle w:val="TextBox"/>
        <w:keepNext w:val="0"/>
        <w:keepLines w:val="0"/>
        <w:tabs>
          <w:tab w:val="clear" w:pos="-720"/>
        </w:tabs>
        <w:ind w:left="142"/>
        <w:rPr>
          <w:rFonts w:ascii="Arial" w:hAnsi="Arial" w:cs="Arial"/>
          <w:i/>
          <w:color w:val="FF0000"/>
          <w:szCs w:val="22"/>
        </w:rPr>
      </w:pPr>
    </w:p>
    <w:p w14:paraId="04B61635" w14:textId="668E0338" w:rsidR="00D91273" w:rsidRPr="004C2162" w:rsidRDefault="00D91273" w:rsidP="00D91273">
      <w:pPr>
        <w:pStyle w:val="ListParagraph"/>
        <w:suppressAutoHyphens/>
        <w:spacing w:after="240"/>
        <w:ind w:left="502"/>
        <w:rPr>
          <w:i/>
          <w:spacing w:val="-2"/>
          <w:lang w:val="en-US"/>
        </w:rPr>
      </w:pPr>
    </w:p>
    <w:p w14:paraId="711E6F2E" w14:textId="64B08312" w:rsidR="00D91273" w:rsidRPr="004C2162" w:rsidRDefault="00D91273">
      <w:pPr>
        <w:jc w:val="left"/>
        <w:rPr>
          <w:i/>
          <w:spacing w:val="-2"/>
          <w:lang w:val="en-US"/>
        </w:rPr>
      </w:pPr>
      <w:r w:rsidRPr="004C2162">
        <w:rPr>
          <w:i/>
          <w:spacing w:val="-2"/>
          <w:lang w:val="en-US"/>
        </w:rPr>
        <w:br w:type="page"/>
      </w:r>
    </w:p>
    <w:p w14:paraId="7E055D4A" w14:textId="44D34FE0" w:rsidR="000E67B0" w:rsidRPr="004C2162" w:rsidRDefault="00BB1A58" w:rsidP="00467B53">
      <w:pPr>
        <w:jc w:val="left"/>
        <w:rPr>
          <w:rFonts w:asciiTheme="minorHAnsi" w:hAnsiTheme="minorHAnsi" w:cstheme="minorHAnsi"/>
          <w:bCs/>
          <w:smallCaps/>
          <w:sz w:val="56"/>
          <w:szCs w:val="40"/>
          <w:lang w:val="en-US"/>
        </w:rPr>
      </w:pPr>
      <w:r>
        <w:rPr>
          <w:rFonts w:cstheme="minorHAnsi"/>
          <w:noProof/>
        </w:rPr>
        <w:lastRenderedPageBreak/>
        <w:drawing>
          <wp:anchor distT="0" distB="0" distL="114300" distR="114300" simplePos="0" relativeHeight="251665408" behindDoc="0" locked="0" layoutInCell="1" allowOverlap="1" wp14:anchorId="661C474D" wp14:editId="48EC6310">
            <wp:simplePos x="0" y="0"/>
            <wp:positionH relativeFrom="column">
              <wp:posOffset>4294947</wp:posOffset>
            </wp:positionH>
            <wp:positionV relativeFrom="paragraph">
              <wp:posOffset>-70319</wp:posOffset>
            </wp:positionV>
            <wp:extent cx="2038350" cy="1409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38350" cy="1409700"/>
                    </a:xfrm>
                    <a:prstGeom prst="rect">
                      <a:avLst/>
                    </a:prstGeom>
                    <a:noFill/>
                  </pic:spPr>
                </pic:pic>
              </a:graphicData>
            </a:graphic>
          </wp:anchor>
        </w:drawing>
      </w:r>
      <w:r>
        <w:rPr>
          <w:noProof/>
        </w:rPr>
        <w:drawing>
          <wp:anchor distT="0" distB="0" distL="114300" distR="114300" simplePos="0" relativeHeight="251663360" behindDoc="1" locked="0" layoutInCell="1" allowOverlap="1" wp14:anchorId="6D93B7B2" wp14:editId="79AC1F8F">
            <wp:simplePos x="0" y="0"/>
            <wp:positionH relativeFrom="column">
              <wp:posOffset>0</wp:posOffset>
            </wp:positionH>
            <wp:positionV relativeFrom="paragraph">
              <wp:posOffset>0</wp:posOffset>
            </wp:positionV>
            <wp:extent cx="2155806" cy="125199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5806" cy="1251999"/>
                    </a:xfrm>
                    <a:prstGeom prst="rect">
                      <a:avLst/>
                    </a:prstGeom>
                  </pic:spPr>
                </pic:pic>
              </a:graphicData>
            </a:graphic>
          </wp:anchor>
        </w:drawing>
      </w:r>
    </w:p>
    <w:p w14:paraId="6AD04BBF"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3F19CBF2"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537CB21E"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C6DC382" w14:textId="77777777" w:rsidR="003E1D01" w:rsidRPr="004C2162" w:rsidRDefault="003E1D01" w:rsidP="000E67B0">
      <w:pPr>
        <w:pStyle w:val="Heading1a"/>
        <w:keepNext w:val="0"/>
        <w:keepLines w:val="0"/>
        <w:tabs>
          <w:tab w:val="clear" w:pos="-720"/>
        </w:tabs>
        <w:suppressAutoHyphens w:val="0"/>
        <w:rPr>
          <w:rFonts w:asciiTheme="minorHAnsi" w:hAnsiTheme="minorHAnsi" w:cstheme="minorHAnsi"/>
          <w:bCs/>
          <w:smallCaps w:val="0"/>
          <w:sz w:val="56"/>
          <w:szCs w:val="40"/>
        </w:rPr>
      </w:pPr>
    </w:p>
    <w:p w14:paraId="2ED8D24D" w14:textId="49F0E222" w:rsidR="000E67B0" w:rsidRPr="004C2162" w:rsidRDefault="004C2162" w:rsidP="000E67B0">
      <w:pPr>
        <w:pStyle w:val="Heading1a"/>
        <w:keepNext w:val="0"/>
        <w:keepLines w:val="0"/>
        <w:tabs>
          <w:tab w:val="clear" w:pos="-720"/>
        </w:tabs>
        <w:suppressAutoHyphens w:val="0"/>
        <w:rPr>
          <w:rFonts w:ascii="Arial" w:hAnsi="Arial" w:cs="Arial"/>
          <w:bCs/>
          <w:smallCaps w:val="0"/>
          <w:sz w:val="36"/>
          <w:szCs w:val="36"/>
        </w:rPr>
      </w:pPr>
      <w:r w:rsidRPr="004C2162">
        <w:rPr>
          <w:rFonts w:ascii="Arial" w:hAnsi="Arial" w:cs="Arial"/>
          <w:bCs/>
          <w:smallCaps w:val="0"/>
          <w:sz w:val="36"/>
          <w:szCs w:val="36"/>
        </w:rPr>
        <w:t>Procurement of Works</w:t>
      </w:r>
    </w:p>
    <w:p w14:paraId="4F089589" w14:textId="77777777" w:rsidR="000E67B0" w:rsidRPr="004C2162" w:rsidRDefault="000E67B0" w:rsidP="000E67B0">
      <w:pPr>
        <w:pStyle w:val="Heading1a"/>
        <w:keepNext w:val="0"/>
        <w:keepLines w:val="0"/>
        <w:tabs>
          <w:tab w:val="clear" w:pos="-720"/>
        </w:tabs>
        <w:suppressAutoHyphens w:val="0"/>
        <w:rPr>
          <w:rFonts w:ascii="Arial" w:hAnsi="Arial" w:cs="Arial"/>
          <w:bCs/>
          <w:smallCaps w:val="0"/>
          <w:sz w:val="36"/>
          <w:szCs w:val="36"/>
        </w:rPr>
      </w:pPr>
    </w:p>
    <w:p w14:paraId="175D8024" w14:textId="1C1765FF" w:rsidR="000E67B0" w:rsidRPr="004C2162" w:rsidRDefault="004C2162" w:rsidP="000E67B0">
      <w:pPr>
        <w:pStyle w:val="Heading1a"/>
        <w:keepNext w:val="0"/>
        <w:keepLines w:val="0"/>
        <w:tabs>
          <w:tab w:val="clear" w:pos="-720"/>
        </w:tabs>
        <w:suppressAutoHyphens w:val="0"/>
        <w:rPr>
          <w:rFonts w:ascii="Arial" w:hAnsi="Arial" w:cs="Arial"/>
          <w:bCs/>
          <w:smallCaps w:val="0"/>
          <w:sz w:val="36"/>
          <w:szCs w:val="36"/>
        </w:rPr>
      </w:pPr>
      <w:r w:rsidRPr="004C2162">
        <w:rPr>
          <w:rFonts w:ascii="Arial" w:hAnsi="Arial" w:cs="Arial"/>
          <w:bCs/>
          <w:smallCaps w:val="0"/>
          <w:sz w:val="36"/>
          <w:szCs w:val="36"/>
        </w:rPr>
        <w:t>Standard Document for International Public Bidding</w:t>
      </w:r>
    </w:p>
    <w:p w14:paraId="7EFD9EF6" w14:textId="77777777" w:rsidR="000E67B0" w:rsidRPr="004C2162" w:rsidRDefault="000E67B0" w:rsidP="000E67B0">
      <w:pPr>
        <w:tabs>
          <w:tab w:val="left" w:pos="720"/>
          <w:tab w:val="right" w:leader="dot" w:pos="8640"/>
        </w:tabs>
        <w:jc w:val="center"/>
        <w:rPr>
          <w:rFonts w:ascii="Arial" w:hAnsi="Arial" w:cs="Arial"/>
          <w:b/>
          <w:bCs/>
          <w:sz w:val="36"/>
          <w:szCs w:val="36"/>
          <w:lang w:val="en-US"/>
        </w:rPr>
      </w:pPr>
    </w:p>
    <w:p w14:paraId="62C851F4" w14:textId="77777777" w:rsidR="000E67B0" w:rsidRPr="004C2162" w:rsidRDefault="000E67B0" w:rsidP="000E67B0">
      <w:pPr>
        <w:tabs>
          <w:tab w:val="left" w:pos="720"/>
          <w:tab w:val="right" w:leader="dot" w:pos="8640"/>
        </w:tabs>
        <w:jc w:val="center"/>
        <w:rPr>
          <w:rFonts w:ascii="Arial" w:hAnsi="Arial" w:cs="Arial"/>
          <w:b/>
          <w:sz w:val="36"/>
          <w:szCs w:val="36"/>
          <w:lang w:val="en-US"/>
        </w:rPr>
      </w:pPr>
    </w:p>
    <w:p w14:paraId="39FCF0F5" w14:textId="77777777" w:rsidR="000E67B0" w:rsidRPr="004C2162" w:rsidRDefault="000E67B0" w:rsidP="000E67B0">
      <w:pPr>
        <w:tabs>
          <w:tab w:val="left" w:pos="720"/>
          <w:tab w:val="right" w:leader="dot" w:pos="8640"/>
        </w:tabs>
        <w:jc w:val="center"/>
        <w:rPr>
          <w:rFonts w:ascii="Arial" w:hAnsi="Arial" w:cs="Arial"/>
          <w:b/>
          <w:sz w:val="36"/>
          <w:szCs w:val="36"/>
          <w:lang w:val="en-US"/>
        </w:rPr>
      </w:pPr>
    </w:p>
    <w:p w14:paraId="37B4AF63" w14:textId="1C1AF66E" w:rsidR="000E67B0" w:rsidRPr="00941696" w:rsidRDefault="004C2162" w:rsidP="000E67B0">
      <w:pPr>
        <w:tabs>
          <w:tab w:val="left" w:pos="720"/>
          <w:tab w:val="right" w:leader="dot" w:pos="8640"/>
        </w:tabs>
        <w:jc w:val="center"/>
        <w:rPr>
          <w:rFonts w:ascii="Arial" w:hAnsi="Arial" w:cs="Arial"/>
          <w:b/>
          <w:sz w:val="36"/>
          <w:szCs w:val="36"/>
          <w:lang w:val="en-US"/>
        </w:rPr>
      </w:pPr>
      <w:r w:rsidRPr="00941696">
        <w:rPr>
          <w:rFonts w:ascii="Arial" w:hAnsi="Arial" w:cs="Arial"/>
          <w:b/>
          <w:sz w:val="36"/>
          <w:szCs w:val="36"/>
          <w:lang w:val="en-US"/>
        </w:rPr>
        <w:t>Procurement</w:t>
      </w:r>
      <w:r w:rsidR="000E67B0" w:rsidRPr="00941696">
        <w:rPr>
          <w:rFonts w:ascii="Arial" w:hAnsi="Arial" w:cs="Arial"/>
          <w:b/>
          <w:sz w:val="36"/>
          <w:szCs w:val="36"/>
          <w:lang w:val="en-US"/>
        </w:rPr>
        <w:t xml:space="preserve"> </w:t>
      </w:r>
      <w:r w:rsidRPr="00941696">
        <w:rPr>
          <w:rFonts w:ascii="Arial" w:hAnsi="Arial" w:cs="Arial"/>
          <w:b/>
          <w:sz w:val="36"/>
          <w:szCs w:val="36"/>
          <w:lang w:val="en-US"/>
        </w:rPr>
        <w:t>of</w:t>
      </w:r>
      <w:r w:rsidR="000E67B0" w:rsidRPr="00941696">
        <w:rPr>
          <w:rFonts w:ascii="Arial" w:hAnsi="Arial" w:cs="Arial"/>
          <w:b/>
          <w:sz w:val="36"/>
          <w:szCs w:val="36"/>
          <w:lang w:val="en-US"/>
        </w:rPr>
        <w:t>:</w:t>
      </w:r>
    </w:p>
    <w:p w14:paraId="29B92E46" w14:textId="61A1D249" w:rsidR="000E67B0" w:rsidRPr="004C2162" w:rsidRDefault="000E67B0" w:rsidP="000E67B0">
      <w:pPr>
        <w:tabs>
          <w:tab w:val="left" w:pos="720"/>
          <w:tab w:val="right" w:leader="dot" w:pos="8640"/>
        </w:tabs>
        <w:jc w:val="center"/>
        <w:rPr>
          <w:rFonts w:ascii="Arial" w:hAnsi="Arial" w:cs="Arial"/>
          <w:b/>
          <w:bCs/>
          <w:i/>
          <w:color w:val="FF0000"/>
          <w:sz w:val="36"/>
          <w:szCs w:val="36"/>
          <w:lang w:val="en-US"/>
        </w:rPr>
      </w:pPr>
      <w:r w:rsidRPr="004C2162">
        <w:rPr>
          <w:rFonts w:ascii="Arial" w:hAnsi="Arial" w:cs="Arial"/>
          <w:b/>
          <w:bCs/>
          <w:i/>
          <w:color w:val="FF0000"/>
          <w:sz w:val="36"/>
          <w:szCs w:val="36"/>
          <w:lang w:val="en-US"/>
        </w:rPr>
        <w:t>(In</w:t>
      </w:r>
      <w:r w:rsidR="004C2162" w:rsidRPr="004C2162">
        <w:rPr>
          <w:rFonts w:ascii="Arial" w:hAnsi="Arial" w:cs="Arial"/>
          <w:b/>
          <w:bCs/>
          <w:i/>
          <w:color w:val="FF0000"/>
          <w:sz w:val="36"/>
          <w:szCs w:val="36"/>
          <w:lang w:val="en-US"/>
        </w:rPr>
        <w:t>dicate</w:t>
      </w:r>
      <w:r w:rsidRPr="004C2162">
        <w:rPr>
          <w:rFonts w:ascii="Arial" w:hAnsi="Arial" w:cs="Arial"/>
          <w:b/>
          <w:bCs/>
          <w:i/>
          <w:color w:val="FF0000"/>
          <w:sz w:val="36"/>
          <w:szCs w:val="36"/>
          <w:lang w:val="en-US"/>
        </w:rPr>
        <w:t xml:space="preserve"> </w:t>
      </w:r>
      <w:r w:rsidR="004C2162" w:rsidRPr="004C2162">
        <w:rPr>
          <w:rFonts w:ascii="Arial" w:hAnsi="Arial" w:cs="Arial"/>
          <w:b/>
          <w:bCs/>
          <w:i/>
          <w:color w:val="FF0000"/>
          <w:sz w:val="36"/>
          <w:szCs w:val="36"/>
          <w:lang w:val="en-US"/>
        </w:rPr>
        <w:t>the name of the works</w:t>
      </w:r>
      <w:r w:rsidRPr="004C2162">
        <w:rPr>
          <w:rFonts w:ascii="Arial" w:hAnsi="Arial" w:cs="Arial"/>
          <w:b/>
          <w:bCs/>
          <w:i/>
          <w:color w:val="FF0000"/>
          <w:sz w:val="36"/>
          <w:szCs w:val="36"/>
          <w:lang w:val="en-US"/>
        </w:rPr>
        <w:t>)</w:t>
      </w:r>
    </w:p>
    <w:p w14:paraId="40310DF2" w14:textId="77777777" w:rsidR="000E67B0" w:rsidRPr="004C2162" w:rsidRDefault="000E67B0" w:rsidP="000E67B0">
      <w:pPr>
        <w:tabs>
          <w:tab w:val="left" w:pos="720"/>
          <w:tab w:val="right" w:leader="dot" w:pos="8640"/>
        </w:tabs>
        <w:jc w:val="center"/>
        <w:rPr>
          <w:rFonts w:asciiTheme="minorHAnsi" w:hAnsiTheme="minorHAnsi" w:cstheme="minorHAnsi"/>
          <w:b/>
          <w:sz w:val="28"/>
          <w:lang w:val="en-US"/>
        </w:rPr>
      </w:pPr>
    </w:p>
    <w:p w14:paraId="34F0C093" w14:textId="77777777" w:rsidR="000E67B0" w:rsidRPr="004C2162" w:rsidRDefault="000E67B0" w:rsidP="000E67B0">
      <w:pPr>
        <w:tabs>
          <w:tab w:val="left" w:pos="720"/>
          <w:tab w:val="right" w:leader="dot" w:pos="8640"/>
        </w:tabs>
        <w:jc w:val="center"/>
        <w:rPr>
          <w:rFonts w:asciiTheme="minorHAnsi" w:hAnsiTheme="minorHAnsi" w:cstheme="minorHAnsi"/>
          <w:b/>
          <w:sz w:val="28"/>
          <w:szCs w:val="28"/>
          <w:lang w:val="en-US"/>
        </w:rPr>
      </w:pPr>
    </w:p>
    <w:p w14:paraId="1318A212" w14:textId="77777777" w:rsidR="000E67B0" w:rsidRPr="004C2162" w:rsidRDefault="000E67B0" w:rsidP="000E67B0">
      <w:pPr>
        <w:tabs>
          <w:tab w:val="left" w:pos="720"/>
          <w:tab w:val="right" w:leader="dot" w:pos="8640"/>
        </w:tabs>
        <w:jc w:val="center"/>
        <w:rPr>
          <w:rFonts w:asciiTheme="minorHAnsi" w:hAnsiTheme="minorHAnsi" w:cstheme="minorHAnsi"/>
          <w:b/>
          <w:sz w:val="28"/>
          <w:szCs w:val="28"/>
          <w:lang w:val="en-US"/>
        </w:rPr>
      </w:pPr>
    </w:p>
    <w:p w14:paraId="5F63BF60" w14:textId="7E1E3403" w:rsidR="000E67B0" w:rsidRPr="004C2162" w:rsidRDefault="000E67B0" w:rsidP="00246AD7">
      <w:pPr>
        <w:rPr>
          <w:rFonts w:ascii="Arial" w:hAnsi="Arial" w:cs="Arial"/>
          <w:bCs/>
          <w:i/>
          <w:color w:val="FF0000"/>
          <w:sz w:val="28"/>
          <w:szCs w:val="28"/>
          <w:lang w:val="en-US"/>
        </w:rPr>
      </w:pPr>
      <w:r w:rsidRPr="004C2162">
        <w:rPr>
          <w:rFonts w:ascii="Arial" w:hAnsi="Arial" w:cs="Arial"/>
          <w:bCs/>
          <w:sz w:val="28"/>
          <w:szCs w:val="28"/>
          <w:lang w:val="en-US"/>
        </w:rPr>
        <w:t>Opera</w:t>
      </w:r>
      <w:r w:rsidR="004C2162" w:rsidRPr="004C2162">
        <w:rPr>
          <w:rFonts w:ascii="Arial" w:hAnsi="Arial" w:cs="Arial"/>
          <w:bCs/>
          <w:sz w:val="28"/>
          <w:szCs w:val="28"/>
          <w:lang w:val="en-US"/>
        </w:rPr>
        <w:t>tion</w:t>
      </w:r>
      <w:r w:rsidR="004C2162" w:rsidRPr="004C2162">
        <w:rPr>
          <w:rFonts w:ascii="Arial" w:hAnsi="Arial" w:cs="Arial"/>
          <w:bCs/>
          <w:sz w:val="28"/>
          <w:szCs w:val="28"/>
          <w:lang w:val="en-US"/>
        </w:rPr>
        <w:tab/>
      </w:r>
      <w:r w:rsidRPr="004C2162">
        <w:rPr>
          <w:rFonts w:ascii="Arial" w:hAnsi="Arial" w:cs="Arial"/>
          <w:bCs/>
          <w:sz w:val="28"/>
          <w:szCs w:val="28"/>
          <w:lang w:val="en-US"/>
        </w:rPr>
        <w:t xml:space="preserve"> </w:t>
      </w:r>
      <w:r w:rsidR="004B5395" w:rsidRPr="004C2162">
        <w:rPr>
          <w:rFonts w:ascii="Arial" w:hAnsi="Arial" w:cs="Arial"/>
          <w:bCs/>
          <w:sz w:val="28"/>
          <w:szCs w:val="28"/>
          <w:lang w:val="en-US"/>
        </w:rPr>
        <w:tab/>
      </w:r>
      <w:r w:rsidR="004B5395" w:rsidRPr="004C2162">
        <w:rPr>
          <w:rFonts w:ascii="Arial" w:hAnsi="Arial" w:cs="Arial"/>
          <w:bCs/>
          <w:sz w:val="28"/>
          <w:szCs w:val="28"/>
          <w:lang w:val="en-US"/>
        </w:rPr>
        <w:tab/>
      </w:r>
      <w:r w:rsidRPr="004C2162">
        <w:rPr>
          <w:rFonts w:ascii="Arial" w:hAnsi="Arial" w:cs="Arial"/>
          <w:bCs/>
          <w:i/>
          <w:color w:val="FF0000"/>
          <w:sz w:val="28"/>
          <w:szCs w:val="28"/>
          <w:lang w:val="en-US"/>
        </w:rPr>
        <w:t>(Indi</w:t>
      </w:r>
      <w:r w:rsidR="004C2162" w:rsidRPr="004C2162">
        <w:rPr>
          <w:rFonts w:ascii="Arial" w:hAnsi="Arial" w:cs="Arial"/>
          <w:bCs/>
          <w:i/>
          <w:color w:val="FF0000"/>
          <w:sz w:val="28"/>
          <w:szCs w:val="28"/>
          <w:lang w:val="en-US"/>
        </w:rPr>
        <w:t>cate the name and number of the operation)</w:t>
      </w:r>
    </w:p>
    <w:p w14:paraId="709243CB" w14:textId="1BA2BCCA" w:rsidR="000E67B0" w:rsidRPr="004C2162" w:rsidRDefault="004C2162" w:rsidP="00246AD7">
      <w:pPr>
        <w:rPr>
          <w:rFonts w:ascii="Arial" w:hAnsi="Arial" w:cs="Arial"/>
          <w:bCs/>
          <w:i/>
          <w:sz w:val="28"/>
          <w:szCs w:val="28"/>
          <w:lang w:val="en-US"/>
        </w:rPr>
      </w:pPr>
      <w:r w:rsidRPr="004C2162">
        <w:rPr>
          <w:rFonts w:ascii="Arial" w:hAnsi="Arial" w:cs="Arial"/>
          <w:bCs/>
          <w:sz w:val="28"/>
          <w:szCs w:val="28"/>
          <w:lang w:val="en-US"/>
        </w:rPr>
        <w:t>Contract Title</w:t>
      </w:r>
      <w:r w:rsidR="000E67B0" w:rsidRPr="004C2162">
        <w:rPr>
          <w:rFonts w:ascii="Arial" w:hAnsi="Arial" w:cs="Arial"/>
          <w:bCs/>
          <w:sz w:val="28"/>
          <w:szCs w:val="28"/>
          <w:lang w:val="en-US"/>
        </w:rPr>
        <w:t>:</w:t>
      </w:r>
      <w:r w:rsidR="000E67B0" w:rsidRPr="004C2162">
        <w:rPr>
          <w:rFonts w:ascii="Arial" w:hAnsi="Arial" w:cs="Arial"/>
          <w:bCs/>
          <w:i/>
          <w:color w:val="FF0000"/>
          <w:sz w:val="28"/>
          <w:szCs w:val="28"/>
          <w:lang w:val="en-US"/>
        </w:rPr>
        <w:t xml:space="preserve"> </w:t>
      </w:r>
      <w:r w:rsidR="004B5395" w:rsidRPr="004C2162">
        <w:rPr>
          <w:rFonts w:ascii="Arial" w:hAnsi="Arial" w:cs="Arial"/>
          <w:bCs/>
          <w:i/>
          <w:color w:val="FF0000"/>
          <w:sz w:val="28"/>
          <w:szCs w:val="28"/>
          <w:lang w:val="en-US"/>
        </w:rPr>
        <w:tab/>
      </w:r>
      <w:r w:rsidRPr="004C2162">
        <w:rPr>
          <w:rFonts w:ascii="Arial" w:hAnsi="Arial" w:cs="Arial"/>
          <w:bCs/>
          <w:i/>
          <w:color w:val="FF0000"/>
          <w:sz w:val="28"/>
          <w:szCs w:val="28"/>
          <w:lang w:val="en-US"/>
        </w:rPr>
        <w:tab/>
      </w:r>
      <w:r w:rsidR="000E67B0" w:rsidRPr="004C2162">
        <w:rPr>
          <w:rFonts w:ascii="Arial" w:hAnsi="Arial" w:cs="Arial"/>
          <w:bCs/>
          <w:i/>
          <w:color w:val="FF0000"/>
          <w:sz w:val="28"/>
          <w:szCs w:val="28"/>
          <w:lang w:val="en-US"/>
        </w:rPr>
        <w:t>(Indi</w:t>
      </w:r>
      <w:r w:rsidRPr="004C2162">
        <w:rPr>
          <w:rFonts w:ascii="Arial" w:hAnsi="Arial" w:cs="Arial"/>
          <w:bCs/>
          <w:i/>
          <w:color w:val="FF0000"/>
          <w:sz w:val="28"/>
          <w:szCs w:val="28"/>
          <w:lang w:val="en-US"/>
        </w:rPr>
        <w:t>cate</w:t>
      </w:r>
      <w:r w:rsidR="000E67B0" w:rsidRPr="004C2162">
        <w:rPr>
          <w:rFonts w:ascii="Arial" w:hAnsi="Arial" w:cs="Arial"/>
          <w:bCs/>
          <w:i/>
          <w:color w:val="FF0000"/>
          <w:sz w:val="28"/>
          <w:szCs w:val="28"/>
          <w:lang w:val="en-US"/>
        </w:rPr>
        <w:t xml:space="preserve"> </w:t>
      </w:r>
      <w:r w:rsidRPr="004C2162">
        <w:rPr>
          <w:rFonts w:ascii="Arial" w:hAnsi="Arial" w:cs="Arial"/>
          <w:bCs/>
          <w:i/>
          <w:color w:val="FF0000"/>
          <w:sz w:val="28"/>
          <w:szCs w:val="28"/>
          <w:lang w:val="en-US"/>
        </w:rPr>
        <w:t>the</w:t>
      </w:r>
      <w:r w:rsidR="000E67B0" w:rsidRPr="004C2162">
        <w:rPr>
          <w:rFonts w:ascii="Arial" w:hAnsi="Arial" w:cs="Arial"/>
          <w:bCs/>
          <w:i/>
          <w:color w:val="FF0000"/>
          <w:sz w:val="28"/>
          <w:szCs w:val="28"/>
          <w:lang w:val="en-US"/>
        </w:rPr>
        <w:t xml:space="preserve"> Contra</w:t>
      </w:r>
      <w:r w:rsidRPr="004C2162">
        <w:rPr>
          <w:rFonts w:ascii="Arial" w:hAnsi="Arial" w:cs="Arial"/>
          <w:bCs/>
          <w:i/>
          <w:color w:val="FF0000"/>
          <w:sz w:val="28"/>
          <w:szCs w:val="28"/>
          <w:lang w:val="en-US"/>
        </w:rPr>
        <w:t>c</w:t>
      </w:r>
      <w:r w:rsidR="000E67B0" w:rsidRPr="004C2162">
        <w:rPr>
          <w:rFonts w:ascii="Arial" w:hAnsi="Arial" w:cs="Arial"/>
          <w:bCs/>
          <w:i/>
          <w:color w:val="FF0000"/>
          <w:sz w:val="28"/>
          <w:szCs w:val="28"/>
          <w:lang w:val="en-US"/>
        </w:rPr>
        <w:t>t</w:t>
      </w:r>
      <w:r w:rsidRPr="004C2162">
        <w:rPr>
          <w:rFonts w:ascii="Arial" w:hAnsi="Arial" w:cs="Arial"/>
          <w:bCs/>
          <w:i/>
          <w:color w:val="FF0000"/>
          <w:sz w:val="28"/>
          <w:szCs w:val="28"/>
          <w:lang w:val="en-US"/>
        </w:rPr>
        <w:t xml:space="preserve"> Title</w:t>
      </w:r>
      <w:r w:rsidR="000E67B0" w:rsidRPr="004C2162">
        <w:rPr>
          <w:rFonts w:ascii="Arial" w:hAnsi="Arial" w:cs="Arial"/>
          <w:bCs/>
          <w:i/>
          <w:color w:val="FF0000"/>
          <w:sz w:val="28"/>
          <w:szCs w:val="28"/>
          <w:lang w:val="en-US"/>
        </w:rPr>
        <w:t xml:space="preserve">) </w:t>
      </w:r>
    </w:p>
    <w:p w14:paraId="330E37C6" w14:textId="2037E250" w:rsidR="000E67B0" w:rsidRPr="004C2162" w:rsidRDefault="000E67B0" w:rsidP="00246AD7">
      <w:pPr>
        <w:tabs>
          <w:tab w:val="left" w:pos="2880"/>
          <w:tab w:val="right" w:leader="dot" w:pos="9540"/>
        </w:tabs>
        <w:rPr>
          <w:rFonts w:ascii="Arial" w:hAnsi="Arial" w:cs="Arial"/>
          <w:bCs/>
          <w:i/>
          <w:color w:val="FF0000"/>
          <w:sz w:val="28"/>
          <w:szCs w:val="28"/>
          <w:lang w:val="en-US"/>
        </w:rPr>
      </w:pPr>
      <w:r w:rsidRPr="004C2162">
        <w:rPr>
          <w:rFonts w:ascii="Arial" w:hAnsi="Arial" w:cs="Arial"/>
          <w:bCs/>
          <w:sz w:val="28"/>
          <w:szCs w:val="28"/>
          <w:lang w:val="en-US"/>
        </w:rPr>
        <w:t>P</w:t>
      </w:r>
      <w:r w:rsidR="004C2162" w:rsidRPr="004C2162">
        <w:rPr>
          <w:rFonts w:ascii="Arial" w:hAnsi="Arial" w:cs="Arial"/>
          <w:bCs/>
          <w:sz w:val="28"/>
          <w:szCs w:val="28"/>
          <w:lang w:val="en-US"/>
        </w:rPr>
        <w:t>rocurement No</w:t>
      </w:r>
      <w:r w:rsidRPr="004C2162">
        <w:rPr>
          <w:rFonts w:ascii="Arial" w:hAnsi="Arial" w:cs="Arial"/>
          <w:bCs/>
          <w:sz w:val="28"/>
          <w:szCs w:val="28"/>
          <w:lang w:val="en-US"/>
        </w:rPr>
        <w:t xml:space="preserve">.: </w:t>
      </w:r>
      <w:r w:rsidR="004B5395" w:rsidRPr="004C2162">
        <w:rPr>
          <w:rFonts w:ascii="Arial" w:hAnsi="Arial" w:cs="Arial"/>
          <w:bCs/>
          <w:sz w:val="28"/>
          <w:szCs w:val="28"/>
          <w:lang w:val="en-US"/>
        </w:rPr>
        <w:tab/>
      </w:r>
      <w:r w:rsidR="004C2162" w:rsidRPr="00AC0D42">
        <w:rPr>
          <w:rFonts w:ascii="Arial" w:hAnsi="Arial" w:cs="Arial"/>
          <w:bCs/>
          <w:i/>
          <w:color w:val="FF0000"/>
          <w:sz w:val="28"/>
          <w:szCs w:val="22"/>
          <w:lang w:val="en-US"/>
        </w:rPr>
        <w:t>(Indicate the Procurement reference number)</w:t>
      </w:r>
    </w:p>
    <w:p w14:paraId="02E1BF54" w14:textId="14B18A3E" w:rsidR="004C2162" w:rsidRPr="00AC0D42" w:rsidRDefault="00964E1B" w:rsidP="00BB1A58">
      <w:pPr>
        <w:ind w:left="2880" w:right="-32" w:hanging="2880"/>
        <w:rPr>
          <w:rFonts w:ascii="Arial" w:hAnsi="Arial" w:cs="Arial"/>
          <w:bCs/>
          <w:i/>
          <w:sz w:val="28"/>
          <w:szCs w:val="22"/>
          <w:lang w:val="en-US"/>
        </w:rPr>
      </w:pPr>
      <w:r>
        <w:rPr>
          <w:rFonts w:ascii="Arial" w:hAnsi="Arial" w:cs="Arial"/>
          <w:bCs/>
          <w:sz w:val="28"/>
          <w:szCs w:val="28"/>
          <w:lang w:val="en-US"/>
        </w:rPr>
        <w:t>Contracting Party</w:t>
      </w:r>
      <w:r w:rsidR="000E67B0" w:rsidRPr="004C2162">
        <w:rPr>
          <w:rFonts w:ascii="Arial" w:hAnsi="Arial" w:cs="Arial"/>
          <w:bCs/>
          <w:sz w:val="28"/>
          <w:szCs w:val="28"/>
          <w:lang w:val="en-US"/>
        </w:rPr>
        <w:t xml:space="preserve">: </w:t>
      </w:r>
      <w:r w:rsidR="004B5395" w:rsidRPr="004C2162">
        <w:rPr>
          <w:rFonts w:ascii="Arial" w:hAnsi="Arial" w:cs="Arial"/>
          <w:bCs/>
          <w:sz w:val="28"/>
          <w:szCs w:val="28"/>
          <w:lang w:val="en-US"/>
        </w:rPr>
        <w:tab/>
      </w:r>
      <w:r w:rsidR="004C2162" w:rsidRPr="00AC0D42">
        <w:rPr>
          <w:rFonts w:ascii="Arial" w:hAnsi="Arial" w:cs="Arial"/>
          <w:bCs/>
          <w:i/>
          <w:color w:val="FF0000"/>
          <w:sz w:val="28"/>
          <w:szCs w:val="22"/>
          <w:lang w:val="en-US"/>
        </w:rPr>
        <w:t xml:space="preserve">(Indicate the name of the </w:t>
      </w:r>
      <w:r>
        <w:rPr>
          <w:rFonts w:ascii="Arial" w:hAnsi="Arial" w:cs="Arial"/>
          <w:bCs/>
          <w:i/>
          <w:color w:val="FF0000"/>
          <w:sz w:val="28"/>
          <w:szCs w:val="22"/>
          <w:lang w:val="en-US"/>
        </w:rPr>
        <w:t>Contracting Party</w:t>
      </w:r>
      <w:r w:rsidR="004C2162" w:rsidRPr="00AC0D42">
        <w:rPr>
          <w:rFonts w:ascii="Arial" w:hAnsi="Arial" w:cs="Arial"/>
          <w:bCs/>
          <w:i/>
          <w:color w:val="FF0000"/>
          <w:sz w:val="28"/>
          <w:szCs w:val="22"/>
          <w:lang w:val="en-US"/>
        </w:rPr>
        <w:t>’s Executing Agency)</w:t>
      </w:r>
    </w:p>
    <w:p w14:paraId="297FD66D" w14:textId="6B9C08C5" w:rsidR="000E67B0" w:rsidRPr="004C2162" w:rsidRDefault="004C2162" w:rsidP="004C2162">
      <w:pPr>
        <w:ind w:left="2880" w:hanging="2880"/>
        <w:rPr>
          <w:rFonts w:asciiTheme="minorHAnsi" w:hAnsiTheme="minorHAnsi"/>
          <w:b/>
          <w:color w:val="000000" w:themeColor="text1"/>
          <w:sz w:val="28"/>
          <w:szCs w:val="24"/>
          <w:lang w:val="en-US"/>
        </w:rPr>
      </w:pPr>
      <w:r w:rsidRPr="00AC0D42">
        <w:rPr>
          <w:rFonts w:ascii="Arial" w:hAnsi="Arial" w:cs="Arial"/>
          <w:bCs/>
          <w:sz w:val="28"/>
          <w:szCs w:val="22"/>
          <w:lang w:val="en-US"/>
        </w:rPr>
        <w:t>Country</w:t>
      </w:r>
      <w:r w:rsidRPr="00AC0D42">
        <w:rPr>
          <w:rFonts w:ascii="Arial" w:hAnsi="Arial" w:cs="Arial"/>
          <w:bCs/>
          <w:i/>
          <w:sz w:val="28"/>
          <w:szCs w:val="22"/>
          <w:lang w:val="en-US"/>
        </w:rPr>
        <w:t>:</w:t>
      </w:r>
      <w:r w:rsidRPr="00AC0D42">
        <w:rPr>
          <w:rFonts w:ascii="Arial" w:hAnsi="Arial" w:cs="Arial"/>
          <w:bCs/>
          <w:i/>
          <w:sz w:val="28"/>
          <w:szCs w:val="22"/>
          <w:lang w:val="en-US"/>
        </w:rPr>
        <w:tab/>
      </w:r>
      <w:r w:rsidRPr="00AC0D42">
        <w:rPr>
          <w:rFonts w:ascii="Arial" w:hAnsi="Arial" w:cs="Arial"/>
          <w:bCs/>
          <w:i/>
          <w:color w:val="FF0000"/>
          <w:sz w:val="28"/>
          <w:szCs w:val="22"/>
          <w:lang w:val="en-US"/>
        </w:rPr>
        <w:t>(Indicate the country of the Borrower)</w:t>
      </w:r>
    </w:p>
    <w:p w14:paraId="628D60D5" w14:textId="77777777" w:rsidR="009437B9" w:rsidRPr="004C2162" w:rsidRDefault="009437B9">
      <w:pPr>
        <w:jc w:val="left"/>
        <w:rPr>
          <w:rFonts w:asciiTheme="minorHAnsi" w:hAnsiTheme="minorHAnsi"/>
          <w:b/>
          <w:color w:val="000000" w:themeColor="text1"/>
          <w:sz w:val="28"/>
          <w:szCs w:val="24"/>
          <w:lang w:val="en-US"/>
        </w:rPr>
      </w:pPr>
    </w:p>
    <w:p w14:paraId="6A0EB35B" w14:textId="77777777" w:rsidR="000E67B0" w:rsidRPr="004C2162" w:rsidRDefault="000E67B0">
      <w:pPr>
        <w:jc w:val="left"/>
        <w:rPr>
          <w:rFonts w:asciiTheme="minorHAnsi" w:hAnsiTheme="minorHAnsi"/>
          <w:b/>
          <w:color w:val="000000" w:themeColor="text1"/>
          <w:sz w:val="28"/>
          <w:szCs w:val="24"/>
          <w:lang w:val="en-US"/>
        </w:rPr>
      </w:pPr>
    </w:p>
    <w:p w14:paraId="39F26F2F" w14:textId="70E7EEA0" w:rsidR="000E67B0" w:rsidRPr="004C2162" w:rsidRDefault="000E67B0" w:rsidP="00BE2DB2">
      <w:pPr>
        <w:jc w:val="center"/>
        <w:rPr>
          <w:rFonts w:asciiTheme="minorHAnsi" w:hAnsiTheme="minorHAnsi"/>
          <w:b/>
          <w:color w:val="000000" w:themeColor="text1"/>
          <w:sz w:val="28"/>
          <w:szCs w:val="24"/>
          <w:lang w:val="en-US"/>
        </w:rPr>
      </w:pPr>
      <w:r w:rsidRPr="004C2162">
        <w:rPr>
          <w:rFonts w:asciiTheme="minorHAnsi" w:hAnsiTheme="minorHAnsi"/>
          <w:b/>
          <w:color w:val="000000" w:themeColor="text1"/>
          <w:sz w:val="28"/>
          <w:szCs w:val="24"/>
          <w:lang w:val="en-US"/>
        </w:rPr>
        <w:t>Jul</w:t>
      </w:r>
      <w:r w:rsidR="004C2162" w:rsidRPr="004C2162">
        <w:rPr>
          <w:rFonts w:asciiTheme="minorHAnsi" w:hAnsiTheme="minorHAnsi"/>
          <w:b/>
          <w:color w:val="000000" w:themeColor="text1"/>
          <w:sz w:val="28"/>
          <w:szCs w:val="24"/>
          <w:lang w:val="en-US"/>
        </w:rPr>
        <w:t>y</w:t>
      </w:r>
      <w:r w:rsidRPr="004C2162">
        <w:rPr>
          <w:rFonts w:asciiTheme="minorHAnsi" w:hAnsiTheme="minorHAnsi"/>
          <w:b/>
          <w:color w:val="000000" w:themeColor="text1"/>
          <w:sz w:val="28"/>
          <w:szCs w:val="24"/>
          <w:lang w:val="en-US"/>
        </w:rPr>
        <w:t xml:space="preserve"> 2021</w:t>
      </w:r>
    </w:p>
    <w:p w14:paraId="6B424A47" w14:textId="2F71E987" w:rsidR="00E13BB4" w:rsidRPr="00BB1A58" w:rsidRDefault="00B03328" w:rsidP="00E13BB4">
      <w:pPr>
        <w:spacing w:before="240"/>
        <w:jc w:val="center"/>
        <w:rPr>
          <w:rFonts w:ascii="Arial" w:hAnsi="Arial" w:cs="Arial"/>
          <w:b/>
          <w:sz w:val="32"/>
          <w:szCs w:val="32"/>
          <w:lang w:val="en-US"/>
        </w:rPr>
      </w:pPr>
      <w:r w:rsidRPr="004C2162">
        <w:rPr>
          <w:rFonts w:asciiTheme="minorHAnsi" w:hAnsiTheme="minorHAnsi"/>
          <w:b/>
          <w:color w:val="000000" w:themeColor="text1"/>
          <w:sz w:val="28"/>
          <w:szCs w:val="24"/>
          <w:lang w:val="en-US"/>
        </w:rPr>
        <w:br w:type="page"/>
      </w:r>
      <w:r w:rsidR="004C2162" w:rsidRPr="00BB1A58">
        <w:rPr>
          <w:rFonts w:ascii="Arial" w:hAnsi="Arial" w:cs="Arial"/>
          <w:b/>
          <w:sz w:val="32"/>
          <w:szCs w:val="32"/>
          <w:lang w:val="en-US"/>
        </w:rPr>
        <w:lastRenderedPageBreak/>
        <w:t>STANDARD BIDDING DOCUMENT FOR PROCUREMENT OF WORKS</w:t>
      </w:r>
    </w:p>
    <w:p w14:paraId="33591007" w14:textId="20FEE133" w:rsidR="00E13BB4" w:rsidRPr="00BB1A58" w:rsidRDefault="00E13BB4" w:rsidP="009A0484">
      <w:pPr>
        <w:jc w:val="center"/>
        <w:rPr>
          <w:rFonts w:asciiTheme="minorHAnsi" w:hAnsiTheme="minorHAnsi" w:cstheme="minorHAnsi"/>
          <w:b/>
          <w:sz w:val="32"/>
          <w:szCs w:val="32"/>
          <w:lang w:val="en-US"/>
        </w:rPr>
      </w:pPr>
    </w:p>
    <w:p w14:paraId="77590162" w14:textId="61C57E77" w:rsidR="00E13BB4" w:rsidRPr="00BB1A58" w:rsidRDefault="00DA538E" w:rsidP="009A0484">
      <w:pPr>
        <w:spacing w:before="240"/>
        <w:jc w:val="center"/>
        <w:rPr>
          <w:rFonts w:ascii="Arial" w:hAnsi="Arial" w:cs="Arial"/>
          <w:b/>
          <w:sz w:val="28"/>
          <w:szCs w:val="28"/>
          <w:lang w:val="en-US"/>
        </w:rPr>
      </w:pPr>
      <w:r w:rsidRPr="00BB1A58">
        <w:rPr>
          <w:rFonts w:ascii="Arial" w:hAnsi="Arial" w:cs="Arial"/>
          <w:b/>
          <w:sz w:val="28"/>
          <w:szCs w:val="28"/>
          <w:lang w:val="en-US"/>
        </w:rPr>
        <w:t>General</w:t>
      </w:r>
      <w:r w:rsidR="004C2162" w:rsidRPr="00BB1A58">
        <w:rPr>
          <w:rFonts w:ascii="Arial" w:hAnsi="Arial" w:cs="Arial"/>
          <w:b/>
          <w:sz w:val="28"/>
          <w:szCs w:val="28"/>
          <w:lang w:val="en-US"/>
        </w:rPr>
        <w:t xml:space="preserve"> Contents</w:t>
      </w:r>
      <w:r w:rsidR="00BB1A58" w:rsidRPr="00BB1A58">
        <w:rPr>
          <w:rFonts w:ascii="Arial" w:hAnsi="Arial" w:cs="Arial"/>
          <w:b/>
          <w:sz w:val="28"/>
          <w:szCs w:val="28"/>
          <w:lang w:val="en-US"/>
        </w:rPr>
        <w:t>.</w:t>
      </w:r>
    </w:p>
    <w:p w14:paraId="6D080CBD" w14:textId="10646A91" w:rsidR="009A0484" w:rsidRPr="00BB1A58" w:rsidRDefault="009A0484" w:rsidP="009A0484">
      <w:pPr>
        <w:spacing w:before="240"/>
        <w:jc w:val="center"/>
        <w:rPr>
          <w:rFonts w:asciiTheme="majorHAnsi" w:hAnsiTheme="majorHAnsi"/>
          <w:b/>
          <w:sz w:val="40"/>
          <w:szCs w:val="40"/>
          <w:lang w:val="en-US"/>
        </w:rPr>
      </w:pPr>
    </w:p>
    <w:p w14:paraId="4571B0AA" w14:textId="07D1917F" w:rsidR="00BB1A58" w:rsidRDefault="00836CE1">
      <w:pPr>
        <w:pStyle w:val="TOC1"/>
        <w:rPr>
          <w:rFonts w:asciiTheme="minorHAnsi" w:eastAsiaTheme="minorEastAsia" w:hAnsiTheme="minorHAnsi" w:cstheme="minorBidi"/>
          <w:b w:val="0"/>
          <w:noProof/>
          <w:sz w:val="22"/>
          <w:szCs w:val="22"/>
          <w:lang w:val="en-US"/>
        </w:rPr>
      </w:pPr>
      <w:r w:rsidRPr="00BB1A58">
        <w:rPr>
          <w:rFonts w:asciiTheme="majorHAnsi" w:hAnsiTheme="majorHAnsi"/>
          <w:sz w:val="40"/>
          <w:szCs w:val="40"/>
          <w:lang w:val="en-US"/>
        </w:rPr>
        <w:fldChar w:fldCharType="begin"/>
      </w:r>
      <w:r w:rsidRPr="00BB1A58">
        <w:rPr>
          <w:rFonts w:asciiTheme="majorHAnsi" w:hAnsiTheme="majorHAnsi"/>
          <w:sz w:val="40"/>
          <w:szCs w:val="40"/>
          <w:lang w:val="en-US"/>
        </w:rPr>
        <w:instrText xml:space="preserve"> TOC \h \z \t "IND GEN 1,1,IND GEN 2,2" </w:instrText>
      </w:r>
      <w:r w:rsidRPr="00BB1A58">
        <w:rPr>
          <w:rFonts w:asciiTheme="majorHAnsi" w:hAnsiTheme="majorHAnsi"/>
          <w:sz w:val="40"/>
          <w:szCs w:val="40"/>
          <w:lang w:val="en-US"/>
        </w:rPr>
        <w:fldChar w:fldCharType="separate"/>
      </w:r>
      <w:hyperlink w:anchor="_Toc77271280" w:history="1">
        <w:r w:rsidR="00BB1A58" w:rsidRPr="009A6E60">
          <w:rPr>
            <w:rStyle w:val="Hyperlink"/>
            <w:lang w:val="en-US"/>
          </w:rPr>
          <w:t>PART ONE: BIDDING PROCEDURES</w:t>
        </w:r>
        <w:r w:rsidR="00BB1A58">
          <w:rPr>
            <w:noProof/>
            <w:webHidden/>
          </w:rPr>
          <w:tab/>
        </w:r>
        <w:r w:rsidR="00BB1A58">
          <w:rPr>
            <w:noProof/>
            <w:webHidden/>
          </w:rPr>
          <w:fldChar w:fldCharType="begin"/>
        </w:r>
        <w:r w:rsidR="00BB1A58">
          <w:rPr>
            <w:noProof/>
            <w:webHidden/>
          </w:rPr>
          <w:instrText xml:space="preserve"> PAGEREF _Toc77271280 \h </w:instrText>
        </w:r>
        <w:r w:rsidR="00BB1A58">
          <w:rPr>
            <w:noProof/>
            <w:webHidden/>
          </w:rPr>
        </w:r>
        <w:r w:rsidR="00BB1A58">
          <w:rPr>
            <w:noProof/>
            <w:webHidden/>
          </w:rPr>
          <w:fldChar w:fldCharType="separate"/>
        </w:r>
        <w:r w:rsidR="00BB1A58">
          <w:rPr>
            <w:noProof/>
            <w:webHidden/>
          </w:rPr>
          <w:t>9</w:t>
        </w:r>
        <w:r w:rsidR="00BB1A58">
          <w:rPr>
            <w:noProof/>
            <w:webHidden/>
          </w:rPr>
          <w:fldChar w:fldCharType="end"/>
        </w:r>
      </w:hyperlink>
    </w:p>
    <w:p w14:paraId="35934F96" w14:textId="4FDB3F59" w:rsidR="00BB1A58" w:rsidRDefault="005D7A68">
      <w:pPr>
        <w:pStyle w:val="TOC2"/>
        <w:rPr>
          <w:rFonts w:asciiTheme="minorHAnsi" w:eastAsiaTheme="minorEastAsia" w:hAnsiTheme="minorHAnsi" w:cstheme="minorBidi"/>
          <w:noProof/>
          <w:sz w:val="22"/>
          <w:szCs w:val="22"/>
          <w:lang w:val="en-US"/>
        </w:rPr>
      </w:pPr>
      <w:hyperlink w:anchor="_Toc77271281" w:history="1">
        <w:r w:rsidR="00BB1A58" w:rsidRPr="009A6E60">
          <w:rPr>
            <w:rStyle w:val="Hyperlink"/>
            <w:lang w:val="en-US"/>
          </w:rPr>
          <w:t>Section I. Instructions to Bidders (ITB)</w:t>
        </w:r>
        <w:r w:rsidR="00BB1A58">
          <w:rPr>
            <w:noProof/>
            <w:webHidden/>
          </w:rPr>
          <w:tab/>
        </w:r>
        <w:r w:rsidR="00BB1A58">
          <w:rPr>
            <w:noProof/>
            <w:webHidden/>
          </w:rPr>
          <w:fldChar w:fldCharType="begin"/>
        </w:r>
        <w:r w:rsidR="00BB1A58">
          <w:rPr>
            <w:noProof/>
            <w:webHidden/>
          </w:rPr>
          <w:instrText xml:space="preserve"> PAGEREF _Toc77271281 \h </w:instrText>
        </w:r>
        <w:r w:rsidR="00BB1A58">
          <w:rPr>
            <w:noProof/>
            <w:webHidden/>
          </w:rPr>
        </w:r>
        <w:r w:rsidR="00BB1A58">
          <w:rPr>
            <w:noProof/>
            <w:webHidden/>
          </w:rPr>
          <w:fldChar w:fldCharType="separate"/>
        </w:r>
        <w:r w:rsidR="00BB1A58">
          <w:rPr>
            <w:noProof/>
            <w:webHidden/>
          </w:rPr>
          <w:t>12</w:t>
        </w:r>
        <w:r w:rsidR="00BB1A58">
          <w:rPr>
            <w:noProof/>
            <w:webHidden/>
          </w:rPr>
          <w:fldChar w:fldCharType="end"/>
        </w:r>
      </w:hyperlink>
    </w:p>
    <w:p w14:paraId="6F61018F" w14:textId="4787D33D" w:rsidR="00BB1A58" w:rsidRDefault="005D7A68">
      <w:pPr>
        <w:pStyle w:val="TOC2"/>
        <w:rPr>
          <w:rFonts w:asciiTheme="minorHAnsi" w:eastAsiaTheme="minorEastAsia" w:hAnsiTheme="minorHAnsi" w:cstheme="minorBidi"/>
          <w:noProof/>
          <w:sz w:val="22"/>
          <w:szCs w:val="22"/>
          <w:lang w:val="en-US"/>
        </w:rPr>
      </w:pPr>
      <w:hyperlink w:anchor="_Toc77271282" w:history="1">
        <w:r w:rsidR="00BB1A58" w:rsidRPr="009A6E60">
          <w:rPr>
            <w:rStyle w:val="Hyperlink"/>
            <w:lang w:val="en-US"/>
          </w:rPr>
          <w:t>Sección II. Bidding Data (BD)</w:t>
        </w:r>
        <w:r w:rsidR="00BB1A58">
          <w:rPr>
            <w:noProof/>
            <w:webHidden/>
          </w:rPr>
          <w:tab/>
        </w:r>
        <w:r w:rsidR="00BB1A58">
          <w:rPr>
            <w:noProof/>
            <w:webHidden/>
          </w:rPr>
          <w:fldChar w:fldCharType="begin"/>
        </w:r>
        <w:r w:rsidR="00BB1A58">
          <w:rPr>
            <w:noProof/>
            <w:webHidden/>
          </w:rPr>
          <w:instrText xml:space="preserve"> PAGEREF _Toc77271282 \h </w:instrText>
        </w:r>
        <w:r w:rsidR="00BB1A58">
          <w:rPr>
            <w:noProof/>
            <w:webHidden/>
          </w:rPr>
        </w:r>
        <w:r w:rsidR="00BB1A58">
          <w:rPr>
            <w:noProof/>
            <w:webHidden/>
          </w:rPr>
          <w:fldChar w:fldCharType="separate"/>
        </w:r>
        <w:r w:rsidR="00BB1A58">
          <w:rPr>
            <w:noProof/>
            <w:webHidden/>
          </w:rPr>
          <w:t>37</w:t>
        </w:r>
        <w:r w:rsidR="00BB1A58">
          <w:rPr>
            <w:noProof/>
            <w:webHidden/>
          </w:rPr>
          <w:fldChar w:fldCharType="end"/>
        </w:r>
      </w:hyperlink>
    </w:p>
    <w:p w14:paraId="7785C381" w14:textId="63A14CA3" w:rsidR="00BB1A58" w:rsidRDefault="005D7A68">
      <w:pPr>
        <w:pStyle w:val="TOC2"/>
        <w:rPr>
          <w:rFonts w:asciiTheme="minorHAnsi" w:eastAsiaTheme="minorEastAsia" w:hAnsiTheme="minorHAnsi" w:cstheme="minorBidi"/>
          <w:noProof/>
          <w:sz w:val="22"/>
          <w:szCs w:val="22"/>
          <w:lang w:val="en-US"/>
        </w:rPr>
      </w:pPr>
      <w:hyperlink w:anchor="_Toc77271283" w:history="1">
        <w:r w:rsidR="00BB1A58" w:rsidRPr="009A6E60">
          <w:rPr>
            <w:rStyle w:val="Hyperlink"/>
            <w:lang w:val="en-US"/>
          </w:rPr>
          <w:t>Section III. Evaluation Criteria</w:t>
        </w:r>
        <w:r w:rsidR="00BB1A58">
          <w:rPr>
            <w:noProof/>
            <w:webHidden/>
          </w:rPr>
          <w:tab/>
        </w:r>
        <w:r w:rsidR="00BB1A58">
          <w:rPr>
            <w:noProof/>
            <w:webHidden/>
          </w:rPr>
          <w:fldChar w:fldCharType="begin"/>
        </w:r>
        <w:r w:rsidR="00BB1A58">
          <w:rPr>
            <w:noProof/>
            <w:webHidden/>
          </w:rPr>
          <w:instrText xml:space="preserve"> PAGEREF _Toc77271283 \h </w:instrText>
        </w:r>
        <w:r w:rsidR="00BB1A58">
          <w:rPr>
            <w:noProof/>
            <w:webHidden/>
          </w:rPr>
        </w:r>
        <w:r w:rsidR="00BB1A58">
          <w:rPr>
            <w:noProof/>
            <w:webHidden/>
          </w:rPr>
          <w:fldChar w:fldCharType="separate"/>
        </w:r>
        <w:r w:rsidR="00BB1A58">
          <w:rPr>
            <w:noProof/>
            <w:webHidden/>
          </w:rPr>
          <w:t>44</w:t>
        </w:r>
        <w:r w:rsidR="00BB1A58">
          <w:rPr>
            <w:noProof/>
            <w:webHidden/>
          </w:rPr>
          <w:fldChar w:fldCharType="end"/>
        </w:r>
      </w:hyperlink>
    </w:p>
    <w:p w14:paraId="61AA361B" w14:textId="623088C6" w:rsidR="00BB1A58" w:rsidRDefault="005D7A68">
      <w:pPr>
        <w:pStyle w:val="TOC2"/>
        <w:tabs>
          <w:tab w:val="left" w:pos="2087"/>
        </w:tabs>
        <w:rPr>
          <w:rFonts w:asciiTheme="minorHAnsi" w:eastAsiaTheme="minorEastAsia" w:hAnsiTheme="minorHAnsi" w:cstheme="minorBidi"/>
          <w:noProof/>
          <w:sz w:val="22"/>
          <w:szCs w:val="22"/>
          <w:lang w:val="en-US"/>
        </w:rPr>
      </w:pPr>
      <w:hyperlink w:anchor="_Toc77271284" w:history="1">
        <w:r w:rsidR="00BB1A58" w:rsidRPr="009A6E60">
          <w:rPr>
            <w:rStyle w:val="Hyperlink"/>
            <w:lang w:val="en-US"/>
          </w:rPr>
          <w:t>Sección IV</w:t>
        </w:r>
        <w:r w:rsidR="00BB1A58">
          <w:rPr>
            <w:rFonts w:asciiTheme="minorHAnsi" w:eastAsiaTheme="minorEastAsia" w:hAnsiTheme="minorHAnsi" w:cstheme="minorBidi"/>
            <w:noProof/>
            <w:sz w:val="22"/>
            <w:szCs w:val="22"/>
            <w:lang w:val="en-US"/>
          </w:rPr>
          <w:tab/>
        </w:r>
        <w:r w:rsidR="00BB1A58" w:rsidRPr="009A6E60">
          <w:rPr>
            <w:rStyle w:val="Hyperlink"/>
            <w:lang w:val="en-US"/>
          </w:rPr>
          <w:t>. Bidding Forms</w:t>
        </w:r>
        <w:r w:rsidR="00BB1A58">
          <w:rPr>
            <w:noProof/>
            <w:webHidden/>
          </w:rPr>
          <w:tab/>
        </w:r>
        <w:r w:rsidR="00BB1A58">
          <w:rPr>
            <w:noProof/>
            <w:webHidden/>
          </w:rPr>
          <w:fldChar w:fldCharType="begin"/>
        </w:r>
        <w:r w:rsidR="00BB1A58">
          <w:rPr>
            <w:noProof/>
            <w:webHidden/>
          </w:rPr>
          <w:instrText xml:space="preserve"> PAGEREF _Toc77271284 \h </w:instrText>
        </w:r>
        <w:r w:rsidR="00BB1A58">
          <w:rPr>
            <w:noProof/>
            <w:webHidden/>
          </w:rPr>
        </w:r>
        <w:r w:rsidR="00BB1A58">
          <w:rPr>
            <w:noProof/>
            <w:webHidden/>
          </w:rPr>
          <w:fldChar w:fldCharType="separate"/>
        </w:r>
        <w:r w:rsidR="00BB1A58">
          <w:rPr>
            <w:noProof/>
            <w:webHidden/>
          </w:rPr>
          <w:t>52</w:t>
        </w:r>
        <w:r w:rsidR="00BB1A58">
          <w:rPr>
            <w:noProof/>
            <w:webHidden/>
          </w:rPr>
          <w:fldChar w:fldCharType="end"/>
        </w:r>
      </w:hyperlink>
    </w:p>
    <w:p w14:paraId="59EA8897" w14:textId="59D5F681" w:rsidR="00BB1A58" w:rsidRDefault="005D7A68">
      <w:pPr>
        <w:pStyle w:val="TOC1"/>
        <w:rPr>
          <w:rFonts w:asciiTheme="minorHAnsi" w:eastAsiaTheme="minorEastAsia" w:hAnsiTheme="minorHAnsi" w:cstheme="minorBidi"/>
          <w:b w:val="0"/>
          <w:noProof/>
          <w:sz w:val="22"/>
          <w:szCs w:val="22"/>
          <w:lang w:val="en-US"/>
        </w:rPr>
      </w:pPr>
      <w:hyperlink w:anchor="_Toc77271285" w:history="1">
        <w:r w:rsidR="00BB1A58" w:rsidRPr="009A6E60">
          <w:rPr>
            <w:rStyle w:val="Hyperlink"/>
            <w:lang w:val="es-HN"/>
          </w:rPr>
          <w:t>PART TWO: CONSTRUCTION REQUIREMENTS</w:t>
        </w:r>
        <w:r w:rsidR="00BB1A58">
          <w:rPr>
            <w:noProof/>
            <w:webHidden/>
          </w:rPr>
          <w:tab/>
        </w:r>
        <w:r w:rsidR="00BB1A58">
          <w:rPr>
            <w:noProof/>
            <w:webHidden/>
          </w:rPr>
          <w:fldChar w:fldCharType="begin"/>
        </w:r>
        <w:r w:rsidR="00BB1A58">
          <w:rPr>
            <w:noProof/>
            <w:webHidden/>
          </w:rPr>
          <w:instrText xml:space="preserve"> PAGEREF _Toc77271285 \h </w:instrText>
        </w:r>
        <w:r w:rsidR="00BB1A58">
          <w:rPr>
            <w:noProof/>
            <w:webHidden/>
          </w:rPr>
        </w:r>
        <w:r w:rsidR="00BB1A58">
          <w:rPr>
            <w:noProof/>
            <w:webHidden/>
          </w:rPr>
          <w:fldChar w:fldCharType="separate"/>
        </w:r>
        <w:r w:rsidR="00BB1A58">
          <w:rPr>
            <w:noProof/>
            <w:webHidden/>
          </w:rPr>
          <w:t>83</w:t>
        </w:r>
        <w:r w:rsidR="00BB1A58">
          <w:rPr>
            <w:noProof/>
            <w:webHidden/>
          </w:rPr>
          <w:fldChar w:fldCharType="end"/>
        </w:r>
      </w:hyperlink>
    </w:p>
    <w:p w14:paraId="15870072" w14:textId="45EBD722" w:rsidR="00BB1A58" w:rsidRDefault="005D7A68">
      <w:pPr>
        <w:pStyle w:val="TOC2"/>
        <w:rPr>
          <w:rFonts w:asciiTheme="minorHAnsi" w:eastAsiaTheme="minorEastAsia" w:hAnsiTheme="minorHAnsi" w:cstheme="minorBidi"/>
          <w:noProof/>
          <w:sz w:val="22"/>
          <w:szCs w:val="22"/>
          <w:lang w:val="en-US"/>
        </w:rPr>
      </w:pPr>
      <w:hyperlink w:anchor="_Toc77271286" w:history="1">
        <w:r w:rsidR="00BB1A58" w:rsidRPr="009A6E60">
          <w:rPr>
            <w:rStyle w:val="Hyperlink"/>
            <w:lang w:val="en-US"/>
          </w:rPr>
          <w:t>Section V. Technical Specifications</w:t>
        </w:r>
        <w:r w:rsidR="00BB1A58">
          <w:rPr>
            <w:noProof/>
            <w:webHidden/>
          </w:rPr>
          <w:tab/>
        </w:r>
        <w:r w:rsidR="00BB1A58">
          <w:rPr>
            <w:noProof/>
            <w:webHidden/>
          </w:rPr>
          <w:fldChar w:fldCharType="begin"/>
        </w:r>
        <w:r w:rsidR="00BB1A58">
          <w:rPr>
            <w:noProof/>
            <w:webHidden/>
          </w:rPr>
          <w:instrText xml:space="preserve"> PAGEREF _Toc77271286 \h </w:instrText>
        </w:r>
        <w:r w:rsidR="00BB1A58">
          <w:rPr>
            <w:noProof/>
            <w:webHidden/>
          </w:rPr>
        </w:r>
        <w:r w:rsidR="00BB1A58">
          <w:rPr>
            <w:noProof/>
            <w:webHidden/>
          </w:rPr>
          <w:fldChar w:fldCharType="separate"/>
        </w:r>
        <w:r w:rsidR="00BB1A58">
          <w:rPr>
            <w:noProof/>
            <w:webHidden/>
          </w:rPr>
          <w:t>84</w:t>
        </w:r>
        <w:r w:rsidR="00BB1A58">
          <w:rPr>
            <w:noProof/>
            <w:webHidden/>
          </w:rPr>
          <w:fldChar w:fldCharType="end"/>
        </w:r>
      </w:hyperlink>
    </w:p>
    <w:p w14:paraId="7728C4FE" w14:textId="19DBCB07" w:rsidR="00BB1A58" w:rsidRDefault="005D7A68">
      <w:pPr>
        <w:pStyle w:val="TOC1"/>
        <w:rPr>
          <w:rFonts w:asciiTheme="minorHAnsi" w:eastAsiaTheme="minorEastAsia" w:hAnsiTheme="minorHAnsi" w:cstheme="minorBidi"/>
          <w:b w:val="0"/>
          <w:noProof/>
          <w:sz w:val="22"/>
          <w:szCs w:val="22"/>
          <w:lang w:val="en-US"/>
        </w:rPr>
      </w:pPr>
      <w:hyperlink w:anchor="_Toc77271287" w:history="1">
        <w:r w:rsidR="00BB1A58" w:rsidRPr="009A6E60">
          <w:rPr>
            <w:rStyle w:val="Hyperlink"/>
          </w:rPr>
          <w:t>PART THREE: CONTRACTUAL CONDITIONS</w:t>
        </w:r>
        <w:r w:rsidR="00BB1A58">
          <w:rPr>
            <w:noProof/>
            <w:webHidden/>
          </w:rPr>
          <w:tab/>
        </w:r>
        <w:r w:rsidR="00BB1A58">
          <w:rPr>
            <w:noProof/>
            <w:webHidden/>
          </w:rPr>
          <w:fldChar w:fldCharType="begin"/>
        </w:r>
        <w:r w:rsidR="00BB1A58">
          <w:rPr>
            <w:noProof/>
            <w:webHidden/>
          </w:rPr>
          <w:instrText xml:space="preserve"> PAGEREF _Toc77271287 \h </w:instrText>
        </w:r>
        <w:r w:rsidR="00BB1A58">
          <w:rPr>
            <w:noProof/>
            <w:webHidden/>
          </w:rPr>
        </w:r>
        <w:r w:rsidR="00BB1A58">
          <w:rPr>
            <w:noProof/>
            <w:webHidden/>
          </w:rPr>
          <w:fldChar w:fldCharType="separate"/>
        </w:r>
        <w:r w:rsidR="00BB1A58">
          <w:rPr>
            <w:noProof/>
            <w:webHidden/>
          </w:rPr>
          <w:t>85</w:t>
        </w:r>
        <w:r w:rsidR="00BB1A58">
          <w:rPr>
            <w:noProof/>
            <w:webHidden/>
          </w:rPr>
          <w:fldChar w:fldCharType="end"/>
        </w:r>
      </w:hyperlink>
    </w:p>
    <w:p w14:paraId="721A2B39" w14:textId="58785554" w:rsidR="00BB1A58" w:rsidRDefault="005D7A68">
      <w:pPr>
        <w:pStyle w:val="TOC2"/>
        <w:rPr>
          <w:rFonts w:asciiTheme="minorHAnsi" w:eastAsiaTheme="minorEastAsia" w:hAnsiTheme="minorHAnsi" w:cstheme="minorBidi"/>
          <w:noProof/>
          <w:sz w:val="22"/>
          <w:szCs w:val="22"/>
          <w:lang w:val="en-US"/>
        </w:rPr>
      </w:pPr>
      <w:hyperlink w:anchor="_Toc77271288" w:history="1">
        <w:r w:rsidR="00BB1A58" w:rsidRPr="009A6E60">
          <w:rPr>
            <w:rStyle w:val="Hyperlink"/>
            <w:lang w:val="en-US"/>
          </w:rPr>
          <w:t>Section VI. Contract Form</w:t>
        </w:r>
        <w:r w:rsidR="00BB1A58">
          <w:rPr>
            <w:noProof/>
            <w:webHidden/>
          </w:rPr>
          <w:tab/>
        </w:r>
        <w:r w:rsidR="00BB1A58">
          <w:rPr>
            <w:noProof/>
            <w:webHidden/>
          </w:rPr>
          <w:fldChar w:fldCharType="begin"/>
        </w:r>
        <w:r w:rsidR="00BB1A58">
          <w:rPr>
            <w:noProof/>
            <w:webHidden/>
          </w:rPr>
          <w:instrText xml:space="preserve"> PAGEREF _Toc77271288 \h </w:instrText>
        </w:r>
        <w:r w:rsidR="00BB1A58">
          <w:rPr>
            <w:noProof/>
            <w:webHidden/>
          </w:rPr>
        </w:r>
        <w:r w:rsidR="00BB1A58">
          <w:rPr>
            <w:noProof/>
            <w:webHidden/>
          </w:rPr>
          <w:fldChar w:fldCharType="separate"/>
        </w:r>
        <w:r w:rsidR="00BB1A58">
          <w:rPr>
            <w:noProof/>
            <w:webHidden/>
          </w:rPr>
          <w:t>86</w:t>
        </w:r>
        <w:r w:rsidR="00BB1A58">
          <w:rPr>
            <w:noProof/>
            <w:webHidden/>
          </w:rPr>
          <w:fldChar w:fldCharType="end"/>
        </w:r>
      </w:hyperlink>
    </w:p>
    <w:p w14:paraId="1745D72E" w14:textId="70F919B9" w:rsidR="009A0484" w:rsidRDefault="00836CE1" w:rsidP="00B03328">
      <w:pPr>
        <w:spacing w:before="240"/>
        <w:jc w:val="center"/>
        <w:rPr>
          <w:rFonts w:asciiTheme="majorHAnsi" w:hAnsiTheme="majorHAnsi"/>
          <w:b/>
          <w:sz w:val="40"/>
          <w:szCs w:val="40"/>
          <w:lang w:val="es-ES"/>
        </w:rPr>
      </w:pPr>
      <w:r w:rsidRPr="00BB1A58">
        <w:rPr>
          <w:rFonts w:asciiTheme="majorHAnsi" w:hAnsiTheme="majorHAnsi"/>
          <w:sz w:val="40"/>
          <w:szCs w:val="40"/>
          <w:lang w:val="en-US"/>
        </w:rPr>
        <w:fldChar w:fldCharType="end"/>
      </w:r>
    </w:p>
    <w:p w14:paraId="1844AAC2" w14:textId="1D579C2F" w:rsidR="009A0484" w:rsidRDefault="009A0484" w:rsidP="00B03328">
      <w:pPr>
        <w:spacing w:before="240"/>
        <w:jc w:val="center"/>
        <w:rPr>
          <w:rFonts w:asciiTheme="majorHAnsi" w:hAnsiTheme="majorHAnsi"/>
          <w:b/>
          <w:sz w:val="40"/>
          <w:szCs w:val="40"/>
          <w:lang w:val="es-ES"/>
        </w:rPr>
      </w:pPr>
    </w:p>
    <w:p w14:paraId="450F8A65" w14:textId="003D1DEF" w:rsidR="009A0484" w:rsidRDefault="009A0484" w:rsidP="00B03328">
      <w:pPr>
        <w:spacing w:before="240"/>
        <w:jc w:val="center"/>
        <w:rPr>
          <w:rFonts w:asciiTheme="majorHAnsi" w:hAnsiTheme="majorHAnsi"/>
          <w:b/>
          <w:sz w:val="40"/>
          <w:szCs w:val="40"/>
          <w:lang w:val="es-ES"/>
        </w:rPr>
      </w:pPr>
    </w:p>
    <w:p w14:paraId="43B21A1D" w14:textId="22A09E89" w:rsidR="009A0484" w:rsidRDefault="009A0484" w:rsidP="00B03328">
      <w:pPr>
        <w:spacing w:before="240"/>
        <w:jc w:val="center"/>
        <w:rPr>
          <w:rFonts w:asciiTheme="majorHAnsi" w:hAnsiTheme="majorHAnsi"/>
          <w:b/>
          <w:sz w:val="40"/>
          <w:szCs w:val="40"/>
          <w:lang w:val="es-ES"/>
        </w:rPr>
      </w:pPr>
    </w:p>
    <w:p w14:paraId="06EEA106" w14:textId="0BA41FF3" w:rsidR="009A0484" w:rsidRDefault="009A0484" w:rsidP="00B03328">
      <w:pPr>
        <w:spacing w:before="240"/>
        <w:jc w:val="center"/>
        <w:rPr>
          <w:rFonts w:asciiTheme="majorHAnsi" w:hAnsiTheme="majorHAnsi"/>
          <w:b/>
          <w:sz w:val="40"/>
          <w:szCs w:val="40"/>
          <w:lang w:val="es-ES"/>
        </w:rPr>
      </w:pPr>
    </w:p>
    <w:p w14:paraId="326A6CAB" w14:textId="0B82A751" w:rsidR="009A0484" w:rsidRDefault="009A0484" w:rsidP="00B03328">
      <w:pPr>
        <w:spacing w:before="240"/>
        <w:jc w:val="center"/>
        <w:rPr>
          <w:rFonts w:asciiTheme="majorHAnsi" w:hAnsiTheme="majorHAnsi"/>
          <w:b/>
          <w:sz w:val="40"/>
          <w:szCs w:val="40"/>
          <w:lang w:val="es-ES"/>
        </w:rPr>
      </w:pPr>
    </w:p>
    <w:p w14:paraId="2E598BCB" w14:textId="77777777" w:rsidR="00B41E50" w:rsidRDefault="00B41E50" w:rsidP="00B03328">
      <w:pPr>
        <w:spacing w:before="240"/>
        <w:jc w:val="center"/>
        <w:rPr>
          <w:rFonts w:asciiTheme="majorHAnsi" w:hAnsiTheme="majorHAnsi"/>
          <w:b/>
          <w:sz w:val="40"/>
          <w:szCs w:val="40"/>
          <w:lang w:val="es-ES"/>
        </w:rPr>
      </w:pPr>
    </w:p>
    <w:p w14:paraId="2C0AA57E" w14:textId="06DC03CC" w:rsidR="00C025D2" w:rsidRDefault="00C025D2" w:rsidP="00F057E8">
      <w:pPr>
        <w:pStyle w:val="TOC2"/>
        <w:tabs>
          <w:tab w:val="left" w:pos="1440"/>
        </w:tabs>
        <w:rPr>
          <w:rFonts w:asciiTheme="minorHAnsi" w:hAnsiTheme="minorHAnsi"/>
          <w:lang w:val="es-MX"/>
        </w:rPr>
      </w:pPr>
    </w:p>
    <w:p w14:paraId="41C22C98" w14:textId="77777777" w:rsidR="00F057E8" w:rsidRDefault="00F057E8" w:rsidP="003A3568">
      <w:pPr>
        <w:pStyle w:val="Subtitle"/>
        <w:outlineLvl w:val="3"/>
        <w:rPr>
          <w:rFonts w:asciiTheme="minorHAnsi" w:hAnsiTheme="minorHAnsi" w:cstheme="minorHAnsi"/>
          <w:sz w:val="28"/>
          <w:szCs w:val="22"/>
          <w:lang w:val="es-ES"/>
        </w:rPr>
      </w:pPr>
      <w:bookmarkStart w:id="9" w:name="_Toc74048170"/>
    </w:p>
    <w:p w14:paraId="12892699" w14:textId="77777777" w:rsidR="00F057E8" w:rsidRDefault="00F057E8" w:rsidP="003A3568">
      <w:pPr>
        <w:pStyle w:val="Subtitle"/>
        <w:outlineLvl w:val="3"/>
        <w:rPr>
          <w:rFonts w:asciiTheme="minorHAnsi" w:hAnsiTheme="minorHAnsi" w:cstheme="minorHAnsi"/>
          <w:sz w:val="28"/>
          <w:szCs w:val="22"/>
          <w:lang w:val="es-ES"/>
        </w:rPr>
      </w:pPr>
    </w:p>
    <w:p w14:paraId="684D5382" w14:textId="77777777" w:rsidR="00F057E8" w:rsidRDefault="00F057E8" w:rsidP="003A3568">
      <w:pPr>
        <w:pStyle w:val="Subtitle"/>
        <w:outlineLvl w:val="3"/>
        <w:rPr>
          <w:rFonts w:asciiTheme="minorHAnsi" w:hAnsiTheme="minorHAnsi" w:cstheme="minorHAnsi"/>
          <w:sz w:val="28"/>
          <w:szCs w:val="22"/>
          <w:lang w:val="es-ES"/>
        </w:rPr>
      </w:pPr>
    </w:p>
    <w:p w14:paraId="2ED8D6C4" w14:textId="77777777" w:rsidR="00F057E8" w:rsidRDefault="00F057E8" w:rsidP="003A3568">
      <w:pPr>
        <w:pStyle w:val="Subtitle"/>
        <w:outlineLvl w:val="3"/>
        <w:rPr>
          <w:rFonts w:asciiTheme="minorHAnsi" w:hAnsiTheme="minorHAnsi" w:cstheme="minorHAnsi"/>
          <w:sz w:val="28"/>
          <w:szCs w:val="22"/>
          <w:lang w:val="es-ES"/>
        </w:rPr>
      </w:pPr>
    </w:p>
    <w:p w14:paraId="438F8FE5" w14:textId="77777777" w:rsidR="00F057E8" w:rsidRDefault="00F057E8" w:rsidP="003A3568">
      <w:pPr>
        <w:pStyle w:val="Subtitle"/>
        <w:outlineLvl w:val="3"/>
        <w:rPr>
          <w:rFonts w:asciiTheme="minorHAnsi" w:hAnsiTheme="minorHAnsi" w:cstheme="minorHAnsi"/>
          <w:sz w:val="28"/>
          <w:szCs w:val="22"/>
          <w:lang w:val="es-ES"/>
        </w:rPr>
      </w:pPr>
    </w:p>
    <w:p w14:paraId="3663D8FE" w14:textId="77777777" w:rsidR="00F057E8" w:rsidRDefault="00F057E8" w:rsidP="003A3568">
      <w:pPr>
        <w:pStyle w:val="Subtitle"/>
        <w:outlineLvl w:val="3"/>
        <w:rPr>
          <w:rFonts w:asciiTheme="minorHAnsi" w:hAnsiTheme="minorHAnsi" w:cstheme="minorHAnsi"/>
          <w:sz w:val="28"/>
          <w:szCs w:val="22"/>
          <w:lang w:val="es-ES"/>
        </w:rPr>
      </w:pPr>
    </w:p>
    <w:p w14:paraId="1A9C6D14" w14:textId="77777777" w:rsidR="00F057E8" w:rsidRDefault="00F057E8" w:rsidP="003A3568">
      <w:pPr>
        <w:pStyle w:val="Subtitle"/>
        <w:outlineLvl w:val="3"/>
        <w:rPr>
          <w:rFonts w:asciiTheme="minorHAnsi" w:hAnsiTheme="minorHAnsi" w:cstheme="minorHAnsi"/>
          <w:sz w:val="28"/>
          <w:szCs w:val="22"/>
          <w:lang w:val="es-ES"/>
        </w:rPr>
      </w:pPr>
    </w:p>
    <w:p w14:paraId="7831CE17" w14:textId="77777777" w:rsidR="00F057E8" w:rsidRDefault="00F057E8" w:rsidP="003A3568">
      <w:pPr>
        <w:pStyle w:val="Subtitle"/>
        <w:outlineLvl w:val="3"/>
        <w:rPr>
          <w:rFonts w:asciiTheme="minorHAnsi" w:hAnsiTheme="minorHAnsi" w:cstheme="minorHAnsi"/>
          <w:sz w:val="28"/>
          <w:szCs w:val="22"/>
          <w:lang w:val="es-ES"/>
        </w:rPr>
      </w:pPr>
    </w:p>
    <w:p w14:paraId="40D80684" w14:textId="77777777" w:rsidR="004C2162" w:rsidRPr="00AC0D42" w:rsidRDefault="004C2162" w:rsidP="004C2162">
      <w:pPr>
        <w:pStyle w:val="INDGEN1"/>
        <w:rPr>
          <w:lang w:val="en-US"/>
        </w:rPr>
      </w:pPr>
      <w:bookmarkStart w:id="10" w:name="_Toc76975611"/>
      <w:bookmarkStart w:id="11" w:name="_Toc77271280"/>
      <w:bookmarkEnd w:id="9"/>
      <w:r w:rsidRPr="00AC0D42">
        <w:rPr>
          <w:lang w:val="en-US"/>
        </w:rPr>
        <w:t>PART ONE: BIDDING PROCEDURES</w:t>
      </w:r>
      <w:bookmarkEnd w:id="10"/>
      <w:bookmarkEnd w:id="11"/>
    </w:p>
    <w:p w14:paraId="22ED0F07" w14:textId="1BCA7430" w:rsidR="000F49CF" w:rsidRPr="00DE2F48" w:rsidRDefault="000F49CF" w:rsidP="00167AB8">
      <w:pPr>
        <w:pStyle w:val="INDGEN1"/>
        <w:rPr>
          <w:lang w:val="en-US"/>
        </w:rPr>
      </w:pPr>
    </w:p>
    <w:p w14:paraId="4819614D" w14:textId="77777777" w:rsidR="00DB5F0E" w:rsidRPr="00DE2F48" w:rsidRDefault="000F49CF">
      <w:pPr>
        <w:jc w:val="left"/>
        <w:rPr>
          <w:rFonts w:asciiTheme="minorHAnsi" w:hAnsiTheme="minorHAnsi"/>
          <w:b/>
          <w:sz w:val="32"/>
          <w:szCs w:val="32"/>
          <w:lang w:val="en-US"/>
        </w:rPr>
      </w:pPr>
      <w:r w:rsidRPr="00DE2F48">
        <w:rPr>
          <w:rFonts w:asciiTheme="minorHAnsi" w:hAnsiTheme="minorHAnsi"/>
          <w:b/>
          <w:sz w:val="32"/>
          <w:szCs w:val="32"/>
          <w:lang w:val="en-US"/>
        </w:rPr>
        <w:br w:type="page"/>
      </w:r>
    </w:p>
    <w:p w14:paraId="53BB7D08" w14:textId="77777777" w:rsidR="00DE2F48" w:rsidRPr="00AC0D42" w:rsidRDefault="00DE2F48" w:rsidP="00DE2F48">
      <w:pPr>
        <w:jc w:val="center"/>
        <w:rPr>
          <w:rFonts w:ascii="Arial" w:hAnsi="Arial" w:cs="Arial"/>
          <w:b/>
          <w:bCs/>
          <w:sz w:val="28"/>
          <w:szCs w:val="28"/>
          <w:lang w:val="en-US"/>
        </w:rPr>
      </w:pPr>
      <w:r w:rsidRPr="00AC0D42">
        <w:rPr>
          <w:rFonts w:ascii="Arial" w:hAnsi="Arial" w:cs="Arial"/>
          <w:b/>
          <w:bCs/>
          <w:sz w:val="28"/>
          <w:szCs w:val="28"/>
          <w:lang w:val="en-US"/>
        </w:rPr>
        <w:lastRenderedPageBreak/>
        <w:t>SECTION I: INSTRUCTIONS TO BIDDERS (ITB)</w:t>
      </w:r>
    </w:p>
    <w:p w14:paraId="5AB8840E" w14:textId="77777777" w:rsidR="00DE2F48" w:rsidRPr="00AC0D42" w:rsidRDefault="00DE2F48" w:rsidP="00DE2F48">
      <w:pPr>
        <w:jc w:val="center"/>
        <w:rPr>
          <w:rFonts w:ascii="Arial" w:hAnsi="Arial" w:cs="Arial"/>
          <w:b/>
          <w:bCs/>
          <w:sz w:val="28"/>
          <w:szCs w:val="28"/>
          <w:lang w:val="en-US"/>
        </w:rPr>
      </w:pPr>
    </w:p>
    <w:p w14:paraId="0428368A" w14:textId="73AEF95B" w:rsidR="00DB5F0E" w:rsidRDefault="00DE2F48" w:rsidP="00DE2F48">
      <w:pPr>
        <w:pStyle w:val="i"/>
        <w:spacing w:before="120" w:after="120"/>
        <w:jc w:val="center"/>
        <w:outlineLvl w:val="0"/>
        <w:rPr>
          <w:rFonts w:asciiTheme="minorHAnsi" w:hAnsiTheme="minorHAnsi"/>
          <w:b/>
          <w:sz w:val="32"/>
          <w:szCs w:val="32"/>
          <w:lang w:val="es-ES"/>
        </w:rPr>
      </w:pPr>
      <w:r w:rsidRPr="00AC0D42">
        <w:rPr>
          <w:rFonts w:ascii="Arial" w:hAnsi="Arial" w:cs="Arial"/>
          <w:b/>
          <w:bCs/>
          <w:sz w:val="28"/>
          <w:szCs w:val="28"/>
          <w:lang w:val="en-US"/>
        </w:rPr>
        <w:t>Index</w:t>
      </w:r>
    </w:p>
    <w:p w14:paraId="7CD0EB42" w14:textId="7EC39387" w:rsidR="00640247" w:rsidRDefault="00B0669B">
      <w:pPr>
        <w:pStyle w:val="TOC1"/>
        <w:rPr>
          <w:rFonts w:asciiTheme="minorHAnsi" w:eastAsiaTheme="minorEastAsia" w:hAnsiTheme="minorHAnsi" w:cstheme="minorBidi"/>
          <w:b w:val="0"/>
          <w:noProof/>
          <w:sz w:val="22"/>
          <w:szCs w:val="22"/>
          <w:lang w:val="en-US"/>
        </w:rPr>
      </w:pPr>
      <w:r>
        <w:rPr>
          <w:rFonts w:asciiTheme="minorHAnsi" w:hAnsiTheme="minorHAnsi"/>
          <w:b w:val="0"/>
          <w:sz w:val="32"/>
          <w:szCs w:val="32"/>
          <w:lang w:val="es-ES"/>
        </w:rPr>
        <w:fldChar w:fldCharType="begin"/>
      </w:r>
      <w:r>
        <w:rPr>
          <w:rFonts w:asciiTheme="minorHAnsi" w:hAnsiTheme="minorHAnsi"/>
          <w:b w:val="0"/>
          <w:sz w:val="32"/>
          <w:szCs w:val="32"/>
          <w:lang w:val="es-ES"/>
        </w:rPr>
        <w:instrText xml:space="preserve"> TOC \h \z \t "IAO 2,2,IAO 1,1" </w:instrText>
      </w:r>
      <w:r>
        <w:rPr>
          <w:rFonts w:asciiTheme="minorHAnsi" w:hAnsiTheme="minorHAnsi"/>
          <w:b w:val="0"/>
          <w:sz w:val="32"/>
          <w:szCs w:val="32"/>
          <w:lang w:val="es-ES"/>
        </w:rPr>
        <w:fldChar w:fldCharType="separate"/>
      </w:r>
      <w:hyperlink w:anchor="_Toc77271326" w:history="1">
        <w:r w:rsidR="00640247" w:rsidRPr="00243CDF">
          <w:rPr>
            <w:rStyle w:val="Hyperlink"/>
          </w:rPr>
          <w:t>A.</w:t>
        </w:r>
        <w:r w:rsidR="00640247">
          <w:rPr>
            <w:rFonts w:asciiTheme="minorHAnsi" w:eastAsiaTheme="minorEastAsia" w:hAnsiTheme="minorHAnsi" w:cstheme="minorBidi"/>
            <w:b w:val="0"/>
            <w:noProof/>
            <w:sz w:val="22"/>
            <w:szCs w:val="22"/>
            <w:lang w:val="en-US"/>
          </w:rPr>
          <w:tab/>
        </w:r>
        <w:r w:rsidR="00640247" w:rsidRPr="00243CDF">
          <w:rPr>
            <w:rStyle w:val="Hyperlink"/>
          </w:rPr>
          <w:t>General</w:t>
        </w:r>
        <w:r w:rsidR="00640247">
          <w:rPr>
            <w:noProof/>
            <w:webHidden/>
          </w:rPr>
          <w:tab/>
        </w:r>
        <w:r w:rsidR="00640247">
          <w:rPr>
            <w:noProof/>
            <w:webHidden/>
          </w:rPr>
          <w:fldChar w:fldCharType="begin"/>
        </w:r>
        <w:r w:rsidR="00640247">
          <w:rPr>
            <w:noProof/>
            <w:webHidden/>
          </w:rPr>
          <w:instrText xml:space="preserve"> PAGEREF _Toc77271326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75DE2DBF" w14:textId="4C8B4581" w:rsidR="00640247" w:rsidRDefault="005D7A68">
      <w:pPr>
        <w:pStyle w:val="TOC2"/>
        <w:rPr>
          <w:rFonts w:asciiTheme="minorHAnsi" w:eastAsiaTheme="minorEastAsia" w:hAnsiTheme="minorHAnsi" w:cstheme="minorBidi"/>
          <w:noProof/>
          <w:sz w:val="22"/>
          <w:szCs w:val="22"/>
          <w:lang w:val="en-US"/>
        </w:rPr>
      </w:pPr>
      <w:hyperlink w:anchor="_Toc77271327" w:history="1">
        <w:r w:rsidR="00640247" w:rsidRPr="00243CDF">
          <w:rPr>
            <w:rStyle w:val="Hyperlink"/>
          </w:rPr>
          <w:t>1</w:t>
        </w:r>
        <w:r w:rsidR="00640247" w:rsidRPr="00243CDF">
          <w:rPr>
            <w:rStyle w:val="Hyperlink"/>
            <w:bCs/>
          </w:rPr>
          <w:t>.      Definitions</w:t>
        </w:r>
        <w:r w:rsidR="00640247">
          <w:rPr>
            <w:noProof/>
            <w:webHidden/>
          </w:rPr>
          <w:tab/>
        </w:r>
        <w:r w:rsidR="00640247">
          <w:rPr>
            <w:noProof/>
            <w:webHidden/>
          </w:rPr>
          <w:fldChar w:fldCharType="begin"/>
        </w:r>
        <w:r w:rsidR="00640247">
          <w:rPr>
            <w:noProof/>
            <w:webHidden/>
          </w:rPr>
          <w:instrText xml:space="preserve"> PAGEREF _Toc77271327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678DF271" w14:textId="520EF166" w:rsidR="00640247" w:rsidRDefault="005D7A68">
      <w:pPr>
        <w:pStyle w:val="TOC2"/>
        <w:rPr>
          <w:rFonts w:asciiTheme="minorHAnsi" w:eastAsiaTheme="minorEastAsia" w:hAnsiTheme="minorHAnsi" w:cstheme="minorBidi"/>
          <w:noProof/>
          <w:sz w:val="22"/>
          <w:szCs w:val="22"/>
          <w:lang w:val="en-US"/>
        </w:rPr>
      </w:pPr>
      <w:hyperlink w:anchor="_Toc77271328" w:history="1">
        <w:r w:rsidR="00640247" w:rsidRPr="00243CDF">
          <w:rPr>
            <w:rStyle w:val="Hyperlink"/>
          </w:rPr>
          <w:t>2. Scope</w:t>
        </w:r>
        <w:r w:rsidR="00640247">
          <w:rPr>
            <w:noProof/>
            <w:webHidden/>
          </w:rPr>
          <w:tab/>
        </w:r>
        <w:r w:rsidR="00640247">
          <w:rPr>
            <w:noProof/>
            <w:webHidden/>
          </w:rPr>
          <w:fldChar w:fldCharType="begin"/>
        </w:r>
        <w:r w:rsidR="00640247">
          <w:rPr>
            <w:noProof/>
            <w:webHidden/>
          </w:rPr>
          <w:instrText xml:space="preserve"> PAGEREF _Toc77271328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4B9AD535" w14:textId="25EA81CF" w:rsidR="00640247" w:rsidRDefault="005D7A68">
      <w:pPr>
        <w:pStyle w:val="TOC2"/>
        <w:rPr>
          <w:rFonts w:asciiTheme="minorHAnsi" w:eastAsiaTheme="minorEastAsia" w:hAnsiTheme="minorHAnsi" w:cstheme="minorBidi"/>
          <w:noProof/>
          <w:sz w:val="22"/>
          <w:szCs w:val="22"/>
          <w:lang w:val="en-US"/>
        </w:rPr>
      </w:pPr>
      <w:hyperlink w:anchor="_Toc77271329" w:history="1">
        <w:r w:rsidR="00640247" w:rsidRPr="00243CDF">
          <w:rPr>
            <w:rStyle w:val="Hyperlink"/>
          </w:rPr>
          <w:t>3. Source of funds</w:t>
        </w:r>
        <w:r w:rsidR="00640247">
          <w:rPr>
            <w:noProof/>
            <w:webHidden/>
          </w:rPr>
          <w:tab/>
        </w:r>
        <w:r w:rsidR="00640247">
          <w:rPr>
            <w:noProof/>
            <w:webHidden/>
          </w:rPr>
          <w:fldChar w:fldCharType="begin"/>
        </w:r>
        <w:r w:rsidR="00640247">
          <w:rPr>
            <w:noProof/>
            <w:webHidden/>
          </w:rPr>
          <w:instrText xml:space="preserve"> PAGEREF _Toc77271329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0DF22B46" w14:textId="5523F7C9" w:rsidR="00640247" w:rsidRDefault="005D7A68">
      <w:pPr>
        <w:pStyle w:val="TOC2"/>
        <w:rPr>
          <w:rFonts w:asciiTheme="minorHAnsi" w:eastAsiaTheme="minorEastAsia" w:hAnsiTheme="minorHAnsi" w:cstheme="minorBidi"/>
          <w:noProof/>
          <w:sz w:val="22"/>
          <w:szCs w:val="22"/>
          <w:lang w:val="en-US"/>
        </w:rPr>
      </w:pPr>
      <w:hyperlink w:anchor="_Toc77271330" w:history="1">
        <w:r w:rsidR="00640247" w:rsidRPr="00243CDF">
          <w:rPr>
            <w:rStyle w:val="Hyperlink"/>
          </w:rPr>
          <w:t xml:space="preserve">4. </w:t>
        </w:r>
        <w:r w:rsidR="00640247" w:rsidRPr="00243CDF">
          <w:rPr>
            <w:rStyle w:val="Hyperlink"/>
            <w:lang w:val="en-US"/>
          </w:rPr>
          <w:t>Prohibited Practices</w:t>
        </w:r>
        <w:r w:rsidR="00640247">
          <w:rPr>
            <w:noProof/>
            <w:webHidden/>
          </w:rPr>
          <w:tab/>
        </w:r>
        <w:r w:rsidR="00640247">
          <w:rPr>
            <w:noProof/>
            <w:webHidden/>
          </w:rPr>
          <w:fldChar w:fldCharType="begin"/>
        </w:r>
        <w:r w:rsidR="00640247">
          <w:rPr>
            <w:noProof/>
            <w:webHidden/>
          </w:rPr>
          <w:instrText xml:space="preserve"> PAGEREF _Toc77271330 \h </w:instrText>
        </w:r>
        <w:r w:rsidR="00640247">
          <w:rPr>
            <w:noProof/>
            <w:webHidden/>
          </w:rPr>
        </w:r>
        <w:r w:rsidR="00640247">
          <w:rPr>
            <w:noProof/>
            <w:webHidden/>
          </w:rPr>
          <w:fldChar w:fldCharType="separate"/>
        </w:r>
        <w:r w:rsidR="00640247">
          <w:rPr>
            <w:noProof/>
            <w:webHidden/>
          </w:rPr>
          <w:t>12</w:t>
        </w:r>
        <w:r w:rsidR="00640247">
          <w:rPr>
            <w:noProof/>
            <w:webHidden/>
          </w:rPr>
          <w:fldChar w:fldCharType="end"/>
        </w:r>
      </w:hyperlink>
    </w:p>
    <w:p w14:paraId="1E72C7D1" w14:textId="3CA9657E" w:rsidR="00640247" w:rsidRDefault="005D7A68">
      <w:pPr>
        <w:pStyle w:val="TOC2"/>
        <w:rPr>
          <w:rFonts w:asciiTheme="minorHAnsi" w:eastAsiaTheme="minorEastAsia" w:hAnsiTheme="minorHAnsi" w:cstheme="minorBidi"/>
          <w:noProof/>
          <w:sz w:val="22"/>
          <w:szCs w:val="22"/>
          <w:lang w:val="en-US"/>
        </w:rPr>
      </w:pPr>
      <w:hyperlink w:anchor="_Toc77271331" w:history="1">
        <w:r w:rsidR="00640247" w:rsidRPr="00243CDF">
          <w:rPr>
            <w:rStyle w:val="Hyperlink"/>
          </w:rPr>
          <w:t xml:space="preserve">5. </w:t>
        </w:r>
        <w:r w:rsidR="00640247" w:rsidRPr="00243CDF">
          <w:rPr>
            <w:rStyle w:val="Hyperlink"/>
            <w:lang w:val="en-US"/>
          </w:rPr>
          <w:t>Eligible Bidders</w:t>
        </w:r>
        <w:r w:rsidR="00640247" w:rsidRPr="00243CDF">
          <w:rPr>
            <w:rStyle w:val="Hyperlink"/>
          </w:rPr>
          <w:t>.</w:t>
        </w:r>
        <w:r w:rsidR="00640247">
          <w:rPr>
            <w:noProof/>
            <w:webHidden/>
          </w:rPr>
          <w:tab/>
        </w:r>
        <w:r w:rsidR="00640247">
          <w:rPr>
            <w:noProof/>
            <w:webHidden/>
          </w:rPr>
          <w:fldChar w:fldCharType="begin"/>
        </w:r>
        <w:r w:rsidR="00640247">
          <w:rPr>
            <w:noProof/>
            <w:webHidden/>
          </w:rPr>
          <w:instrText xml:space="preserve"> PAGEREF _Toc77271331 \h </w:instrText>
        </w:r>
        <w:r w:rsidR="00640247">
          <w:rPr>
            <w:noProof/>
            <w:webHidden/>
          </w:rPr>
        </w:r>
        <w:r w:rsidR="00640247">
          <w:rPr>
            <w:noProof/>
            <w:webHidden/>
          </w:rPr>
          <w:fldChar w:fldCharType="separate"/>
        </w:r>
        <w:r w:rsidR="00640247">
          <w:rPr>
            <w:noProof/>
            <w:webHidden/>
          </w:rPr>
          <w:t>14</w:t>
        </w:r>
        <w:r w:rsidR="00640247">
          <w:rPr>
            <w:noProof/>
            <w:webHidden/>
          </w:rPr>
          <w:fldChar w:fldCharType="end"/>
        </w:r>
      </w:hyperlink>
    </w:p>
    <w:p w14:paraId="346856EC" w14:textId="3DD8C4CE" w:rsidR="00640247" w:rsidRDefault="005D7A68">
      <w:pPr>
        <w:pStyle w:val="TOC2"/>
        <w:rPr>
          <w:rFonts w:asciiTheme="minorHAnsi" w:eastAsiaTheme="minorEastAsia" w:hAnsiTheme="minorHAnsi" w:cstheme="minorBidi"/>
          <w:noProof/>
          <w:sz w:val="22"/>
          <w:szCs w:val="22"/>
          <w:lang w:val="en-US"/>
        </w:rPr>
      </w:pPr>
      <w:hyperlink w:anchor="_Toc77271332" w:history="1">
        <w:r w:rsidR="00640247" w:rsidRPr="00243CDF">
          <w:rPr>
            <w:rStyle w:val="Hyperlink"/>
          </w:rPr>
          <w:t xml:space="preserve">6. </w:t>
        </w:r>
        <w:r w:rsidR="00640247" w:rsidRPr="00243CDF">
          <w:rPr>
            <w:rStyle w:val="Hyperlink"/>
            <w:lang w:val="en-US"/>
          </w:rPr>
          <w:t>Provisions for Bidders</w:t>
        </w:r>
        <w:r w:rsidR="00640247">
          <w:rPr>
            <w:noProof/>
            <w:webHidden/>
          </w:rPr>
          <w:tab/>
        </w:r>
        <w:r w:rsidR="00640247">
          <w:rPr>
            <w:noProof/>
            <w:webHidden/>
          </w:rPr>
          <w:fldChar w:fldCharType="begin"/>
        </w:r>
        <w:r w:rsidR="00640247">
          <w:rPr>
            <w:noProof/>
            <w:webHidden/>
          </w:rPr>
          <w:instrText xml:space="preserve"> PAGEREF _Toc77271332 \h </w:instrText>
        </w:r>
        <w:r w:rsidR="00640247">
          <w:rPr>
            <w:noProof/>
            <w:webHidden/>
          </w:rPr>
        </w:r>
        <w:r w:rsidR="00640247">
          <w:rPr>
            <w:noProof/>
            <w:webHidden/>
          </w:rPr>
          <w:fldChar w:fldCharType="separate"/>
        </w:r>
        <w:r w:rsidR="00640247">
          <w:rPr>
            <w:noProof/>
            <w:webHidden/>
          </w:rPr>
          <w:t>16</w:t>
        </w:r>
        <w:r w:rsidR="00640247">
          <w:rPr>
            <w:noProof/>
            <w:webHidden/>
          </w:rPr>
          <w:fldChar w:fldCharType="end"/>
        </w:r>
      </w:hyperlink>
    </w:p>
    <w:p w14:paraId="21DB65D7" w14:textId="27403F9A" w:rsidR="00640247" w:rsidRDefault="005D7A68">
      <w:pPr>
        <w:pStyle w:val="TOC1"/>
        <w:rPr>
          <w:rFonts w:asciiTheme="minorHAnsi" w:eastAsiaTheme="minorEastAsia" w:hAnsiTheme="minorHAnsi" w:cstheme="minorBidi"/>
          <w:b w:val="0"/>
          <w:noProof/>
          <w:sz w:val="22"/>
          <w:szCs w:val="22"/>
          <w:lang w:val="en-US"/>
        </w:rPr>
      </w:pPr>
      <w:hyperlink w:anchor="_Toc77271333" w:history="1">
        <w:r w:rsidR="00640247" w:rsidRPr="00243CDF">
          <w:rPr>
            <w:rStyle w:val="Hyperlink"/>
          </w:rPr>
          <w:t>B.</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Bidding Documents</w:t>
        </w:r>
        <w:r w:rsidR="00640247">
          <w:rPr>
            <w:noProof/>
            <w:webHidden/>
          </w:rPr>
          <w:tab/>
        </w:r>
        <w:r w:rsidR="00640247">
          <w:rPr>
            <w:noProof/>
            <w:webHidden/>
          </w:rPr>
          <w:fldChar w:fldCharType="begin"/>
        </w:r>
        <w:r w:rsidR="00640247">
          <w:rPr>
            <w:noProof/>
            <w:webHidden/>
          </w:rPr>
          <w:instrText xml:space="preserve"> PAGEREF _Toc77271333 \h </w:instrText>
        </w:r>
        <w:r w:rsidR="00640247">
          <w:rPr>
            <w:noProof/>
            <w:webHidden/>
          </w:rPr>
        </w:r>
        <w:r w:rsidR="00640247">
          <w:rPr>
            <w:noProof/>
            <w:webHidden/>
          </w:rPr>
          <w:fldChar w:fldCharType="separate"/>
        </w:r>
        <w:r w:rsidR="00640247">
          <w:rPr>
            <w:noProof/>
            <w:webHidden/>
          </w:rPr>
          <w:t>17</w:t>
        </w:r>
        <w:r w:rsidR="00640247">
          <w:rPr>
            <w:noProof/>
            <w:webHidden/>
          </w:rPr>
          <w:fldChar w:fldCharType="end"/>
        </w:r>
      </w:hyperlink>
    </w:p>
    <w:p w14:paraId="78DEB53B" w14:textId="365657D9" w:rsidR="00640247" w:rsidRDefault="005D7A68">
      <w:pPr>
        <w:pStyle w:val="TOC2"/>
        <w:rPr>
          <w:rFonts w:asciiTheme="minorHAnsi" w:eastAsiaTheme="minorEastAsia" w:hAnsiTheme="minorHAnsi" w:cstheme="minorBidi"/>
          <w:noProof/>
          <w:sz w:val="22"/>
          <w:szCs w:val="22"/>
          <w:lang w:val="en-US"/>
        </w:rPr>
      </w:pPr>
      <w:hyperlink w:anchor="_Toc77271334" w:history="1">
        <w:r w:rsidR="00640247" w:rsidRPr="00243CDF">
          <w:rPr>
            <w:rStyle w:val="Hyperlink"/>
          </w:rPr>
          <w:t xml:space="preserve">7.  </w:t>
        </w:r>
        <w:r w:rsidR="00640247" w:rsidRPr="00243CDF">
          <w:rPr>
            <w:rStyle w:val="Hyperlink"/>
            <w:lang w:val="en-US"/>
          </w:rPr>
          <w:t>Sections of the BD</w:t>
        </w:r>
        <w:r w:rsidR="00640247">
          <w:rPr>
            <w:noProof/>
            <w:webHidden/>
          </w:rPr>
          <w:tab/>
        </w:r>
        <w:r w:rsidR="00640247">
          <w:rPr>
            <w:noProof/>
            <w:webHidden/>
          </w:rPr>
          <w:fldChar w:fldCharType="begin"/>
        </w:r>
        <w:r w:rsidR="00640247">
          <w:rPr>
            <w:noProof/>
            <w:webHidden/>
          </w:rPr>
          <w:instrText xml:space="preserve"> PAGEREF _Toc77271334 \h </w:instrText>
        </w:r>
        <w:r w:rsidR="00640247">
          <w:rPr>
            <w:noProof/>
            <w:webHidden/>
          </w:rPr>
        </w:r>
        <w:r w:rsidR="00640247">
          <w:rPr>
            <w:noProof/>
            <w:webHidden/>
          </w:rPr>
          <w:fldChar w:fldCharType="separate"/>
        </w:r>
        <w:r w:rsidR="00640247">
          <w:rPr>
            <w:noProof/>
            <w:webHidden/>
          </w:rPr>
          <w:t>17</w:t>
        </w:r>
        <w:r w:rsidR="00640247">
          <w:rPr>
            <w:noProof/>
            <w:webHidden/>
          </w:rPr>
          <w:fldChar w:fldCharType="end"/>
        </w:r>
      </w:hyperlink>
    </w:p>
    <w:p w14:paraId="12DB8741" w14:textId="549A2AC2" w:rsidR="00640247" w:rsidRDefault="005D7A68">
      <w:pPr>
        <w:pStyle w:val="TOC2"/>
        <w:rPr>
          <w:rFonts w:asciiTheme="minorHAnsi" w:eastAsiaTheme="minorEastAsia" w:hAnsiTheme="minorHAnsi" w:cstheme="minorBidi"/>
          <w:noProof/>
          <w:sz w:val="22"/>
          <w:szCs w:val="22"/>
          <w:lang w:val="en-US"/>
        </w:rPr>
      </w:pPr>
      <w:hyperlink w:anchor="_Toc77271335" w:history="1">
        <w:r w:rsidR="00640247" w:rsidRPr="00243CDF">
          <w:rPr>
            <w:rStyle w:val="Hyperlink"/>
            <w:lang w:val="en-US"/>
          </w:rPr>
          <w:t>8.</w:t>
        </w:r>
        <w:r w:rsidR="00640247" w:rsidRPr="00243CDF">
          <w:rPr>
            <w:rStyle w:val="Hyperlink"/>
            <w:bCs/>
            <w:lang w:val="en-US"/>
          </w:rPr>
          <w:t xml:space="preserve"> Clarifications on the Bidding Document and communication regime</w:t>
        </w:r>
        <w:r w:rsidR="00640247">
          <w:rPr>
            <w:noProof/>
            <w:webHidden/>
          </w:rPr>
          <w:tab/>
        </w:r>
        <w:r w:rsidR="00640247">
          <w:rPr>
            <w:noProof/>
            <w:webHidden/>
          </w:rPr>
          <w:fldChar w:fldCharType="begin"/>
        </w:r>
        <w:r w:rsidR="00640247">
          <w:rPr>
            <w:noProof/>
            <w:webHidden/>
          </w:rPr>
          <w:instrText xml:space="preserve"> PAGEREF _Toc77271335 \h </w:instrText>
        </w:r>
        <w:r w:rsidR="00640247">
          <w:rPr>
            <w:noProof/>
            <w:webHidden/>
          </w:rPr>
        </w:r>
        <w:r w:rsidR="00640247">
          <w:rPr>
            <w:noProof/>
            <w:webHidden/>
          </w:rPr>
          <w:fldChar w:fldCharType="separate"/>
        </w:r>
        <w:r w:rsidR="00640247">
          <w:rPr>
            <w:noProof/>
            <w:webHidden/>
          </w:rPr>
          <w:t>17</w:t>
        </w:r>
        <w:r w:rsidR="00640247">
          <w:rPr>
            <w:noProof/>
            <w:webHidden/>
          </w:rPr>
          <w:fldChar w:fldCharType="end"/>
        </w:r>
      </w:hyperlink>
    </w:p>
    <w:p w14:paraId="0AE094F8" w14:textId="7BC46150" w:rsidR="00640247" w:rsidRDefault="005D7A68">
      <w:pPr>
        <w:pStyle w:val="TOC2"/>
        <w:rPr>
          <w:rFonts w:asciiTheme="minorHAnsi" w:eastAsiaTheme="minorEastAsia" w:hAnsiTheme="minorHAnsi" w:cstheme="minorBidi"/>
          <w:noProof/>
          <w:sz w:val="22"/>
          <w:szCs w:val="22"/>
          <w:lang w:val="en-US"/>
        </w:rPr>
      </w:pPr>
      <w:hyperlink w:anchor="_Toc77271336" w:history="1">
        <w:r w:rsidR="00640247" w:rsidRPr="00243CDF">
          <w:rPr>
            <w:rStyle w:val="Hyperlink"/>
          </w:rPr>
          <w:t xml:space="preserve">9. </w:t>
        </w:r>
        <w:r w:rsidR="00640247" w:rsidRPr="00243CDF">
          <w:rPr>
            <w:rStyle w:val="Hyperlink"/>
            <w:lang w:val="en-US"/>
          </w:rPr>
          <w:t>Modifying the BD</w:t>
        </w:r>
        <w:r w:rsidR="00640247">
          <w:rPr>
            <w:noProof/>
            <w:webHidden/>
          </w:rPr>
          <w:tab/>
        </w:r>
        <w:r w:rsidR="00640247">
          <w:rPr>
            <w:noProof/>
            <w:webHidden/>
          </w:rPr>
          <w:fldChar w:fldCharType="begin"/>
        </w:r>
        <w:r w:rsidR="00640247">
          <w:rPr>
            <w:noProof/>
            <w:webHidden/>
          </w:rPr>
          <w:instrText xml:space="preserve"> PAGEREF _Toc77271336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64BFA517" w14:textId="2688C611" w:rsidR="00640247" w:rsidRDefault="005D7A68">
      <w:pPr>
        <w:pStyle w:val="TOC1"/>
        <w:rPr>
          <w:rFonts w:asciiTheme="minorHAnsi" w:eastAsiaTheme="minorEastAsia" w:hAnsiTheme="minorHAnsi" w:cstheme="minorBidi"/>
          <w:b w:val="0"/>
          <w:noProof/>
          <w:sz w:val="22"/>
          <w:szCs w:val="22"/>
          <w:lang w:val="en-US"/>
        </w:rPr>
      </w:pPr>
      <w:hyperlink w:anchor="_Toc77271337" w:history="1">
        <w:r w:rsidR="00640247" w:rsidRPr="00243CDF">
          <w:rPr>
            <w:rStyle w:val="Hyperlink"/>
          </w:rPr>
          <w:t>C.</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Preparation of Bids</w:t>
        </w:r>
        <w:r w:rsidR="00640247">
          <w:rPr>
            <w:noProof/>
            <w:webHidden/>
          </w:rPr>
          <w:tab/>
        </w:r>
        <w:r w:rsidR="00640247">
          <w:rPr>
            <w:noProof/>
            <w:webHidden/>
          </w:rPr>
          <w:fldChar w:fldCharType="begin"/>
        </w:r>
        <w:r w:rsidR="00640247">
          <w:rPr>
            <w:noProof/>
            <w:webHidden/>
          </w:rPr>
          <w:instrText xml:space="preserve"> PAGEREF _Toc77271337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272D49A2" w14:textId="6B690E52" w:rsidR="00640247" w:rsidRDefault="005D7A68">
      <w:pPr>
        <w:pStyle w:val="TOC2"/>
        <w:rPr>
          <w:rFonts w:asciiTheme="minorHAnsi" w:eastAsiaTheme="minorEastAsia" w:hAnsiTheme="minorHAnsi" w:cstheme="minorBidi"/>
          <w:noProof/>
          <w:sz w:val="22"/>
          <w:szCs w:val="22"/>
          <w:lang w:val="en-US"/>
        </w:rPr>
      </w:pPr>
      <w:hyperlink w:anchor="_Toc77271338" w:history="1">
        <w:r w:rsidR="00640247" w:rsidRPr="00243CDF">
          <w:rPr>
            <w:rStyle w:val="Hyperlink"/>
            <w:lang w:val="en-US"/>
          </w:rPr>
          <w:t>10. Cost of participation in the procurement</w:t>
        </w:r>
        <w:r w:rsidR="00640247">
          <w:rPr>
            <w:noProof/>
            <w:webHidden/>
          </w:rPr>
          <w:tab/>
        </w:r>
        <w:r w:rsidR="00640247">
          <w:rPr>
            <w:noProof/>
            <w:webHidden/>
          </w:rPr>
          <w:fldChar w:fldCharType="begin"/>
        </w:r>
        <w:r w:rsidR="00640247">
          <w:rPr>
            <w:noProof/>
            <w:webHidden/>
          </w:rPr>
          <w:instrText xml:space="preserve"> PAGEREF _Toc77271338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0F6EA35F" w14:textId="5E5528BD" w:rsidR="00640247" w:rsidRDefault="005D7A68">
      <w:pPr>
        <w:pStyle w:val="TOC2"/>
        <w:rPr>
          <w:rFonts w:asciiTheme="minorHAnsi" w:eastAsiaTheme="minorEastAsia" w:hAnsiTheme="minorHAnsi" w:cstheme="minorBidi"/>
          <w:noProof/>
          <w:sz w:val="22"/>
          <w:szCs w:val="22"/>
          <w:lang w:val="en-US"/>
        </w:rPr>
      </w:pPr>
      <w:hyperlink w:anchor="_Toc77271339" w:history="1">
        <w:r w:rsidR="00640247" w:rsidRPr="00243CDF">
          <w:rPr>
            <w:rStyle w:val="Hyperlink"/>
          </w:rPr>
          <w:t xml:space="preserve">11. </w:t>
        </w:r>
        <w:r w:rsidR="00640247" w:rsidRPr="00243CDF">
          <w:rPr>
            <w:rStyle w:val="Hyperlink"/>
            <w:lang w:val="en-US"/>
          </w:rPr>
          <w:t>Language of the bid</w:t>
        </w:r>
        <w:r w:rsidR="00640247">
          <w:rPr>
            <w:noProof/>
            <w:webHidden/>
          </w:rPr>
          <w:tab/>
        </w:r>
        <w:r w:rsidR="00640247">
          <w:rPr>
            <w:noProof/>
            <w:webHidden/>
          </w:rPr>
          <w:fldChar w:fldCharType="begin"/>
        </w:r>
        <w:r w:rsidR="00640247">
          <w:rPr>
            <w:noProof/>
            <w:webHidden/>
          </w:rPr>
          <w:instrText xml:space="preserve"> PAGEREF _Toc77271339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227E2CFC" w14:textId="6D66A992" w:rsidR="00640247" w:rsidRDefault="005D7A68">
      <w:pPr>
        <w:pStyle w:val="TOC2"/>
        <w:rPr>
          <w:rFonts w:asciiTheme="minorHAnsi" w:eastAsiaTheme="minorEastAsia" w:hAnsiTheme="minorHAnsi" w:cstheme="minorBidi"/>
          <w:noProof/>
          <w:sz w:val="22"/>
          <w:szCs w:val="22"/>
          <w:lang w:val="en-US"/>
        </w:rPr>
      </w:pPr>
      <w:hyperlink w:anchor="_Toc77271340" w:history="1">
        <w:r w:rsidR="00640247" w:rsidRPr="00243CDF">
          <w:rPr>
            <w:rStyle w:val="Hyperlink"/>
            <w:lang w:val="en-US"/>
          </w:rPr>
          <w:t>12. Documents that make up the bid</w:t>
        </w:r>
        <w:r w:rsidR="00640247">
          <w:rPr>
            <w:noProof/>
            <w:webHidden/>
          </w:rPr>
          <w:tab/>
        </w:r>
        <w:r w:rsidR="00640247">
          <w:rPr>
            <w:noProof/>
            <w:webHidden/>
          </w:rPr>
          <w:fldChar w:fldCharType="begin"/>
        </w:r>
        <w:r w:rsidR="00640247">
          <w:rPr>
            <w:noProof/>
            <w:webHidden/>
          </w:rPr>
          <w:instrText xml:space="preserve"> PAGEREF _Toc77271340 \h </w:instrText>
        </w:r>
        <w:r w:rsidR="00640247">
          <w:rPr>
            <w:noProof/>
            <w:webHidden/>
          </w:rPr>
        </w:r>
        <w:r w:rsidR="00640247">
          <w:rPr>
            <w:noProof/>
            <w:webHidden/>
          </w:rPr>
          <w:fldChar w:fldCharType="separate"/>
        </w:r>
        <w:r w:rsidR="00640247">
          <w:rPr>
            <w:noProof/>
            <w:webHidden/>
          </w:rPr>
          <w:t>18</w:t>
        </w:r>
        <w:r w:rsidR="00640247">
          <w:rPr>
            <w:noProof/>
            <w:webHidden/>
          </w:rPr>
          <w:fldChar w:fldCharType="end"/>
        </w:r>
      </w:hyperlink>
    </w:p>
    <w:p w14:paraId="5D907F3C" w14:textId="0AEE2907" w:rsidR="00640247" w:rsidRDefault="005D7A68">
      <w:pPr>
        <w:pStyle w:val="TOC2"/>
        <w:rPr>
          <w:rFonts w:asciiTheme="minorHAnsi" w:eastAsiaTheme="minorEastAsia" w:hAnsiTheme="minorHAnsi" w:cstheme="minorBidi"/>
          <w:noProof/>
          <w:sz w:val="22"/>
          <w:szCs w:val="22"/>
          <w:lang w:val="en-US"/>
        </w:rPr>
      </w:pPr>
      <w:hyperlink w:anchor="_Toc77271341" w:history="1">
        <w:r w:rsidR="00640247" w:rsidRPr="00243CDF">
          <w:rPr>
            <w:rStyle w:val="Hyperlink"/>
            <w:lang w:val="en-US"/>
          </w:rPr>
          <w:t>13. Bid submission letter and forms</w:t>
        </w:r>
        <w:r w:rsidR="00640247">
          <w:rPr>
            <w:noProof/>
            <w:webHidden/>
          </w:rPr>
          <w:tab/>
        </w:r>
        <w:r w:rsidR="00640247">
          <w:rPr>
            <w:noProof/>
            <w:webHidden/>
          </w:rPr>
          <w:fldChar w:fldCharType="begin"/>
        </w:r>
        <w:r w:rsidR="00640247">
          <w:rPr>
            <w:noProof/>
            <w:webHidden/>
          </w:rPr>
          <w:instrText xml:space="preserve"> PAGEREF _Toc77271341 \h </w:instrText>
        </w:r>
        <w:r w:rsidR="00640247">
          <w:rPr>
            <w:noProof/>
            <w:webHidden/>
          </w:rPr>
        </w:r>
        <w:r w:rsidR="00640247">
          <w:rPr>
            <w:noProof/>
            <w:webHidden/>
          </w:rPr>
          <w:fldChar w:fldCharType="separate"/>
        </w:r>
        <w:r w:rsidR="00640247">
          <w:rPr>
            <w:noProof/>
            <w:webHidden/>
          </w:rPr>
          <w:t>19</w:t>
        </w:r>
        <w:r w:rsidR="00640247">
          <w:rPr>
            <w:noProof/>
            <w:webHidden/>
          </w:rPr>
          <w:fldChar w:fldCharType="end"/>
        </w:r>
      </w:hyperlink>
    </w:p>
    <w:p w14:paraId="0B6E09C6" w14:textId="70D7AE79" w:rsidR="00640247" w:rsidRDefault="005D7A68">
      <w:pPr>
        <w:pStyle w:val="TOC2"/>
        <w:rPr>
          <w:rFonts w:asciiTheme="minorHAnsi" w:eastAsiaTheme="minorEastAsia" w:hAnsiTheme="minorHAnsi" w:cstheme="minorBidi"/>
          <w:noProof/>
          <w:sz w:val="22"/>
          <w:szCs w:val="22"/>
          <w:lang w:val="en-US"/>
        </w:rPr>
      </w:pPr>
      <w:hyperlink w:anchor="_Toc77271342" w:history="1">
        <w:r w:rsidR="00640247" w:rsidRPr="00243CDF">
          <w:rPr>
            <w:rStyle w:val="Hyperlink"/>
          </w:rPr>
          <w:t xml:space="preserve">14. </w:t>
        </w:r>
        <w:r w:rsidR="00640247" w:rsidRPr="00243CDF">
          <w:rPr>
            <w:rStyle w:val="Hyperlink"/>
            <w:lang w:val="en-US"/>
          </w:rPr>
          <w:t>Alternative bids</w:t>
        </w:r>
        <w:r w:rsidR="00640247">
          <w:rPr>
            <w:noProof/>
            <w:webHidden/>
          </w:rPr>
          <w:tab/>
        </w:r>
        <w:r w:rsidR="00640247">
          <w:rPr>
            <w:noProof/>
            <w:webHidden/>
          </w:rPr>
          <w:fldChar w:fldCharType="begin"/>
        </w:r>
        <w:r w:rsidR="00640247">
          <w:rPr>
            <w:noProof/>
            <w:webHidden/>
          </w:rPr>
          <w:instrText xml:space="preserve"> PAGEREF _Toc77271342 \h </w:instrText>
        </w:r>
        <w:r w:rsidR="00640247">
          <w:rPr>
            <w:noProof/>
            <w:webHidden/>
          </w:rPr>
        </w:r>
        <w:r w:rsidR="00640247">
          <w:rPr>
            <w:noProof/>
            <w:webHidden/>
          </w:rPr>
          <w:fldChar w:fldCharType="separate"/>
        </w:r>
        <w:r w:rsidR="00640247">
          <w:rPr>
            <w:noProof/>
            <w:webHidden/>
          </w:rPr>
          <w:t>19</w:t>
        </w:r>
        <w:r w:rsidR="00640247">
          <w:rPr>
            <w:noProof/>
            <w:webHidden/>
          </w:rPr>
          <w:fldChar w:fldCharType="end"/>
        </w:r>
      </w:hyperlink>
    </w:p>
    <w:p w14:paraId="1779B6C4" w14:textId="1A6BAD44" w:rsidR="00640247" w:rsidRDefault="005D7A68">
      <w:pPr>
        <w:pStyle w:val="TOC2"/>
        <w:rPr>
          <w:rFonts w:asciiTheme="minorHAnsi" w:eastAsiaTheme="minorEastAsia" w:hAnsiTheme="minorHAnsi" w:cstheme="minorBidi"/>
          <w:noProof/>
          <w:sz w:val="22"/>
          <w:szCs w:val="22"/>
          <w:lang w:val="en-US"/>
        </w:rPr>
      </w:pPr>
      <w:hyperlink w:anchor="_Toc77271343" w:history="1">
        <w:r w:rsidR="00640247" w:rsidRPr="00243CDF">
          <w:rPr>
            <w:rStyle w:val="Hyperlink"/>
          </w:rPr>
          <w:t>15. Bid prices</w:t>
        </w:r>
        <w:r w:rsidR="00640247">
          <w:rPr>
            <w:noProof/>
            <w:webHidden/>
          </w:rPr>
          <w:tab/>
        </w:r>
        <w:r w:rsidR="00640247">
          <w:rPr>
            <w:noProof/>
            <w:webHidden/>
          </w:rPr>
          <w:fldChar w:fldCharType="begin"/>
        </w:r>
        <w:r w:rsidR="00640247">
          <w:rPr>
            <w:noProof/>
            <w:webHidden/>
          </w:rPr>
          <w:instrText xml:space="preserve"> PAGEREF _Toc77271343 \h </w:instrText>
        </w:r>
        <w:r w:rsidR="00640247">
          <w:rPr>
            <w:noProof/>
            <w:webHidden/>
          </w:rPr>
        </w:r>
        <w:r w:rsidR="00640247">
          <w:rPr>
            <w:noProof/>
            <w:webHidden/>
          </w:rPr>
          <w:fldChar w:fldCharType="separate"/>
        </w:r>
        <w:r w:rsidR="00640247">
          <w:rPr>
            <w:noProof/>
            <w:webHidden/>
          </w:rPr>
          <w:t>19</w:t>
        </w:r>
        <w:r w:rsidR="00640247">
          <w:rPr>
            <w:noProof/>
            <w:webHidden/>
          </w:rPr>
          <w:fldChar w:fldCharType="end"/>
        </w:r>
      </w:hyperlink>
    </w:p>
    <w:p w14:paraId="33653BC5" w14:textId="46BC40BE" w:rsidR="00640247" w:rsidRDefault="005D7A68">
      <w:pPr>
        <w:pStyle w:val="TOC2"/>
        <w:rPr>
          <w:rFonts w:asciiTheme="minorHAnsi" w:eastAsiaTheme="minorEastAsia" w:hAnsiTheme="minorHAnsi" w:cstheme="minorBidi"/>
          <w:noProof/>
          <w:sz w:val="22"/>
          <w:szCs w:val="22"/>
          <w:lang w:val="en-US"/>
        </w:rPr>
      </w:pPr>
      <w:hyperlink w:anchor="_Toc77271344" w:history="1">
        <w:r w:rsidR="00640247" w:rsidRPr="00243CDF">
          <w:rPr>
            <w:rStyle w:val="Hyperlink"/>
          </w:rPr>
          <w:t>16. Price Adjustments</w:t>
        </w:r>
        <w:r w:rsidR="00640247">
          <w:rPr>
            <w:noProof/>
            <w:webHidden/>
          </w:rPr>
          <w:tab/>
        </w:r>
        <w:r w:rsidR="00640247">
          <w:rPr>
            <w:noProof/>
            <w:webHidden/>
          </w:rPr>
          <w:fldChar w:fldCharType="begin"/>
        </w:r>
        <w:r w:rsidR="00640247">
          <w:rPr>
            <w:noProof/>
            <w:webHidden/>
          </w:rPr>
          <w:instrText xml:space="preserve"> PAGEREF _Toc77271344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4DB2C1BE" w14:textId="0D7E1CE1" w:rsidR="00640247" w:rsidRDefault="005D7A68">
      <w:pPr>
        <w:pStyle w:val="TOC2"/>
        <w:rPr>
          <w:rFonts w:asciiTheme="minorHAnsi" w:eastAsiaTheme="minorEastAsia" w:hAnsiTheme="minorHAnsi" w:cstheme="minorBidi"/>
          <w:noProof/>
          <w:sz w:val="22"/>
          <w:szCs w:val="22"/>
          <w:lang w:val="en-US"/>
        </w:rPr>
      </w:pPr>
      <w:hyperlink w:anchor="_Toc77271345" w:history="1">
        <w:r w:rsidR="00640247" w:rsidRPr="00243CDF">
          <w:rPr>
            <w:rStyle w:val="Hyperlink"/>
          </w:rPr>
          <w:t>17. Bid and Payment Currency</w:t>
        </w:r>
        <w:r w:rsidR="00640247">
          <w:rPr>
            <w:noProof/>
            <w:webHidden/>
          </w:rPr>
          <w:tab/>
        </w:r>
        <w:r w:rsidR="00640247">
          <w:rPr>
            <w:noProof/>
            <w:webHidden/>
          </w:rPr>
          <w:fldChar w:fldCharType="begin"/>
        </w:r>
        <w:r w:rsidR="00640247">
          <w:rPr>
            <w:noProof/>
            <w:webHidden/>
          </w:rPr>
          <w:instrText xml:space="preserve"> PAGEREF _Toc77271345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5DBF734F" w14:textId="41EE1CB6" w:rsidR="00640247" w:rsidRDefault="005D7A68">
      <w:pPr>
        <w:pStyle w:val="TOC2"/>
        <w:rPr>
          <w:rFonts w:asciiTheme="minorHAnsi" w:eastAsiaTheme="minorEastAsia" w:hAnsiTheme="minorHAnsi" w:cstheme="minorBidi"/>
          <w:noProof/>
          <w:sz w:val="22"/>
          <w:szCs w:val="22"/>
          <w:lang w:val="en-US"/>
        </w:rPr>
      </w:pPr>
      <w:hyperlink w:anchor="_Toc77271346" w:history="1">
        <w:r w:rsidR="00640247" w:rsidRPr="00243CDF">
          <w:rPr>
            <w:rStyle w:val="Hyperlink"/>
            <w:lang w:val="en-US"/>
          </w:rPr>
          <w:t>18. Documents establishing the bidder’s eligibility and qualifications</w:t>
        </w:r>
        <w:r w:rsidR="00640247">
          <w:rPr>
            <w:noProof/>
            <w:webHidden/>
          </w:rPr>
          <w:tab/>
        </w:r>
        <w:r w:rsidR="00640247">
          <w:rPr>
            <w:noProof/>
            <w:webHidden/>
          </w:rPr>
          <w:fldChar w:fldCharType="begin"/>
        </w:r>
        <w:r w:rsidR="00640247">
          <w:rPr>
            <w:noProof/>
            <w:webHidden/>
          </w:rPr>
          <w:instrText xml:space="preserve"> PAGEREF _Toc77271346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14B77D03" w14:textId="05189FAC" w:rsidR="00640247" w:rsidRDefault="005D7A68">
      <w:pPr>
        <w:pStyle w:val="TOC2"/>
        <w:rPr>
          <w:rFonts w:asciiTheme="minorHAnsi" w:eastAsiaTheme="minorEastAsia" w:hAnsiTheme="minorHAnsi" w:cstheme="minorBidi"/>
          <w:noProof/>
          <w:sz w:val="22"/>
          <w:szCs w:val="22"/>
          <w:lang w:val="en-US"/>
        </w:rPr>
      </w:pPr>
      <w:hyperlink w:anchor="_Toc77271347" w:history="1">
        <w:r w:rsidR="00640247" w:rsidRPr="00243CDF">
          <w:rPr>
            <w:rStyle w:val="Hyperlink"/>
            <w:lang w:val="en-US"/>
          </w:rPr>
          <w:t>19. Documents that make up the Technical Proposal</w:t>
        </w:r>
        <w:r w:rsidR="00640247">
          <w:rPr>
            <w:noProof/>
            <w:webHidden/>
          </w:rPr>
          <w:tab/>
        </w:r>
        <w:r w:rsidR="00640247">
          <w:rPr>
            <w:noProof/>
            <w:webHidden/>
          </w:rPr>
          <w:fldChar w:fldCharType="begin"/>
        </w:r>
        <w:r w:rsidR="00640247">
          <w:rPr>
            <w:noProof/>
            <w:webHidden/>
          </w:rPr>
          <w:instrText xml:space="preserve"> PAGEREF _Toc77271347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5E43915D" w14:textId="7612471B" w:rsidR="00640247" w:rsidRDefault="005D7A68">
      <w:pPr>
        <w:pStyle w:val="TOC2"/>
        <w:rPr>
          <w:rFonts w:asciiTheme="minorHAnsi" w:eastAsiaTheme="minorEastAsia" w:hAnsiTheme="minorHAnsi" w:cstheme="minorBidi"/>
          <w:noProof/>
          <w:sz w:val="22"/>
          <w:szCs w:val="22"/>
          <w:lang w:val="en-US"/>
        </w:rPr>
      </w:pPr>
      <w:hyperlink w:anchor="_Toc77271348" w:history="1">
        <w:r w:rsidR="00640247" w:rsidRPr="00243CDF">
          <w:rPr>
            <w:rStyle w:val="Hyperlink"/>
          </w:rPr>
          <w:t>20. Sub-contracting</w:t>
        </w:r>
        <w:r w:rsidR="00640247">
          <w:rPr>
            <w:noProof/>
            <w:webHidden/>
          </w:rPr>
          <w:tab/>
        </w:r>
        <w:r w:rsidR="00640247">
          <w:rPr>
            <w:noProof/>
            <w:webHidden/>
          </w:rPr>
          <w:fldChar w:fldCharType="begin"/>
        </w:r>
        <w:r w:rsidR="00640247">
          <w:rPr>
            <w:noProof/>
            <w:webHidden/>
          </w:rPr>
          <w:instrText xml:space="preserve"> PAGEREF _Toc77271348 \h </w:instrText>
        </w:r>
        <w:r w:rsidR="00640247">
          <w:rPr>
            <w:noProof/>
            <w:webHidden/>
          </w:rPr>
        </w:r>
        <w:r w:rsidR="00640247">
          <w:rPr>
            <w:noProof/>
            <w:webHidden/>
          </w:rPr>
          <w:fldChar w:fldCharType="separate"/>
        </w:r>
        <w:r w:rsidR="00640247">
          <w:rPr>
            <w:noProof/>
            <w:webHidden/>
          </w:rPr>
          <w:t>20</w:t>
        </w:r>
        <w:r w:rsidR="00640247">
          <w:rPr>
            <w:noProof/>
            <w:webHidden/>
          </w:rPr>
          <w:fldChar w:fldCharType="end"/>
        </w:r>
      </w:hyperlink>
    </w:p>
    <w:p w14:paraId="612C7C3E" w14:textId="28F74032" w:rsidR="00640247" w:rsidRDefault="005D7A68">
      <w:pPr>
        <w:pStyle w:val="TOC2"/>
        <w:rPr>
          <w:rFonts w:asciiTheme="minorHAnsi" w:eastAsiaTheme="minorEastAsia" w:hAnsiTheme="minorHAnsi" w:cstheme="minorBidi"/>
          <w:noProof/>
          <w:sz w:val="22"/>
          <w:szCs w:val="22"/>
          <w:lang w:val="en-US"/>
        </w:rPr>
      </w:pPr>
      <w:hyperlink w:anchor="_Toc77271349" w:history="1">
        <w:r w:rsidR="00640247" w:rsidRPr="00243CDF">
          <w:rPr>
            <w:rStyle w:val="Hyperlink"/>
            <w:lang w:val="en-US"/>
          </w:rPr>
          <w:t>21. Period of validity of the bids</w:t>
        </w:r>
        <w:r w:rsidR="00640247">
          <w:rPr>
            <w:noProof/>
            <w:webHidden/>
          </w:rPr>
          <w:tab/>
        </w:r>
        <w:r w:rsidR="00640247">
          <w:rPr>
            <w:noProof/>
            <w:webHidden/>
          </w:rPr>
          <w:fldChar w:fldCharType="begin"/>
        </w:r>
        <w:r w:rsidR="00640247">
          <w:rPr>
            <w:noProof/>
            <w:webHidden/>
          </w:rPr>
          <w:instrText xml:space="preserve"> PAGEREF _Toc77271349 \h </w:instrText>
        </w:r>
        <w:r w:rsidR="00640247">
          <w:rPr>
            <w:noProof/>
            <w:webHidden/>
          </w:rPr>
        </w:r>
        <w:r w:rsidR="00640247">
          <w:rPr>
            <w:noProof/>
            <w:webHidden/>
          </w:rPr>
          <w:fldChar w:fldCharType="separate"/>
        </w:r>
        <w:r w:rsidR="00640247">
          <w:rPr>
            <w:noProof/>
            <w:webHidden/>
          </w:rPr>
          <w:t>21</w:t>
        </w:r>
        <w:r w:rsidR="00640247">
          <w:rPr>
            <w:noProof/>
            <w:webHidden/>
          </w:rPr>
          <w:fldChar w:fldCharType="end"/>
        </w:r>
      </w:hyperlink>
    </w:p>
    <w:p w14:paraId="02A7401A" w14:textId="4C334F27" w:rsidR="00640247" w:rsidRDefault="005D7A68">
      <w:pPr>
        <w:pStyle w:val="TOC2"/>
        <w:rPr>
          <w:rFonts w:asciiTheme="minorHAnsi" w:eastAsiaTheme="minorEastAsia" w:hAnsiTheme="minorHAnsi" w:cstheme="minorBidi"/>
          <w:noProof/>
          <w:sz w:val="22"/>
          <w:szCs w:val="22"/>
          <w:lang w:val="en-US"/>
        </w:rPr>
      </w:pPr>
      <w:hyperlink w:anchor="_Toc77271350" w:history="1">
        <w:r w:rsidR="00640247" w:rsidRPr="00243CDF">
          <w:rPr>
            <w:rStyle w:val="Hyperlink"/>
            <w:lang w:val="en-US"/>
          </w:rPr>
          <w:t>22. Bid Maintenance and signing of contract Guarantee</w:t>
        </w:r>
        <w:r w:rsidR="00640247">
          <w:rPr>
            <w:noProof/>
            <w:webHidden/>
          </w:rPr>
          <w:tab/>
        </w:r>
        <w:r w:rsidR="00640247">
          <w:rPr>
            <w:noProof/>
            <w:webHidden/>
          </w:rPr>
          <w:fldChar w:fldCharType="begin"/>
        </w:r>
        <w:r w:rsidR="00640247">
          <w:rPr>
            <w:noProof/>
            <w:webHidden/>
          </w:rPr>
          <w:instrText xml:space="preserve"> PAGEREF _Toc77271350 \h </w:instrText>
        </w:r>
        <w:r w:rsidR="00640247">
          <w:rPr>
            <w:noProof/>
            <w:webHidden/>
          </w:rPr>
        </w:r>
        <w:r w:rsidR="00640247">
          <w:rPr>
            <w:noProof/>
            <w:webHidden/>
          </w:rPr>
          <w:fldChar w:fldCharType="separate"/>
        </w:r>
        <w:r w:rsidR="00640247">
          <w:rPr>
            <w:noProof/>
            <w:webHidden/>
          </w:rPr>
          <w:t>22</w:t>
        </w:r>
        <w:r w:rsidR="00640247">
          <w:rPr>
            <w:noProof/>
            <w:webHidden/>
          </w:rPr>
          <w:fldChar w:fldCharType="end"/>
        </w:r>
      </w:hyperlink>
    </w:p>
    <w:p w14:paraId="6552D64C" w14:textId="1E99CBEC" w:rsidR="00640247" w:rsidRDefault="005D7A68">
      <w:pPr>
        <w:pStyle w:val="TOC1"/>
        <w:rPr>
          <w:rFonts w:asciiTheme="minorHAnsi" w:eastAsiaTheme="minorEastAsia" w:hAnsiTheme="minorHAnsi" w:cstheme="minorBidi"/>
          <w:b w:val="0"/>
          <w:noProof/>
          <w:sz w:val="22"/>
          <w:szCs w:val="22"/>
          <w:lang w:val="en-US"/>
        </w:rPr>
      </w:pPr>
      <w:hyperlink w:anchor="_Toc77271351" w:history="1">
        <w:r w:rsidR="00640247" w:rsidRPr="00243CDF">
          <w:rPr>
            <w:rStyle w:val="Hyperlink"/>
            <w:lang w:val="en-US"/>
          </w:rPr>
          <w:t>D.</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Presentation and opening of the Bids</w:t>
        </w:r>
        <w:r w:rsidR="00640247">
          <w:rPr>
            <w:noProof/>
            <w:webHidden/>
          </w:rPr>
          <w:tab/>
        </w:r>
        <w:r w:rsidR="00640247">
          <w:rPr>
            <w:noProof/>
            <w:webHidden/>
          </w:rPr>
          <w:fldChar w:fldCharType="begin"/>
        </w:r>
        <w:r w:rsidR="00640247">
          <w:rPr>
            <w:noProof/>
            <w:webHidden/>
          </w:rPr>
          <w:instrText xml:space="preserve"> PAGEREF _Toc77271351 \h </w:instrText>
        </w:r>
        <w:r w:rsidR="00640247">
          <w:rPr>
            <w:noProof/>
            <w:webHidden/>
          </w:rPr>
        </w:r>
        <w:r w:rsidR="00640247">
          <w:rPr>
            <w:noProof/>
            <w:webHidden/>
          </w:rPr>
          <w:fldChar w:fldCharType="separate"/>
        </w:r>
        <w:r w:rsidR="00640247">
          <w:rPr>
            <w:noProof/>
            <w:webHidden/>
          </w:rPr>
          <w:t>24</w:t>
        </w:r>
        <w:r w:rsidR="00640247">
          <w:rPr>
            <w:noProof/>
            <w:webHidden/>
          </w:rPr>
          <w:fldChar w:fldCharType="end"/>
        </w:r>
      </w:hyperlink>
    </w:p>
    <w:p w14:paraId="35F40BF0" w14:textId="2D72560C" w:rsidR="00640247" w:rsidRDefault="005D7A68">
      <w:pPr>
        <w:pStyle w:val="TOC2"/>
        <w:rPr>
          <w:rFonts w:asciiTheme="minorHAnsi" w:eastAsiaTheme="minorEastAsia" w:hAnsiTheme="minorHAnsi" w:cstheme="minorBidi"/>
          <w:noProof/>
          <w:sz w:val="22"/>
          <w:szCs w:val="22"/>
          <w:lang w:val="en-US"/>
        </w:rPr>
      </w:pPr>
      <w:hyperlink w:anchor="_Toc77271352" w:history="1">
        <w:r w:rsidR="00640247" w:rsidRPr="00243CDF">
          <w:rPr>
            <w:rStyle w:val="Hyperlink"/>
          </w:rPr>
          <w:t>23. Bid Format</w:t>
        </w:r>
        <w:r w:rsidR="00640247">
          <w:rPr>
            <w:noProof/>
            <w:webHidden/>
          </w:rPr>
          <w:tab/>
        </w:r>
        <w:r w:rsidR="00640247">
          <w:rPr>
            <w:noProof/>
            <w:webHidden/>
          </w:rPr>
          <w:fldChar w:fldCharType="begin"/>
        </w:r>
        <w:r w:rsidR="00640247">
          <w:rPr>
            <w:noProof/>
            <w:webHidden/>
          </w:rPr>
          <w:instrText xml:space="preserve"> PAGEREF _Toc77271352 \h </w:instrText>
        </w:r>
        <w:r w:rsidR="00640247">
          <w:rPr>
            <w:noProof/>
            <w:webHidden/>
          </w:rPr>
        </w:r>
        <w:r w:rsidR="00640247">
          <w:rPr>
            <w:noProof/>
            <w:webHidden/>
          </w:rPr>
          <w:fldChar w:fldCharType="separate"/>
        </w:r>
        <w:r w:rsidR="00640247">
          <w:rPr>
            <w:noProof/>
            <w:webHidden/>
          </w:rPr>
          <w:t>24</w:t>
        </w:r>
        <w:r w:rsidR="00640247">
          <w:rPr>
            <w:noProof/>
            <w:webHidden/>
          </w:rPr>
          <w:fldChar w:fldCharType="end"/>
        </w:r>
      </w:hyperlink>
    </w:p>
    <w:p w14:paraId="6E7AB6FF" w14:textId="73AE7617" w:rsidR="00640247" w:rsidRDefault="005D7A68">
      <w:pPr>
        <w:pStyle w:val="TOC2"/>
        <w:rPr>
          <w:rFonts w:asciiTheme="minorHAnsi" w:eastAsiaTheme="minorEastAsia" w:hAnsiTheme="minorHAnsi" w:cstheme="minorBidi"/>
          <w:noProof/>
          <w:sz w:val="22"/>
          <w:szCs w:val="22"/>
          <w:lang w:val="en-US"/>
        </w:rPr>
      </w:pPr>
      <w:hyperlink w:anchor="_Toc77271353" w:history="1">
        <w:r w:rsidR="00640247" w:rsidRPr="00243CDF">
          <w:rPr>
            <w:rStyle w:val="Hyperlink"/>
            <w:lang w:val="en-US"/>
          </w:rPr>
          <w:t>24. Procedure for signing, sealing and marking of Bids</w:t>
        </w:r>
        <w:r w:rsidR="00640247">
          <w:rPr>
            <w:noProof/>
            <w:webHidden/>
          </w:rPr>
          <w:tab/>
        </w:r>
        <w:r w:rsidR="00640247">
          <w:rPr>
            <w:noProof/>
            <w:webHidden/>
          </w:rPr>
          <w:fldChar w:fldCharType="begin"/>
        </w:r>
        <w:r w:rsidR="00640247">
          <w:rPr>
            <w:noProof/>
            <w:webHidden/>
          </w:rPr>
          <w:instrText xml:space="preserve"> PAGEREF _Toc77271353 \h </w:instrText>
        </w:r>
        <w:r w:rsidR="00640247">
          <w:rPr>
            <w:noProof/>
            <w:webHidden/>
          </w:rPr>
        </w:r>
        <w:r w:rsidR="00640247">
          <w:rPr>
            <w:noProof/>
            <w:webHidden/>
          </w:rPr>
          <w:fldChar w:fldCharType="separate"/>
        </w:r>
        <w:r w:rsidR="00640247">
          <w:rPr>
            <w:noProof/>
            <w:webHidden/>
          </w:rPr>
          <w:t>25</w:t>
        </w:r>
        <w:r w:rsidR="00640247">
          <w:rPr>
            <w:noProof/>
            <w:webHidden/>
          </w:rPr>
          <w:fldChar w:fldCharType="end"/>
        </w:r>
      </w:hyperlink>
    </w:p>
    <w:p w14:paraId="74CB5968" w14:textId="6401EFE5" w:rsidR="00640247" w:rsidRDefault="005D7A68">
      <w:pPr>
        <w:pStyle w:val="TOC2"/>
        <w:rPr>
          <w:rFonts w:asciiTheme="minorHAnsi" w:eastAsiaTheme="minorEastAsia" w:hAnsiTheme="minorHAnsi" w:cstheme="minorBidi"/>
          <w:noProof/>
          <w:sz w:val="22"/>
          <w:szCs w:val="22"/>
          <w:lang w:val="en-US"/>
        </w:rPr>
      </w:pPr>
      <w:hyperlink w:anchor="_Toc77271354" w:history="1">
        <w:r w:rsidR="00640247" w:rsidRPr="00243CDF">
          <w:rPr>
            <w:rStyle w:val="Hyperlink"/>
            <w:lang w:val="en-US"/>
          </w:rPr>
          <w:t>25. Deadline for submission of Bids</w:t>
        </w:r>
        <w:r w:rsidR="00640247">
          <w:rPr>
            <w:noProof/>
            <w:webHidden/>
          </w:rPr>
          <w:tab/>
        </w:r>
        <w:r w:rsidR="00640247">
          <w:rPr>
            <w:noProof/>
            <w:webHidden/>
          </w:rPr>
          <w:fldChar w:fldCharType="begin"/>
        </w:r>
        <w:r w:rsidR="00640247">
          <w:rPr>
            <w:noProof/>
            <w:webHidden/>
          </w:rPr>
          <w:instrText xml:space="preserve"> PAGEREF _Toc77271354 \h </w:instrText>
        </w:r>
        <w:r w:rsidR="00640247">
          <w:rPr>
            <w:noProof/>
            <w:webHidden/>
          </w:rPr>
        </w:r>
        <w:r w:rsidR="00640247">
          <w:rPr>
            <w:noProof/>
            <w:webHidden/>
          </w:rPr>
          <w:fldChar w:fldCharType="separate"/>
        </w:r>
        <w:r w:rsidR="00640247">
          <w:rPr>
            <w:noProof/>
            <w:webHidden/>
          </w:rPr>
          <w:t>25</w:t>
        </w:r>
        <w:r w:rsidR="00640247">
          <w:rPr>
            <w:noProof/>
            <w:webHidden/>
          </w:rPr>
          <w:fldChar w:fldCharType="end"/>
        </w:r>
      </w:hyperlink>
    </w:p>
    <w:p w14:paraId="3831E5E4" w14:textId="69E75569" w:rsidR="00640247" w:rsidRDefault="005D7A68">
      <w:pPr>
        <w:pStyle w:val="TOC2"/>
        <w:rPr>
          <w:rFonts w:asciiTheme="minorHAnsi" w:eastAsiaTheme="minorEastAsia" w:hAnsiTheme="minorHAnsi" w:cstheme="minorBidi"/>
          <w:noProof/>
          <w:sz w:val="22"/>
          <w:szCs w:val="22"/>
          <w:lang w:val="en-US"/>
        </w:rPr>
      </w:pPr>
      <w:hyperlink w:anchor="_Toc77271355" w:history="1">
        <w:r w:rsidR="00640247" w:rsidRPr="00243CDF">
          <w:rPr>
            <w:rStyle w:val="Hyperlink"/>
          </w:rPr>
          <w:t xml:space="preserve">26. </w:t>
        </w:r>
        <w:r w:rsidR="00640247" w:rsidRPr="00243CDF">
          <w:rPr>
            <w:rStyle w:val="Hyperlink"/>
            <w:lang w:val="en-US"/>
          </w:rPr>
          <w:t>Late Bids</w:t>
        </w:r>
        <w:r w:rsidR="00640247">
          <w:rPr>
            <w:noProof/>
            <w:webHidden/>
          </w:rPr>
          <w:tab/>
        </w:r>
        <w:r w:rsidR="00640247">
          <w:rPr>
            <w:noProof/>
            <w:webHidden/>
          </w:rPr>
          <w:fldChar w:fldCharType="begin"/>
        </w:r>
        <w:r w:rsidR="00640247">
          <w:rPr>
            <w:noProof/>
            <w:webHidden/>
          </w:rPr>
          <w:instrText xml:space="preserve"> PAGEREF _Toc77271355 \h </w:instrText>
        </w:r>
        <w:r w:rsidR="00640247">
          <w:rPr>
            <w:noProof/>
            <w:webHidden/>
          </w:rPr>
        </w:r>
        <w:r w:rsidR="00640247">
          <w:rPr>
            <w:noProof/>
            <w:webHidden/>
          </w:rPr>
          <w:fldChar w:fldCharType="separate"/>
        </w:r>
        <w:r w:rsidR="00640247">
          <w:rPr>
            <w:noProof/>
            <w:webHidden/>
          </w:rPr>
          <w:t>26</w:t>
        </w:r>
        <w:r w:rsidR="00640247">
          <w:rPr>
            <w:noProof/>
            <w:webHidden/>
          </w:rPr>
          <w:fldChar w:fldCharType="end"/>
        </w:r>
      </w:hyperlink>
    </w:p>
    <w:p w14:paraId="6D4D2016" w14:textId="1ABE2922" w:rsidR="00640247" w:rsidRDefault="005D7A68">
      <w:pPr>
        <w:pStyle w:val="TOC2"/>
        <w:rPr>
          <w:rFonts w:asciiTheme="minorHAnsi" w:eastAsiaTheme="minorEastAsia" w:hAnsiTheme="minorHAnsi" w:cstheme="minorBidi"/>
          <w:noProof/>
          <w:sz w:val="22"/>
          <w:szCs w:val="22"/>
          <w:lang w:val="en-US"/>
        </w:rPr>
      </w:pPr>
      <w:hyperlink w:anchor="_Toc77271356" w:history="1">
        <w:r w:rsidR="00640247" w:rsidRPr="00243CDF">
          <w:rPr>
            <w:rStyle w:val="Hyperlink"/>
            <w:lang w:val="en-US"/>
          </w:rPr>
          <w:t>27. Withdrawal, replacement and modification of bids</w:t>
        </w:r>
        <w:r w:rsidR="00640247">
          <w:rPr>
            <w:noProof/>
            <w:webHidden/>
          </w:rPr>
          <w:tab/>
        </w:r>
        <w:r w:rsidR="00640247">
          <w:rPr>
            <w:noProof/>
            <w:webHidden/>
          </w:rPr>
          <w:fldChar w:fldCharType="begin"/>
        </w:r>
        <w:r w:rsidR="00640247">
          <w:rPr>
            <w:noProof/>
            <w:webHidden/>
          </w:rPr>
          <w:instrText xml:space="preserve"> PAGEREF _Toc77271356 \h </w:instrText>
        </w:r>
        <w:r w:rsidR="00640247">
          <w:rPr>
            <w:noProof/>
            <w:webHidden/>
          </w:rPr>
        </w:r>
        <w:r w:rsidR="00640247">
          <w:rPr>
            <w:noProof/>
            <w:webHidden/>
          </w:rPr>
          <w:fldChar w:fldCharType="separate"/>
        </w:r>
        <w:r w:rsidR="00640247">
          <w:rPr>
            <w:noProof/>
            <w:webHidden/>
          </w:rPr>
          <w:t>26</w:t>
        </w:r>
        <w:r w:rsidR="00640247">
          <w:rPr>
            <w:noProof/>
            <w:webHidden/>
          </w:rPr>
          <w:fldChar w:fldCharType="end"/>
        </w:r>
      </w:hyperlink>
    </w:p>
    <w:p w14:paraId="42D4D80A" w14:textId="28BCBEB2" w:rsidR="00640247" w:rsidRDefault="005D7A68">
      <w:pPr>
        <w:pStyle w:val="TOC2"/>
        <w:rPr>
          <w:rFonts w:asciiTheme="minorHAnsi" w:eastAsiaTheme="minorEastAsia" w:hAnsiTheme="minorHAnsi" w:cstheme="minorBidi"/>
          <w:noProof/>
          <w:sz w:val="22"/>
          <w:szCs w:val="22"/>
          <w:lang w:val="en-US"/>
        </w:rPr>
      </w:pPr>
      <w:hyperlink w:anchor="_Toc77271357" w:history="1">
        <w:r w:rsidR="00640247" w:rsidRPr="00243CDF">
          <w:rPr>
            <w:rStyle w:val="Hyperlink"/>
            <w:lang w:val="en-US"/>
          </w:rPr>
          <w:t>28. Reception and Opening of Bids</w:t>
        </w:r>
        <w:r w:rsidR="00640247">
          <w:rPr>
            <w:noProof/>
            <w:webHidden/>
          </w:rPr>
          <w:tab/>
        </w:r>
        <w:r w:rsidR="00640247">
          <w:rPr>
            <w:noProof/>
            <w:webHidden/>
          </w:rPr>
          <w:fldChar w:fldCharType="begin"/>
        </w:r>
        <w:r w:rsidR="00640247">
          <w:rPr>
            <w:noProof/>
            <w:webHidden/>
          </w:rPr>
          <w:instrText xml:space="preserve"> PAGEREF _Toc77271357 \h </w:instrText>
        </w:r>
        <w:r w:rsidR="00640247">
          <w:rPr>
            <w:noProof/>
            <w:webHidden/>
          </w:rPr>
        </w:r>
        <w:r w:rsidR="00640247">
          <w:rPr>
            <w:noProof/>
            <w:webHidden/>
          </w:rPr>
          <w:fldChar w:fldCharType="separate"/>
        </w:r>
        <w:r w:rsidR="00640247">
          <w:rPr>
            <w:noProof/>
            <w:webHidden/>
          </w:rPr>
          <w:t>26</w:t>
        </w:r>
        <w:r w:rsidR="00640247">
          <w:rPr>
            <w:noProof/>
            <w:webHidden/>
          </w:rPr>
          <w:fldChar w:fldCharType="end"/>
        </w:r>
      </w:hyperlink>
    </w:p>
    <w:p w14:paraId="7A70CEC5" w14:textId="3FCB48C4" w:rsidR="00640247" w:rsidRDefault="005D7A68">
      <w:pPr>
        <w:pStyle w:val="TOC1"/>
        <w:rPr>
          <w:rFonts w:asciiTheme="minorHAnsi" w:eastAsiaTheme="minorEastAsia" w:hAnsiTheme="minorHAnsi" w:cstheme="minorBidi"/>
          <w:b w:val="0"/>
          <w:noProof/>
          <w:sz w:val="22"/>
          <w:szCs w:val="22"/>
          <w:lang w:val="en-US"/>
        </w:rPr>
      </w:pPr>
      <w:hyperlink w:anchor="_Toc77271358" w:history="1">
        <w:r w:rsidR="00640247" w:rsidRPr="00243CDF">
          <w:rPr>
            <w:rStyle w:val="Hyperlink"/>
            <w:lang w:val="en-US"/>
          </w:rPr>
          <w:t>E.</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Evaluation and comparison of Bids</w:t>
        </w:r>
        <w:r w:rsidR="00640247">
          <w:rPr>
            <w:noProof/>
            <w:webHidden/>
          </w:rPr>
          <w:tab/>
        </w:r>
        <w:r w:rsidR="00640247">
          <w:rPr>
            <w:noProof/>
            <w:webHidden/>
          </w:rPr>
          <w:fldChar w:fldCharType="begin"/>
        </w:r>
        <w:r w:rsidR="00640247">
          <w:rPr>
            <w:noProof/>
            <w:webHidden/>
          </w:rPr>
          <w:instrText xml:space="preserve"> PAGEREF _Toc77271358 \h </w:instrText>
        </w:r>
        <w:r w:rsidR="00640247">
          <w:rPr>
            <w:noProof/>
            <w:webHidden/>
          </w:rPr>
        </w:r>
        <w:r w:rsidR="00640247">
          <w:rPr>
            <w:noProof/>
            <w:webHidden/>
          </w:rPr>
          <w:fldChar w:fldCharType="separate"/>
        </w:r>
        <w:r w:rsidR="00640247">
          <w:rPr>
            <w:noProof/>
            <w:webHidden/>
          </w:rPr>
          <w:t>28</w:t>
        </w:r>
        <w:r w:rsidR="00640247">
          <w:rPr>
            <w:noProof/>
            <w:webHidden/>
          </w:rPr>
          <w:fldChar w:fldCharType="end"/>
        </w:r>
      </w:hyperlink>
    </w:p>
    <w:p w14:paraId="54B96549" w14:textId="5D87B55C" w:rsidR="00640247" w:rsidRDefault="005D7A68">
      <w:pPr>
        <w:pStyle w:val="TOC2"/>
        <w:rPr>
          <w:rFonts w:asciiTheme="minorHAnsi" w:eastAsiaTheme="minorEastAsia" w:hAnsiTheme="minorHAnsi" w:cstheme="minorBidi"/>
          <w:noProof/>
          <w:sz w:val="22"/>
          <w:szCs w:val="22"/>
          <w:lang w:val="en-US"/>
        </w:rPr>
      </w:pPr>
      <w:hyperlink w:anchor="_Toc77271359" w:history="1">
        <w:r w:rsidR="00640247" w:rsidRPr="00243CDF">
          <w:rPr>
            <w:rStyle w:val="Hyperlink"/>
          </w:rPr>
          <w:t xml:space="preserve">29. </w:t>
        </w:r>
        <w:r w:rsidR="00640247" w:rsidRPr="00243CDF">
          <w:rPr>
            <w:rStyle w:val="Hyperlink"/>
            <w:lang w:val="en-US"/>
          </w:rPr>
          <w:t>Confidentiality</w:t>
        </w:r>
        <w:r w:rsidR="00640247">
          <w:rPr>
            <w:noProof/>
            <w:webHidden/>
          </w:rPr>
          <w:tab/>
        </w:r>
        <w:r w:rsidR="00640247">
          <w:rPr>
            <w:noProof/>
            <w:webHidden/>
          </w:rPr>
          <w:fldChar w:fldCharType="begin"/>
        </w:r>
        <w:r w:rsidR="00640247">
          <w:rPr>
            <w:noProof/>
            <w:webHidden/>
          </w:rPr>
          <w:instrText xml:space="preserve"> PAGEREF _Toc77271359 \h </w:instrText>
        </w:r>
        <w:r w:rsidR="00640247">
          <w:rPr>
            <w:noProof/>
            <w:webHidden/>
          </w:rPr>
        </w:r>
        <w:r w:rsidR="00640247">
          <w:rPr>
            <w:noProof/>
            <w:webHidden/>
          </w:rPr>
          <w:fldChar w:fldCharType="separate"/>
        </w:r>
        <w:r w:rsidR="00640247">
          <w:rPr>
            <w:noProof/>
            <w:webHidden/>
          </w:rPr>
          <w:t>28</w:t>
        </w:r>
        <w:r w:rsidR="00640247">
          <w:rPr>
            <w:noProof/>
            <w:webHidden/>
          </w:rPr>
          <w:fldChar w:fldCharType="end"/>
        </w:r>
      </w:hyperlink>
    </w:p>
    <w:p w14:paraId="676F75F6" w14:textId="00E06BAD" w:rsidR="00640247" w:rsidRDefault="005D7A68">
      <w:pPr>
        <w:pStyle w:val="TOC2"/>
        <w:rPr>
          <w:rFonts w:asciiTheme="minorHAnsi" w:eastAsiaTheme="minorEastAsia" w:hAnsiTheme="minorHAnsi" w:cstheme="minorBidi"/>
          <w:noProof/>
          <w:sz w:val="22"/>
          <w:szCs w:val="22"/>
          <w:lang w:val="en-US"/>
        </w:rPr>
      </w:pPr>
      <w:hyperlink w:anchor="_Toc77271360" w:history="1">
        <w:r w:rsidR="00640247" w:rsidRPr="00243CDF">
          <w:rPr>
            <w:rStyle w:val="Hyperlink"/>
          </w:rPr>
          <w:t xml:space="preserve">30. </w:t>
        </w:r>
        <w:r w:rsidR="00640247" w:rsidRPr="00243CDF">
          <w:rPr>
            <w:rStyle w:val="Hyperlink"/>
            <w:lang w:val="en-US"/>
          </w:rPr>
          <w:t>Clarification of Bids</w:t>
        </w:r>
        <w:r w:rsidR="00640247">
          <w:rPr>
            <w:noProof/>
            <w:webHidden/>
          </w:rPr>
          <w:tab/>
        </w:r>
        <w:r w:rsidR="00640247">
          <w:rPr>
            <w:noProof/>
            <w:webHidden/>
          </w:rPr>
          <w:fldChar w:fldCharType="begin"/>
        </w:r>
        <w:r w:rsidR="00640247">
          <w:rPr>
            <w:noProof/>
            <w:webHidden/>
          </w:rPr>
          <w:instrText xml:space="preserve"> PAGEREF _Toc77271360 \h </w:instrText>
        </w:r>
        <w:r w:rsidR="00640247">
          <w:rPr>
            <w:noProof/>
            <w:webHidden/>
          </w:rPr>
        </w:r>
        <w:r w:rsidR="00640247">
          <w:rPr>
            <w:noProof/>
            <w:webHidden/>
          </w:rPr>
          <w:fldChar w:fldCharType="separate"/>
        </w:r>
        <w:r w:rsidR="00640247">
          <w:rPr>
            <w:noProof/>
            <w:webHidden/>
          </w:rPr>
          <w:t>28</w:t>
        </w:r>
        <w:r w:rsidR="00640247">
          <w:rPr>
            <w:noProof/>
            <w:webHidden/>
          </w:rPr>
          <w:fldChar w:fldCharType="end"/>
        </w:r>
      </w:hyperlink>
    </w:p>
    <w:p w14:paraId="3A0D5368" w14:textId="0B56EEBF" w:rsidR="00640247" w:rsidRDefault="005D7A68">
      <w:pPr>
        <w:pStyle w:val="TOC2"/>
        <w:rPr>
          <w:rFonts w:asciiTheme="minorHAnsi" w:eastAsiaTheme="minorEastAsia" w:hAnsiTheme="minorHAnsi" w:cstheme="minorBidi"/>
          <w:noProof/>
          <w:sz w:val="22"/>
          <w:szCs w:val="22"/>
          <w:lang w:val="en-US"/>
        </w:rPr>
      </w:pPr>
      <w:hyperlink w:anchor="_Toc77271361" w:history="1">
        <w:r w:rsidR="00640247" w:rsidRPr="00243CDF">
          <w:rPr>
            <w:rStyle w:val="Hyperlink"/>
          </w:rPr>
          <w:t xml:space="preserve">31. </w:t>
        </w:r>
        <w:r w:rsidR="00640247" w:rsidRPr="00243CDF">
          <w:rPr>
            <w:rStyle w:val="Hyperlink"/>
            <w:lang w:val="en-US"/>
          </w:rPr>
          <w:t>Deviations, reservations or omissions</w:t>
        </w:r>
        <w:r w:rsidR="00640247">
          <w:rPr>
            <w:noProof/>
            <w:webHidden/>
          </w:rPr>
          <w:tab/>
        </w:r>
        <w:r w:rsidR="00640247">
          <w:rPr>
            <w:noProof/>
            <w:webHidden/>
          </w:rPr>
          <w:fldChar w:fldCharType="begin"/>
        </w:r>
        <w:r w:rsidR="00640247">
          <w:rPr>
            <w:noProof/>
            <w:webHidden/>
          </w:rPr>
          <w:instrText xml:space="preserve"> PAGEREF _Toc77271361 \h </w:instrText>
        </w:r>
        <w:r w:rsidR="00640247">
          <w:rPr>
            <w:noProof/>
            <w:webHidden/>
          </w:rPr>
        </w:r>
        <w:r w:rsidR="00640247">
          <w:rPr>
            <w:noProof/>
            <w:webHidden/>
          </w:rPr>
          <w:fldChar w:fldCharType="separate"/>
        </w:r>
        <w:r w:rsidR="00640247">
          <w:rPr>
            <w:noProof/>
            <w:webHidden/>
          </w:rPr>
          <w:t>29</w:t>
        </w:r>
        <w:r w:rsidR="00640247">
          <w:rPr>
            <w:noProof/>
            <w:webHidden/>
          </w:rPr>
          <w:fldChar w:fldCharType="end"/>
        </w:r>
      </w:hyperlink>
    </w:p>
    <w:p w14:paraId="2C458BFB" w14:textId="759AD9A2" w:rsidR="00640247" w:rsidRDefault="005D7A68">
      <w:pPr>
        <w:pStyle w:val="TOC2"/>
        <w:rPr>
          <w:rFonts w:asciiTheme="minorHAnsi" w:eastAsiaTheme="minorEastAsia" w:hAnsiTheme="minorHAnsi" w:cstheme="minorBidi"/>
          <w:noProof/>
          <w:sz w:val="22"/>
          <w:szCs w:val="22"/>
          <w:lang w:val="en-US"/>
        </w:rPr>
      </w:pPr>
      <w:hyperlink w:anchor="_Toc77271362" w:history="1">
        <w:r w:rsidR="00640247" w:rsidRPr="00243CDF">
          <w:rPr>
            <w:rStyle w:val="Hyperlink"/>
            <w:lang w:val="en-US"/>
          </w:rPr>
          <w:t>32.  Determination of Compliance with Bids.</w:t>
        </w:r>
        <w:r w:rsidR="00640247">
          <w:rPr>
            <w:noProof/>
            <w:webHidden/>
          </w:rPr>
          <w:tab/>
        </w:r>
        <w:r w:rsidR="00640247">
          <w:rPr>
            <w:noProof/>
            <w:webHidden/>
          </w:rPr>
          <w:fldChar w:fldCharType="begin"/>
        </w:r>
        <w:r w:rsidR="00640247">
          <w:rPr>
            <w:noProof/>
            <w:webHidden/>
          </w:rPr>
          <w:instrText xml:space="preserve"> PAGEREF _Toc77271362 \h </w:instrText>
        </w:r>
        <w:r w:rsidR="00640247">
          <w:rPr>
            <w:noProof/>
            <w:webHidden/>
          </w:rPr>
        </w:r>
        <w:r w:rsidR="00640247">
          <w:rPr>
            <w:noProof/>
            <w:webHidden/>
          </w:rPr>
          <w:fldChar w:fldCharType="separate"/>
        </w:r>
        <w:r w:rsidR="00640247">
          <w:rPr>
            <w:noProof/>
            <w:webHidden/>
          </w:rPr>
          <w:t>29</w:t>
        </w:r>
        <w:r w:rsidR="00640247">
          <w:rPr>
            <w:noProof/>
            <w:webHidden/>
          </w:rPr>
          <w:fldChar w:fldCharType="end"/>
        </w:r>
      </w:hyperlink>
    </w:p>
    <w:p w14:paraId="0317F5CD" w14:textId="262ADE10" w:rsidR="00640247" w:rsidRDefault="005D7A68">
      <w:pPr>
        <w:pStyle w:val="TOC2"/>
        <w:rPr>
          <w:rFonts w:asciiTheme="minorHAnsi" w:eastAsiaTheme="minorEastAsia" w:hAnsiTheme="minorHAnsi" w:cstheme="minorBidi"/>
          <w:noProof/>
          <w:sz w:val="22"/>
          <w:szCs w:val="22"/>
          <w:lang w:val="en-US"/>
        </w:rPr>
      </w:pPr>
      <w:hyperlink w:anchor="_Toc77271363" w:history="1">
        <w:r w:rsidR="00640247" w:rsidRPr="00243CDF">
          <w:rPr>
            <w:rStyle w:val="Hyperlink"/>
          </w:rPr>
          <w:t xml:space="preserve">34. </w:t>
        </w:r>
        <w:r w:rsidR="00640247" w:rsidRPr="00243CDF">
          <w:rPr>
            <w:rStyle w:val="Hyperlink"/>
            <w:lang w:val="en-US"/>
          </w:rPr>
          <w:t>Correction of arithmetic errors</w:t>
        </w:r>
        <w:r w:rsidR="00640247">
          <w:rPr>
            <w:noProof/>
            <w:webHidden/>
          </w:rPr>
          <w:tab/>
        </w:r>
        <w:r w:rsidR="00640247">
          <w:rPr>
            <w:noProof/>
            <w:webHidden/>
          </w:rPr>
          <w:fldChar w:fldCharType="begin"/>
        </w:r>
        <w:r w:rsidR="00640247">
          <w:rPr>
            <w:noProof/>
            <w:webHidden/>
          </w:rPr>
          <w:instrText xml:space="preserve"> PAGEREF _Toc77271363 \h </w:instrText>
        </w:r>
        <w:r w:rsidR="00640247">
          <w:rPr>
            <w:noProof/>
            <w:webHidden/>
          </w:rPr>
        </w:r>
        <w:r w:rsidR="00640247">
          <w:rPr>
            <w:noProof/>
            <w:webHidden/>
          </w:rPr>
          <w:fldChar w:fldCharType="separate"/>
        </w:r>
        <w:r w:rsidR="00640247">
          <w:rPr>
            <w:noProof/>
            <w:webHidden/>
          </w:rPr>
          <w:t>30</w:t>
        </w:r>
        <w:r w:rsidR="00640247">
          <w:rPr>
            <w:noProof/>
            <w:webHidden/>
          </w:rPr>
          <w:fldChar w:fldCharType="end"/>
        </w:r>
      </w:hyperlink>
    </w:p>
    <w:p w14:paraId="493D763D" w14:textId="59341456" w:rsidR="00640247" w:rsidRDefault="005D7A68">
      <w:pPr>
        <w:pStyle w:val="TOC2"/>
        <w:rPr>
          <w:rFonts w:asciiTheme="minorHAnsi" w:eastAsiaTheme="minorEastAsia" w:hAnsiTheme="minorHAnsi" w:cstheme="minorBidi"/>
          <w:noProof/>
          <w:sz w:val="22"/>
          <w:szCs w:val="22"/>
          <w:lang w:val="en-US"/>
        </w:rPr>
      </w:pPr>
      <w:hyperlink w:anchor="_Toc77271364" w:history="1">
        <w:r w:rsidR="00640247" w:rsidRPr="00243CDF">
          <w:rPr>
            <w:rStyle w:val="Hyperlink"/>
          </w:rPr>
          <w:t xml:space="preserve">35. </w:t>
        </w:r>
        <w:r w:rsidR="00640247" w:rsidRPr="00243CDF">
          <w:rPr>
            <w:rStyle w:val="Hyperlink"/>
            <w:lang w:val="en-US"/>
          </w:rPr>
          <w:t>Evaluation of Bids</w:t>
        </w:r>
        <w:r w:rsidR="00640247">
          <w:rPr>
            <w:noProof/>
            <w:webHidden/>
          </w:rPr>
          <w:tab/>
        </w:r>
        <w:r w:rsidR="00640247">
          <w:rPr>
            <w:noProof/>
            <w:webHidden/>
          </w:rPr>
          <w:fldChar w:fldCharType="begin"/>
        </w:r>
        <w:r w:rsidR="00640247">
          <w:rPr>
            <w:noProof/>
            <w:webHidden/>
          </w:rPr>
          <w:instrText xml:space="preserve"> PAGEREF _Toc77271364 \h </w:instrText>
        </w:r>
        <w:r w:rsidR="00640247">
          <w:rPr>
            <w:noProof/>
            <w:webHidden/>
          </w:rPr>
        </w:r>
        <w:r w:rsidR="00640247">
          <w:rPr>
            <w:noProof/>
            <w:webHidden/>
          </w:rPr>
          <w:fldChar w:fldCharType="separate"/>
        </w:r>
        <w:r w:rsidR="00640247">
          <w:rPr>
            <w:noProof/>
            <w:webHidden/>
          </w:rPr>
          <w:t>31</w:t>
        </w:r>
        <w:r w:rsidR="00640247">
          <w:rPr>
            <w:noProof/>
            <w:webHidden/>
          </w:rPr>
          <w:fldChar w:fldCharType="end"/>
        </w:r>
      </w:hyperlink>
    </w:p>
    <w:p w14:paraId="55EDE7EA" w14:textId="1E0187EC" w:rsidR="00640247" w:rsidRDefault="005D7A68">
      <w:pPr>
        <w:pStyle w:val="TOC2"/>
        <w:rPr>
          <w:rFonts w:asciiTheme="minorHAnsi" w:eastAsiaTheme="minorEastAsia" w:hAnsiTheme="minorHAnsi" w:cstheme="minorBidi"/>
          <w:noProof/>
          <w:sz w:val="22"/>
          <w:szCs w:val="22"/>
          <w:lang w:val="en-US"/>
        </w:rPr>
      </w:pPr>
      <w:hyperlink w:anchor="_Toc77271365" w:history="1">
        <w:r w:rsidR="00640247" w:rsidRPr="00243CDF">
          <w:rPr>
            <w:rStyle w:val="Hyperlink"/>
          </w:rPr>
          <w:t xml:space="preserve">36. </w:t>
        </w:r>
        <w:r w:rsidR="00640247" w:rsidRPr="00243CDF">
          <w:rPr>
            <w:rStyle w:val="Hyperlink"/>
            <w:lang w:val="en-US"/>
          </w:rPr>
          <w:t>Comparison of Bids</w:t>
        </w:r>
        <w:r w:rsidR="00640247">
          <w:rPr>
            <w:noProof/>
            <w:webHidden/>
          </w:rPr>
          <w:tab/>
        </w:r>
        <w:r w:rsidR="00640247">
          <w:rPr>
            <w:noProof/>
            <w:webHidden/>
          </w:rPr>
          <w:fldChar w:fldCharType="begin"/>
        </w:r>
        <w:r w:rsidR="00640247">
          <w:rPr>
            <w:noProof/>
            <w:webHidden/>
          </w:rPr>
          <w:instrText xml:space="preserve"> PAGEREF _Toc77271365 \h </w:instrText>
        </w:r>
        <w:r w:rsidR="00640247">
          <w:rPr>
            <w:noProof/>
            <w:webHidden/>
          </w:rPr>
        </w:r>
        <w:r w:rsidR="00640247">
          <w:rPr>
            <w:noProof/>
            <w:webHidden/>
          </w:rPr>
          <w:fldChar w:fldCharType="separate"/>
        </w:r>
        <w:r w:rsidR="00640247">
          <w:rPr>
            <w:noProof/>
            <w:webHidden/>
          </w:rPr>
          <w:t>32</w:t>
        </w:r>
        <w:r w:rsidR="00640247">
          <w:rPr>
            <w:noProof/>
            <w:webHidden/>
          </w:rPr>
          <w:fldChar w:fldCharType="end"/>
        </w:r>
      </w:hyperlink>
    </w:p>
    <w:p w14:paraId="22E6E01D" w14:textId="55248F29" w:rsidR="00640247" w:rsidRDefault="005D7A68">
      <w:pPr>
        <w:pStyle w:val="TOC2"/>
        <w:rPr>
          <w:rFonts w:asciiTheme="minorHAnsi" w:eastAsiaTheme="minorEastAsia" w:hAnsiTheme="minorHAnsi" w:cstheme="minorBidi"/>
          <w:noProof/>
          <w:sz w:val="22"/>
          <w:szCs w:val="22"/>
          <w:lang w:val="en-US"/>
        </w:rPr>
      </w:pPr>
      <w:hyperlink w:anchor="_Toc77271366" w:history="1">
        <w:r w:rsidR="00640247" w:rsidRPr="00243CDF">
          <w:rPr>
            <w:rStyle w:val="Hyperlink"/>
          </w:rPr>
          <w:t xml:space="preserve">37. </w:t>
        </w:r>
        <w:r w:rsidR="00640247" w:rsidRPr="00243CDF">
          <w:rPr>
            <w:rStyle w:val="Hyperlink"/>
            <w:lang w:val="en-US"/>
          </w:rPr>
          <w:t>Abnormally low bids</w:t>
        </w:r>
        <w:r w:rsidR="00640247">
          <w:rPr>
            <w:noProof/>
            <w:webHidden/>
          </w:rPr>
          <w:tab/>
        </w:r>
        <w:r w:rsidR="00640247">
          <w:rPr>
            <w:noProof/>
            <w:webHidden/>
          </w:rPr>
          <w:fldChar w:fldCharType="begin"/>
        </w:r>
        <w:r w:rsidR="00640247">
          <w:rPr>
            <w:noProof/>
            <w:webHidden/>
          </w:rPr>
          <w:instrText xml:space="preserve"> PAGEREF _Toc77271366 \h </w:instrText>
        </w:r>
        <w:r w:rsidR="00640247">
          <w:rPr>
            <w:noProof/>
            <w:webHidden/>
          </w:rPr>
        </w:r>
        <w:r w:rsidR="00640247">
          <w:rPr>
            <w:noProof/>
            <w:webHidden/>
          </w:rPr>
          <w:fldChar w:fldCharType="separate"/>
        </w:r>
        <w:r w:rsidR="00640247">
          <w:rPr>
            <w:noProof/>
            <w:webHidden/>
          </w:rPr>
          <w:t>32</w:t>
        </w:r>
        <w:r w:rsidR="00640247">
          <w:rPr>
            <w:noProof/>
            <w:webHidden/>
          </w:rPr>
          <w:fldChar w:fldCharType="end"/>
        </w:r>
      </w:hyperlink>
    </w:p>
    <w:p w14:paraId="0E3085CA" w14:textId="08DEE7A4" w:rsidR="00640247" w:rsidRDefault="005D7A68">
      <w:pPr>
        <w:pStyle w:val="TOC2"/>
        <w:rPr>
          <w:rFonts w:asciiTheme="minorHAnsi" w:eastAsiaTheme="minorEastAsia" w:hAnsiTheme="minorHAnsi" w:cstheme="minorBidi"/>
          <w:noProof/>
          <w:sz w:val="22"/>
          <w:szCs w:val="22"/>
          <w:lang w:val="en-US"/>
        </w:rPr>
      </w:pPr>
      <w:hyperlink w:anchor="_Toc77271367" w:history="1">
        <w:r w:rsidR="00640247" w:rsidRPr="00243CDF">
          <w:rPr>
            <w:rStyle w:val="Hyperlink"/>
          </w:rPr>
          <w:t xml:space="preserve">38. </w:t>
        </w:r>
        <w:r w:rsidR="00640247" w:rsidRPr="00243CDF">
          <w:rPr>
            <w:rStyle w:val="Hyperlink"/>
            <w:lang w:val="en-US"/>
          </w:rPr>
          <w:t>Qualification of the Bidder</w:t>
        </w:r>
        <w:r w:rsidR="00640247">
          <w:rPr>
            <w:noProof/>
            <w:webHidden/>
          </w:rPr>
          <w:tab/>
        </w:r>
        <w:r w:rsidR="00640247">
          <w:rPr>
            <w:noProof/>
            <w:webHidden/>
          </w:rPr>
          <w:fldChar w:fldCharType="begin"/>
        </w:r>
        <w:r w:rsidR="00640247">
          <w:rPr>
            <w:noProof/>
            <w:webHidden/>
          </w:rPr>
          <w:instrText xml:space="preserve"> PAGEREF _Toc77271367 \h </w:instrText>
        </w:r>
        <w:r w:rsidR="00640247">
          <w:rPr>
            <w:noProof/>
            <w:webHidden/>
          </w:rPr>
        </w:r>
        <w:r w:rsidR="00640247">
          <w:rPr>
            <w:noProof/>
            <w:webHidden/>
          </w:rPr>
          <w:fldChar w:fldCharType="separate"/>
        </w:r>
        <w:r w:rsidR="00640247">
          <w:rPr>
            <w:noProof/>
            <w:webHidden/>
          </w:rPr>
          <w:t>32</w:t>
        </w:r>
        <w:r w:rsidR="00640247">
          <w:rPr>
            <w:noProof/>
            <w:webHidden/>
          </w:rPr>
          <w:fldChar w:fldCharType="end"/>
        </w:r>
      </w:hyperlink>
    </w:p>
    <w:p w14:paraId="76895445" w14:textId="7669E212" w:rsidR="00640247" w:rsidRDefault="005D7A68">
      <w:pPr>
        <w:pStyle w:val="TOC2"/>
        <w:rPr>
          <w:rFonts w:asciiTheme="minorHAnsi" w:eastAsiaTheme="minorEastAsia" w:hAnsiTheme="minorHAnsi" w:cstheme="minorBidi"/>
          <w:noProof/>
          <w:sz w:val="22"/>
          <w:szCs w:val="22"/>
          <w:lang w:val="en-US"/>
        </w:rPr>
      </w:pPr>
      <w:hyperlink w:anchor="_Toc77271368" w:history="1">
        <w:r w:rsidR="00640247" w:rsidRPr="00243CDF">
          <w:rPr>
            <w:rStyle w:val="Hyperlink"/>
            <w:lang w:val="en-US"/>
          </w:rPr>
          <w:t>39. Contracting Party’s right to accept any bid or reject any or all bids</w:t>
        </w:r>
        <w:r w:rsidR="00640247">
          <w:rPr>
            <w:noProof/>
            <w:webHidden/>
          </w:rPr>
          <w:tab/>
        </w:r>
        <w:r w:rsidR="00640247">
          <w:rPr>
            <w:noProof/>
            <w:webHidden/>
          </w:rPr>
          <w:fldChar w:fldCharType="begin"/>
        </w:r>
        <w:r w:rsidR="00640247">
          <w:rPr>
            <w:noProof/>
            <w:webHidden/>
          </w:rPr>
          <w:instrText xml:space="preserve"> PAGEREF _Toc77271368 \h </w:instrText>
        </w:r>
        <w:r w:rsidR="00640247">
          <w:rPr>
            <w:noProof/>
            <w:webHidden/>
          </w:rPr>
        </w:r>
        <w:r w:rsidR="00640247">
          <w:rPr>
            <w:noProof/>
            <w:webHidden/>
          </w:rPr>
          <w:fldChar w:fldCharType="separate"/>
        </w:r>
        <w:r w:rsidR="00640247">
          <w:rPr>
            <w:noProof/>
            <w:webHidden/>
          </w:rPr>
          <w:t>33</w:t>
        </w:r>
        <w:r w:rsidR="00640247">
          <w:rPr>
            <w:noProof/>
            <w:webHidden/>
          </w:rPr>
          <w:fldChar w:fldCharType="end"/>
        </w:r>
      </w:hyperlink>
    </w:p>
    <w:p w14:paraId="0D72DC9F" w14:textId="1D0984A1" w:rsidR="00640247" w:rsidRDefault="005D7A68">
      <w:pPr>
        <w:pStyle w:val="TOC2"/>
        <w:rPr>
          <w:rFonts w:asciiTheme="minorHAnsi" w:eastAsiaTheme="minorEastAsia" w:hAnsiTheme="minorHAnsi" w:cstheme="minorBidi"/>
          <w:noProof/>
          <w:sz w:val="22"/>
          <w:szCs w:val="22"/>
          <w:lang w:val="en-US"/>
        </w:rPr>
      </w:pPr>
      <w:hyperlink w:anchor="_Toc77271369" w:history="1">
        <w:r w:rsidR="00640247" w:rsidRPr="00243CDF">
          <w:rPr>
            <w:rStyle w:val="Hyperlink"/>
            <w:lang w:val="en-US"/>
          </w:rPr>
          <w:t>40. Notification of Intention to Award the Contract</w:t>
        </w:r>
        <w:r w:rsidR="00640247">
          <w:rPr>
            <w:noProof/>
            <w:webHidden/>
          </w:rPr>
          <w:tab/>
        </w:r>
        <w:r w:rsidR="00640247">
          <w:rPr>
            <w:noProof/>
            <w:webHidden/>
          </w:rPr>
          <w:fldChar w:fldCharType="begin"/>
        </w:r>
        <w:r w:rsidR="00640247">
          <w:rPr>
            <w:noProof/>
            <w:webHidden/>
          </w:rPr>
          <w:instrText xml:space="preserve"> PAGEREF _Toc77271369 \h </w:instrText>
        </w:r>
        <w:r w:rsidR="00640247">
          <w:rPr>
            <w:noProof/>
            <w:webHidden/>
          </w:rPr>
        </w:r>
        <w:r w:rsidR="00640247">
          <w:rPr>
            <w:noProof/>
            <w:webHidden/>
          </w:rPr>
          <w:fldChar w:fldCharType="separate"/>
        </w:r>
        <w:r w:rsidR="00640247">
          <w:rPr>
            <w:noProof/>
            <w:webHidden/>
          </w:rPr>
          <w:t>33</w:t>
        </w:r>
        <w:r w:rsidR="00640247">
          <w:rPr>
            <w:noProof/>
            <w:webHidden/>
          </w:rPr>
          <w:fldChar w:fldCharType="end"/>
        </w:r>
      </w:hyperlink>
    </w:p>
    <w:p w14:paraId="0A86757D" w14:textId="4D9CE462" w:rsidR="00640247" w:rsidRDefault="005D7A68">
      <w:pPr>
        <w:pStyle w:val="TOC2"/>
        <w:rPr>
          <w:rFonts w:asciiTheme="minorHAnsi" w:eastAsiaTheme="minorEastAsia" w:hAnsiTheme="minorHAnsi" w:cstheme="minorBidi"/>
          <w:noProof/>
          <w:sz w:val="22"/>
          <w:szCs w:val="22"/>
          <w:lang w:val="en-US"/>
        </w:rPr>
      </w:pPr>
      <w:hyperlink w:anchor="_Toc77271370" w:history="1">
        <w:r w:rsidR="00640247" w:rsidRPr="00243CDF">
          <w:rPr>
            <w:rStyle w:val="Hyperlink"/>
            <w:lang w:val="en-US"/>
          </w:rPr>
          <w:t>41. Presentation of protests in the Procurement process</w:t>
        </w:r>
        <w:r w:rsidR="00640247">
          <w:rPr>
            <w:noProof/>
            <w:webHidden/>
          </w:rPr>
          <w:tab/>
        </w:r>
        <w:r w:rsidR="00640247">
          <w:rPr>
            <w:noProof/>
            <w:webHidden/>
          </w:rPr>
          <w:fldChar w:fldCharType="begin"/>
        </w:r>
        <w:r w:rsidR="00640247">
          <w:rPr>
            <w:noProof/>
            <w:webHidden/>
          </w:rPr>
          <w:instrText xml:space="preserve"> PAGEREF _Toc77271370 \h </w:instrText>
        </w:r>
        <w:r w:rsidR="00640247">
          <w:rPr>
            <w:noProof/>
            <w:webHidden/>
          </w:rPr>
        </w:r>
        <w:r w:rsidR="00640247">
          <w:rPr>
            <w:noProof/>
            <w:webHidden/>
          </w:rPr>
          <w:fldChar w:fldCharType="separate"/>
        </w:r>
        <w:r w:rsidR="00640247">
          <w:rPr>
            <w:noProof/>
            <w:webHidden/>
          </w:rPr>
          <w:t>33</w:t>
        </w:r>
        <w:r w:rsidR="00640247">
          <w:rPr>
            <w:noProof/>
            <w:webHidden/>
          </w:rPr>
          <w:fldChar w:fldCharType="end"/>
        </w:r>
      </w:hyperlink>
    </w:p>
    <w:p w14:paraId="6355F8F3" w14:textId="2DF80740" w:rsidR="00640247" w:rsidRDefault="005D7A68">
      <w:pPr>
        <w:pStyle w:val="TOC1"/>
        <w:rPr>
          <w:rFonts w:asciiTheme="minorHAnsi" w:eastAsiaTheme="minorEastAsia" w:hAnsiTheme="minorHAnsi" w:cstheme="minorBidi"/>
          <w:b w:val="0"/>
          <w:noProof/>
          <w:sz w:val="22"/>
          <w:szCs w:val="22"/>
          <w:lang w:val="en-US"/>
        </w:rPr>
      </w:pPr>
      <w:hyperlink w:anchor="_Toc77271371" w:history="1">
        <w:r w:rsidR="00640247" w:rsidRPr="00243CDF">
          <w:rPr>
            <w:rStyle w:val="Hyperlink"/>
          </w:rPr>
          <w:t>F.</w:t>
        </w:r>
        <w:r w:rsidR="00640247">
          <w:rPr>
            <w:rFonts w:asciiTheme="minorHAnsi" w:eastAsiaTheme="minorEastAsia" w:hAnsiTheme="minorHAnsi" w:cstheme="minorBidi"/>
            <w:b w:val="0"/>
            <w:noProof/>
            <w:sz w:val="22"/>
            <w:szCs w:val="22"/>
            <w:lang w:val="en-US"/>
          </w:rPr>
          <w:tab/>
        </w:r>
        <w:r w:rsidR="00640247" w:rsidRPr="00243CDF">
          <w:rPr>
            <w:rStyle w:val="Hyperlink"/>
            <w:lang w:val="en-US"/>
          </w:rPr>
          <w:t>Award of the Procurement</w:t>
        </w:r>
        <w:r w:rsidR="00640247">
          <w:rPr>
            <w:noProof/>
            <w:webHidden/>
          </w:rPr>
          <w:tab/>
        </w:r>
        <w:r w:rsidR="00640247">
          <w:rPr>
            <w:noProof/>
            <w:webHidden/>
          </w:rPr>
          <w:fldChar w:fldCharType="begin"/>
        </w:r>
        <w:r w:rsidR="00640247">
          <w:rPr>
            <w:noProof/>
            <w:webHidden/>
          </w:rPr>
          <w:instrText xml:space="preserve"> PAGEREF _Toc77271371 \h </w:instrText>
        </w:r>
        <w:r w:rsidR="00640247">
          <w:rPr>
            <w:noProof/>
            <w:webHidden/>
          </w:rPr>
        </w:r>
        <w:r w:rsidR="00640247">
          <w:rPr>
            <w:noProof/>
            <w:webHidden/>
          </w:rPr>
          <w:fldChar w:fldCharType="separate"/>
        </w:r>
        <w:r w:rsidR="00640247">
          <w:rPr>
            <w:noProof/>
            <w:webHidden/>
          </w:rPr>
          <w:t>34</w:t>
        </w:r>
        <w:r w:rsidR="00640247">
          <w:rPr>
            <w:noProof/>
            <w:webHidden/>
          </w:rPr>
          <w:fldChar w:fldCharType="end"/>
        </w:r>
      </w:hyperlink>
    </w:p>
    <w:p w14:paraId="743C797C" w14:textId="34EE62B6" w:rsidR="00640247" w:rsidRDefault="005D7A68">
      <w:pPr>
        <w:pStyle w:val="TOC2"/>
        <w:rPr>
          <w:rFonts w:asciiTheme="minorHAnsi" w:eastAsiaTheme="minorEastAsia" w:hAnsiTheme="minorHAnsi" w:cstheme="minorBidi"/>
          <w:noProof/>
          <w:sz w:val="22"/>
          <w:szCs w:val="22"/>
          <w:lang w:val="en-US"/>
        </w:rPr>
      </w:pPr>
      <w:hyperlink w:anchor="_Toc77271372" w:history="1">
        <w:r w:rsidR="00640247" w:rsidRPr="00243CDF">
          <w:rPr>
            <w:rStyle w:val="Hyperlink"/>
          </w:rPr>
          <w:t xml:space="preserve">42. </w:t>
        </w:r>
        <w:r w:rsidR="00640247" w:rsidRPr="00243CDF">
          <w:rPr>
            <w:rStyle w:val="Hyperlink"/>
            <w:lang w:val="en-US"/>
          </w:rPr>
          <w:t>Award Criteria</w:t>
        </w:r>
        <w:r w:rsidR="00640247">
          <w:rPr>
            <w:noProof/>
            <w:webHidden/>
          </w:rPr>
          <w:tab/>
        </w:r>
        <w:r w:rsidR="00640247">
          <w:rPr>
            <w:noProof/>
            <w:webHidden/>
          </w:rPr>
          <w:fldChar w:fldCharType="begin"/>
        </w:r>
        <w:r w:rsidR="00640247">
          <w:rPr>
            <w:noProof/>
            <w:webHidden/>
          </w:rPr>
          <w:instrText xml:space="preserve"> PAGEREF _Toc77271372 \h </w:instrText>
        </w:r>
        <w:r w:rsidR="00640247">
          <w:rPr>
            <w:noProof/>
            <w:webHidden/>
          </w:rPr>
        </w:r>
        <w:r w:rsidR="00640247">
          <w:rPr>
            <w:noProof/>
            <w:webHidden/>
          </w:rPr>
          <w:fldChar w:fldCharType="separate"/>
        </w:r>
        <w:r w:rsidR="00640247">
          <w:rPr>
            <w:noProof/>
            <w:webHidden/>
          </w:rPr>
          <w:t>34</w:t>
        </w:r>
        <w:r w:rsidR="00640247">
          <w:rPr>
            <w:noProof/>
            <w:webHidden/>
          </w:rPr>
          <w:fldChar w:fldCharType="end"/>
        </w:r>
      </w:hyperlink>
    </w:p>
    <w:p w14:paraId="4F0D89E0" w14:textId="293E1032" w:rsidR="00640247" w:rsidRDefault="005D7A68">
      <w:pPr>
        <w:pStyle w:val="TOC2"/>
        <w:rPr>
          <w:rFonts w:asciiTheme="minorHAnsi" w:eastAsiaTheme="minorEastAsia" w:hAnsiTheme="minorHAnsi" w:cstheme="minorBidi"/>
          <w:noProof/>
          <w:sz w:val="22"/>
          <w:szCs w:val="22"/>
          <w:lang w:val="en-US"/>
        </w:rPr>
      </w:pPr>
      <w:hyperlink w:anchor="_Toc77271373" w:history="1">
        <w:r w:rsidR="00640247" w:rsidRPr="00243CDF">
          <w:rPr>
            <w:rStyle w:val="Hyperlink"/>
          </w:rPr>
          <w:t xml:space="preserve">43. </w:t>
        </w:r>
        <w:r w:rsidR="00640247" w:rsidRPr="00243CDF">
          <w:rPr>
            <w:rStyle w:val="Hyperlink"/>
            <w:lang w:val="en-US"/>
          </w:rPr>
          <w:t>Guarantees</w:t>
        </w:r>
        <w:r w:rsidR="00640247">
          <w:rPr>
            <w:noProof/>
            <w:webHidden/>
          </w:rPr>
          <w:tab/>
        </w:r>
        <w:r w:rsidR="00640247">
          <w:rPr>
            <w:noProof/>
            <w:webHidden/>
          </w:rPr>
          <w:fldChar w:fldCharType="begin"/>
        </w:r>
        <w:r w:rsidR="00640247">
          <w:rPr>
            <w:noProof/>
            <w:webHidden/>
          </w:rPr>
          <w:instrText xml:space="preserve"> PAGEREF _Toc77271373 \h </w:instrText>
        </w:r>
        <w:r w:rsidR="00640247">
          <w:rPr>
            <w:noProof/>
            <w:webHidden/>
          </w:rPr>
        </w:r>
        <w:r w:rsidR="00640247">
          <w:rPr>
            <w:noProof/>
            <w:webHidden/>
          </w:rPr>
          <w:fldChar w:fldCharType="separate"/>
        </w:r>
        <w:r w:rsidR="00640247">
          <w:rPr>
            <w:noProof/>
            <w:webHidden/>
          </w:rPr>
          <w:t>35</w:t>
        </w:r>
        <w:r w:rsidR="00640247">
          <w:rPr>
            <w:noProof/>
            <w:webHidden/>
          </w:rPr>
          <w:fldChar w:fldCharType="end"/>
        </w:r>
      </w:hyperlink>
    </w:p>
    <w:p w14:paraId="556F2BB8" w14:textId="6AD2A293" w:rsidR="00640247" w:rsidRDefault="005D7A68">
      <w:pPr>
        <w:pStyle w:val="TOC2"/>
        <w:rPr>
          <w:rFonts w:asciiTheme="minorHAnsi" w:eastAsiaTheme="minorEastAsia" w:hAnsiTheme="minorHAnsi" w:cstheme="minorBidi"/>
          <w:noProof/>
          <w:sz w:val="22"/>
          <w:szCs w:val="22"/>
          <w:lang w:val="en-US"/>
        </w:rPr>
      </w:pPr>
      <w:hyperlink w:anchor="_Toc77271374" w:history="1">
        <w:r w:rsidR="00640247" w:rsidRPr="00243CDF">
          <w:rPr>
            <w:rStyle w:val="Hyperlink"/>
          </w:rPr>
          <w:t>44. Contract signing</w:t>
        </w:r>
        <w:r w:rsidR="00640247">
          <w:rPr>
            <w:noProof/>
            <w:webHidden/>
          </w:rPr>
          <w:tab/>
        </w:r>
        <w:r w:rsidR="00640247">
          <w:rPr>
            <w:noProof/>
            <w:webHidden/>
          </w:rPr>
          <w:fldChar w:fldCharType="begin"/>
        </w:r>
        <w:r w:rsidR="00640247">
          <w:rPr>
            <w:noProof/>
            <w:webHidden/>
          </w:rPr>
          <w:instrText xml:space="preserve"> PAGEREF _Toc77271374 \h </w:instrText>
        </w:r>
        <w:r w:rsidR="00640247">
          <w:rPr>
            <w:noProof/>
            <w:webHidden/>
          </w:rPr>
        </w:r>
        <w:r w:rsidR="00640247">
          <w:rPr>
            <w:noProof/>
            <w:webHidden/>
          </w:rPr>
          <w:fldChar w:fldCharType="separate"/>
        </w:r>
        <w:r w:rsidR="00640247">
          <w:rPr>
            <w:noProof/>
            <w:webHidden/>
          </w:rPr>
          <w:t>36</w:t>
        </w:r>
        <w:r w:rsidR="00640247">
          <w:rPr>
            <w:noProof/>
            <w:webHidden/>
          </w:rPr>
          <w:fldChar w:fldCharType="end"/>
        </w:r>
      </w:hyperlink>
    </w:p>
    <w:p w14:paraId="24ED076A" w14:textId="6C1A69F6" w:rsidR="00640247" w:rsidRDefault="005D7A68">
      <w:pPr>
        <w:pStyle w:val="TOC2"/>
        <w:rPr>
          <w:rFonts w:asciiTheme="minorHAnsi" w:eastAsiaTheme="minorEastAsia" w:hAnsiTheme="minorHAnsi" w:cstheme="minorBidi"/>
          <w:noProof/>
          <w:sz w:val="22"/>
          <w:szCs w:val="22"/>
          <w:lang w:val="en-US"/>
        </w:rPr>
      </w:pPr>
      <w:hyperlink w:anchor="_Toc77271375" w:history="1">
        <w:r w:rsidR="00640247" w:rsidRPr="00243CDF">
          <w:rPr>
            <w:rStyle w:val="Hyperlink"/>
          </w:rPr>
          <w:t>45. Conciliator</w:t>
        </w:r>
        <w:r w:rsidR="00640247">
          <w:rPr>
            <w:noProof/>
            <w:webHidden/>
          </w:rPr>
          <w:tab/>
        </w:r>
        <w:r w:rsidR="00640247">
          <w:rPr>
            <w:noProof/>
            <w:webHidden/>
          </w:rPr>
          <w:fldChar w:fldCharType="begin"/>
        </w:r>
        <w:r w:rsidR="00640247">
          <w:rPr>
            <w:noProof/>
            <w:webHidden/>
          </w:rPr>
          <w:instrText xml:space="preserve"> PAGEREF _Toc77271375 \h </w:instrText>
        </w:r>
        <w:r w:rsidR="00640247">
          <w:rPr>
            <w:noProof/>
            <w:webHidden/>
          </w:rPr>
        </w:r>
        <w:r w:rsidR="00640247">
          <w:rPr>
            <w:noProof/>
            <w:webHidden/>
          </w:rPr>
          <w:fldChar w:fldCharType="separate"/>
        </w:r>
        <w:r w:rsidR="00640247">
          <w:rPr>
            <w:noProof/>
            <w:webHidden/>
          </w:rPr>
          <w:t>36</w:t>
        </w:r>
        <w:r w:rsidR="00640247">
          <w:rPr>
            <w:noProof/>
            <w:webHidden/>
          </w:rPr>
          <w:fldChar w:fldCharType="end"/>
        </w:r>
      </w:hyperlink>
    </w:p>
    <w:p w14:paraId="27C2D0EA" w14:textId="3442319E" w:rsidR="000F49CF" w:rsidRDefault="00B0669B">
      <w:pPr>
        <w:jc w:val="left"/>
        <w:rPr>
          <w:rFonts w:asciiTheme="minorHAnsi" w:hAnsiTheme="minorHAnsi"/>
          <w:b/>
          <w:sz w:val="32"/>
          <w:szCs w:val="32"/>
          <w:lang w:val="es-ES"/>
        </w:rPr>
      </w:pPr>
      <w:r>
        <w:rPr>
          <w:rFonts w:asciiTheme="minorHAnsi" w:hAnsiTheme="minorHAnsi"/>
          <w:b/>
          <w:sz w:val="32"/>
          <w:szCs w:val="32"/>
          <w:lang w:val="es-ES"/>
        </w:rPr>
        <w:fldChar w:fldCharType="end"/>
      </w:r>
    </w:p>
    <w:p w14:paraId="3C39ABB1" w14:textId="77777777" w:rsidR="00F431C6" w:rsidRDefault="00F431C6">
      <w:pPr>
        <w:jc w:val="left"/>
        <w:rPr>
          <w:rFonts w:ascii="Arial" w:hAnsi="Arial" w:cs="Arial"/>
          <w:b/>
          <w:sz w:val="28"/>
          <w:szCs w:val="28"/>
          <w:lang w:val="es-ES"/>
        </w:rPr>
      </w:pPr>
      <w:r>
        <w:rPr>
          <w:rFonts w:ascii="Arial" w:hAnsi="Arial" w:cs="Arial"/>
          <w:b/>
          <w:sz w:val="28"/>
          <w:szCs w:val="28"/>
          <w:lang w:val="es-ES"/>
        </w:rPr>
        <w:br w:type="page"/>
      </w:r>
    </w:p>
    <w:p w14:paraId="767D3261" w14:textId="77777777" w:rsidR="00DE2F48" w:rsidRPr="00AC0D42" w:rsidRDefault="00DE2F48" w:rsidP="00DE2F48">
      <w:pPr>
        <w:pStyle w:val="INDGEN2"/>
        <w:rPr>
          <w:lang w:val="en-US"/>
        </w:rPr>
      </w:pPr>
      <w:bookmarkStart w:id="12" w:name="_Toc76975612"/>
      <w:bookmarkStart w:id="13" w:name="_Toc77271281"/>
      <w:r w:rsidRPr="00AC0D42">
        <w:rPr>
          <w:lang w:val="en-US"/>
        </w:rPr>
        <w:lastRenderedPageBreak/>
        <w:t>Section I. Instructions to Bidders (ITB)</w:t>
      </w:r>
      <w:bookmarkEnd w:id="12"/>
      <w:bookmarkEnd w:id="13"/>
    </w:p>
    <w:p w14:paraId="5D1DD72D" w14:textId="77777777" w:rsidR="005A14B7" w:rsidRPr="00DE2F48" w:rsidRDefault="005A14B7" w:rsidP="00E13BB4">
      <w:pPr>
        <w:pStyle w:val="i"/>
        <w:spacing w:before="120" w:after="120"/>
        <w:jc w:val="center"/>
        <w:outlineLvl w:val="0"/>
        <w:rPr>
          <w:rFonts w:ascii="Arial" w:hAnsi="Arial" w:cs="Arial"/>
          <w:b/>
          <w:sz w:val="28"/>
          <w:szCs w:val="28"/>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10"/>
        <w:gridCol w:w="6570"/>
      </w:tblGrid>
      <w:tr w:rsidR="00310E73" w:rsidRPr="005F6A8A" w14:paraId="28A40EB3" w14:textId="77777777" w:rsidTr="00205125">
        <w:trPr>
          <w:tblHeader/>
        </w:trPr>
        <w:tc>
          <w:tcPr>
            <w:tcW w:w="9360" w:type="dxa"/>
            <w:gridSpan w:val="3"/>
            <w:shd w:val="clear" w:color="auto" w:fill="2F5496" w:themeFill="accent1" w:themeFillShade="BF"/>
            <w:vAlign w:val="center"/>
          </w:tcPr>
          <w:p w14:paraId="3FE75491" w14:textId="7AD2E2E4" w:rsidR="00310E73" w:rsidRPr="00DE2F48" w:rsidRDefault="00310E73" w:rsidP="00E13BB4">
            <w:pPr>
              <w:pStyle w:val="i"/>
              <w:spacing w:before="120" w:after="120"/>
              <w:ind w:left="720"/>
              <w:jc w:val="center"/>
              <w:outlineLvl w:val="0"/>
              <w:rPr>
                <w:rFonts w:ascii="Arial" w:hAnsi="Arial" w:cs="Arial"/>
                <w:b/>
                <w:sz w:val="22"/>
                <w:szCs w:val="22"/>
                <w:lang w:val="en-US"/>
              </w:rPr>
            </w:pPr>
            <w:bookmarkStart w:id="14" w:name="_Toc54366865"/>
            <w:bookmarkStart w:id="15" w:name="_Toc74048171"/>
            <w:bookmarkStart w:id="16" w:name="_Toc74518415"/>
            <w:bookmarkStart w:id="17" w:name="_Toc74519955"/>
            <w:bookmarkStart w:id="18" w:name="_Toc74781329"/>
            <w:bookmarkEnd w:id="6"/>
            <w:bookmarkEnd w:id="7"/>
            <w:bookmarkEnd w:id="8"/>
            <w:r w:rsidRPr="00DE2F48">
              <w:rPr>
                <w:rFonts w:ascii="Arial" w:hAnsi="Arial" w:cs="Arial"/>
                <w:b/>
                <w:color w:val="FFFFFF" w:themeColor="background1"/>
                <w:sz w:val="22"/>
                <w:szCs w:val="22"/>
                <w:lang w:val="en-US"/>
              </w:rPr>
              <w:t>Sec</w:t>
            </w:r>
            <w:r w:rsidR="00DE2F48" w:rsidRPr="00DE2F48">
              <w:rPr>
                <w:rFonts w:ascii="Arial" w:hAnsi="Arial" w:cs="Arial"/>
                <w:b/>
                <w:color w:val="FFFFFF" w:themeColor="background1"/>
                <w:sz w:val="22"/>
                <w:szCs w:val="22"/>
                <w:lang w:val="en-US"/>
              </w:rPr>
              <w:t xml:space="preserve">tion </w:t>
            </w:r>
            <w:r w:rsidRPr="00DE2F48">
              <w:rPr>
                <w:rFonts w:ascii="Arial" w:hAnsi="Arial" w:cs="Arial"/>
                <w:b/>
                <w:color w:val="FFFFFF" w:themeColor="background1"/>
                <w:sz w:val="22"/>
                <w:szCs w:val="22"/>
                <w:lang w:val="en-US"/>
              </w:rPr>
              <w:t>I.</w:t>
            </w:r>
            <w:r w:rsidRPr="00DE2F48">
              <w:rPr>
                <w:rFonts w:ascii="Arial" w:hAnsi="Arial" w:cs="Arial"/>
                <w:b/>
                <w:color w:val="FFFFFF" w:themeColor="background1"/>
                <w:sz w:val="22"/>
                <w:szCs w:val="22"/>
                <w:lang w:val="en-US"/>
              </w:rPr>
              <w:tab/>
            </w:r>
            <w:bookmarkStart w:id="19" w:name="_Toc365893467"/>
            <w:r w:rsidRPr="00DE2F48">
              <w:rPr>
                <w:rFonts w:ascii="Arial" w:hAnsi="Arial" w:cs="Arial"/>
                <w:b/>
                <w:color w:val="FFFFFF" w:themeColor="background1"/>
                <w:sz w:val="22"/>
                <w:szCs w:val="22"/>
                <w:lang w:val="en-US"/>
              </w:rPr>
              <w:t>Instruc</w:t>
            </w:r>
            <w:bookmarkEnd w:id="19"/>
            <w:r w:rsidR="00DE2F48" w:rsidRPr="00DE2F48">
              <w:rPr>
                <w:rFonts w:ascii="Arial" w:hAnsi="Arial" w:cs="Arial"/>
                <w:b/>
                <w:color w:val="FFFFFF" w:themeColor="background1"/>
                <w:sz w:val="22"/>
                <w:szCs w:val="22"/>
                <w:lang w:val="en-US"/>
              </w:rPr>
              <w:t>tions to Bidders</w:t>
            </w:r>
            <w:r w:rsidRPr="00DE2F48">
              <w:rPr>
                <w:rFonts w:ascii="Arial" w:hAnsi="Arial" w:cs="Arial"/>
                <w:b/>
                <w:color w:val="FFFFFF" w:themeColor="background1"/>
                <w:sz w:val="22"/>
                <w:szCs w:val="22"/>
                <w:lang w:val="en-US"/>
              </w:rPr>
              <w:t xml:space="preserve"> (I</w:t>
            </w:r>
            <w:bookmarkEnd w:id="14"/>
            <w:bookmarkEnd w:id="15"/>
            <w:bookmarkEnd w:id="16"/>
            <w:bookmarkEnd w:id="17"/>
            <w:bookmarkEnd w:id="18"/>
            <w:r w:rsidR="00DE2F48" w:rsidRPr="00DE2F48">
              <w:rPr>
                <w:rFonts w:ascii="Arial" w:hAnsi="Arial" w:cs="Arial"/>
                <w:b/>
                <w:color w:val="FFFFFF" w:themeColor="background1"/>
                <w:sz w:val="22"/>
                <w:szCs w:val="22"/>
                <w:lang w:val="en-US"/>
              </w:rPr>
              <w:t>TB)</w:t>
            </w:r>
          </w:p>
        </w:tc>
      </w:tr>
      <w:tr w:rsidR="00310E73" w:rsidRPr="00A33F6B" w14:paraId="553910D6" w14:textId="77777777" w:rsidTr="00205125">
        <w:tc>
          <w:tcPr>
            <w:tcW w:w="9360" w:type="dxa"/>
            <w:gridSpan w:val="3"/>
            <w:shd w:val="clear" w:color="auto" w:fill="00B050"/>
            <w:vAlign w:val="center"/>
          </w:tcPr>
          <w:p w14:paraId="38D4C291" w14:textId="14E8E2EA" w:rsidR="00310E73" w:rsidRPr="00F11F4F" w:rsidRDefault="00310E73" w:rsidP="007F1D84">
            <w:pPr>
              <w:pStyle w:val="IAO1"/>
            </w:pPr>
            <w:bookmarkStart w:id="20" w:name="_Toc365893468"/>
            <w:bookmarkStart w:id="21" w:name="_Toc364779451"/>
            <w:r w:rsidRPr="00DE2F48">
              <w:rPr>
                <w:lang w:val="en-US"/>
              </w:rPr>
              <w:t xml:space="preserve">   </w:t>
            </w:r>
            <w:bookmarkStart w:id="22" w:name="_Toc54366866"/>
            <w:bookmarkStart w:id="23" w:name="_Toc74048172"/>
            <w:bookmarkStart w:id="24" w:name="_Toc74518416"/>
            <w:bookmarkStart w:id="25" w:name="_Toc74519140"/>
            <w:bookmarkStart w:id="26" w:name="_Toc74519956"/>
            <w:bookmarkStart w:id="27" w:name="_Toc74781330"/>
            <w:bookmarkStart w:id="28" w:name="_Toc77271326"/>
            <w:r w:rsidRPr="00F65F2E">
              <w:t>Genera</w:t>
            </w:r>
            <w:bookmarkEnd w:id="20"/>
            <w:bookmarkEnd w:id="21"/>
            <w:bookmarkEnd w:id="22"/>
            <w:bookmarkEnd w:id="23"/>
            <w:bookmarkEnd w:id="24"/>
            <w:bookmarkEnd w:id="25"/>
            <w:bookmarkEnd w:id="26"/>
            <w:bookmarkEnd w:id="27"/>
            <w:r w:rsidR="00DE2F48">
              <w:t>l</w:t>
            </w:r>
            <w:bookmarkEnd w:id="28"/>
          </w:p>
        </w:tc>
      </w:tr>
      <w:tr w:rsidR="00310E73" w:rsidRPr="005F6A8A" w14:paraId="1456684E" w14:textId="77777777" w:rsidTr="00F47984">
        <w:trPr>
          <w:trHeight w:val="20"/>
        </w:trPr>
        <w:tc>
          <w:tcPr>
            <w:tcW w:w="1980" w:type="dxa"/>
          </w:tcPr>
          <w:p w14:paraId="0947CB9F" w14:textId="677B644E" w:rsidR="00310E73" w:rsidRPr="0049753E" w:rsidRDefault="00310E73" w:rsidP="0049753E">
            <w:pPr>
              <w:pStyle w:val="IAO2"/>
              <w:rPr>
                <w:b w:val="0"/>
                <w:bCs/>
              </w:rPr>
            </w:pPr>
            <w:bookmarkStart w:id="29" w:name="_Toc74048173"/>
            <w:bookmarkStart w:id="30" w:name="_Toc74518417"/>
            <w:bookmarkStart w:id="31" w:name="_Toc74519141"/>
            <w:bookmarkStart w:id="32" w:name="_Toc74519957"/>
            <w:bookmarkStart w:id="33" w:name="_Toc74781331"/>
            <w:bookmarkStart w:id="34" w:name="_Toc77271327"/>
            <w:r w:rsidRPr="0049753E">
              <w:t>1</w:t>
            </w:r>
            <w:r w:rsidRPr="0049753E">
              <w:rPr>
                <w:b w:val="0"/>
                <w:bCs/>
              </w:rPr>
              <w:t xml:space="preserve">. </w:t>
            </w:r>
            <w:proofErr w:type="spellStart"/>
            <w:r w:rsidRPr="0049753E">
              <w:rPr>
                <w:rStyle w:val="IAO2Char"/>
                <w:b/>
                <w:bCs/>
              </w:rPr>
              <w:t>Defini</w:t>
            </w:r>
            <w:bookmarkEnd w:id="29"/>
            <w:bookmarkEnd w:id="30"/>
            <w:bookmarkEnd w:id="31"/>
            <w:bookmarkEnd w:id="32"/>
            <w:bookmarkEnd w:id="33"/>
            <w:r w:rsidR="00DE2F48">
              <w:rPr>
                <w:rStyle w:val="IAO2Char"/>
                <w:b/>
                <w:bCs/>
              </w:rPr>
              <w:t>tions</w:t>
            </w:r>
            <w:bookmarkEnd w:id="34"/>
            <w:proofErr w:type="spellEnd"/>
          </w:p>
        </w:tc>
        <w:tc>
          <w:tcPr>
            <w:tcW w:w="810" w:type="dxa"/>
            <w:tcBorders>
              <w:right w:val="nil"/>
            </w:tcBorders>
          </w:tcPr>
          <w:p w14:paraId="225B3921" w14:textId="77777777" w:rsidR="00310E73" w:rsidRPr="00F11F4F" w:rsidRDefault="00310E73" w:rsidP="009F239C">
            <w:pPr>
              <w:spacing w:before="100" w:after="100"/>
              <w:ind w:left="-110"/>
              <w:jc w:val="center"/>
              <w:rPr>
                <w:rFonts w:ascii="Arial" w:hAnsi="Arial" w:cs="Arial"/>
                <w:sz w:val="22"/>
                <w:szCs w:val="22"/>
                <w:lang w:val="es-HN"/>
              </w:rPr>
            </w:pPr>
            <w:r w:rsidRPr="00F11F4F">
              <w:rPr>
                <w:rFonts w:ascii="Arial" w:hAnsi="Arial" w:cs="Arial"/>
                <w:sz w:val="22"/>
                <w:szCs w:val="22"/>
                <w:lang w:val="es-HN"/>
              </w:rPr>
              <w:t>1.1</w:t>
            </w:r>
          </w:p>
        </w:tc>
        <w:tc>
          <w:tcPr>
            <w:tcW w:w="6570" w:type="dxa"/>
            <w:tcBorders>
              <w:left w:val="nil"/>
            </w:tcBorders>
          </w:tcPr>
          <w:p w14:paraId="23F1F526" w14:textId="76809CBB" w:rsidR="00310E73" w:rsidRPr="00DE2F48" w:rsidRDefault="00DE2F48" w:rsidP="00B11A40">
            <w:pPr>
              <w:spacing w:before="100" w:after="100"/>
              <w:ind w:left="-12"/>
              <w:rPr>
                <w:rFonts w:ascii="Arial" w:hAnsi="Arial" w:cs="Arial"/>
                <w:sz w:val="22"/>
                <w:szCs w:val="22"/>
                <w:lang w:val="en-US"/>
              </w:rPr>
            </w:pPr>
            <w:r w:rsidRPr="00AC0D42">
              <w:rPr>
                <w:rFonts w:ascii="Arial" w:hAnsi="Arial" w:cs="Arial"/>
                <w:sz w:val="22"/>
                <w:szCs w:val="22"/>
                <w:lang w:val="en-US"/>
              </w:rPr>
              <w:t>Except where otherwise stated in the Bidding Data (BD), the definitions and interpretations are those established in the General Conditions of the Contract contained in section VI</w:t>
            </w:r>
          </w:p>
        </w:tc>
      </w:tr>
      <w:tr w:rsidR="00310E73" w:rsidRPr="005F6A8A" w14:paraId="488A5670" w14:textId="77777777" w:rsidTr="00F47984">
        <w:trPr>
          <w:trHeight w:val="20"/>
        </w:trPr>
        <w:tc>
          <w:tcPr>
            <w:tcW w:w="1980" w:type="dxa"/>
          </w:tcPr>
          <w:p w14:paraId="51EC4656" w14:textId="2E569F54" w:rsidR="00310E73" w:rsidRPr="00F11F4F" w:rsidRDefault="00310E73" w:rsidP="007F1D84">
            <w:pPr>
              <w:pStyle w:val="IAO2"/>
            </w:pPr>
            <w:bookmarkStart w:id="35" w:name="_Toc74048174"/>
            <w:bookmarkStart w:id="36" w:name="_Toc74518418"/>
            <w:bookmarkStart w:id="37" w:name="_Toc74519142"/>
            <w:bookmarkStart w:id="38" w:name="_Toc74519958"/>
            <w:bookmarkStart w:id="39" w:name="_Toc74781332"/>
            <w:bookmarkStart w:id="40" w:name="_Toc77271328"/>
            <w:r w:rsidRPr="00F11F4F">
              <w:t xml:space="preserve">2. </w:t>
            </w:r>
            <w:bookmarkEnd w:id="35"/>
            <w:bookmarkEnd w:id="36"/>
            <w:bookmarkEnd w:id="37"/>
            <w:bookmarkEnd w:id="38"/>
            <w:bookmarkEnd w:id="39"/>
            <w:proofErr w:type="spellStart"/>
            <w:r w:rsidR="00DE2F48">
              <w:t>Scope</w:t>
            </w:r>
            <w:bookmarkEnd w:id="40"/>
            <w:proofErr w:type="spellEnd"/>
          </w:p>
        </w:tc>
        <w:tc>
          <w:tcPr>
            <w:tcW w:w="810" w:type="dxa"/>
            <w:tcBorders>
              <w:bottom w:val="single" w:sz="4" w:space="0" w:color="auto"/>
              <w:right w:val="nil"/>
            </w:tcBorders>
          </w:tcPr>
          <w:p w14:paraId="4229F07B" w14:textId="16E194BA" w:rsidR="00310E73" w:rsidRPr="00F11F4F" w:rsidRDefault="00310E73" w:rsidP="000E67B0">
            <w:pPr>
              <w:spacing w:before="100" w:after="100"/>
              <w:ind w:left="-110"/>
              <w:jc w:val="center"/>
              <w:rPr>
                <w:rFonts w:ascii="Arial" w:hAnsi="Arial" w:cs="Arial"/>
                <w:sz w:val="22"/>
                <w:szCs w:val="22"/>
                <w:lang w:val="es-HN"/>
              </w:rPr>
            </w:pPr>
            <w:r w:rsidRPr="00F11F4F">
              <w:rPr>
                <w:rFonts w:ascii="Arial" w:hAnsi="Arial" w:cs="Arial"/>
                <w:sz w:val="22"/>
                <w:szCs w:val="22"/>
                <w:lang w:val="es-HN"/>
              </w:rPr>
              <w:t>2.1</w:t>
            </w:r>
          </w:p>
          <w:p w14:paraId="5DFB7E84" w14:textId="77777777" w:rsidR="00310E73" w:rsidRPr="00F11F4F" w:rsidRDefault="00310E73" w:rsidP="000E67B0">
            <w:pPr>
              <w:spacing w:before="100" w:after="100"/>
              <w:ind w:left="-110"/>
              <w:jc w:val="center"/>
              <w:rPr>
                <w:rFonts w:ascii="Arial" w:hAnsi="Arial" w:cs="Arial"/>
                <w:sz w:val="22"/>
                <w:szCs w:val="22"/>
                <w:lang w:val="es-HN"/>
              </w:rPr>
            </w:pPr>
          </w:p>
        </w:tc>
        <w:tc>
          <w:tcPr>
            <w:tcW w:w="6570" w:type="dxa"/>
            <w:tcBorders>
              <w:left w:val="nil"/>
              <w:bottom w:val="single" w:sz="4" w:space="0" w:color="auto"/>
            </w:tcBorders>
          </w:tcPr>
          <w:p w14:paraId="14317402" w14:textId="18427E90" w:rsidR="00310E73" w:rsidRPr="00941696" w:rsidRDefault="00DE2F48" w:rsidP="00B11A40">
            <w:pPr>
              <w:spacing w:before="100" w:after="100"/>
              <w:ind w:left="-12"/>
              <w:rPr>
                <w:rFonts w:ascii="Arial" w:hAnsi="Arial" w:cs="Arial"/>
                <w:sz w:val="22"/>
                <w:szCs w:val="22"/>
                <w:lang w:val="en-US"/>
              </w:rPr>
            </w:pPr>
            <w:r w:rsidRPr="00941696">
              <w:rPr>
                <w:rFonts w:ascii="Arial" w:hAnsi="Arial" w:cs="Arial"/>
                <w:sz w:val="22"/>
                <w:szCs w:val="22"/>
                <w:lang w:val="en-US"/>
              </w:rPr>
              <w:t>Scope of the Procurement</w:t>
            </w:r>
          </w:p>
          <w:p w14:paraId="483C3356" w14:textId="03C40298" w:rsidR="00310E73" w:rsidRPr="002C2C0B" w:rsidRDefault="002C2C0B" w:rsidP="00B11A40">
            <w:pPr>
              <w:spacing w:before="100" w:after="100"/>
              <w:ind w:left="-12"/>
              <w:rPr>
                <w:rFonts w:ascii="Arial" w:hAnsi="Arial" w:cs="Arial"/>
                <w:sz w:val="22"/>
                <w:szCs w:val="22"/>
                <w:lang w:val="en-US"/>
              </w:rPr>
            </w:pPr>
            <w:r w:rsidRPr="002C2C0B">
              <w:rPr>
                <w:rFonts w:ascii="Arial" w:hAnsi="Arial" w:cs="Arial"/>
                <w:sz w:val="22"/>
                <w:szCs w:val="22"/>
                <w:lang w:val="en-US"/>
              </w:rPr>
              <w:t xml:space="preserve">The </w:t>
            </w:r>
            <w:r w:rsidR="00964E1B">
              <w:rPr>
                <w:rFonts w:ascii="Arial" w:hAnsi="Arial" w:cs="Arial"/>
                <w:sz w:val="22"/>
                <w:szCs w:val="22"/>
                <w:lang w:val="en-US"/>
              </w:rPr>
              <w:t>Contracting Party</w:t>
            </w:r>
            <w:r w:rsidRPr="002C2C0B">
              <w:rPr>
                <w:rFonts w:ascii="Arial" w:hAnsi="Arial" w:cs="Arial"/>
                <w:sz w:val="22"/>
                <w:szCs w:val="22"/>
                <w:lang w:val="en-US"/>
              </w:rPr>
              <w:t xml:space="preserve">, identified in the </w:t>
            </w:r>
            <w:r w:rsidRPr="002C2C0B">
              <w:rPr>
                <w:rFonts w:ascii="Arial" w:hAnsi="Arial" w:cs="Arial"/>
                <w:b/>
                <w:bCs/>
                <w:sz w:val="22"/>
                <w:szCs w:val="22"/>
                <w:lang w:val="en-US"/>
              </w:rPr>
              <w:t>BD</w:t>
            </w:r>
            <w:r w:rsidRPr="002C2C0B">
              <w:rPr>
                <w:rFonts w:ascii="Arial" w:hAnsi="Arial" w:cs="Arial"/>
                <w:sz w:val="22"/>
                <w:szCs w:val="22"/>
                <w:lang w:val="en-US"/>
              </w:rPr>
              <w:t xml:space="preserve"> invites to submit bids for the construction of works</w:t>
            </w:r>
            <w:r w:rsidR="00310E73" w:rsidRPr="002C2C0B">
              <w:rPr>
                <w:rFonts w:ascii="Arial" w:hAnsi="Arial" w:cs="Arial"/>
                <w:sz w:val="22"/>
                <w:szCs w:val="22"/>
                <w:lang w:val="en-US"/>
              </w:rPr>
              <w:t xml:space="preserve">, </w:t>
            </w:r>
            <w:r w:rsidRPr="00AC0D42">
              <w:rPr>
                <w:rFonts w:ascii="Arial" w:hAnsi="Arial" w:cs="Arial"/>
                <w:sz w:val="22"/>
                <w:szCs w:val="22"/>
                <w:lang w:val="en-US"/>
              </w:rPr>
              <w:t>that are described in the same section, which also specifies the name, identification number of this bidding process</w:t>
            </w:r>
            <w:r w:rsidRPr="002C2C0B">
              <w:rPr>
                <w:rFonts w:ascii="Arial" w:hAnsi="Arial" w:cs="Arial"/>
                <w:sz w:val="22"/>
                <w:szCs w:val="22"/>
                <w:lang w:val="en-US"/>
              </w:rPr>
              <w:t xml:space="preserve"> </w:t>
            </w:r>
            <w:r>
              <w:rPr>
                <w:rFonts w:ascii="Arial" w:hAnsi="Arial" w:cs="Arial"/>
                <w:sz w:val="22"/>
                <w:szCs w:val="22"/>
                <w:lang w:val="en-US"/>
              </w:rPr>
              <w:t xml:space="preserve">and the maximum term for the completion of the works. </w:t>
            </w:r>
          </w:p>
        </w:tc>
      </w:tr>
      <w:tr w:rsidR="0095221F" w:rsidRPr="005F6A8A" w14:paraId="703956B5" w14:textId="77777777" w:rsidTr="00F47984">
        <w:trPr>
          <w:trHeight w:val="20"/>
        </w:trPr>
        <w:tc>
          <w:tcPr>
            <w:tcW w:w="1980" w:type="dxa"/>
            <w:vMerge w:val="restart"/>
          </w:tcPr>
          <w:p w14:paraId="28CA881D" w14:textId="06B8C88B" w:rsidR="0095221F" w:rsidRPr="00F11F4F" w:rsidRDefault="00F302B9" w:rsidP="007F1D84">
            <w:pPr>
              <w:pStyle w:val="IAO2"/>
            </w:pPr>
            <w:bookmarkStart w:id="41" w:name="_Toc74048175"/>
            <w:bookmarkStart w:id="42" w:name="_Toc74518419"/>
            <w:bookmarkStart w:id="43" w:name="_Toc74519143"/>
            <w:bookmarkStart w:id="44" w:name="_Toc74519959"/>
            <w:bookmarkStart w:id="45" w:name="_Toc74781333"/>
            <w:bookmarkStart w:id="46" w:name="_Toc77271329"/>
            <w:r w:rsidRPr="00F11F4F">
              <w:t>3</w:t>
            </w:r>
            <w:r w:rsidR="0095221F" w:rsidRPr="00F11F4F">
              <w:t xml:space="preserve">. </w:t>
            </w:r>
            <w:bookmarkEnd w:id="41"/>
            <w:bookmarkEnd w:id="42"/>
            <w:bookmarkEnd w:id="43"/>
            <w:bookmarkEnd w:id="44"/>
            <w:bookmarkEnd w:id="45"/>
            <w:proofErr w:type="spellStart"/>
            <w:r w:rsidR="002C2C0B">
              <w:t>Source</w:t>
            </w:r>
            <w:proofErr w:type="spellEnd"/>
            <w:r w:rsidR="002C2C0B">
              <w:t xml:space="preserve"> </w:t>
            </w:r>
            <w:proofErr w:type="spellStart"/>
            <w:r w:rsidR="002C2C0B">
              <w:t>of</w:t>
            </w:r>
            <w:proofErr w:type="spellEnd"/>
            <w:r w:rsidR="002C2C0B">
              <w:t xml:space="preserve"> </w:t>
            </w:r>
            <w:proofErr w:type="spellStart"/>
            <w:r w:rsidR="002C2C0B">
              <w:t>funds</w:t>
            </w:r>
            <w:bookmarkEnd w:id="46"/>
            <w:proofErr w:type="spellEnd"/>
          </w:p>
        </w:tc>
        <w:tc>
          <w:tcPr>
            <w:tcW w:w="810" w:type="dxa"/>
            <w:tcBorders>
              <w:right w:val="nil"/>
            </w:tcBorders>
          </w:tcPr>
          <w:p w14:paraId="7CD49341" w14:textId="0C884B61"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w:t>
            </w:r>
            <w:r w:rsidR="0095221F" w:rsidRPr="00F11F4F">
              <w:rPr>
                <w:rFonts w:ascii="Arial" w:hAnsi="Arial" w:cs="Arial"/>
                <w:b w:val="0"/>
                <w:sz w:val="22"/>
                <w:szCs w:val="22"/>
                <w:lang w:val="es-ES"/>
              </w:rPr>
              <w:t>.1</w:t>
            </w:r>
          </w:p>
        </w:tc>
        <w:tc>
          <w:tcPr>
            <w:tcW w:w="6570" w:type="dxa"/>
            <w:tcBorders>
              <w:left w:val="nil"/>
            </w:tcBorders>
          </w:tcPr>
          <w:p w14:paraId="022212D6" w14:textId="29E15B66" w:rsidR="0095221F" w:rsidRPr="002C2C0B" w:rsidRDefault="002C2C0B" w:rsidP="00B11A40">
            <w:pPr>
              <w:pStyle w:val="Header1-Clauses"/>
              <w:numPr>
                <w:ilvl w:val="0"/>
                <w:numId w:val="0"/>
              </w:numPr>
              <w:spacing w:before="100" w:after="100"/>
              <w:ind w:left="-12"/>
              <w:jc w:val="both"/>
              <w:rPr>
                <w:rFonts w:ascii="Arial" w:hAnsi="Arial" w:cs="Arial"/>
                <w:b w:val="0"/>
                <w:sz w:val="22"/>
                <w:szCs w:val="22"/>
                <w:lang w:val="en-US"/>
              </w:rPr>
            </w:pPr>
            <w:r w:rsidRPr="002C2C0B">
              <w:rPr>
                <w:rFonts w:ascii="Arial" w:hAnsi="Arial" w:cs="Arial"/>
                <w:b w:val="0"/>
                <w:sz w:val="22"/>
                <w:szCs w:val="22"/>
                <w:lang w:val="en-US"/>
              </w:rPr>
              <w:t xml:space="preserve">The Borrower/Beneficiary has requested or received financing from </w:t>
            </w:r>
            <w:proofErr w:type="gramStart"/>
            <w:r w:rsidRPr="002C2C0B">
              <w:rPr>
                <w:rFonts w:ascii="Arial" w:hAnsi="Arial" w:cs="Arial"/>
                <w:b w:val="0"/>
                <w:sz w:val="22"/>
                <w:szCs w:val="22"/>
                <w:lang w:val="en-US"/>
              </w:rPr>
              <w:t>CABEI</w:t>
            </w:r>
            <w:proofErr w:type="gramEnd"/>
            <w:r w:rsidRPr="002C2C0B">
              <w:rPr>
                <w:rFonts w:ascii="Arial" w:hAnsi="Arial" w:cs="Arial"/>
                <w:b w:val="0"/>
                <w:sz w:val="22"/>
                <w:szCs w:val="22"/>
                <w:lang w:val="en-US"/>
              </w:rPr>
              <w:t xml:space="preserve"> and these resources will be used to defray the total or partial cost of the eligible payments under the contracts resulting from these Bidding Documents.</w:t>
            </w:r>
          </w:p>
        </w:tc>
      </w:tr>
      <w:tr w:rsidR="0095221F" w:rsidRPr="005F6A8A" w14:paraId="191C6AAD" w14:textId="77777777" w:rsidTr="00F47984">
        <w:trPr>
          <w:trHeight w:val="20"/>
        </w:trPr>
        <w:tc>
          <w:tcPr>
            <w:tcW w:w="1980" w:type="dxa"/>
            <w:vMerge/>
          </w:tcPr>
          <w:p w14:paraId="2865C43E" w14:textId="77777777" w:rsidR="0095221F" w:rsidRPr="002C2C0B" w:rsidRDefault="0095221F" w:rsidP="007F1D84">
            <w:pPr>
              <w:pStyle w:val="IAO2"/>
              <w:rPr>
                <w:lang w:val="en-US"/>
              </w:rPr>
            </w:pPr>
          </w:p>
        </w:tc>
        <w:tc>
          <w:tcPr>
            <w:tcW w:w="810" w:type="dxa"/>
            <w:tcBorders>
              <w:right w:val="nil"/>
            </w:tcBorders>
          </w:tcPr>
          <w:p w14:paraId="63265883" w14:textId="35BD3BA7" w:rsidR="0095221F" w:rsidRPr="00F11F4F" w:rsidRDefault="00F302B9"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t>3.2</w:t>
            </w:r>
          </w:p>
        </w:tc>
        <w:tc>
          <w:tcPr>
            <w:tcW w:w="6570" w:type="dxa"/>
            <w:tcBorders>
              <w:left w:val="nil"/>
            </w:tcBorders>
          </w:tcPr>
          <w:p w14:paraId="511E7933" w14:textId="39138B06" w:rsidR="0095221F" w:rsidRPr="002C2C0B" w:rsidRDefault="00B11A40" w:rsidP="00B11A40">
            <w:pPr>
              <w:shd w:val="clear" w:color="auto" w:fill="FDFDFD"/>
              <w:rPr>
                <w:rFonts w:ascii="Arial" w:hAnsi="Arial" w:cs="Arial"/>
                <w:b/>
                <w:sz w:val="22"/>
                <w:szCs w:val="22"/>
                <w:lang w:val="en-US"/>
              </w:rPr>
            </w:pPr>
            <w:r w:rsidRPr="00B11A40">
              <w:rPr>
                <w:rFonts w:ascii="Arial" w:hAnsi="Arial" w:cs="Arial"/>
                <w:sz w:val="22"/>
                <w:szCs w:val="22"/>
                <w:lang w:val="en-US"/>
              </w:rPr>
              <w:t xml:space="preserve">No bidder of bidding processes or contractor to execute works may derive rights or demand payments from the Bank, since </w:t>
            </w:r>
            <w:proofErr w:type="gramStart"/>
            <w:r w:rsidRPr="00B11A40">
              <w:rPr>
                <w:rFonts w:ascii="Arial" w:hAnsi="Arial" w:cs="Arial"/>
                <w:sz w:val="22"/>
                <w:szCs w:val="22"/>
                <w:lang w:val="en-US"/>
              </w:rPr>
              <w:t>at all times</w:t>
            </w:r>
            <w:proofErr w:type="gramEnd"/>
            <w:r w:rsidRPr="00B11A40">
              <w:rPr>
                <w:rFonts w:ascii="Arial" w:hAnsi="Arial" w:cs="Arial"/>
                <w:sz w:val="22"/>
                <w:szCs w:val="22"/>
                <w:lang w:val="en-US"/>
              </w:rPr>
              <w:t xml:space="preserve"> the legal relationship involving rights and responsibilities is between them and the Contractor</w:t>
            </w:r>
            <w:r>
              <w:rPr>
                <w:rFonts w:ascii="Arial" w:hAnsi="Arial" w:cs="Arial"/>
                <w:sz w:val="22"/>
                <w:szCs w:val="22"/>
                <w:lang w:val="en-US"/>
              </w:rPr>
              <w:t>.</w:t>
            </w:r>
          </w:p>
        </w:tc>
      </w:tr>
      <w:tr w:rsidR="00310E73" w:rsidRPr="005F6A8A" w14:paraId="1EB7C969" w14:textId="77777777" w:rsidTr="00F47984">
        <w:trPr>
          <w:trHeight w:val="20"/>
        </w:trPr>
        <w:tc>
          <w:tcPr>
            <w:tcW w:w="1980" w:type="dxa"/>
          </w:tcPr>
          <w:p w14:paraId="61CDA97A" w14:textId="6F35EA3A" w:rsidR="00310E73" w:rsidRPr="00F11F4F" w:rsidRDefault="005364E8" w:rsidP="007F1D84">
            <w:pPr>
              <w:pStyle w:val="IAO2"/>
            </w:pPr>
            <w:bookmarkStart w:id="47" w:name="_Toc74048176"/>
            <w:bookmarkStart w:id="48" w:name="_Toc74518420"/>
            <w:bookmarkStart w:id="49" w:name="_Toc74519144"/>
            <w:bookmarkStart w:id="50" w:name="_Toc74519960"/>
            <w:bookmarkStart w:id="51" w:name="_Toc74781334"/>
            <w:bookmarkStart w:id="52" w:name="_Toc77271330"/>
            <w:r w:rsidRPr="00F11F4F">
              <w:t>4</w:t>
            </w:r>
            <w:r w:rsidR="00310E73" w:rsidRPr="00F11F4F">
              <w:t xml:space="preserve">. </w:t>
            </w:r>
            <w:bookmarkStart w:id="53" w:name="_Toc76990258"/>
            <w:r w:rsidR="002C2C0B" w:rsidRPr="00AC0D42">
              <w:rPr>
                <w:lang w:val="en-US"/>
              </w:rPr>
              <w:t>Prohibited Practices</w:t>
            </w:r>
            <w:bookmarkEnd w:id="47"/>
            <w:bookmarkEnd w:id="48"/>
            <w:bookmarkEnd w:id="49"/>
            <w:bookmarkEnd w:id="50"/>
            <w:bookmarkEnd w:id="51"/>
            <w:bookmarkEnd w:id="52"/>
            <w:bookmarkEnd w:id="53"/>
          </w:p>
          <w:p w14:paraId="4E8720B8" w14:textId="77777777" w:rsidR="001B4789" w:rsidRPr="00F11F4F" w:rsidRDefault="001B4789" w:rsidP="007F1D84">
            <w:pPr>
              <w:pStyle w:val="IAO2"/>
            </w:pPr>
          </w:p>
          <w:p w14:paraId="41E17AE7" w14:textId="77777777" w:rsidR="001B4789" w:rsidRPr="00F11F4F" w:rsidRDefault="001B4789" w:rsidP="007F1D84">
            <w:pPr>
              <w:pStyle w:val="IAO2"/>
            </w:pPr>
          </w:p>
          <w:p w14:paraId="3FFE9433" w14:textId="77777777" w:rsidR="001B4789" w:rsidRPr="00F11F4F" w:rsidRDefault="001B4789" w:rsidP="007F1D84">
            <w:pPr>
              <w:pStyle w:val="IAO2"/>
            </w:pPr>
          </w:p>
          <w:p w14:paraId="1805943E" w14:textId="77777777" w:rsidR="001B4789" w:rsidRPr="00F11F4F" w:rsidRDefault="001B4789" w:rsidP="007F1D84">
            <w:pPr>
              <w:pStyle w:val="IAO2"/>
            </w:pPr>
          </w:p>
          <w:p w14:paraId="1F6888E3" w14:textId="77777777" w:rsidR="001B4789" w:rsidRPr="00F11F4F" w:rsidRDefault="001B4789" w:rsidP="007F1D84">
            <w:pPr>
              <w:pStyle w:val="IAO2"/>
            </w:pPr>
          </w:p>
          <w:p w14:paraId="38554C25" w14:textId="77777777" w:rsidR="001B4789" w:rsidRPr="00F11F4F" w:rsidRDefault="001B4789" w:rsidP="007F1D84">
            <w:pPr>
              <w:pStyle w:val="IAO2"/>
            </w:pPr>
          </w:p>
          <w:p w14:paraId="137FDCD7" w14:textId="77777777" w:rsidR="001B4789" w:rsidRPr="00F11F4F" w:rsidRDefault="001B4789" w:rsidP="007F1D84">
            <w:pPr>
              <w:pStyle w:val="IAO2"/>
            </w:pPr>
          </w:p>
          <w:p w14:paraId="7FFACBB8" w14:textId="77777777" w:rsidR="001B4789" w:rsidRPr="00F11F4F" w:rsidRDefault="001B4789" w:rsidP="007F1D84">
            <w:pPr>
              <w:pStyle w:val="IAO2"/>
            </w:pPr>
          </w:p>
          <w:p w14:paraId="1466EA90" w14:textId="77777777" w:rsidR="001B4789" w:rsidRPr="00F11F4F" w:rsidRDefault="001B4789" w:rsidP="007F1D84">
            <w:pPr>
              <w:pStyle w:val="IAO2"/>
            </w:pPr>
          </w:p>
          <w:p w14:paraId="26928FB3" w14:textId="77777777" w:rsidR="001B4789" w:rsidRPr="00F11F4F" w:rsidRDefault="001B4789" w:rsidP="007F1D84">
            <w:pPr>
              <w:pStyle w:val="IAO2"/>
            </w:pPr>
          </w:p>
          <w:p w14:paraId="04D6F219" w14:textId="77777777" w:rsidR="001B4789" w:rsidRPr="00F11F4F" w:rsidRDefault="001B4789" w:rsidP="007F1D84">
            <w:pPr>
              <w:pStyle w:val="IAO2"/>
            </w:pPr>
          </w:p>
          <w:p w14:paraId="6D4D41EB" w14:textId="77777777" w:rsidR="001B4789" w:rsidRPr="00F11F4F" w:rsidRDefault="001B4789" w:rsidP="007F1D84">
            <w:pPr>
              <w:pStyle w:val="IAO2"/>
            </w:pPr>
          </w:p>
          <w:p w14:paraId="7D114199" w14:textId="77777777" w:rsidR="001B4789" w:rsidRPr="00F11F4F" w:rsidRDefault="001B4789" w:rsidP="007F1D84">
            <w:pPr>
              <w:pStyle w:val="IAO2"/>
            </w:pPr>
          </w:p>
          <w:p w14:paraId="397C4386" w14:textId="77777777" w:rsidR="001B4789" w:rsidRPr="00F11F4F" w:rsidRDefault="001B4789" w:rsidP="007F1D84">
            <w:pPr>
              <w:pStyle w:val="IAO2"/>
            </w:pPr>
          </w:p>
          <w:p w14:paraId="37A66327" w14:textId="77777777" w:rsidR="001B4789" w:rsidRPr="00F11F4F" w:rsidRDefault="001B4789" w:rsidP="007F1D84">
            <w:pPr>
              <w:pStyle w:val="IAO2"/>
            </w:pPr>
          </w:p>
          <w:p w14:paraId="1A18E4C4" w14:textId="77777777" w:rsidR="001B4789" w:rsidRPr="00F11F4F" w:rsidRDefault="001B4789" w:rsidP="007F1D84">
            <w:pPr>
              <w:pStyle w:val="IAO2"/>
            </w:pPr>
          </w:p>
          <w:p w14:paraId="36054454" w14:textId="77777777" w:rsidR="001B4789" w:rsidRPr="00F11F4F" w:rsidRDefault="001B4789" w:rsidP="007F1D84">
            <w:pPr>
              <w:pStyle w:val="IAO2"/>
            </w:pPr>
          </w:p>
          <w:p w14:paraId="3F6075FF" w14:textId="77777777" w:rsidR="001B4789" w:rsidRPr="00F11F4F" w:rsidRDefault="001B4789" w:rsidP="007F1D84">
            <w:pPr>
              <w:pStyle w:val="IAO2"/>
            </w:pPr>
          </w:p>
          <w:p w14:paraId="52C77969" w14:textId="77777777" w:rsidR="001B4789" w:rsidRPr="00F11F4F" w:rsidRDefault="001B4789" w:rsidP="007F1D84">
            <w:pPr>
              <w:pStyle w:val="IAO2"/>
            </w:pPr>
          </w:p>
          <w:p w14:paraId="3FADD44D" w14:textId="77777777" w:rsidR="001B4789" w:rsidRPr="00F11F4F" w:rsidRDefault="001B4789" w:rsidP="007F1D84">
            <w:pPr>
              <w:pStyle w:val="IAO2"/>
            </w:pPr>
          </w:p>
          <w:p w14:paraId="62C05C15" w14:textId="77777777" w:rsidR="001B4789" w:rsidRPr="00F11F4F" w:rsidRDefault="001B4789" w:rsidP="007F1D84">
            <w:pPr>
              <w:pStyle w:val="IAO2"/>
            </w:pPr>
            <w:r w:rsidRPr="00F11F4F">
              <w:tab/>
            </w:r>
          </w:p>
        </w:tc>
        <w:tc>
          <w:tcPr>
            <w:tcW w:w="810" w:type="dxa"/>
            <w:tcBorders>
              <w:right w:val="nil"/>
            </w:tcBorders>
          </w:tcPr>
          <w:p w14:paraId="08998BFE" w14:textId="118278BD" w:rsidR="00310E73" w:rsidRPr="00F11F4F" w:rsidRDefault="005364E8" w:rsidP="009F239C">
            <w:pPr>
              <w:pStyle w:val="Header1-Clauses"/>
              <w:numPr>
                <w:ilvl w:val="0"/>
                <w:numId w:val="0"/>
              </w:numPr>
              <w:spacing w:before="100" w:after="100"/>
              <w:ind w:left="-110"/>
              <w:jc w:val="center"/>
              <w:rPr>
                <w:rFonts w:ascii="Arial" w:hAnsi="Arial" w:cs="Arial"/>
                <w:b w:val="0"/>
                <w:sz w:val="22"/>
                <w:szCs w:val="22"/>
                <w:lang w:val="es-ES"/>
              </w:rPr>
            </w:pPr>
            <w:r w:rsidRPr="00F11F4F">
              <w:rPr>
                <w:rFonts w:ascii="Arial" w:hAnsi="Arial" w:cs="Arial"/>
                <w:b w:val="0"/>
                <w:sz w:val="22"/>
                <w:szCs w:val="22"/>
                <w:lang w:val="es-ES"/>
              </w:rPr>
              <w:lastRenderedPageBreak/>
              <w:t>4</w:t>
            </w:r>
            <w:r w:rsidR="00310E73" w:rsidRPr="00F11F4F">
              <w:rPr>
                <w:rFonts w:ascii="Arial" w:hAnsi="Arial" w:cs="Arial"/>
                <w:b w:val="0"/>
                <w:sz w:val="22"/>
                <w:szCs w:val="22"/>
                <w:lang w:val="es-ES"/>
              </w:rPr>
              <w:t>.1</w:t>
            </w:r>
          </w:p>
        </w:tc>
        <w:tc>
          <w:tcPr>
            <w:tcW w:w="6570" w:type="dxa"/>
            <w:tcBorders>
              <w:left w:val="nil"/>
            </w:tcBorders>
          </w:tcPr>
          <w:p w14:paraId="10958E3B" w14:textId="33AEE050" w:rsidR="002C2C0B" w:rsidRPr="00AC0D42" w:rsidRDefault="002C2C0B" w:rsidP="002C2C0B">
            <w:pPr>
              <w:shd w:val="clear" w:color="auto" w:fill="FDFDFD"/>
              <w:rPr>
                <w:rFonts w:ascii="Arial" w:hAnsi="Arial" w:cs="Arial"/>
                <w:sz w:val="22"/>
                <w:szCs w:val="22"/>
                <w:lang w:val="en-US"/>
              </w:rPr>
            </w:pPr>
            <w:r w:rsidRPr="00AC0D42">
              <w:rPr>
                <w:rFonts w:ascii="Arial" w:hAnsi="Arial" w:cs="Arial"/>
                <w:sz w:val="22"/>
                <w:szCs w:val="22"/>
                <w:lang w:val="en-US"/>
              </w:rPr>
              <w:t xml:space="preserve">CABEI requires Borrowers/Beneficiaries and all natural or legal persons to participate or provide services in CABEI-financed projects or operations, whether in their capacity as bidders, borrowers, executing agencies, coordinators, project supervisors, contractors, subcontractors, consultants, suppliers, grant recipients (and all their officers, employees, </w:t>
            </w:r>
            <w:r w:rsidR="00B11A40" w:rsidRPr="00AC0D42">
              <w:rPr>
                <w:rFonts w:ascii="Arial" w:hAnsi="Arial" w:cs="Arial"/>
                <w:sz w:val="22"/>
                <w:szCs w:val="22"/>
                <w:lang w:val="en-US"/>
              </w:rPr>
              <w:t>representatives,</w:t>
            </w:r>
            <w:r w:rsidRPr="00AC0D42">
              <w:rPr>
                <w:rFonts w:ascii="Arial" w:hAnsi="Arial" w:cs="Arial"/>
                <w:sz w:val="22"/>
                <w:szCs w:val="22"/>
                <w:lang w:val="en-US"/>
              </w:rPr>
              <w:t xml:space="preserve"> and agents), as well as any other similar relationship, the following: </w:t>
            </w:r>
          </w:p>
          <w:p w14:paraId="547E294D" w14:textId="77777777" w:rsidR="002C2C0B" w:rsidRPr="00AC0D42" w:rsidRDefault="002C2C0B" w:rsidP="002C2C0B">
            <w:pPr>
              <w:shd w:val="clear" w:color="auto" w:fill="FDFDFD"/>
              <w:rPr>
                <w:rFonts w:ascii="Arial" w:hAnsi="Arial" w:cs="Arial"/>
                <w:sz w:val="22"/>
                <w:szCs w:val="22"/>
                <w:lang w:val="en-US"/>
              </w:rPr>
            </w:pPr>
          </w:p>
          <w:p w14:paraId="07034DD6" w14:textId="77777777" w:rsidR="002C2C0B" w:rsidRPr="00AC0D42" w:rsidRDefault="002C2C0B" w:rsidP="00670A42">
            <w:pPr>
              <w:pStyle w:val="subrayado"/>
              <w:numPr>
                <w:ilvl w:val="0"/>
                <w:numId w:val="54"/>
              </w:numPr>
              <w:shd w:val="clear" w:color="auto" w:fill="FDFDFD"/>
              <w:jc w:val="both"/>
              <w:rPr>
                <w:rFonts w:ascii="Arial" w:hAnsi="Arial" w:cs="Arial"/>
                <w:sz w:val="22"/>
                <w:szCs w:val="22"/>
                <w:lang w:val="en-US"/>
              </w:rPr>
            </w:pPr>
            <w:r w:rsidRPr="00AC0D42">
              <w:rPr>
                <w:rFonts w:ascii="Arial" w:hAnsi="Arial" w:cs="Arial"/>
                <w:sz w:val="22"/>
                <w:szCs w:val="22"/>
                <w:lang w:val="en-US"/>
              </w:rPr>
              <w:t>Observe</w:t>
            </w:r>
            <w:r w:rsidRPr="00AC0D42">
              <w:rPr>
                <w:rFonts w:ascii="Segoe UI" w:hAnsi="Segoe UI" w:cs="Segoe UI"/>
                <w:sz w:val="21"/>
                <w:szCs w:val="21"/>
                <w:lang w:val="en-US"/>
              </w:rPr>
              <w:t xml:space="preserve"> </w:t>
            </w:r>
            <w:r w:rsidRPr="00AC0D42">
              <w:rPr>
                <w:rFonts w:ascii="Arial" w:hAnsi="Arial" w:cs="Arial"/>
                <w:sz w:val="22"/>
                <w:szCs w:val="22"/>
                <w:lang w:val="en-US"/>
              </w:rPr>
              <w:t xml:space="preserve">the highest ethical standards, at all stages of the procurement process or the execution of a contract. </w:t>
            </w:r>
          </w:p>
          <w:p w14:paraId="24CDBC92" w14:textId="77777777" w:rsidR="002C2C0B" w:rsidRPr="00AC0D42" w:rsidRDefault="002C2C0B" w:rsidP="00670A42">
            <w:pPr>
              <w:pStyle w:val="subrayado"/>
              <w:numPr>
                <w:ilvl w:val="0"/>
                <w:numId w:val="5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Refrain from performing any act or action that is framed or may be classified as a Prohibited Practice. </w:t>
            </w:r>
          </w:p>
          <w:p w14:paraId="03C7FEDD" w14:textId="77777777" w:rsidR="002C2C0B" w:rsidRPr="00AC0D42" w:rsidRDefault="002C2C0B" w:rsidP="00670A42">
            <w:pPr>
              <w:pStyle w:val="subrayado"/>
              <w:numPr>
                <w:ilvl w:val="0"/>
                <w:numId w:val="54"/>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Report to CABEI using the Reporting Channel or other reporting mechanism available to CABEI any act suspected of constituting a Prohibited Practice of which it is aware or informed. </w:t>
            </w:r>
          </w:p>
          <w:p w14:paraId="2A892540" w14:textId="77777777" w:rsidR="002C2C0B" w:rsidRPr="00AC0D42" w:rsidRDefault="002C2C0B" w:rsidP="002C2C0B">
            <w:pPr>
              <w:shd w:val="clear" w:color="auto" w:fill="FDFDFD"/>
              <w:rPr>
                <w:rFonts w:ascii="Arial" w:hAnsi="Arial" w:cs="Arial"/>
                <w:sz w:val="22"/>
                <w:szCs w:val="22"/>
                <w:lang w:val="en-US"/>
              </w:rPr>
            </w:pPr>
            <w:r w:rsidRPr="00AC0D42">
              <w:rPr>
                <w:rFonts w:ascii="Arial" w:hAnsi="Arial" w:cs="Arial"/>
                <w:sz w:val="22"/>
                <w:szCs w:val="22"/>
                <w:lang w:val="en-US"/>
              </w:rPr>
              <w:t xml:space="preserve">In accordance with the best practices and to establish a frame of reference in its operation, prohibited practices are understood as: </w:t>
            </w:r>
          </w:p>
          <w:p w14:paraId="0909E3A4"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Corruptive Practice: It consists of offering, giving, </w:t>
            </w:r>
            <w:proofErr w:type="gramStart"/>
            <w:r w:rsidRPr="00AC0D42">
              <w:rPr>
                <w:rFonts w:ascii="Arial" w:hAnsi="Arial" w:cs="Arial"/>
                <w:sz w:val="22"/>
                <w:szCs w:val="22"/>
                <w:lang w:val="en-US"/>
              </w:rPr>
              <w:t>receiving</w:t>
            </w:r>
            <w:proofErr w:type="gramEnd"/>
            <w:r w:rsidRPr="00AC0D42">
              <w:rPr>
                <w:rFonts w:ascii="Arial" w:hAnsi="Arial" w:cs="Arial"/>
                <w:sz w:val="22"/>
                <w:szCs w:val="22"/>
                <w:lang w:val="en-US"/>
              </w:rPr>
              <w:t xml:space="preserve"> or requesting, directly or indirectly, something of value to unduly influence the actions of another party. </w:t>
            </w:r>
          </w:p>
          <w:p w14:paraId="60A451DE"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lastRenderedPageBreak/>
              <w:t>Coercive Practice: It consists of harming or causing harm, or threatening to harm or cause harm, directly or indirectly, to any party or its property to improperly influence the actions of a party.</w:t>
            </w:r>
          </w:p>
          <w:p w14:paraId="1AE5948E"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Fraudulent Practice: Any fact or omission, including misrepresentation of facts and circumstances that deliberately or negligently misleads or attempts to mislead any party for financial or other gain, own or from a third party, or to evade an obligation in favor of another party. </w:t>
            </w:r>
          </w:p>
          <w:p w14:paraId="7480DC6E" w14:textId="77777777" w:rsidR="002C2C0B" w:rsidRPr="00AC0D42"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AC0D42">
              <w:rPr>
                <w:rFonts w:ascii="Arial" w:hAnsi="Arial" w:cs="Arial"/>
                <w:sz w:val="22"/>
                <w:szCs w:val="22"/>
                <w:lang w:val="en-US"/>
              </w:rPr>
              <w:t xml:space="preserve">Collusive Practice: Agreement made between two or more parties with the intent to achieve an improper purpose or unduly influence the actions of another party. </w:t>
            </w:r>
          </w:p>
          <w:p w14:paraId="4449F7BC" w14:textId="77777777" w:rsidR="000172DE" w:rsidRPr="00941696" w:rsidRDefault="002C2C0B" w:rsidP="00093FB7">
            <w:pPr>
              <w:pStyle w:val="subrayado"/>
              <w:numPr>
                <w:ilvl w:val="0"/>
                <w:numId w:val="20"/>
              </w:numPr>
              <w:spacing w:before="100" w:after="100"/>
              <w:ind w:left="342" w:hanging="180"/>
              <w:jc w:val="both"/>
              <w:outlineLvl w:val="1"/>
              <w:rPr>
                <w:rFonts w:ascii="Arial" w:hAnsi="Arial" w:cs="Arial"/>
                <w:sz w:val="22"/>
                <w:szCs w:val="22"/>
                <w:lang w:val="en-US"/>
              </w:rPr>
            </w:pPr>
            <w:r w:rsidRPr="000172DE">
              <w:rPr>
                <w:rFonts w:ascii="Arial" w:hAnsi="Arial" w:cs="Arial"/>
                <w:sz w:val="22"/>
                <w:szCs w:val="22"/>
                <w:lang w:val="en-US"/>
              </w:rPr>
              <w:t>Obstructive</w:t>
            </w:r>
            <w:r w:rsidRPr="00941696">
              <w:rPr>
                <w:rFonts w:ascii="Arial" w:hAnsi="Arial" w:cs="Arial"/>
                <w:sz w:val="22"/>
                <w:szCs w:val="22"/>
                <w:lang w:val="en-US"/>
              </w:rPr>
              <w:t xml:space="preserve"> Practice: Consists of: (a) deliberately destroying, falsifying, </w:t>
            </w:r>
            <w:proofErr w:type="gramStart"/>
            <w:r w:rsidRPr="00941696">
              <w:rPr>
                <w:rFonts w:ascii="Arial" w:hAnsi="Arial" w:cs="Arial"/>
                <w:sz w:val="22"/>
                <w:szCs w:val="22"/>
                <w:lang w:val="en-US"/>
              </w:rPr>
              <w:t>altering</w:t>
            </w:r>
            <w:proofErr w:type="gramEnd"/>
            <w:r w:rsidRPr="00941696">
              <w:rPr>
                <w:rFonts w:ascii="Arial" w:hAnsi="Arial" w:cs="Arial"/>
                <w:sz w:val="22"/>
                <w:szCs w:val="22"/>
                <w:lang w:val="en-US"/>
              </w:rPr>
              <w:t xml:space="preserve"> or concealing material.</w:t>
            </w:r>
          </w:p>
          <w:p w14:paraId="10AA6024" w14:textId="77777777" w:rsidR="000172DE" w:rsidRPr="00941696" w:rsidRDefault="000172DE" w:rsidP="000172DE">
            <w:pPr>
              <w:pStyle w:val="subrayado"/>
              <w:numPr>
                <w:ilvl w:val="0"/>
                <w:numId w:val="0"/>
              </w:numPr>
              <w:spacing w:before="100" w:after="100"/>
              <w:ind w:left="342"/>
              <w:jc w:val="both"/>
              <w:outlineLvl w:val="1"/>
              <w:rPr>
                <w:rFonts w:ascii="Arial" w:hAnsi="Arial" w:cs="Arial"/>
                <w:sz w:val="22"/>
                <w:szCs w:val="22"/>
                <w:lang w:val="en-US"/>
              </w:rPr>
            </w:pPr>
          </w:p>
          <w:p w14:paraId="58F8721E"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In the face of complaints received in the channel of reports or other means acceptable to CABEI, related to Prohibited Practices that occurred during the processes of procurement of Goods, Works, Services and Consultancies, as well as during the execution of a contract resulting from said processes within the framework of an operation financed with CABEI resources, it will proceed in accordance with its internal policies related to the subject. </w:t>
            </w:r>
          </w:p>
          <w:p w14:paraId="4E3EDCBD" w14:textId="77777777" w:rsidR="000172DE" w:rsidRPr="00AC0D42" w:rsidRDefault="000172DE" w:rsidP="000172DE">
            <w:pPr>
              <w:shd w:val="clear" w:color="auto" w:fill="FDFDFD"/>
              <w:rPr>
                <w:rFonts w:ascii="Arial" w:hAnsi="Arial" w:cs="Arial"/>
                <w:sz w:val="22"/>
                <w:szCs w:val="22"/>
                <w:lang w:val="en-US"/>
              </w:rPr>
            </w:pPr>
          </w:p>
          <w:p w14:paraId="5CA71174"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Prior to determining the existence of a Prohibited Practice, CABEI reserves the right to execute audit and investigation procedures. </w:t>
            </w:r>
          </w:p>
          <w:p w14:paraId="10558455" w14:textId="77777777" w:rsidR="000172DE" w:rsidRPr="00AC0D42" w:rsidRDefault="000172DE" w:rsidP="000172DE">
            <w:pPr>
              <w:shd w:val="clear" w:color="auto" w:fill="FDFDFD"/>
              <w:rPr>
                <w:rFonts w:ascii="Arial" w:hAnsi="Arial" w:cs="Arial"/>
                <w:sz w:val="22"/>
                <w:szCs w:val="22"/>
                <w:lang w:val="en-US"/>
              </w:rPr>
            </w:pPr>
          </w:p>
          <w:p w14:paraId="3BC267A7"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The right to execute the audit and investigation procedures set out in the preceding paragraph refers to the unrestricted access of CABEI or its duly authorized representatives to visit or inspect offices or physical facilities, used in connection with procurement processes or projects financed with CABEI's own funds or administered by CABEI. Likewise, the conduct of interviews and access to physical and digital files related to these procurement processes, </w:t>
            </w:r>
            <w:proofErr w:type="gramStart"/>
            <w:r w:rsidRPr="00AC0D42">
              <w:rPr>
                <w:rFonts w:ascii="Arial" w:hAnsi="Arial" w:cs="Arial"/>
                <w:sz w:val="22"/>
                <w:szCs w:val="22"/>
                <w:lang w:val="en-US"/>
              </w:rPr>
              <w:t>projects</w:t>
            </w:r>
            <w:proofErr w:type="gramEnd"/>
            <w:r w:rsidRPr="00AC0D42">
              <w:rPr>
                <w:rFonts w:ascii="Arial" w:hAnsi="Arial" w:cs="Arial"/>
                <w:sz w:val="22"/>
                <w:szCs w:val="22"/>
                <w:lang w:val="en-US"/>
              </w:rPr>
              <w:t xml:space="preserve"> or operations, and must provide all necessary collaboration and assistance, in order to properly execute the planned activities, at the discretion of the Bank. </w:t>
            </w:r>
          </w:p>
          <w:p w14:paraId="392BE54C"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When the existence of a Prohibited Practice is determined, CABEI will issue one or more of the actions and/or recommendations listed below, without limitation: </w:t>
            </w:r>
          </w:p>
          <w:p w14:paraId="64086142" w14:textId="77777777" w:rsidR="000172DE" w:rsidRPr="00AC0D42" w:rsidRDefault="000172DE" w:rsidP="000172DE">
            <w:pPr>
              <w:shd w:val="clear" w:color="auto" w:fill="FDFDFD"/>
              <w:rPr>
                <w:rFonts w:ascii="Arial" w:hAnsi="Arial" w:cs="Arial"/>
                <w:sz w:val="22"/>
                <w:szCs w:val="22"/>
                <w:lang w:val="en-US"/>
              </w:rPr>
            </w:pPr>
          </w:p>
          <w:p w14:paraId="30881A36"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Referral of the relevant case to the competent local authorities.</w:t>
            </w:r>
          </w:p>
          <w:p w14:paraId="70625F68"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Issuance of a written reprimand. </w:t>
            </w:r>
          </w:p>
          <w:p w14:paraId="08F3182A"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Adoption of measures to mitigate the risks identified.</w:t>
            </w:r>
          </w:p>
          <w:p w14:paraId="70F2AEA3"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Suspension of disbursements. </w:t>
            </w:r>
          </w:p>
          <w:p w14:paraId="2922A9F0"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proofErr w:type="spellStart"/>
            <w:r w:rsidRPr="00AC0D42">
              <w:rPr>
                <w:rFonts w:ascii="Arial" w:hAnsi="Arial" w:cs="Arial"/>
                <w:sz w:val="22"/>
                <w:szCs w:val="22"/>
                <w:lang w:val="en-US"/>
              </w:rPr>
              <w:t>Disobligation</w:t>
            </w:r>
            <w:proofErr w:type="spellEnd"/>
            <w:r w:rsidRPr="00AC0D42">
              <w:rPr>
                <w:rFonts w:ascii="Arial" w:hAnsi="Arial" w:cs="Arial"/>
                <w:sz w:val="22"/>
                <w:szCs w:val="22"/>
                <w:lang w:val="en-US"/>
              </w:rPr>
              <w:t xml:space="preserve"> of resources. </w:t>
            </w:r>
          </w:p>
          <w:p w14:paraId="31DE2671"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lastRenderedPageBreak/>
              <w:t xml:space="preserve">Request the advance payment of resources. </w:t>
            </w:r>
          </w:p>
          <w:p w14:paraId="3275971E"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Cancel the business or contractual relationship. </w:t>
            </w:r>
          </w:p>
          <w:p w14:paraId="64331A1C"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Suspension of procurement processes, or execution of contracts, regardless of the state in which these are. </w:t>
            </w:r>
          </w:p>
          <w:p w14:paraId="177D9790"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Request for additional guarantees. </w:t>
            </w:r>
          </w:p>
          <w:p w14:paraId="482C3EA9" w14:textId="77777777" w:rsidR="000172DE" w:rsidRPr="00AC0D42" w:rsidRDefault="000172DE" w:rsidP="00670A42">
            <w:pPr>
              <w:pStyle w:val="subrayado"/>
              <w:numPr>
                <w:ilvl w:val="0"/>
                <w:numId w:val="55"/>
              </w:numPr>
              <w:shd w:val="clear" w:color="auto" w:fill="FDFDFD"/>
              <w:jc w:val="both"/>
              <w:rPr>
                <w:rFonts w:ascii="Arial" w:hAnsi="Arial" w:cs="Arial"/>
                <w:sz w:val="22"/>
                <w:szCs w:val="22"/>
                <w:lang w:val="en-US"/>
              </w:rPr>
            </w:pPr>
            <w:r w:rsidRPr="00AC0D42">
              <w:rPr>
                <w:rFonts w:ascii="Arial" w:hAnsi="Arial" w:cs="Arial"/>
                <w:sz w:val="22"/>
                <w:szCs w:val="22"/>
                <w:lang w:val="en-US"/>
              </w:rPr>
              <w:t xml:space="preserve">Execution of bonds or guarantees. </w:t>
            </w:r>
          </w:p>
          <w:p w14:paraId="646CC0F2" w14:textId="77777777" w:rsidR="000172DE" w:rsidRPr="00AC0D42" w:rsidRDefault="000172DE" w:rsidP="00670A42">
            <w:pPr>
              <w:pStyle w:val="subrayado"/>
              <w:numPr>
                <w:ilvl w:val="0"/>
                <w:numId w:val="55"/>
              </w:numPr>
              <w:shd w:val="clear" w:color="auto" w:fill="FDFDFD"/>
              <w:rPr>
                <w:rFonts w:ascii="Arial" w:hAnsi="Arial" w:cs="Arial"/>
                <w:sz w:val="22"/>
                <w:szCs w:val="22"/>
                <w:lang w:val="en-US"/>
              </w:rPr>
            </w:pPr>
            <w:r w:rsidRPr="00AC0D42">
              <w:rPr>
                <w:rFonts w:ascii="Arial" w:hAnsi="Arial" w:cs="Arial"/>
                <w:sz w:val="22"/>
                <w:szCs w:val="22"/>
                <w:lang w:val="en-US"/>
              </w:rPr>
              <w:t xml:space="preserve">Request reimbursement of expenses or costs related to the activities and investigations carried out in connection with the Commission of Prohibited Practices. </w:t>
            </w:r>
          </w:p>
          <w:p w14:paraId="2752D589"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The actions and/or recommendations issued by CABEI shall be of observance and mandatory compliance. </w:t>
            </w:r>
          </w:p>
          <w:p w14:paraId="2FD69F05" w14:textId="77777777" w:rsidR="000172DE" w:rsidRPr="00AC0D42" w:rsidRDefault="000172DE" w:rsidP="000172DE">
            <w:pPr>
              <w:shd w:val="clear" w:color="auto" w:fill="FDFDFD"/>
              <w:rPr>
                <w:rFonts w:ascii="Arial" w:hAnsi="Arial" w:cs="Arial"/>
                <w:sz w:val="22"/>
                <w:szCs w:val="22"/>
                <w:lang w:val="en-US"/>
              </w:rPr>
            </w:pPr>
          </w:p>
          <w:p w14:paraId="579F49C6"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CABEI reserves in any case, and without prejudice to the sanctions imposed by the authorities of the country of the Borrower/Beneficiary, the right to request the suspension of the procurement processes or the execution of the contract or contracts resulting from them, regardless of the state in which these are located. If CABEI requests the suspension of the procurement procedures or the execution of the contract(s) and this does not occur, it reserves the right not to finance the contract(s) resulting from those procedures. </w:t>
            </w:r>
          </w:p>
          <w:p w14:paraId="14DE0B4C" w14:textId="77777777" w:rsidR="000172DE" w:rsidRPr="00AC0D42" w:rsidRDefault="000172DE" w:rsidP="000172DE">
            <w:pPr>
              <w:shd w:val="clear" w:color="auto" w:fill="FDFDFD"/>
              <w:rPr>
                <w:rFonts w:ascii="Arial" w:hAnsi="Arial" w:cs="Arial"/>
                <w:sz w:val="22"/>
                <w:szCs w:val="22"/>
                <w:lang w:val="en-US"/>
              </w:rPr>
            </w:pPr>
          </w:p>
          <w:p w14:paraId="33C16E78" w14:textId="25641856" w:rsidR="00310E73" w:rsidRPr="000172DE" w:rsidRDefault="000172DE" w:rsidP="000172DE">
            <w:pPr>
              <w:pStyle w:val="Header1-Clauses"/>
              <w:numPr>
                <w:ilvl w:val="0"/>
                <w:numId w:val="0"/>
              </w:numPr>
              <w:spacing w:before="100" w:after="100"/>
              <w:ind w:left="-21"/>
              <w:jc w:val="both"/>
              <w:rPr>
                <w:rFonts w:ascii="Arial" w:hAnsi="Arial" w:cs="Arial"/>
                <w:b w:val="0"/>
                <w:sz w:val="22"/>
                <w:szCs w:val="22"/>
                <w:lang w:val="en-US"/>
              </w:rPr>
            </w:pPr>
            <w:r w:rsidRPr="000172DE">
              <w:rPr>
                <w:rFonts w:ascii="Arial" w:hAnsi="Arial" w:cs="Arial"/>
                <w:b w:val="0"/>
                <w:sz w:val="22"/>
                <w:szCs w:val="22"/>
                <w:lang w:val="en-US"/>
              </w:rPr>
              <w:t>As a result of the investigation process, CABEI may include natural or legal persons in the List of Prohibited Counterparties or other CABEI ineligibility list that it has instituted for this purpose.</w:t>
            </w:r>
          </w:p>
        </w:tc>
      </w:tr>
      <w:tr w:rsidR="00FB78CE" w:rsidRPr="005F6A8A" w14:paraId="01A4566F" w14:textId="77777777" w:rsidTr="00F47984">
        <w:trPr>
          <w:trHeight w:val="20"/>
        </w:trPr>
        <w:tc>
          <w:tcPr>
            <w:tcW w:w="1980" w:type="dxa"/>
            <w:vMerge w:val="restart"/>
          </w:tcPr>
          <w:p w14:paraId="532EDDFC" w14:textId="4009D2C2" w:rsidR="00FB78CE" w:rsidRPr="00F11F4F" w:rsidRDefault="00FB78CE" w:rsidP="007F1D84">
            <w:pPr>
              <w:pStyle w:val="IAO2"/>
            </w:pPr>
            <w:bookmarkStart w:id="54" w:name="_Toc74048177"/>
            <w:bookmarkStart w:id="55" w:name="_Toc74518421"/>
            <w:bookmarkStart w:id="56" w:name="_Toc74519145"/>
            <w:bookmarkStart w:id="57" w:name="_Toc74519961"/>
            <w:bookmarkStart w:id="58" w:name="_Toc74781335"/>
            <w:bookmarkStart w:id="59" w:name="_Toc77271331"/>
            <w:r w:rsidRPr="00F11F4F">
              <w:lastRenderedPageBreak/>
              <w:t xml:space="preserve">5. </w:t>
            </w:r>
            <w:bookmarkStart w:id="60" w:name="_Toc76990259"/>
            <w:r w:rsidR="000172DE" w:rsidRPr="00AC0D42">
              <w:rPr>
                <w:lang w:val="en-US"/>
              </w:rPr>
              <w:t>Eligible Bidders</w:t>
            </w:r>
            <w:bookmarkEnd w:id="60"/>
            <w:r w:rsidRPr="00F11F4F">
              <w:t>.</w:t>
            </w:r>
            <w:bookmarkEnd w:id="54"/>
            <w:bookmarkEnd w:id="55"/>
            <w:bookmarkEnd w:id="56"/>
            <w:bookmarkEnd w:id="57"/>
            <w:bookmarkEnd w:id="58"/>
            <w:bookmarkEnd w:id="59"/>
          </w:p>
          <w:p w14:paraId="0BB6967E" w14:textId="67A8D637" w:rsidR="00FB78CE" w:rsidRPr="00F11F4F" w:rsidRDefault="00FB78CE" w:rsidP="007F1D84">
            <w:pPr>
              <w:pStyle w:val="IAO2"/>
            </w:pPr>
          </w:p>
        </w:tc>
        <w:tc>
          <w:tcPr>
            <w:tcW w:w="810" w:type="dxa"/>
            <w:tcBorders>
              <w:right w:val="nil"/>
            </w:tcBorders>
          </w:tcPr>
          <w:p w14:paraId="76B80EFA" w14:textId="06927308" w:rsidR="00FB78CE" w:rsidRPr="00F11F4F" w:rsidRDefault="00FB78CE" w:rsidP="009F239C">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5.1</w:t>
            </w:r>
          </w:p>
        </w:tc>
        <w:tc>
          <w:tcPr>
            <w:tcW w:w="6570" w:type="dxa"/>
            <w:tcBorders>
              <w:left w:val="nil"/>
            </w:tcBorders>
          </w:tcPr>
          <w:p w14:paraId="3F59E9FF" w14:textId="77777777" w:rsidR="000172DE" w:rsidRDefault="000172DE" w:rsidP="000172DE">
            <w:pPr>
              <w:pStyle w:val="i"/>
              <w:spacing w:before="100" w:after="100"/>
              <w:ind w:left="-21"/>
              <w:rPr>
                <w:rFonts w:ascii="Arial" w:hAnsi="Arial" w:cs="Arial"/>
                <w:sz w:val="22"/>
                <w:szCs w:val="22"/>
                <w:lang w:val="en-US"/>
              </w:rPr>
            </w:pPr>
            <w:r w:rsidRPr="00AC0D42">
              <w:rPr>
                <w:rFonts w:ascii="Arial" w:hAnsi="Arial" w:cs="Arial"/>
                <w:sz w:val="22"/>
                <w:szCs w:val="22"/>
                <w:lang w:val="en-US"/>
              </w:rPr>
              <w:t xml:space="preserve">A Bidder, and all parties constituting the Bidder, may be from member and non-member countries of the Bank. </w:t>
            </w:r>
          </w:p>
          <w:p w14:paraId="0E23774C" w14:textId="6EC19A77" w:rsidR="00FB78CE" w:rsidRPr="000172DE" w:rsidRDefault="000172DE" w:rsidP="000172DE">
            <w:pPr>
              <w:pStyle w:val="i"/>
              <w:spacing w:before="100" w:after="100"/>
              <w:ind w:left="-21"/>
              <w:rPr>
                <w:rFonts w:ascii="Arial" w:hAnsi="Arial" w:cs="Arial"/>
                <w:sz w:val="22"/>
                <w:szCs w:val="22"/>
                <w:lang w:val="en-US"/>
              </w:rPr>
            </w:pPr>
            <w:r w:rsidRPr="00AC0D42">
              <w:rPr>
                <w:rFonts w:ascii="Arial" w:hAnsi="Arial" w:cs="Arial"/>
                <w:sz w:val="22"/>
                <w:szCs w:val="22"/>
                <w:lang w:val="en-US"/>
              </w:rPr>
              <w:t xml:space="preserve">Participation in the procurement processes will be restricted when the source of financing to be used by CABEI so determines, a restriction that will be clearly defined in the </w:t>
            </w:r>
            <w:r w:rsidRPr="00AC0D42">
              <w:rPr>
                <w:rFonts w:ascii="Arial" w:hAnsi="Arial" w:cs="Arial"/>
                <w:b/>
                <w:bCs/>
                <w:sz w:val="22"/>
                <w:szCs w:val="22"/>
                <w:lang w:val="en-US"/>
              </w:rPr>
              <w:t>BD</w:t>
            </w:r>
            <w:r w:rsidRPr="00AC0D42">
              <w:rPr>
                <w:rFonts w:ascii="Arial" w:hAnsi="Arial" w:cs="Arial"/>
                <w:sz w:val="22"/>
                <w:szCs w:val="22"/>
                <w:lang w:val="en-US"/>
              </w:rPr>
              <w:t>.</w:t>
            </w:r>
          </w:p>
        </w:tc>
      </w:tr>
      <w:tr w:rsidR="00FB78CE" w:rsidRPr="00A33F6B" w14:paraId="526B62DA" w14:textId="77777777" w:rsidTr="00F47984">
        <w:trPr>
          <w:trHeight w:val="1169"/>
        </w:trPr>
        <w:tc>
          <w:tcPr>
            <w:tcW w:w="1980" w:type="dxa"/>
            <w:vMerge/>
          </w:tcPr>
          <w:p w14:paraId="48482051" w14:textId="77777777" w:rsidR="00FB78CE" w:rsidRPr="000172DE" w:rsidRDefault="00FB78CE" w:rsidP="007C78AA">
            <w:pPr>
              <w:pStyle w:val="i"/>
              <w:spacing w:before="100" w:after="100"/>
              <w:outlineLvl w:val="2"/>
              <w:rPr>
                <w:rFonts w:ascii="Arial" w:hAnsi="Arial" w:cs="Arial"/>
                <w:b/>
                <w:sz w:val="22"/>
                <w:szCs w:val="22"/>
                <w:lang w:val="en-US"/>
              </w:rPr>
            </w:pPr>
          </w:p>
        </w:tc>
        <w:tc>
          <w:tcPr>
            <w:tcW w:w="810" w:type="dxa"/>
            <w:tcBorders>
              <w:right w:val="nil"/>
            </w:tcBorders>
          </w:tcPr>
          <w:p w14:paraId="120C9553" w14:textId="5DF0BC95"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5.2</w:t>
            </w:r>
          </w:p>
        </w:tc>
        <w:tc>
          <w:tcPr>
            <w:tcW w:w="6570" w:type="dxa"/>
            <w:tcBorders>
              <w:left w:val="nil"/>
            </w:tcBorders>
          </w:tcPr>
          <w:p w14:paraId="07C95916" w14:textId="4F670FE7" w:rsidR="00FB78CE" w:rsidRPr="00E80DA2" w:rsidRDefault="000172DE" w:rsidP="000172DE">
            <w:pPr>
              <w:pStyle w:val="i"/>
              <w:spacing w:before="100" w:after="100"/>
              <w:ind w:left="-21"/>
              <w:rPr>
                <w:rFonts w:ascii="Arial" w:hAnsi="Arial" w:cs="Arial"/>
                <w:sz w:val="22"/>
                <w:szCs w:val="22"/>
                <w:lang w:val="es-HN"/>
              </w:rPr>
            </w:pPr>
            <w:bookmarkStart w:id="61" w:name="_Toc65492148"/>
            <w:bookmarkStart w:id="62" w:name="_Toc65514361"/>
            <w:bookmarkStart w:id="63" w:name="_Toc74521291"/>
            <w:bookmarkStart w:id="64" w:name="_Toc74522120"/>
            <w:proofErr w:type="spellStart"/>
            <w:r w:rsidRPr="00E80DA2">
              <w:rPr>
                <w:rFonts w:ascii="Arial" w:hAnsi="Arial" w:cs="Arial"/>
                <w:sz w:val="22"/>
                <w:szCs w:val="22"/>
                <w:lang w:val="es-HN"/>
              </w:rPr>
              <w:t>The</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Bank's</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member</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countries</w:t>
            </w:r>
            <w:proofErr w:type="spellEnd"/>
            <w:r w:rsidRPr="00E80DA2">
              <w:rPr>
                <w:rFonts w:ascii="Arial" w:hAnsi="Arial" w:cs="Arial"/>
                <w:sz w:val="22"/>
                <w:szCs w:val="22"/>
                <w:lang w:val="es-HN"/>
              </w:rPr>
              <w:t xml:space="preserve"> </w:t>
            </w:r>
            <w:r w:rsidR="00B11A40" w:rsidRPr="00E80DA2">
              <w:rPr>
                <w:rFonts w:ascii="Arial" w:hAnsi="Arial" w:cs="Arial"/>
                <w:sz w:val="22"/>
                <w:szCs w:val="22"/>
                <w:lang w:val="es-HN"/>
              </w:rPr>
              <w:t>are</w:t>
            </w:r>
            <w:r w:rsidRPr="00E80DA2">
              <w:rPr>
                <w:rFonts w:ascii="Arial" w:hAnsi="Arial" w:cs="Arial"/>
                <w:sz w:val="22"/>
                <w:szCs w:val="22"/>
                <w:lang w:val="es-HN"/>
              </w:rPr>
              <w:t xml:space="preserve"> Guatemala, El Salvador, Honduras, Nicaragua, Costa Rica, </w:t>
            </w:r>
            <w:proofErr w:type="spellStart"/>
            <w:r w:rsidRPr="00E80DA2">
              <w:rPr>
                <w:rFonts w:ascii="Arial" w:hAnsi="Arial" w:cs="Arial"/>
                <w:sz w:val="22"/>
                <w:szCs w:val="22"/>
                <w:lang w:val="es-HN"/>
              </w:rPr>
              <w:t>Panama</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Dominican</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Republic</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Belize</w:t>
            </w:r>
            <w:proofErr w:type="spellEnd"/>
            <w:r w:rsidRPr="00E80DA2">
              <w:rPr>
                <w:rFonts w:ascii="Arial" w:hAnsi="Arial" w:cs="Arial"/>
                <w:sz w:val="22"/>
                <w:szCs w:val="22"/>
                <w:lang w:val="es-HN"/>
              </w:rPr>
              <w:t xml:space="preserve">, </w:t>
            </w:r>
            <w:proofErr w:type="spellStart"/>
            <w:r w:rsidRPr="00E80DA2">
              <w:rPr>
                <w:rFonts w:ascii="Arial" w:hAnsi="Arial" w:cs="Arial"/>
                <w:sz w:val="22"/>
                <w:szCs w:val="22"/>
                <w:lang w:val="es-HN"/>
              </w:rPr>
              <w:t>Mexico</w:t>
            </w:r>
            <w:proofErr w:type="spellEnd"/>
            <w:r w:rsidRPr="00E80DA2">
              <w:rPr>
                <w:rFonts w:ascii="Arial" w:hAnsi="Arial" w:cs="Arial"/>
                <w:sz w:val="22"/>
                <w:szCs w:val="22"/>
                <w:lang w:val="es-HN"/>
              </w:rPr>
              <w:t>, China (</w:t>
            </w:r>
            <w:proofErr w:type="spellStart"/>
            <w:r w:rsidRPr="00E80DA2">
              <w:rPr>
                <w:rFonts w:ascii="Arial" w:hAnsi="Arial" w:cs="Arial"/>
                <w:sz w:val="22"/>
                <w:szCs w:val="22"/>
                <w:lang w:val="es-HN"/>
              </w:rPr>
              <w:t>Taiwan</w:t>
            </w:r>
            <w:proofErr w:type="spellEnd"/>
            <w:r w:rsidRPr="00E80DA2">
              <w:rPr>
                <w:rFonts w:ascii="Arial" w:hAnsi="Arial" w:cs="Arial"/>
                <w:sz w:val="22"/>
                <w:szCs w:val="22"/>
                <w:lang w:val="es-HN"/>
              </w:rPr>
              <w:t xml:space="preserve">), Argentina, Colombia, </w:t>
            </w:r>
            <w:proofErr w:type="spellStart"/>
            <w:r w:rsidRPr="00E80DA2">
              <w:rPr>
                <w:rFonts w:ascii="Arial" w:hAnsi="Arial" w:cs="Arial"/>
                <w:sz w:val="22"/>
                <w:szCs w:val="22"/>
                <w:lang w:val="es-HN"/>
              </w:rPr>
              <w:t>Spain</w:t>
            </w:r>
            <w:proofErr w:type="spellEnd"/>
            <w:r w:rsidRPr="00E80DA2">
              <w:rPr>
                <w:rFonts w:ascii="Arial" w:hAnsi="Arial" w:cs="Arial"/>
                <w:sz w:val="22"/>
                <w:szCs w:val="22"/>
                <w:lang w:val="es-HN"/>
              </w:rPr>
              <w:t xml:space="preserve">, Cuba, and </w:t>
            </w:r>
            <w:proofErr w:type="spellStart"/>
            <w:r w:rsidRPr="00E80DA2">
              <w:rPr>
                <w:rFonts w:ascii="Arial" w:hAnsi="Arial" w:cs="Arial"/>
                <w:sz w:val="22"/>
                <w:szCs w:val="22"/>
                <w:lang w:val="es-HN"/>
              </w:rPr>
              <w:t>Korea</w:t>
            </w:r>
            <w:proofErr w:type="spellEnd"/>
            <w:r w:rsidRPr="00E80DA2">
              <w:rPr>
                <w:rFonts w:ascii="Arial" w:hAnsi="Arial" w:cs="Arial"/>
                <w:sz w:val="22"/>
                <w:szCs w:val="22"/>
                <w:lang w:val="es-HN"/>
              </w:rPr>
              <w:t>.</w:t>
            </w:r>
            <w:bookmarkEnd w:id="61"/>
            <w:bookmarkEnd w:id="62"/>
            <w:bookmarkEnd w:id="63"/>
            <w:bookmarkEnd w:id="64"/>
          </w:p>
        </w:tc>
      </w:tr>
      <w:tr w:rsidR="00FB78CE" w:rsidRPr="005F6A8A" w14:paraId="5D10D793" w14:textId="77777777" w:rsidTr="00F47984">
        <w:trPr>
          <w:trHeight w:val="620"/>
        </w:trPr>
        <w:tc>
          <w:tcPr>
            <w:tcW w:w="1980" w:type="dxa"/>
            <w:vMerge/>
          </w:tcPr>
          <w:p w14:paraId="588D4F97" w14:textId="77777777" w:rsidR="00FB78CE" w:rsidRPr="00F11F4F" w:rsidRDefault="00FB78CE" w:rsidP="007C78AA">
            <w:pPr>
              <w:pStyle w:val="i"/>
              <w:spacing w:before="100" w:after="100"/>
              <w:outlineLvl w:val="2"/>
              <w:rPr>
                <w:rFonts w:ascii="Arial" w:hAnsi="Arial" w:cs="Arial"/>
                <w:b/>
                <w:sz w:val="22"/>
                <w:szCs w:val="22"/>
                <w:lang w:val="es-ES"/>
              </w:rPr>
            </w:pPr>
          </w:p>
        </w:tc>
        <w:tc>
          <w:tcPr>
            <w:tcW w:w="810" w:type="dxa"/>
            <w:tcBorders>
              <w:right w:val="nil"/>
            </w:tcBorders>
          </w:tcPr>
          <w:p w14:paraId="40333E2E" w14:textId="70A20ED3"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5.3</w:t>
            </w:r>
          </w:p>
        </w:tc>
        <w:tc>
          <w:tcPr>
            <w:tcW w:w="6570" w:type="dxa"/>
            <w:tcBorders>
              <w:left w:val="nil"/>
            </w:tcBorders>
          </w:tcPr>
          <w:p w14:paraId="65197428" w14:textId="77777777" w:rsidR="000172DE" w:rsidRPr="00B11A40" w:rsidRDefault="000172DE" w:rsidP="000172DE">
            <w:pPr>
              <w:shd w:val="clear" w:color="auto" w:fill="FDFDFD"/>
              <w:rPr>
                <w:rFonts w:ascii="Arial" w:hAnsi="Arial" w:cs="Arial"/>
                <w:sz w:val="22"/>
                <w:szCs w:val="22"/>
                <w:lang w:val="en-US"/>
              </w:rPr>
            </w:pPr>
            <w:r w:rsidRPr="00B11A40">
              <w:rPr>
                <w:rFonts w:ascii="Arial" w:hAnsi="Arial" w:cs="Arial"/>
                <w:sz w:val="22"/>
                <w:szCs w:val="22"/>
                <w:lang w:val="en-US"/>
              </w:rPr>
              <w:t xml:space="preserve">Legal or natural persons who have one of the following conditions may not be awarded or subject to extensions of contracts with total or partial financing from CABEI or funds administered by it: </w:t>
            </w:r>
          </w:p>
          <w:p w14:paraId="1C8A17A6" w14:textId="77777777" w:rsidR="000172DE" w:rsidRPr="00B11A40" w:rsidRDefault="000172DE" w:rsidP="000172DE">
            <w:pPr>
              <w:shd w:val="clear" w:color="auto" w:fill="FDFDFD"/>
              <w:rPr>
                <w:rFonts w:ascii="Arial" w:hAnsi="Arial" w:cs="Arial"/>
                <w:sz w:val="22"/>
                <w:szCs w:val="22"/>
                <w:lang w:val="en-US"/>
              </w:rPr>
            </w:pPr>
          </w:p>
          <w:p w14:paraId="78B9EB1B" w14:textId="77777777" w:rsidR="000172DE" w:rsidRPr="00B11A40" w:rsidRDefault="000172DE" w:rsidP="00093FB7">
            <w:pPr>
              <w:pStyle w:val="subrayado"/>
              <w:numPr>
                <w:ilvl w:val="0"/>
                <w:numId w:val="14"/>
              </w:numPr>
              <w:shd w:val="clear" w:color="auto" w:fill="FDFDFD"/>
              <w:jc w:val="both"/>
              <w:rPr>
                <w:rFonts w:ascii="Arial" w:hAnsi="Arial" w:cs="Arial"/>
                <w:sz w:val="22"/>
                <w:szCs w:val="22"/>
                <w:lang w:val="en-US"/>
              </w:rPr>
            </w:pPr>
            <w:r w:rsidRPr="00B11A40">
              <w:rPr>
                <w:rFonts w:ascii="Arial" w:hAnsi="Arial" w:cs="Arial"/>
                <w:sz w:val="22"/>
                <w:szCs w:val="22"/>
                <w:lang w:val="en-US"/>
              </w:rPr>
              <w:t xml:space="preserve">Are included in CABEI's List of Prohibited Counterparties or CABEI's other list of ineligibility. </w:t>
            </w:r>
          </w:p>
          <w:p w14:paraId="0F7D66AB" w14:textId="77777777" w:rsidR="000172DE" w:rsidRPr="00B11A40" w:rsidRDefault="000172DE" w:rsidP="00093FB7">
            <w:pPr>
              <w:pStyle w:val="subrayado"/>
              <w:numPr>
                <w:ilvl w:val="0"/>
                <w:numId w:val="14"/>
              </w:numPr>
              <w:shd w:val="clear" w:color="auto" w:fill="FDFDFD"/>
              <w:jc w:val="both"/>
              <w:rPr>
                <w:rFonts w:ascii="Arial" w:hAnsi="Arial" w:cs="Arial"/>
                <w:sz w:val="22"/>
                <w:szCs w:val="22"/>
                <w:lang w:val="en-US"/>
              </w:rPr>
            </w:pPr>
            <w:r w:rsidRPr="00B11A40">
              <w:rPr>
                <w:rFonts w:ascii="Arial" w:hAnsi="Arial" w:cs="Arial"/>
                <w:sz w:val="22"/>
                <w:szCs w:val="22"/>
                <w:lang w:val="en-US"/>
              </w:rPr>
              <w:t>Have been disqualified or declared by an entity as ineligible or sanctioned for obtaining resources or awarding contracts financed by organizations recognized by CABEI for that purpose.</w:t>
            </w:r>
          </w:p>
          <w:p w14:paraId="08E53AE3" w14:textId="58D86B56" w:rsidR="00FB78CE" w:rsidRPr="00B11A40" w:rsidRDefault="000172DE" w:rsidP="00093FB7">
            <w:pPr>
              <w:pStyle w:val="i"/>
              <w:numPr>
                <w:ilvl w:val="0"/>
                <w:numId w:val="14"/>
              </w:numPr>
              <w:spacing w:before="100" w:after="100"/>
              <w:rPr>
                <w:rFonts w:ascii="Arial" w:hAnsi="Arial" w:cs="Arial"/>
                <w:sz w:val="22"/>
                <w:szCs w:val="22"/>
                <w:lang w:val="en-US"/>
              </w:rPr>
            </w:pPr>
            <w:r w:rsidRPr="00B11A40">
              <w:rPr>
                <w:rFonts w:ascii="Arial" w:hAnsi="Arial" w:cs="Arial"/>
                <w:sz w:val="22"/>
                <w:szCs w:val="22"/>
                <w:lang w:val="en-US"/>
              </w:rPr>
              <w:lastRenderedPageBreak/>
              <w:t>Found guilty by a final sentence of crimes or sanctions related to Prohibited Practices by the competent authority, while the sanction is in force.</w:t>
            </w:r>
          </w:p>
        </w:tc>
      </w:tr>
      <w:tr w:rsidR="00FB78CE" w:rsidRPr="005F6A8A" w14:paraId="267CC489" w14:textId="77777777" w:rsidTr="00F47984">
        <w:trPr>
          <w:trHeight w:val="20"/>
        </w:trPr>
        <w:tc>
          <w:tcPr>
            <w:tcW w:w="1980" w:type="dxa"/>
            <w:vMerge/>
          </w:tcPr>
          <w:p w14:paraId="0C299CB6" w14:textId="77777777" w:rsidR="00FB78CE" w:rsidRPr="000172DE" w:rsidRDefault="00FB78CE" w:rsidP="007C78AA">
            <w:pPr>
              <w:pStyle w:val="i"/>
              <w:spacing w:before="100" w:after="100"/>
              <w:outlineLvl w:val="2"/>
              <w:rPr>
                <w:rFonts w:ascii="Arial" w:hAnsi="Arial" w:cs="Arial"/>
                <w:b/>
                <w:sz w:val="22"/>
                <w:szCs w:val="22"/>
                <w:lang w:val="en-US"/>
              </w:rPr>
            </w:pPr>
          </w:p>
        </w:tc>
        <w:tc>
          <w:tcPr>
            <w:tcW w:w="810" w:type="dxa"/>
            <w:tcBorders>
              <w:right w:val="nil"/>
            </w:tcBorders>
          </w:tcPr>
          <w:p w14:paraId="336DAE49" w14:textId="1BD7F06F" w:rsidR="00FB78CE" w:rsidRPr="00F11F4F" w:rsidRDefault="00FB78CE" w:rsidP="007C78AA">
            <w:pPr>
              <w:pStyle w:val="Header2-SubClauses"/>
              <w:tabs>
                <w:tab w:val="clear" w:pos="619"/>
              </w:tabs>
              <w:spacing w:before="100" w:after="100"/>
              <w:ind w:left="-110" w:hanging="1"/>
              <w:jc w:val="center"/>
              <w:rPr>
                <w:rFonts w:ascii="Arial" w:hAnsi="Arial" w:cs="Arial"/>
                <w:sz w:val="22"/>
                <w:szCs w:val="22"/>
                <w:lang w:val="es-ES"/>
              </w:rPr>
            </w:pPr>
            <w:r w:rsidRPr="00F11F4F">
              <w:rPr>
                <w:rFonts w:ascii="Arial" w:hAnsi="Arial" w:cs="Arial"/>
                <w:sz w:val="22"/>
                <w:szCs w:val="22"/>
                <w:lang w:val="es-ES"/>
              </w:rPr>
              <w:t>5.4</w:t>
            </w:r>
          </w:p>
        </w:tc>
        <w:tc>
          <w:tcPr>
            <w:tcW w:w="6570" w:type="dxa"/>
            <w:tcBorders>
              <w:left w:val="nil"/>
            </w:tcBorders>
          </w:tcPr>
          <w:p w14:paraId="11C3FAE4" w14:textId="606369D4" w:rsidR="00FB78CE" w:rsidRPr="000172DE" w:rsidRDefault="000172DE" w:rsidP="000172DE">
            <w:pPr>
              <w:pStyle w:val="Sub-ClauseText"/>
              <w:spacing w:before="0" w:after="200"/>
              <w:ind w:left="-21"/>
              <w:rPr>
                <w:rFonts w:ascii="Arial" w:hAnsi="Arial" w:cs="Arial"/>
                <w:sz w:val="22"/>
                <w:szCs w:val="22"/>
                <w:lang w:val="en-US"/>
              </w:rPr>
            </w:pPr>
            <w:r w:rsidRPr="00AC0D42">
              <w:rPr>
                <w:rFonts w:ascii="Arial" w:hAnsi="Arial" w:cs="Arial"/>
                <w:sz w:val="22"/>
                <w:szCs w:val="22"/>
                <w:lang w:val="en-US"/>
              </w:rPr>
              <w:t>Bidders, like goods supplied under the contract, shall not be eligible where, pursuant to a decision of the United Nations Security Council adopted under Chapter VII of the Charter of the United Nations, the country of the Borrower prohibits the importation of goods from that country in question or payments of any kind to that country, to a person or entity.</w:t>
            </w:r>
          </w:p>
        </w:tc>
      </w:tr>
      <w:tr w:rsidR="000445F0" w:rsidRPr="005F6A8A" w14:paraId="4B3CAB91" w14:textId="77777777" w:rsidTr="00F47984">
        <w:trPr>
          <w:trHeight w:val="20"/>
        </w:trPr>
        <w:tc>
          <w:tcPr>
            <w:tcW w:w="1980" w:type="dxa"/>
            <w:vMerge/>
          </w:tcPr>
          <w:p w14:paraId="56953F8F"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36B4253F" w14:textId="6AAA738E"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5.5</w:t>
            </w:r>
          </w:p>
        </w:tc>
        <w:tc>
          <w:tcPr>
            <w:tcW w:w="6570" w:type="dxa"/>
            <w:tcBorders>
              <w:left w:val="nil"/>
            </w:tcBorders>
          </w:tcPr>
          <w:p w14:paraId="743EDE1C"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The following persons may not participate directly or indirectly in the supply of goods, execution of works, services, or consultancies for operations financed by CABEI: </w:t>
            </w:r>
          </w:p>
          <w:p w14:paraId="2ADBD980" w14:textId="77777777" w:rsidR="000172DE" w:rsidRPr="00AC0D42" w:rsidRDefault="000172DE" w:rsidP="00670A42">
            <w:pPr>
              <w:pStyle w:val="subrayado"/>
              <w:numPr>
                <w:ilvl w:val="0"/>
                <w:numId w:val="56"/>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public sector financing, individuals with family or business ties with the representatives of the Borrower/Beneficiary, its executing agency or a recipient of a portion of the Bank's financing, or with any other person representing or acting on behalf of the Borrower/Beneficiary up to and including the second degree of consanguinity or second degree of affinity, and who participates directly or indirectly in: </w:t>
            </w:r>
          </w:p>
          <w:p w14:paraId="4F33CAC2" w14:textId="77777777" w:rsidR="000172DE" w:rsidRPr="00AC0D42" w:rsidRDefault="000172DE" w:rsidP="00670A42">
            <w:pPr>
              <w:pStyle w:val="subrayado"/>
              <w:numPr>
                <w:ilvl w:val="0"/>
                <w:numId w:val="57"/>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preparation of technical specifications or an equivalent activity. </w:t>
            </w:r>
          </w:p>
          <w:p w14:paraId="10F6445A" w14:textId="77777777" w:rsidR="000172DE" w:rsidRPr="00AC0D42" w:rsidRDefault="000172DE" w:rsidP="00670A42">
            <w:pPr>
              <w:pStyle w:val="subrayado"/>
              <w:numPr>
                <w:ilvl w:val="0"/>
                <w:numId w:val="57"/>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 xml:space="preserve">The contract bidding process; or </w:t>
            </w:r>
          </w:p>
          <w:p w14:paraId="52A8FC4C" w14:textId="77777777" w:rsidR="000172DE" w:rsidRPr="00AC0D42" w:rsidRDefault="000172DE" w:rsidP="00670A42">
            <w:pPr>
              <w:pStyle w:val="subrayado"/>
              <w:numPr>
                <w:ilvl w:val="0"/>
                <w:numId w:val="57"/>
              </w:numPr>
              <w:shd w:val="clear" w:color="auto" w:fill="FDFDFD"/>
              <w:ind w:left="1152"/>
              <w:jc w:val="both"/>
              <w:rPr>
                <w:rFonts w:ascii="Arial" w:hAnsi="Arial" w:cs="Arial"/>
                <w:sz w:val="22"/>
                <w:szCs w:val="22"/>
                <w:lang w:val="en-US"/>
              </w:rPr>
            </w:pPr>
            <w:r w:rsidRPr="00AC0D42">
              <w:rPr>
                <w:rFonts w:ascii="Arial" w:hAnsi="Arial" w:cs="Arial"/>
                <w:sz w:val="22"/>
                <w:szCs w:val="22"/>
                <w:lang w:val="en-US"/>
              </w:rPr>
              <w:t>Contract supervision,</w:t>
            </w:r>
          </w:p>
          <w:p w14:paraId="37E3D404" w14:textId="77777777" w:rsidR="000172DE" w:rsidRPr="00AC0D42" w:rsidRDefault="000172DE" w:rsidP="000172DE">
            <w:pPr>
              <w:shd w:val="clear" w:color="auto" w:fill="FDFDFD"/>
              <w:rPr>
                <w:rFonts w:ascii="Arial" w:hAnsi="Arial" w:cs="Arial"/>
                <w:sz w:val="22"/>
                <w:szCs w:val="22"/>
                <w:lang w:val="en-US"/>
              </w:rPr>
            </w:pPr>
          </w:p>
          <w:p w14:paraId="3A496037"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This prohibition shall not apply where: </w:t>
            </w:r>
          </w:p>
          <w:p w14:paraId="2BFCF1C0" w14:textId="2532901C" w:rsidR="000172DE" w:rsidRPr="00AC0D42" w:rsidRDefault="000172DE" w:rsidP="00670A42">
            <w:pPr>
              <w:pStyle w:val="subrayado"/>
              <w:numPr>
                <w:ilvl w:val="0"/>
                <w:numId w:val="58"/>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persons named there prove that they are engaged, on a regular basis, in carrying out the business activity that is the subject of the respective contract, at least from two (2) years before the </w:t>
            </w:r>
            <w:r w:rsidR="00B11A40" w:rsidRPr="00AC0D42">
              <w:rPr>
                <w:rFonts w:ascii="Arial" w:hAnsi="Arial" w:cs="Arial"/>
                <w:sz w:val="22"/>
                <w:szCs w:val="22"/>
                <w:lang w:val="en-US"/>
              </w:rPr>
              <w:t>publication.</w:t>
            </w:r>
            <w:r w:rsidRPr="00AC0D42">
              <w:rPr>
                <w:rFonts w:ascii="Arial" w:hAnsi="Arial" w:cs="Arial"/>
                <w:sz w:val="22"/>
                <w:szCs w:val="22"/>
                <w:lang w:val="en-US"/>
              </w:rPr>
              <w:t xml:space="preserve"> </w:t>
            </w:r>
          </w:p>
          <w:p w14:paraId="21D32F70" w14:textId="1CAC4AFA" w:rsidR="000172DE" w:rsidRPr="00AC0D42" w:rsidRDefault="000172DE" w:rsidP="00670A42">
            <w:pPr>
              <w:pStyle w:val="subrayado"/>
              <w:numPr>
                <w:ilvl w:val="0"/>
                <w:numId w:val="58"/>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costs involved are commensurate with the market; </w:t>
            </w:r>
            <w:r w:rsidR="00B11A40">
              <w:rPr>
                <w:rFonts w:ascii="Arial" w:hAnsi="Arial" w:cs="Arial"/>
                <w:sz w:val="22"/>
                <w:szCs w:val="22"/>
                <w:lang w:val="en-US"/>
              </w:rPr>
              <w:t>and</w:t>
            </w:r>
            <w:r w:rsidRPr="00AC0D42">
              <w:rPr>
                <w:rFonts w:ascii="Arial" w:hAnsi="Arial" w:cs="Arial"/>
                <w:sz w:val="22"/>
                <w:szCs w:val="22"/>
                <w:lang w:val="en-US"/>
              </w:rPr>
              <w:t xml:space="preserve"> </w:t>
            </w:r>
            <w:r w:rsidR="00B11A40">
              <w:rPr>
                <w:rFonts w:ascii="Arial" w:hAnsi="Arial" w:cs="Arial"/>
                <w:sz w:val="22"/>
                <w:szCs w:val="22"/>
                <w:lang w:val="en-US"/>
              </w:rPr>
              <w:t>that,</w:t>
            </w:r>
          </w:p>
          <w:p w14:paraId="3DCFA99D" w14:textId="77777777" w:rsidR="000172DE" w:rsidRPr="00AC0D42" w:rsidRDefault="000172DE" w:rsidP="00670A42">
            <w:pPr>
              <w:pStyle w:val="subrayado"/>
              <w:numPr>
                <w:ilvl w:val="0"/>
                <w:numId w:val="58"/>
              </w:numPr>
              <w:shd w:val="clear" w:color="auto" w:fill="FDFDFD"/>
              <w:ind w:left="1152" w:hanging="450"/>
              <w:jc w:val="both"/>
              <w:rPr>
                <w:rFonts w:ascii="Arial" w:hAnsi="Arial" w:cs="Arial"/>
                <w:sz w:val="22"/>
                <w:szCs w:val="22"/>
                <w:lang w:val="en-US"/>
              </w:rPr>
            </w:pPr>
            <w:r w:rsidRPr="00AC0D42">
              <w:rPr>
                <w:rFonts w:ascii="Arial" w:hAnsi="Arial" w:cs="Arial"/>
                <w:sz w:val="22"/>
                <w:szCs w:val="22"/>
                <w:lang w:val="en-US"/>
              </w:rPr>
              <w:t xml:space="preserve">The dispute arising from this relationship has been disclosed and resolved in a manner acceptable to the Bank throughout the selection process and the execution of the contract. </w:t>
            </w:r>
          </w:p>
          <w:p w14:paraId="62AAC247" w14:textId="77777777" w:rsidR="000172DE" w:rsidRPr="00AC0D42" w:rsidRDefault="000172DE" w:rsidP="00670A42">
            <w:pPr>
              <w:pStyle w:val="subrayado"/>
              <w:numPr>
                <w:ilvl w:val="0"/>
                <w:numId w:val="56"/>
              </w:numPr>
              <w:shd w:val="clear" w:color="auto" w:fill="FDFDFD"/>
              <w:ind w:left="612" w:hanging="558"/>
              <w:jc w:val="both"/>
              <w:rPr>
                <w:rFonts w:ascii="Arial" w:hAnsi="Arial" w:cs="Arial"/>
                <w:sz w:val="22"/>
                <w:szCs w:val="22"/>
                <w:lang w:val="en-US"/>
              </w:rPr>
            </w:pPr>
            <w:r w:rsidRPr="00AC0D42">
              <w:rPr>
                <w:rFonts w:ascii="Arial" w:hAnsi="Arial" w:cs="Arial"/>
                <w:sz w:val="22"/>
                <w:szCs w:val="22"/>
                <w:lang w:val="en-US"/>
              </w:rPr>
              <w:t xml:space="preserve">In procurements for goods, works or services: Any Bidder (including its shareholders, executive directors and key personnel) engaged by the Borrower/Beneficiary to provide consultancy services in respect of the preparation or execution of a project, as well as its parent and all its subsidiaries, shall be disqualified from providing goods or constructing works or services that are directly related to the consultancy services for the preparation or execution. </w:t>
            </w:r>
          </w:p>
          <w:p w14:paraId="4BEBFA41" w14:textId="77777777" w:rsidR="000172DE" w:rsidRPr="00AC0D42" w:rsidRDefault="000172DE" w:rsidP="00670A42">
            <w:pPr>
              <w:pStyle w:val="subrayado"/>
              <w:numPr>
                <w:ilvl w:val="0"/>
                <w:numId w:val="56"/>
              </w:numPr>
              <w:shd w:val="clear" w:color="auto" w:fill="FDFDFD"/>
              <w:ind w:left="612" w:hanging="558"/>
              <w:rPr>
                <w:rFonts w:ascii="Arial" w:hAnsi="Arial" w:cs="Arial"/>
                <w:sz w:val="22"/>
                <w:szCs w:val="22"/>
                <w:lang w:val="en-US"/>
              </w:rPr>
            </w:pPr>
            <w:r w:rsidRPr="00AC0D42">
              <w:rPr>
                <w:rFonts w:ascii="Arial" w:hAnsi="Arial" w:cs="Arial"/>
                <w:sz w:val="22"/>
                <w:szCs w:val="22"/>
                <w:lang w:val="en-US"/>
              </w:rPr>
              <w:t xml:space="preserve">All those who submit more than one proposal in a bidding or competition process, except in the case of alternative </w:t>
            </w:r>
            <w:r w:rsidRPr="00AC0D42">
              <w:rPr>
                <w:rFonts w:ascii="Arial" w:hAnsi="Arial" w:cs="Arial"/>
                <w:sz w:val="22"/>
                <w:szCs w:val="22"/>
                <w:lang w:val="en-US"/>
              </w:rPr>
              <w:lastRenderedPageBreak/>
              <w:t xml:space="preserve">bids permitted in the bidding documents of the respective process. This does not limit the participation of subcontractors in more than one offer. </w:t>
            </w:r>
          </w:p>
          <w:p w14:paraId="36EC6EFF" w14:textId="77777777" w:rsidR="000172DE" w:rsidRPr="00AC0D42" w:rsidRDefault="000172DE" w:rsidP="00670A42">
            <w:pPr>
              <w:pStyle w:val="subrayado"/>
              <w:numPr>
                <w:ilvl w:val="0"/>
                <w:numId w:val="56"/>
              </w:numPr>
              <w:shd w:val="clear" w:color="auto" w:fill="FDFDFD"/>
              <w:ind w:left="612" w:hanging="558"/>
              <w:rPr>
                <w:rFonts w:ascii="Arial" w:hAnsi="Arial" w:cs="Arial"/>
                <w:b/>
                <w:sz w:val="22"/>
                <w:szCs w:val="22"/>
                <w:lang w:val="en-US"/>
              </w:rPr>
            </w:pPr>
            <w:r w:rsidRPr="00AC0D42">
              <w:rPr>
                <w:rFonts w:ascii="Arial" w:hAnsi="Arial" w:cs="Arial"/>
                <w:sz w:val="22"/>
                <w:szCs w:val="22"/>
                <w:lang w:val="en-US"/>
              </w:rPr>
              <w:t xml:space="preserve">Any additional conflict of interest situations that are listed in the </w:t>
            </w:r>
            <w:r w:rsidRPr="00AC0D42">
              <w:rPr>
                <w:rFonts w:ascii="Arial" w:hAnsi="Arial" w:cs="Arial"/>
                <w:b/>
                <w:bCs/>
                <w:sz w:val="22"/>
                <w:szCs w:val="22"/>
                <w:lang w:val="en-US"/>
              </w:rPr>
              <w:t>BD.</w:t>
            </w:r>
          </w:p>
          <w:p w14:paraId="3805A2A0" w14:textId="066538C0" w:rsidR="00FB78CE" w:rsidRPr="000172DE" w:rsidRDefault="00FB78CE" w:rsidP="000172DE">
            <w:pPr>
              <w:pStyle w:val="ListParagraph"/>
              <w:autoSpaceDE w:val="0"/>
              <w:autoSpaceDN w:val="0"/>
              <w:adjustRightInd w:val="0"/>
              <w:spacing w:before="100" w:after="100" w:line="259" w:lineRule="auto"/>
              <w:ind w:left="248" w:right="34"/>
              <w:jc w:val="left"/>
              <w:rPr>
                <w:rFonts w:ascii="Arial" w:eastAsiaTheme="minorHAnsi" w:hAnsi="Arial" w:cs="Arial"/>
                <w:sz w:val="22"/>
                <w:szCs w:val="22"/>
                <w:lang w:val="en-US"/>
              </w:rPr>
            </w:pPr>
          </w:p>
        </w:tc>
      </w:tr>
      <w:tr w:rsidR="00FB78CE" w:rsidRPr="005F6A8A" w14:paraId="7786B34D" w14:textId="77777777" w:rsidTr="00F47984">
        <w:trPr>
          <w:trHeight w:val="20"/>
        </w:trPr>
        <w:tc>
          <w:tcPr>
            <w:tcW w:w="1980" w:type="dxa"/>
            <w:vMerge/>
          </w:tcPr>
          <w:p w14:paraId="1DDB66E2"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451B62B3" w14:textId="0E98CE55"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5.6</w:t>
            </w:r>
          </w:p>
          <w:p w14:paraId="740DA36A" w14:textId="77777777"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p w14:paraId="0506ADD1" w14:textId="46A64764" w:rsidR="00FB78CE" w:rsidRPr="00F11F4F" w:rsidRDefault="00FB78CE" w:rsidP="005E4EDC">
            <w:pPr>
              <w:pStyle w:val="Header2-SubClauses"/>
              <w:tabs>
                <w:tab w:val="clear" w:pos="619"/>
              </w:tabs>
              <w:spacing w:before="100" w:after="100"/>
              <w:ind w:left="-110"/>
              <w:jc w:val="center"/>
              <w:rPr>
                <w:rFonts w:ascii="Arial" w:hAnsi="Arial" w:cs="Arial"/>
                <w:sz w:val="22"/>
                <w:szCs w:val="22"/>
                <w:lang w:val="es-ES"/>
              </w:rPr>
            </w:pPr>
          </w:p>
        </w:tc>
        <w:tc>
          <w:tcPr>
            <w:tcW w:w="6570" w:type="dxa"/>
            <w:tcBorders>
              <w:left w:val="nil"/>
            </w:tcBorders>
          </w:tcPr>
          <w:p w14:paraId="775A2BC3"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a bidder (either individually or as a member of the Joint Venture) may not participate as a Bidder or as a member of a JV in more than one Bid, except in the case of permitted Alternative Bids. Such participation will result in the disqualification of all Bids in which the company in question has been involved. </w:t>
            </w:r>
          </w:p>
          <w:p w14:paraId="594DC456" w14:textId="77777777" w:rsidR="000172DE" w:rsidRPr="00AC0D42" w:rsidRDefault="000172DE" w:rsidP="000172DE">
            <w:pPr>
              <w:shd w:val="clear" w:color="auto" w:fill="FDFDFD"/>
              <w:rPr>
                <w:rFonts w:ascii="Arial" w:hAnsi="Arial" w:cs="Arial"/>
                <w:sz w:val="22"/>
                <w:szCs w:val="22"/>
                <w:lang w:val="en-US"/>
              </w:rPr>
            </w:pPr>
          </w:p>
          <w:p w14:paraId="1771F1AF" w14:textId="77777777" w:rsidR="000172DE" w:rsidRPr="00AC0D42" w:rsidRDefault="000172DE" w:rsidP="000172DE">
            <w:pPr>
              <w:shd w:val="clear" w:color="auto" w:fill="FDFDFD"/>
              <w:rPr>
                <w:rFonts w:ascii="Arial" w:hAnsi="Arial" w:cs="Arial"/>
                <w:sz w:val="22"/>
                <w:szCs w:val="22"/>
                <w:lang w:val="en-US"/>
              </w:rPr>
            </w:pPr>
            <w:r w:rsidRPr="00AC0D42">
              <w:rPr>
                <w:rFonts w:ascii="Arial" w:hAnsi="Arial" w:cs="Arial"/>
                <w:sz w:val="22"/>
                <w:szCs w:val="22"/>
                <w:lang w:val="en-US"/>
              </w:rPr>
              <w:t xml:space="preserve">A company that is not a Bidder or a member of an JV may participate as a subcontractor in more than one Bid. </w:t>
            </w:r>
          </w:p>
          <w:p w14:paraId="09518345" w14:textId="77777777" w:rsidR="000172DE" w:rsidRPr="00AC0D42" w:rsidRDefault="000172DE" w:rsidP="000172DE">
            <w:pPr>
              <w:shd w:val="clear" w:color="auto" w:fill="FDFDFD"/>
              <w:rPr>
                <w:rFonts w:ascii="Arial" w:hAnsi="Arial" w:cs="Arial"/>
                <w:sz w:val="22"/>
                <w:szCs w:val="22"/>
                <w:lang w:val="en-US"/>
              </w:rPr>
            </w:pPr>
          </w:p>
          <w:p w14:paraId="6C46E9DD" w14:textId="1725A67D" w:rsidR="00FB78CE" w:rsidRPr="000172DE" w:rsidRDefault="000172DE" w:rsidP="000172DE">
            <w:pPr>
              <w:pStyle w:val="Sub-ClauseText"/>
              <w:spacing w:before="0" w:after="200"/>
              <w:ind w:left="-110"/>
              <w:rPr>
                <w:rFonts w:ascii="Arial" w:hAnsi="Arial" w:cs="Arial"/>
                <w:sz w:val="22"/>
                <w:szCs w:val="22"/>
                <w:lang w:val="en-US"/>
              </w:rPr>
            </w:pPr>
            <w:r w:rsidRPr="00AC0D42">
              <w:rPr>
                <w:rFonts w:ascii="Arial" w:hAnsi="Arial" w:cs="Arial"/>
                <w:sz w:val="22"/>
                <w:szCs w:val="22"/>
                <w:lang w:val="en-US"/>
              </w:rPr>
              <w:t xml:space="preserve">Unless specified in the </w:t>
            </w:r>
            <w:r w:rsidRPr="00AC0D42">
              <w:rPr>
                <w:rFonts w:ascii="Arial" w:hAnsi="Arial" w:cs="Arial"/>
                <w:b/>
                <w:bCs/>
                <w:sz w:val="22"/>
                <w:szCs w:val="22"/>
                <w:lang w:val="en-US"/>
              </w:rPr>
              <w:t>BD</w:t>
            </w:r>
            <w:r w:rsidRPr="00AC0D42">
              <w:rPr>
                <w:rFonts w:ascii="Arial" w:hAnsi="Arial" w:cs="Arial"/>
                <w:sz w:val="22"/>
                <w:szCs w:val="22"/>
                <w:lang w:val="en-US"/>
              </w:rPr>
              <w:t>, there is no limit to the number of members of a JV.</w:t>
            </w:r>
          </w:p>
        </w:tc>
      </w:tr>
      <w:tr w:rsidR="00FB78CE" w:rsidRPr="005F6A8A" w14:paraId="18E803E8" w14:textId="77777777" w:rsidTr="00F47984">
        <w:trPr>
          <w:trHeight w:val="20"/>
        </w:trPr>
        <w:tc>
          <w:tcPr>
            <w:tcW w:w="1980" w:type="dxa"/>
            <w:vMerge/>
          </w:tcPr>
          <w:p w14:paraId="51E884E7"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603F76EB" w14:textId="1A21E22C"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5.7</w:t>
            </w:r>
          </w:p>
        </w:tc>
        <w:tc>
          <w:tcPr>
            <w:tcW w:w="6570" w:type="dxa"/>
            <w:tcBorders>
              <w:left w:val="nil"/>
            </w:tcBorders>
          </w:tcPr>
          <w:p w14:paraId="7DC20FE0" w14:textId="18C52C4B" w:rsidR="00FB78CE" w:rsidRPr="000172DE" w:rsidRDefault="000172DE" w:rsidP="000172DE">
            <w:pPr>
              <w:pStyle w:val="Sub-ClauseText"/>
              <w:spacing w:before="0" w:after="200"/>
              <w:ind w:left="-21"/>
              <w:rPr>
                <w:rFonts w:ascii="Arial" w:hAnsi="Arial" w:cs="Arial"/>
                <w:color w:val="000000"/>
                <w:sz w:val="22"/>
                <w:szCs w:val="22"/>
                <w:lang w:val="en-US"/>
              </w:rPr>
            </w:pPr>
            <w:r w:rsidRPr="00AC0D42">
              <w:rPr>
                <w:rFonts w:ascii="Arial" w:hAnsi="Arial" w:cs="Arial"/>
                <w:sz w:val="22"/>
                <w:szCs w:val="22"/>
                <w:lang w:val="en-US"/>
              </w:rPr>
              <w:t xml:space="preserve">A Bidder must not be suspended by the </w:t>
            </w:r>
            <w:r w:rsidR="00964E1B">
              <w:rPr>
                <w:rFonts w:ascii="Arial" w:hAnsi="Arial" w:cs="Arial"/>
                <w:sz w:val="22"/>
                <w:szCs w:val="22"/>
                <w:lang w:val="en-US"/>
              </w:rPr>
              <w:t>Contracting Party</w:t>
            </w:r>
            <w:r w:rsidRPr="00AC0D42">
              <w:rPr>
                <w:rFonts w:ascii="Arial" w:hAnsi="Arial" w:cs="Arial"/>
                <w:sz w:val="22"/>
                <w:szCs w:val="22"/>
                <w:lang w:val="en-US"/>
              </w:rPr>
              <w:t xml:space="preserve"> from submitting bids or proposals </w:t>
            </w:r>
            <w:proofErr w:type="gramStart"/>
            <w:r w:rsidRPr="00AC0D42">
              <w:rPr>
                <w:rFonts w:ascii="Arial" w:hAnsi="Arial" w:cs="Arial"/>
                <w:sz w:val="22"/>
                <w:szCs w:val="22"/>
                <w:lang w:val="en-US"/>
              </w:rPr>
              <w:t>as a result of</w:t>
            </w:r>
            <w:proofErr w:type="gramEnd"/>
            <w:r w:rsidRPr="00AC0D42">
              <w:rPr>
                <w:rFonts w:ascii="Arial" w:hAnsi="Arial" w:cs="Arial"/>
                <w:sz w:val="22"/>
                <w:szCs w:val="22"/>
                <w:lang w:val="en-US"/>
              </w:rPr>
              <w:t xml:space="preserve"> non-compliance with a Maintenance Statement of the Bid.</w:t>
            </w:r>
          </w:p>
        </w:tc>
      </w:tr>
      <w:tr w:rsidR="00FB78CE" w:rsidRPr="005F6A8A" w14:paraId="44747316" w14:textId="77777777" w:rsidTr="00F47984">
        <w:trPr>
          <w:trHeight w:val="20"/>
        </w:trPr>
        <w:tc>
          <w:tcPr>
            <w:tcW w:w="1980" w:type="dxa"/>
            <w:vMerge/>
          </w:tcPr>
          <w:p w14:paraId="26CD9964" w14:textId="77777777" w:rsidR="00FB78CE" w:rsidRPr="000172DE" w:rsidRDefault="00FB78CE" w:rsidP="00CE5DDA">
            <w:pPr>
              <w:pStyle w:val="i"/>
              <w:spacing w:before="100" w:after="100"/>
              <w:rPr>
                <w:rFonts w:ascii="Arial" w:hAnsi="Arial" w:cs="Arial"/>
                <w:b/>
                <w:sz w:val="22"/>
                <w:szCs w:val="22"/>
                <w:lang w:val="en-US"/>
              </w:rPr>
            </w:pPr>
          </w:p>
        </w:tc>
        <w:tc>
          <w:tcPr>
            <w:tcW w:w="810" w:type="dxa"/>
            <w:tcBorders>
              <w:right w:val="nil"/>
            </w:tcBorders>
          </w:tcPr>
          <w:p w14:paraId="388245DB" w14:textId="5CAF3A97" w:rsidR="00FB78CE" w:rsidRPr="00F11F4F" w:rsidRDefault="00FB78CE"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5.8</w:t>
            </w:r>
          </w:p>
        </w:tc>
        <w:tc>
          <w:tcPr>
            <w:tcW w:w="6570" w:type="dxa"/>
            <w:tcBorders>
              <w:left w:val="nil"/>
            </w:tcBorders>
          </w:tcPr>
          <w:p w14:paraId="78BEA2B2" w14:textId="5AC5EFDC" w:rsidR="00FB78CE" w:rsidRPr="000172DE" w:rsidRDefault="000172DE" w:rsidP="000949EC">
            <w:pPr>
              <w:autoSpaceDE w:val="0"/>
              <w:autoSpaceDN w:val="0"/>
              <w:adjustRightInd w:val="0"/>
              <w:spacing w:before="120" w:after="120"/>
              <w:ind w:left="-110"/>
              <w:rPr>
                <w:rFonts w:ascii="Arial" w:eastAsiaTheme="minorHAnsi" w:hAnsi="Arial" w:cs="Arial"/>
                <w:sz w:val="22"/>
                <w:szCs w:val="22"/>
                <w:lang w:val="en-US"/>
              </w:rPr>
            </w:pPr>
            <w:r w:rsidRPr="00AC0D42">
              <w:rPr>
                <w:rFonts w:ascii="Arial" w:hAnsi="Arial" w:cs="Arial"/>
                <w:sz w:val="22"/>
                <w:szCs w:val="22"/>
                <w:lang w:val="en-US"/>
              </w:rPr>
              <w:t xml:space="preserve">Bidders shall provide the </w:t>
            </w:r>
            <w:r w:rsidR="00964E1B">
              <w:rPr>
                <w:rFonts w:ascii="Arial" w:hAnsi="Arial" w:cs="Arial"/>
                <w:sz w:val="22"/>
                <w:szCs w:val="22"/>
                <w:lang w:val="en-US"/>
              </w:rPr>
              <w:t>Contracting Party</w:t>
            </w:r>
            <w:r w:rsidRPr="00AC0D42">
              <w:rPr>
                <w:rFonts w:ascii="Arial" w:hAnsi="Arial" w:cs="Arial"/>
                <w:sz w:val="22"/>
                <w:szCs w:val="22"/>
                <w:lang w:val="en-US"/>
              </w:rPr>
              <w:t xml:space="preserve"> with satisfactory evidence that they continue to be eligible in accordance with ITB 1</w:t>
            </w:r>
            <w:r>
              <w:rPr>
                <w:rFonts w:ascii="Arial" w:hAnsi="Arial" w:cs="Arial"/>
                <w:sz w:val="22"/>
                <w:szCs w:val="22"/>
                <w:lang w:val="en-US"/>
              </w:rPr>
              <w:t>2</w:t>
            </w:r>
            <w:r w:rsidRPr="00AC0D42">
              <w:rPr>
                <w:rFonts w:ascii="Arial" w:hAnsi="Arial" w:cs="Arial"/>
                <w:sz w:val="22"/>
                <w:szCs w:val="22"/>
                <w:lang w:val="en-US"/>
              </w:rPr>
              <w:t xml:space="preserve">.1, when the </w:t>
            </w:r>
            <w:r w:rsidR="00964E1B">
              <w:rPr>
                <w:rFonts w:ascii="Arial" w:hAnsi="Arial" w:cs="Arial"/>
                <w:sz w:val="22"/>
                <w:szCs w:val="22"/>
                <w:lang w:val="en-US"/>
              </w:rPr>
              <w:t>Contracting Party</w:t>
            </w:r>
            <w:r w:rsidRPr="00AC0D42">
              <w:rPr>
                <w:rFonts w:ascii="Arial" w:hAnsi="Arial" w:cs="Arial"/>
                <w:sz w:val="22"/>
                <w:szCs w:val="22"/>
                <w:lang w:val="en-US"/>
              </w:rPr>
              <w:t xml:space="preserve"> reasonably requests it.</w:t>
            </w:r>
          </w:p>
        </w:tc>
      </w:tr>
      <w:tr w:rsidR="00CE5DDA" w:rsidRPr="005F6A8A" w14:paraId="746C3435" w14:textId="77777777" w:rsidTr="00F47984">
        <w:trPr>
          <w:trHeight w:val="20"/>
        </w:trPr>
        <w:tc>
          <w:tcPr>
            <w:tcW w:w="1980" w:type="dxa"/>
          </w:tcPr>
          <w:p w14:paraId="1894A02A" w14:textId="0AFB9ECD" w:rsidR="00CE5DDA" w:rsidRPr="00F11F4F" w:rsidRDefault="00CE5DDA" w:rsidP="0049753E">
            <w:pPr>
              <w:pStyle w:val="IAO2"/>
            </w:pPr>
            <w:bookmarkStart w:id="65" w:name="_Toc74048178"/>
            <w:bookmarkStart w:id="66" w:name="_Toc74518422"/>
            <w:bookmarkStart w:id="67" w:name="_Toc74519146"/>
            <w:bookmarkStart w:id="68" w:name="_Toc74519962"/>
            <w:bookmarkStart w:id="69" w:name="_Toc74781336"/>
            <w:bookmarkStart w:id="70" w:name="_Toc77271332"/>
            <w:r w:rsidRPr="00F11F4F">
              <w:t xml:space="preserve">6. </w:t>
            </w:r>
            <w:bookmarkStart w:id="71" w:name="_Toc76990260"/>
            <w:r w:rsidR="000172DE" w:rsidRPr="00AC0D42">
              <w:rPr>
                <w:lang w:val="en-US"/>
              </w:rPr>
              <w:t>Provisions for Bidders</w:t>
            </w:r>
            <w:bookmarkEnd w:id="65"/>
            <w:bookmarkEnd w:id="66"/>
            <w:bookmarkEnd w:id="67"/>
            <w:bookmarkEnd w:id="68"/>
            <w:bookmarkEnd w:id="69"/>
            <w:bookmarkEnd w:id="70"/>
            <w:bookmarkEnd w:id="71"/>
          </w:p>
        </w:tc>
        <w:tc>
          <w:tcPr>
            <w:tcW w:w="810" w:type="dxa"/>
            <w:tcBorders>
              <w:right w:val="nil"/>
            </w:tcBorders>
          </w:tcPr>
          <w:p w14:paraId="555314D4" w14:textId="3592B4EE" w:rsidR="00CE5DDA" w:rsidRPr="00F11F4F" w:rsidRDefault="00CE5DDA" w:rsidP="00CE5DDA">
            <w:pPr>
              <w:pStyle w:val="Header2-SubClauses"/>
              <w:tabs>
                <w:tab w:val="clear" w:pos="619"/>
              </w:tabs>
              <w:spacing w:before="100" w:after="100"/>
              <w:ind w:left="-110"/>
              <w:jc w:val="center"/>
              <w:rPr>
                <w:rFonts w:ascii="Arial" w:hAnsi="Arial" w:cs="Arial"/>
                <w:sz w:val="22"/>
                <w:szCs w:val="22"/>
                <w:lang w:val="es-ES"/>
              </w:rPr>
            </w:pPr>
            <w:r w:rsidRPr="00F11F4F">
              <w:rPr>
                <w:rFonts w:ascii="Arial" w:hAnsi="Arial" w:cs="Arial"/>
                <w:sz w:val="22"/>
                <w:szCs w:val="22"/>
                <w:lang w:val="es-ES"/>
              </w:rPr>
              <w:t>6.1</w:t>
            </w:r>
          </w:p>
          <w:p w14:paraId="18D13BCF" w14:textId="4EFCDA64" w:rsidR="00CE5DDA" w:rsidRPr="00F11F4F" w:rsidRDefault="00CE5DDA" w:rsidP="00CE5DDA">
            <w:pPr>
              <w:pStyle w:val="Header2-SubClauses"/>
              <w:tabs>
                <w:tab w:val="clear" w:pos="619"/>
              </w:tabs>
              <w:spacing w:before="100" w:after="100"/>
              <w:rPr>
                <w:rFonts w:ascii="Arial" w:hAnsi="Arial" w:cs="Arial"/>
                <w:sz w:val="22"/>
                <w:szCs w:val="22"/>
                <w:lang w:val="es-ES"/>
              </w:rPr>
            </w:pPr>
          </w:p>
        </w:tc>
        <w:tc>
          <w:tcPr>
            <w:tcW w:w="6570" w:type="dxa"/>
            <w:tcBorders>
              <w:left w:val="nil"/>
            </w:tcBorders>
          </w:tcPr>
          <w:p w14:paraId="79D5B958" w14:textId="77777777" w:rsidR="000172DE" w:rsidRPr="00AC0D42" w:rsidRDefault="000172DE" w:rsidP="000172DE">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When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suitable</w:t>
            </w:r>
            <w:r w:rsidRPr="00AC0D42">
              <w:rPr>
                <w:rFonts w:ascii="Arial" w:hAnsi="Arial" w:cs="Arial"/>
                <w:sz w:val="22"/>
                <w:szCs w:val="22"/>
                <w:lang w:val="en-US"/>
              </w:rPr>
              <w:t xml:space="preserve"> </w:t>
            </w:r>
            <w:r w:rsidRPr="00AC0D42">
              <w:rPr>
                <w:rStyle w:val="ts-alignment-element"/>
                <w:rFonts w:ascii="Arial" w:hAnsi="Arial" w:cs="Arial"/>
                <w:lang w:val="en-US"/>
              </w:rPr>
              <w:t>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from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non-CABEI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lang w:val="en-US"/>
              </w:rPr>
              <w:t>verified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within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range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up</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15%</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above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selected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originating</w:t>
            </w:r>
            <w:r w:rsidRPr="00AC0D42">
              <w:rPr>
                <w:rFonts w:ascii="Arial" w:hAnsi="Arial" w:cs="Arial"/>
                <w:sz w:val="22"/>
                <w:szCs w:val="22"/>
                <w:lang w:val="en-US"/>
              </w:rPr>
              <w:t xml:space="preserve"> from </w:t>
            </w:r>
            <w:r w:rsidRPr="00AC0D42">
              <w:rPr>
                <w:rStyle w:val="ts-alignment-element"/>
                <w:rFonts w:ascii="Arial" w:hAnsi="Arial" w:cs="Arial"/>
                <w:sz w:val="22"/>
                <w:szCs w:val="22"/>
                <w:lang w:val="en-US"/>
              </w:rPr>
              <w:t>CABEI</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partner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countries.</w:t>
            </w:r>
            <w:r w:rsidRPr="00AC0D42">
              <w:rPr>
                <w:rFonts w:ascii="Arial" w:hAnsi="Arial" w:cs="Arial"/>
                <w:sz w:val="22"/>
                <w:szCs w:val="22"/>
                <w:lang w:val="en-US"/>
              </w:rPr>
              <w:t xml:space="preserve"> </w:t>
            </w:r>
          </w:p>
          <w:p w14:paraId="173464E0" w14:textId="768F9FAA" w:rsidR="000172DE" w:rsidRPr="00AC0D42" w:rsidRDefault="000172DE" w:rsidP="000172DE">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64E1B">
              <w:rPr>
                <w:rStyle w:val="ts-alignment-element"/>
                <w:rFonts w:ascii="Arial" w:hAnsi="Arial" w:cs="Arial"/>
                <w:sz w:val="22"/>
                <w:szCs w:val="22"/>
                <w:lang w:val="en-US"/>
              </w:rPr>
              <w:t>Contracting 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give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possibility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second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lowest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financial bid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initially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selected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matching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most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convenient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p>
          <w:p w14:paraId="500E9B3F" w14:textId="7EED274D" w:rsidR="000172DE" w:rsidRPr="00AC0D42" w:rsidRDefault="000172DE" w:rsidP="000172DE">
            <w:pPr>
              <w:spacing w:before="100" w:after="100"/>
              <w:ind w:right="34"/>
              <w:rPr>
                <w:rFonts w:ascii="Arial" w:hAnsi="Arial" w:cs="Arial"/>
                <w:sz w:val="22"/>
                <w:szCs w:val="22"/>
                <w:lang w:val="en-US"/>
              </w:rPr>
            </w:pPr>
            <w:r w:rsidRPr="00AC0D42">
              <w:rPr>
                <w:rStyle w:val="ts-alignment-element"/>
                <w:rFonts w:ascii="Arial" w:hAnsi="Arial" w:cs="Arial"/>
                <w:sz w:val="22"/>
                <w:szCs w:val="22"/>
                <w:lang w:val="en-US"/>
              </w:rPr>
              <w:t>If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previous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fails,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00964E1B">
              <w:rPr>
                <w:rStyle w:val="ts-alignment-element"/>
                <w:rFonts w:ascii="Arial" w:hAnsi="Arial" w:cs="Arial"/>
                <w:sz w:val="22"/>
                <w:szCs w:val="22"/>
                <w:lang w:val="en-US"/>
              </w:rPr>
              <w:t>Contracting 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proceed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carry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out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same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negotiation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with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next</w:t>
            </w:r>
            <w:r w:rsidRPr="00AC0D42">
              <w:rPr>
                <w:rFonts w:ascii="Arial" w:hAnsi="Arial" w:cs="Arial"/>
                <w:sz w:val="22"/>
                <w:szCs w:val="22"/>
                <w:lang w:val="en-US"/>
              </w:rPr>
              <w:t xml:space="preserve"> </w:t>
            </w:r>
            <w:r w:rsidRPr="00AC0D42">
              <w:rPr>
                <w:rStyle w:val="ts-alignment-element"/>
                <w:rFonts w:ascii="Arial" w:hAnsi="Arial" w:cs="Arial"/>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defined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so on until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lang w:val="en-US"/>
              </w:rPr>
              <w:t>bidders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were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placed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said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range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are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exhausted.</w:t>
            </w:r>
            <w:r w:rsidRPr="00AC0D42">
              <w:rPr>
                <w:rFonts w:ascii="Arial" w:hAnsi="Arial" w:cs="Arial"/>
                <w:sz w:val="22"/>
                <w:szCs w:val="22"/>
                <w:lang w:val="en-US"/>
              </w:rPr>
              <w:t xml:space="preserve"> </w:t>
            </w:r>
          </w:p>
          <w:p w14:paraId="5B66B0BA" w14:textId="77777777" w:rsidR="000172DE" w:rsidRPr="00AC0D42" w:rsidRDefault="000172DE" w:rsidP="000172DE">
            <w:pPr>
              <w:spacing w:before="100" w:after="100"/>
              <w:ind w:right="34"/>
              <w:rPr>
                <w:rStyle w:val="ts-alignment-element"/>
                <w:rFonts w:ascii="Arial" w:hAnsi="Arial" w:cs="Arial"/>
                <w:sz w:val="22"/>
                <w:szCs w:val="22"/>
                <w:lang w:val="en-US"/>
              </w:rPr>
            </w:pPr>
            <w:r w:rsidRPr="00AC0D42">
              <w:rPr>
                <w:rStyle w:val="ts-alignment-element"/>
                <w:rFonts w:ascii="Arial" w:hAnsi="Arial" w:cs="Arial"/>
                <w:sz w:val="22"/>
                <w:szCs w:val="22"/>
                <w:lang w:val="en-US"/>
              </w:rPr>
              <w:t>This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provision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shall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apply</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international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biddings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except</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cases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where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there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a</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restriction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relating</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to</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origin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bidders,</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which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shall</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detailed</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in</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paragraph</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5.1</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of</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the</w:t>
            </w:r>
            <w:r w:rsidRPr="00AC0D42">
              <w:rPr>
                <w:rStyle w:val="ts-alignment-element"/>
                <w:rFonts w:ascii="Arial" w:hAnsi="Arial" w:cs="Arial"/>
                <w:lang w:val="en-US"/>
              </w:rPr>
              <w:t xml:space="preserve"> </w:t>
            </w:r>
            <w:r w:rsidRPr="00AC0D42">
              <w:rPr>
                <w:rStyle w:val="ts-alignment-element"/>
                <w:rFonts w:ascii="Arial" w:hAnsi="Arial" w:cs="Arial"/>
                <w:sz w:val="22"/>
                <w:szCs w:val="22"/>
                <w:lang w:val="en-US"/>
              </w:rPr>
              <w:t>BD.</w:t>
            </w:r>
          </w:p>
          <w:p w14:paraId="2DF03D4B" w14:textId="0D96BE8B" w:rsidR="00CE5DDA" w:rsidRPr="000172DE" w:rsidRDefault="000172DE" w:rsidP="000172DE">
            <w:pPr>
              <w:autoSpaceDE w:val="0"/>
              <w:autoSpaceDN w:val="0"/>
              <w:adjustRightInd w:val="0"/>
              <w:spacing w:before="120" w:after="120"/>
              <w:ind w:left="-103"/>
              <w:rPr>
                <w:rFonts w:ascii="Arial" w:hAnsi="Arial" w:cs="Arial"/>
                <w:sz w:val="22"/>
                <w:szCs w:val="22"/>
                <w:lang w:val="en-US"/>
              </w:rPr>
            </w:pPr>
            <w:r w:rsidRPr="00AC0D42">
              <w:rPr>
                <w:rStyle w:val="ts-alignment-element"/>
                <w:rFonts w:ascii="Arial" w:hAnsi="Arial" w:cs="Arial"/>
                <w:sz w:val="22"/>
                <w:szCs w:val="22"/>
                <w:lang w:val="en-US"/>
              </w:rPr>
              <w:t>For the purposes of applying this clause, the Member States of the Bank are those indicated in ITB 5.2.</w:t>
            </w:r>
          </w:p>
        </w:tc>
      </w:tr>
      <w:tr w:rsidR="00CE5DDA" w:rsidRPr="00A33F6B" w14:paraId="52CD3F6E" w14:textId="77777777" w:rsidTr="00205125">
        <w:tc>
          <w:tcPr>
            <w:tcW w:w="9360" w:type="dxa"/>
            <w:gridSpan w:val="3"/>
            <w:shd w:val="clear" w:color="auto" w:fill="00B050"/>
          </w:tcPr>
          <w:p w14:paraId="4370A095" w14:textId="496F5332" w:rsidR="00CE5DDA" w:rsidRPr="00205125" w:rsidRDefault="000172DE" w:rsidP="00701A2C">
            <w:pPr>
              <w:pStyle w:val="IAO1"/>
            </w:pPr>
            <w:bookmarkStart w:id="72" w:name="_Toc365893469"/>
            <w:bookmarkStart w:id="73" w:name="_Toc364779452"/>
            <w:bookmarkStart w:id="74" w:name="_Toc516655022"/>
            <w:bookmarkStart w:id="75" w:name="_Toc57277917"/>
            <w:bookmarkStart w:id="76" w:name="_Toc57377452"/>
            <w:bookmarkStart w:id="77" w:name="_Toc58452799"/>
            <w:bookmarkStart w:id="78" w:name="_Toc74522153"/>
            <w:bookmarkStart w:id="79" w:name="_Toc74729165"/>
            <w:bookmarkStart w:id="80" w:name="_Toc74729853"/>
            <w:bookmarkStart w:id="81" w:name="_Toc76990262"/>
            <w:bookmarkStart w:id="82" w:name="_Toc77271333"/>
            <w:r w:rsidRPr="00AC0D42">
              <w:rPr>
                <w:lang w:val="en-US"/>
              </w:rPr>
              <w:lastRenderedPageBreak/>
              <w:t>Bidding Documents</w:t>
            </w:r>
            <w:bookmarkEnd w:id="72"/>
            <w:bookmarkEnd w:id="73"/>
            <w:bookmarkEnd w:id="74"/>
            <w:bookmarkEnd w:id="75"/>
            <w:bookmarkEnd w:id="76"/>
            <w:bookmarkEnd w:id="77"/>
            <w:bookmarkEnd w:id="78"/>
            <w:bookmarkEnd w:id="79"/>
            <w:bookmarkEnd w:id="80"/>
            <w:bookmarkEnd w:id="81"/>
            <w:bookmarkEnd w:id="82"/>
          </w:p>
        </w:tc>
      </w:tr>
      <w:tr w:rsidR="00CE5DDA" w:rsidRPr="005F6A8A" w14:paraId="496C8895" w14:textId="77777777" w:rsidTr="00F47984">
        <w:trPr>
          <w:trHeight w:val="620"/>
        </w:trPr>
        <w:tc>
          <w:tcPr>
            <w:tcW w:w="1980" w:type="dxa"/>
            <w:vMerge w:val="restart"/>
          </w:tcPr>
          <w:p w14:paraId="27074DDB" w14:textId="39984547" w:rsidR="00CE5DDA" w:rsidRPr="00F11F4F" w:rsidRDefault="00622D73" w:rsidP="0049753E">
            <w:pPr>
              <w:pStyle w:val="IAO2"/>
            </w:pPr>
            <w:bookmarkStart w:id="83" w:name="_Toc74048180"/>
            <w:bookmarkStart w:id="84" w:name="_Toc74518424"/>
            <w:bookmarkStart w:id="85" w:name="_Toc74519148"/>
            <w:bookmarkStart w:id="86" w:name="_Toc74519964"/>
            <w:bookmarkStart w:id="87" w:name="_Toc74781338"/>
            <w:bookmarkStart w:id="88" w:name="_Toc77271334"/>
            <w:r w:rsidRPr="00F11F4F">
              <w:t>7</w:t>
            </w:r>
            <w:r w:rsidR="00CE5DDA" w:rsidRPr="00F11F4F">
              <w:t xml:space="preserve">.  </w:t>
            </w:r>
            <w:bookmarkStart w:id="89" w:name="_Toc76990263"/>
            <w:r w:rsidR="000172DE" w:rsidRPr="00AC0D42">
              <w:rPr>
                <w:lang w:val="en-US"/>
              </w:rPr>
              <w:t>Sections of the BD</w:t>
            </w:r>
            <w:bookmarkEnd w:id="83"/>
            <w:bookmarkEnd w:id="84"/>
            <w:bookmarkEnd w:id="85"/>
            <w:bookmarkEnd w:id="86"/>
            <w:bookmarkEnd w:id="87"/>
            <w:bookmarkEnd w:id="88"/>
            <w:bookmarkEnd w:id="89"/>
          </w:p>
        </w:tc>
        <w:tc>
          <w:tcPr>
            <w:tcW w:w="810" w:type="dxa"/>
            <w:tcBorders>
              <w:right w:val="nil"/>
            </w:tcBorders>
          </w:tcPr>
          <w:p w14:paraId="5E429DCD" w14:textId="0A98A569" w:rsidR="00CE5DDA" w:rsidRPr="00F11F4F" w:rsidRDefault="00622D73" w:rsidP="00CE5DDA">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w:t>
            </w:r>
            <w:r w:rsidR="00CE5DDA" w:rsidRPr="00F11F4F">
              <w:rPr>
                <w:rFonts w:ascii="Arial" w:hAnsi="Arial" w:cs="Arial"/>
                <w:sz w:val="22"/>
                <w:szCs w:val="22"/>
                <w:lang w:val="es-ES"/>
              </w:rPr>
              <w:t>.1</w:t>
            </w:r>
          </w:p>
        </w:tc>
        <w:tc>
          <w:tcPr>
            <w:tcW w:w="6570" w:type="dxa"/>
            <w:tcBorders>
              <w:left w:val="nil"/>
            </w:tcBorders>
          </w:tcPr>
          <w:p w14:paraId="31FF5C80" w14:textId="77777777" w:rsidR="000172DE" w:rsidRPr="00AC0D42" w:rsidRDefault="000172DE" w:rsidP="000172DE">
            <w:pPr>
              <w:shd w:val="clear" w:color="auto" w:fill="FDFDFD"/>
              <w:ind w:left="69"/>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Bidding Documents consist of the six (6) sections: </w:t>
            </w:r>
          </w:p>
          <w:p w14:paraId="2C8C655B" w14:textId="77777777" w:rsidR="000172DE" w:rsidRPr="00AC0D42" w:rsidRDefault="000172DE" w:rsidP="000172DE">
            <w:pPr>
              <w:shd w:val="clear" w:color="auto" w:fill="FDFDFD"/>
              <w:ind w:left="69"/>
              <w:rPr>
                <w:rStyle w:val="ts-alignment-element"/>
                <w:rFonts w:ascii="Arial" w:hAnsi="Arial" w:cs="Arial"/>
                <w:sz w:val="22"/>
                <w:szCs w:val="22"/>
                <w:lang w:val="en-US"/>
              </w:rPr>
            </w:pPr>
          </w:p>
          <w:p w14:paraId="21191925" w14:textId="77777777" w:rsidR="000172DE" w:rsidRPr="00AC0D42" w:rsidRDefault="000172DE" w:rsidP="00B5140B">
            <w:pPr>
              <w:shd w:val="clear" w:color="auto" w:fill="FDFDFD"/>
              <w:ind w:left="72"/>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 Instructions to Bidders (ITB) </w:t>
            </w:r>
          </w:p>
          <w:p w14:paraId="5AE6660C" w14:textId="77777777" w:rsidR="000172DE" w:rsidRPr="00AC0D42" w:rsidRDefault="000172DE" w:rsidP="00B5140B">
            <w:pPr>
              <w:shd w:val="clear" w:color="auto" w:fill="FDFDFD"/>
              <w:ind w:left="72"/>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Section II: Bidding Data (BD) </w:t>
            </w:r>
          </w:p>
          <w:p w14:paraId="53E5D0BF" w14:textId="77777777" w:rsidR="000172DE" w:rsidRPr="00941696" w:rsidRDefault="000172DE" w:rsidP="00B5140B">
            <w:pPr>
              <w:shd w:val="clear" w:color="auto" w:fill="FDFDFD"/>
              <w:ind w:left="72"/>
              <w:rPr>
                <w:rStyle w:val="ts-alignment-element"/>
                <w:rFonts w:ascii="Arial" w:hAnsi="Arial" w:cs="Arial"/>
                <w:sz w:val="22"/>
                <w:szCs w:val="22"/>
                <w:lang w:val="en-US"/>
              </w:rPr>
            </w:pPr>
            <w:r w:rsidRPr="00941696">
              <w:rPr>
                <w:rStyle w:val="ts-alignment-element"/>
                <w:rFonts w:ascii="Arial" w:hAnsi="Arial" w:cs="Arial"/>
                <w:sz w:val="22"/>
                <w:szCs w:val="22"/>
                <w:lang w:val="en-US"/>
              </w:rPr>
              <w:t xml:space="preserve">Section III: Evaluation criteria </w:t>
            </w:r>
          </w:p>
          <w:p w14:paraId="19380E4B" w14:textId="77777777" w:rsidR="000172DE" w:rsidRPr="00941696" w:rsidRDefault="000172DE" w:rsidP="00B5140B">
            <w:pPr>
              <w:pStyle w:val="i"/>
              <w:ind w:left="72"/>
              <w:rPr>
                <w:rStyle w:val="ts-alignment-element"/>
                <w:rFonts w:ascii="Arial" w:hAnsi="Arial" w:cs="Arial"/>
                <w:sz w:val="22"/>
                <w:szCs w:val="22"/>
                <w:lang w:val="en-US"/>
              </w:rPr>
            </w:pPr>
            <w:r w:rsidRPr="00941696">
              <w:rPr>
                <w:rStyle w:val="ts-alignment-element"/>
                <w:rFonts w:ascii="Arial" w:hAnsi="Arial" w:cs="Arial"/>
                <w:sz w:val="22"/>
                <w:szCs w:val="22"/>
                <w:lang w:val="en-US"/>
              </w:rPr>
              <w:t xml:space="preserve">Section IV: Bidding forms </w:t>
            </w:r>
          </w:p>
          <w:p w14:paraId="51724785" w14:textId="19479F64" w:rsidR="00CE5DDA" w:rsidRPr="000172DE" w:rsidRDefault="00CE5DDA" w:rsidP="00B5140B">
            <w:pPr>
              <w:pStyle w:val="i"/>
              <w:ind w:left="72"/>
              <w:rPr>
                <w:rFonts w:ascii="Arial" w:hAnsi="Arial" w:cs="Arial"/>
                <w:sz w:val="22"/>
                <w:szCs w:val="22"/>
                <w:lang w:val="en-US"/>
              </w:rPr>
            </w:pPr>
            <w:r w:rsidRPr="000172DE">
              <w:rPr>
                <w:rFonts w:ascii="Arial" w:hAnsi="Arial" w:cs="Arial"/>
                <w:sz w:val="22"/>
                <w:szCs w:val="22"/>
                <w:lang w:val="en-US"/>
              </w:rPr>
              <w:t>Sec</w:t>
            </w:r>
            <w:r w:rsidR="00B5140B">
              <w:rPr>
                <w:rFonts w:ascii="Arial" w:hAnsi="Arial" w:cs="Arial"/>
                <w:sz w:val="22"/>
                <w:szCs w:val="22"/>
                <w:lang w:val="en-US"/>
              </w:rPr>
              <w:t>tio</w:t>
            </w:r>
            <w:r w:rsidRPr="000172DE">
              <w:rPr>
                <w:rFonts w:ascii="Arial" w:hAnsi="Arial" w:cs="Arial"/>
                <w:sz w:val="22"/>
                <w:szCs w:val="22"/>
                <w:lang w:val="en-US"/>
              </w:rPr>
              <w:t xml:space="preserve">n V:   </w:t>
            </w:r>
            <w:r w:rsidR="000172DE" w:rsidRPr="000172DE">
              <w:rPr>
                <w:rFonts w:ascii="Arial" w:hAnsi="Arial" w:cs="Arial"/>
                <w:sz w:val="22"/>
                <w:szCs w:val="22"/>
                <w:lang w:val="en-US"/>
              </w:rPr>
              <w:t>Technical Specifications</w:t>
            </w:r>
          </w:p>
          <w:p w14:paraId="569D7B1B" w14:textId="13A33F7B" w:rsidR="00CE5DDA" w:rsidRPr="000172DE" w:rsidRDefault="00CE5DDA" w:rsidP="00B5140B">
            <w:pPr>
              <w:pStyle w:val="i"/>
              <w:ind w:left="72"/>
              <w:rPr>
                <w:rFonts w:ascii="Arial" w:hAnsi="Arial" w:cs="Arial"/>
                <w:sz w:val="22"/>
                <w:szCs w:val="22"/>
                <w:lang w:val="en-US"/>
              </w:rPr>
            </w:pPr>
            <w:r w:rsidRPr="000172DE">
              <w:rPr>
                <w:rFonts w:ascii="Arial" w:hAnsi="Arial" w:cs="Arial"/>
                <w:sz w:val="22"/>
                <w:szCs w:val="22"/>
                <w:lang w:val="en-US"/>
              </w:rPr>
              <w:t>Sec</w:t>
            </w:r>
            <w:r w:rsidR="00B5140B">
              <w:rPr>
                <w:rFonts w:ascii="Arial" w:hAnsi="Arial" w:cs="Arial"/>
                <w:sz w:val="22"/>
                <w:szCs w:val="22"/>
                <w:lang w:val="en-US"/>
              </w:rPr>
              <w:t>tio</w:t>
            </w:r>
            <w:r w:rsidRPr="000172DE">
              <w:rPr>
                <w:rFonts w:ascii="Arial" w:hAnsi="Arial" w:cs="Arial"/>
                <w:sz w:val="22"/>
                <w:szCs w:val="22"/>
                <w:lang w:val="en-US"/>
              </w:rPr>
              <w:t xml:space="preserve">n VI: </w:t>
            </w:r>
            <w:r w:rsidR="000172DE" w:rsidRPr="00AC0D42">
              <w:rPr>
                <w:rStyle w:val="ts-alignment-element"/>
                <w:rFonts w:ascii="Arial" w:hAnsi="Arial" w:cs="Arial"/>
                <w:sz w:val="22"/>
                <w:szCs w:val="22"/>
                <w:lang w:val="en-US"/>
              </w:rPr>
              <w:t xml:space="preserve">General Conditions of the Contract (GCC), </w:t>
            </w:r>
            <w:proofErr w:type="gramStart"/>
            <w:r w:rsidR="000172DE" w:rsidRPr="00AC0D42">
              <w:rPr>
                <w:rStyle w:val="ts-alignment-element"/>
                <w:rFonts w:ascii="Arial" w:hAnsi="Arial" w:cs="Arial"/>
                <w:sz w:val="22"/>
                <w:szCs w:val="22"/>
                <w:lang w:val="en-US"/>
              </w:rPr>
              <w:t>Particular Conditions</w:t>
            </w:r>
            <w:proofErr w:type="gramEnd"/>
            <w:r w:rsidR="000172DE" w:rsidRPr="00AC0D42">
              <w:rPr>
                <w:rStyle w:val="ts-alignment-element"/>
                <w:rFonts w:ascii="Arial" w:hAnsi="Arial" w:cs="Arial"/>
                <w:sz w:val="22"/>
                <w:szCs w:val="22"/>
                <w:lang w:val="en-US"/>
              </w:rPr>
              <w:t xml:space="preserve"> of the Contract (PCC) and Contract Forms.</w:t>
            </w:r>
          </w:p>
          <w:p w14:paraId="3CACBA1C" w14:textId="14748956" w:rsidR="00CE5DDA" w:rsidRPr="000172DE" w:rsidRDefault="000172DE" w:rsidP="00B5140B">
            <w:pPr>
              <w:pStyle w:val="i"/>
              <w:spacing w:before="100" w:beforeAutospacing="1"/>
              <w:ind w:left="72"/>
              <w:rPr>
                <w:rFonts w:ascii="Arial" w:hAnsi="Arial" w:cs="Arial"/>
                <w:sz w:val="22"/>
                <w:szCs w:val="22"/>
                <w:lang w:val="en-US"/>
              </w:rPr>
            </w:pPr>
            <w:r w:rsidRPr="00AC0D42">
              <w:rPr>
                <w:rStyle w:val="ts-alignment-element"/>
                <w:rFonts w:ascii="Arial" w:hAnsi="Arial" w:cs="Arial"/>
                <w:sz w:val="22"/>
                <w:szCs w:val="22"/>
                <w:lang w:val="en-US"/>
              </w:rPr>
              <w:t xml:space="preserve">These sections should be read in conjunction with any clarifications to be published and any amendments issued in accordance with </w:t>
            </w:r>
            <w:r>
              <w:rPr>
                <w:rStyle w:val="ts-alignment-element"/>
                <w:rFonts w:ascii="Arial" w:hAnsi="Arial" w:cs="Arial"/>
                <w:sz w:val="22"/>
                <w:szCs w:val="22"/>
                <w:lang w:val="en-US"/>
              </w:rPr>
              <w:t xml:space="preserve">the ITB </w:t>
            </w:r>
            <w:r w:rsidR="009E7EF4" w:rsidRPr="000172DE">
              <w:rPr>
                <w:rFonts w:ascii="Arial" w:hAnsi="Arial" w:cs="Arial"/>
                <w:sz w:val="22"/>
                <w:szCs w:val="22"/>
                <w:lang w:val="en-US"/>
              </w:rPr>
              <w:t>9</w:t>
            </w:r>
            <w:r w:rsidR="00CE5DDA" w:rsidRPr="000172DE">
              <w:rPr>
                <w:rFonts w:ascii="Arial" w:hAnsi="Arial" w:cs="Arial"/>
                <w:sz w:val="22"/>
                <w:szCs w:val="22"/>
                <w:lang w:val="en-US"/>
              </w:rPr>
              <w:t>.</w:t>
            </w:r>
          </w:p>
        </w:tc>
      </w:tr>
      <w:tr w:rsidR="00B5140B" w:rsidRPr="005F6A8A" w14:paraId="67C3E8C3" w14:textId="77777777" w:rsidTr="00F47984">
        <w:tc>
          <w:tcPr>
            <w:tcW w:w="1980" w:type="dxa"/>
            <w:vMerge/>
          </w:tcPr>
          <w:p w14:paraId="63C08FBF" w14:textId="77777777" w:rsidR="00B5140B" w:rsidRPr="000172DE" w:rsidRDefault="00B5140B" w:rsidP="00B5140B">
            <w:pPr>
              <w:spacing w:before="100" w:after="100"/>
              <w:rPr>
                <w:rFonts w:ascii="Arial" w:hAnsi="Arial" w:cs="Arial"/>
                <w:sz w:val="22"/>
                <w:szCs w:val="22"/>
                <w:lang w:val="en-US"/>
              </w:rPr>
            </w:pPr>
          </w:p>
        </w:tc>
        <w:tc>
          <w:tcPr>
            <w:tcW w:w="810" w:type="dxa"/>
            <w:tcBorders>
              <w:right w:val="nil"/>
            </w:tcBorders>
          </w:tcPr>
          <w:p w14:paraId="6D57877F" w14:textId="757BE259"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7.2</w:t>
            </w:r>
          </w:p>
        </w:tc>
        <w:tc>
          <w:tcPr>
            <w:tcW w:w="6570" w:type="dxa"/>
            <w:tcBorders>
              <w:left w:val="nil"/>
            </w:tcBorders>
          </w:tcPr>
          <w:p w14:paraId="51F60FAB" w14:textId="702D3D6F" w:rsidR="00B5140B" w:rsidRPr="00B5140B" w:rsidRDefault="00B5140B" w:rsidP="00B5140B">
            <w:pPr>
              <w:pStyle w:val="i"/>
              <w:spacing w:before="100" w:after="100"/>
              <w:ind w:left="-108"/>
              <w:rPr>
                <w:rFonts w:ascii="Arial" w:hAnsi="Arial" w:cs="Arial"/>
                <w:sz w:val="22"/>
                <w:szCs w:val="22"/>
                <w:lang w:val="en-US"/>
              </w:rPr>
            </w:pPr>
            <w:r w:rsidRPr="00AC0D42">
              <w:rPr>
                <w:rStyle w:val="ts-alignment-element"/>
                <w:rFonts w:ascii="Arial" w:hAnsi="Arial" w:cs="Arial"/>
                <w:sz w:val="22"/>
                <w:szCs w:val="22"/>
                <w:lang w:val="en-US"/>
              </w:rPr>
              <w:t xml:space="preserve">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is not responsible for the integrity of the Bidding Documents and their amendments, if they are not obtained directly from the source indicated by the </w:t>
            </w:r>
            <w:r w:rsidR="00964E1B">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in the notice of the process.</w:t>
            </w:r>
          </w:p>
        </w:tc>
      </w:tr>
      <w:tr w:rsidR="00B5140B" w:rsidRPr="005F6A8A" w14:paraId="6230A0DE" w14:textId="77777777" w:rsidTr="00F47984">
        <w:trPr>
          <w:trHeight w:val="274"/>
        </w:trPr>
        <w:tc>
          <w:tcPr>
            <w:tcW w:w="1980" w:type="dxa"/>
            <w:vMerge/>
          </w:tcPr>
          <w:p w14:paraId="61C57248" w14:textId="77777777" w:rsidR="00B5140B" w:rsidRPr="00B5140B" w:rsidRDefault="00B5140B" w:rsidP="00B5140B">
            <w:pPr>
              <w:spacing w:before="100" w:after="100"/>
              <w:rPr>
                <w:rFonts w:ascii="Arial" w:hAnsi="Arial" w:cs="Arial"/>
                <w:sz w:val="22"/>
                <w:szCs w:val="22"/>
                <w:lang w:val="en-US"/>
              </w:rPr>
            </w:pPr>
          </w:p>
        </w:tc>
        <w:tc>
          <w:tcPr>
            <w:tcW w:w="810" w:type="dxa"/>
            <w:tcBorders>
              <w:right w:val="nil"/>
            </w:tcBorders>
          </w:tcPr>
          <w:p w14:paraId="6EBE0E25" w14:textId="02FE5D1C"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7.3</w:t>
            </w:r>
          </w:p>
        </w:tc>
        <w:tc>
          <w:tcPr>
            <w:tcW w:w="6570" w:type="dxa"/>
            <w:tcBorders>
              <w:left w:val="nil"/>
            </w:tcBorders>
          </w:tcPr>
          <w:p w14:paraId="0C31810E" w14:textId="1CE706E9" w:rsidR="00B5140B" w:rsidRPr="00B5140B" w:rsidRDefault="00B5140B"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Bidders shall study all instructions, forms, </w:t>
            </w:r>
            <w:r w:rsidR="00B11A40" w:rsidRPr="00AC0D42">
              <w:rPr>
                <w:rFonts w:ascii="Arial" w:hAnsi="Arial" w:cs="Arial"/>
                <w:sz w:val="22"/>
                <w:szCs w:val="22"/>
                <w:lang w:val="en-US"/>
              </w:rPr>
              <w:t>conditions,</w:t>
            </w:r>
            <w:r w:rsidRPr="00AC0D42">
              <w:rPr>
                <w:rFonts w:ascii="Arial" w:hAnsi="Arial" w:cs="Arial"/>
                <w:sz w:val="22"/>
                <w:szCs w:val="22"/>
                <w:lang w:val="en-US"/>
              </w:rPr>
              <w:t xml:space="preserve"> and specifications contained in the Bidding Document. Failure by the bidder to provide all the information or documentation required in the Bidding Documents could result in the rejection of its bid.</w:t>
            </w:r>
          </w:p>
        </w:tc>
      </w:tr>
      <w:tr w:rsidR="00B5140B" w:rsidRPr="005F6A8A" w14:paraId="47C802A8" w14:textId="77777777" w:rsidTr="00F47984">
        <w:tc>
          <w:tcPr>
            <w:tcW w:w="1980" w:type="dxa"/>
            <w:vMerge w:val="restart"/>
          </w:tcPr>
          <w:p w14:paraId="7E9859FC" w14:textId="4193E5AF" w:rsidR="00B5140B" w:rsidRPr="00B5140B" w:rsidRDefault="00B5140B" w:rsidP="00B5140B">
            <w:pPr>
              <w:pStyle w:val="IAO2"/>
              <w:rPr>
                <w:b w:val="0"/>
                <w:bCs/>
                <w:lang w:val="en-US"/>
              </w:rPr>
            </w:pPr>
            <w:r w:rsidRPr="00941696">
              <w:rPr>
                <w:lang w:val="en-US"/>
              </w:rPr>
              <w:t xml:space="preserve"> </w:t>
            </w:r>
            <w:bookmarkStart w:id="90" w:name="_Toc74048181"/>
            <w:bookmarkStart w:id="91" w:name="_Toc74518425"/>
            <w:bookmarkStart w:id="92" w:name="_Toc74519149"/>
            <w:bookmarkStart w:id="93" w:name="_Toc74519965"/>
            <w:bookmarkStart w:id="94" w:name="_Toc74781339"/>
            <w:bookmarkStart w:id="95" w:name="_Toc77271335"/>
            <w:r w:rsidRPr="00B5140B">
              <w:rPr>
                <w:lang w:val="en-US"/>
              </w:rPr>
              <w:t>8.</w:t>
            </w:r>
            <w:r w:rsidRPr="00B5140B">
              <w:rPr>
                <w:b w:val="0"/>
                <w:bCs/>
                <w:lang w:val="en-US"/>
              </w:rPr>
              <w:t xml:space="preserve"> </w:t>
            </w:r>
            <w:bookmarkEnd w:id="90"/>
            <w:bookmarkEnd w:id="91"/>
            <w:bookmarkEnd w:id="92"/>
            <w:bookmarkEnd w:id="93"/>
            <w:bookmarkEnd w:id="94"/>
            <w:r w:rsidRPr="00B5140B">
              <w:rPr>
                <w:rStyle w:val="IAO2Char"/>
                <w:b/>
                <w:bCs/>
                <w:lang w:val="en-US"/>
              </w:rPr>
              <w:t>Clarifications on the Bidding Document and communication regime</w:t>
            </w:r>
            <w:bookmarkEnd w:id="95"/>
            <w:r w:rsidRPr="00B5140B">
              <w:rPr>
                <w:b w:val="0"/>
                <w:bCs/>
                <w:lang w:val="en-US"/>
              </w:rPr>
              <w:t xml:space="preserve"> </w:t>
            </w:r>
          </w:p>
          <w:p w14:paraId="35C1039F" w14:textId="77777777" w:rsidR="00B5140B" w:rsidRPr="00B5140B" w:rsidRDefault="00B5140B" w:rsidP="00B5140B">
            <w:pPr>
              <w:pStyle w:val="Header1-Clauses"/>
              <w:spacing w:before="100" w:after="100"/>
              <w:ind w:left="34"/>
              <w:rPr>
                <w:rFonts w:ascii="Arial" w:hAnsi="Arial" w:cs="Arial"/>
                <w:b w:val="0"/>
                <w:sz w:val="22"/>
                <w:szCs w:val="22"/>
                <w:lang w:val="en-US"/>
              </w:rPr>
            </w:pPr>
            <w:r w:rsidRPr="00B5140B">
              <w:rPr>
                <w:rFonts w:ascii="Arial" w:hAnsi="Arial" w:cs="Arial"/>
                <w:b w:val="0"/>
                <w:sz w:val="22"/>
                <w:szCs w:val="22"/>
                <w:lang w:val="en-US"/>
              </w:rPr>
              <w:br w:type="page"/>
            </w:r>
          </w:p>
        </w:tc>
        <w:tc>
          <w:tcPr>
            <w:tcW w:w="810" w:type="dxa"/>
            <w:tcBorders>
              <w:right w:val="nil"/>
            </w:tcBorders>
          </w:tcPr>
          <w:p w14:paraId="48B4B3F7" w14:textId="242E7D6C"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8.1</w:t>
            </w:r>
          </w:p>
          <w:p w14:paraId="5768F654" w14:textId="77777777" w:rsidR="00B5140B" w:rsidRPr="00F11F4F" w:rsidRDefault="00B5140B" w:rsidP="00B5140B">
            <w:pPr>
              <w:pStyle w:val="Header2-SubClauses"/>
              <w:tabs>
                <w:tab w:val="clear" w:pos="619"/>
              </w:tabs>
              <w:spacing w:before="100" w:after="100"/>
              <w:ind w:left="34" w:hanging="1"/>
              <w:jc w:val="center"/>
              <w:rPr>
                <w:rFonts w:ascii="Arial" w:hAnsi="Arial" w:cs="Arial"/>
                <w:sz w:val="22"/>
                <w:szCs w:val="22"/>
                <w:lang w:val="es-ES"/>
              </w:rPr>
            </w:pPr>
          </w:p>
        </w:tc>
        <w:tc>
          <w:tcPr>
            <w:tcW w:w="6570" w:type="dxa"/>
            <w:tcBorders>
              <w:left w:val="nil"/>
            </w:tcBorders>
          </w:tcPr>
          <w:p w14:paraId="031B3FB6" w14:textId="6600CB98" w:rsidR="00B5140B" w:rsidRPr="00B5140B" w:rsidRDefault="00B5140B" w:rsidP="00B5140B">
            <w:pPr>
              <w:shd w:val="clear" w:color="auto" w:fill="FDFDFD"/>
              <w:rPr>
                <w:rFonts w:ascii="Arial" w:hAnsi="Arial" w:cs="Arial"/>
                <w:sz w:val="22"/>
                <w:szCs w:val="22"/>
                <w:lang w:val="en-US"/>
              </w:rPr>
            </w:pPr>
            <w:r w:rsidRPr="00AC0D42">
              <w:rPr>
                <w:rFonts w:ascii="Arial" w:hAnsi="Arial" w:cs="Arial"/>
                <w:sz w:val="22"/>
                <w:szCs w:val="22"/>
                <w:lang w:val="en-US"/>
              </w:rPr>
              <w:t xml:space="preserve">Any bidder who requires any clarification of the Bidding Documents shall contact the </w:t>
            </w:r>
            <w:r w:rsidR="00964E1B">
              <w:rPr>
                <w:rFonts w:ascii="Arial" w:hAnsi="Arial" w:cs="Arial"/>
                <w:sz w:val="22"/>
                <w:szCs w:val="22"/>
                <w:lang w:val="en-US"/>
              </w:rPr>
              <w:t>Contracting Party</w:t>
            </w:r>
            <w:r w:rsidRPr="00AC0D42">
              <w:rPr>
                <w:rFonts w:ascii="Arial" w:hAnsi="Arial" w:cs="Arial"/>
                <w:sz w:val="22"/>
                <w:szCs w:val="22"/>
                <w:lang w:val="en-US"/>
              </w:rPr>
              <w:t xml:space="preserve"> in writing at the address provided in the </w:t>
            </w:r>
            <w:r w:rsidRPr="00B5140B">
              <w:rPr>
                <w:rFonts w:ascii="Arial" w:hAnsi="Arial" w:cs="Arial"/>
                <w:b/>
                <w:bCs/>
                <w:sz w:val="22"/>
                <w:szCs w:val="22"/>
                <w:lang w:val="en-US"/>
              </w:rPr>
              <w:t>BD</w:t>
            </w:r>
            <w:r>
              <w:rPr>
                <w:rFonts w:ascii="Arial" w:hAnsi="Arial" w:cs="Arial"/>
                <w:sz w:val="22"/>
                <w:szCs w:val="22"/>
                <w:lang w:val="en-US"/>
              </w:rPr>
              <w:t xml:space="preserve">, </w:t>
            </w:r>
            <w:r w:rsidRPr="00B5140B">
              <w:rPr>
                <w:rFonts w:ascii="Arial" w:hAnsi="Arial" w:cs="Arial"/>
                <w:sz w:val="22"/>
                <w:szCs w:val="22"/>
                <w:lang w:val="en-US"/>
              </w:rPr>
              <w:t xml:space="preserve">or raise its concerns at the homologation meeting or field visit in the cases for which such activities are planned, in any case, the deadline for making inquiries and requesting clarifications will be indicated in the </w:t>
            </w:r>
            <w:r w:rsidRPr="00B5140B">
              <w:rPr>
                <w:rFonts w:ascii="Arial" w:hAnsi="Arial" w:cs="Arial"/>
                <w:b/>
                <w:bCs/>
                <w:sz w:val="22"/>
                <w:szCs w:val="22"/>
                <w:lang w:val="en-US"/>
              </w:rPr>
              <w:t>BD</w:t>
            </w:r>
            <w:r w:rsidRPr="00B5140B">
              <w:rPr>
                <w:rFonts w:ascii="Arial" w:hAnsi="Arial" w:cs="Arial"/>
                <w:sz w:val="22"/>
                <w:szCs w:val="22"/>
                <w:lang w:val="en-US"/>
              </w:rPr>
              <w:t xml:space="preserve">. </w:t>
            </w:r>
          </w:p>
          <w:p w14:paraId="620DD598" w14:textId="623CC943" w:rsidR="00B5140B" w:rsidRPr="00B5140B" w:rsidRDefault="00B5140B" w:rsidP="00B5140B">
            <w:pPr>
              <w:shd w:val="clear" w:color="auto" w:fill="FDFDFD"/>
              <w:rPr>
                <w:rFonts w:ascii="Arial" w:hAnsi="Arial" w:cs="Arial"/>
                <w:sz w:val="22"/>
                <w:szCs w:val="22"/>
                <w:lang w:val="en-US"/>
              </w:rPr>
            </w:pPr>
            <w:r w:rsidRPr="00B5140B">
              <w:rPr>
                <w:rFonts w:ascii="Arial" w:hAnsi="Arial" w:cs="Arial"/>
                <w:sz w:val="22"/>
                <w:szCs w:val="22"/>
                <w:lang w:val="en-US"/>
              </w:rPr>
              <w:t xml:space="preserve">Likewise, the term for the Contracting Party to respond to queries and/or clarifications will be indicated in the </w:t>
            </w:r>
            <w:r w:rsidRPr="00B5140B">
              <w:rPr>
                <w:rFonts w:ascii="Arial" w:hAnsi="Arial" w:cs="Arial"/>
                <w:b/>
                <w:bCs/>
                <w:sz w:val="22"/>
                <w:szCs w:val="22"/>
                <w:lang w:val="en-US"/>
              </w:rPr>
              <w:t>BD</w:t>
            </w:r>
            <w:r w:rsidRPr="00B5140B">
              <w:rPr>
                <w:rFonts w:ascii="Arial" w:hAnsi="Arial" w:cs="Arial"/>
                <w:sz w:val="22"/>
                <w:szCs w:val="22"/>
                <w:lang w:val="en-US"/>
              </w:rPr>
              <w:t>.</w:t>
            </w:r>
          </w:p>
        </w:tc>
      </w:tr>
      <w:tr w:rsidR="00B5140B" w:rsidRPr="005F6A8A" w14:paraId="19D8C0E6" w14:textId="77777777" w:rsidTr="00F47984">
        <w:tc>
          <w:tcPr>
            <w:tcW w:w="1980" w:type="dxa"/>
            <w:vMerge/>
          </w:tcPr>
          <w:p w14:paraId="5F1ACA16" w14:textId="77777777" w:rsidR="00B5140B" w:rsidRPr="00B5140B" w:rsidRDefault="00B5140B" w:rsidP="00B5140B">
            <w:pPr>
              <w:pStyle w:val="i"/>
              <w:spacing w:before="100" w:after="100"/>
              <w:rPr>
                <w:rFonts w:ascii="Arial" w:hAnsi="Arial" w:cs="Arial"/>
                <w:b/>
                <w:sz w:val="22"/>
                <w:szCs w:val="22"/>
                <w:lang w:val="en-US"/>
              </w:rPr>
            </w:pPr>
          </w:p>
        </w:tc>
        <w:tc>
          <w:tcPr>
            <w:tcW w:w="810" w:type="dxa"/>
            <w:tcBorders>
              <w:right w:val="nil"/>
            </w:tcBorders>
          </w:tcPr>
          <w:p w14:paraId="21C78CC7" w14:textId="65FB93AD"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8.2</w:t>
            </w:r>
          </w:p>
        </w:tc>
        <w:tc>
          <w:tcPr>
            <w:tcW w:w="6570" w:type="dxa"/>
            <w:tcBorders>
              <w:left w:val="nil"/>
            </w:tcBorders>
          </w:tcPr>
          <w:p w14:paraId="7F707F83" w14:textId="478F73D7"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The </w:t>
            </w:r>
            <w:r w:rsidR="00964E1B">
              <w:rPr>
                <w:rFonts w:ascii="Arial" w:hAnsi="Arial" w:cs="Arial"/>
                <w:sz w:val="22"/>
                <w:szCs w:val="22"/>
                <w:lang w:val="en-US"/>
              </w:rPr>
              <w:t>Contracting Party</w:t>
            </w:r>
            <w:r w:rsidRPr="00AC0D42">
              <w:rPr>
                <w:rFonts w:ascii="Arial" w:hAnsi="Arial" w:cs="Arial"/>
                <w:sz w:val="22"/>
                <w:szCs w:val="22"/>
                <w:lang w:val="en-US"/>
              </w:rPr>
              <w:t xml:space="preserve"> will respond in writing to all requests for clarification by sending copies of the responses to all bidders, including a description of the inquiries made, without identifying their source</w:t>
            </w:r>
          </w:p>
        </w:tc>
      </w:tr>
      <w:tr w:rsidR="00B5140B" w:rsidRPr="005F6A8A" w14:paraId="22FB3672" w14:textId="77777777" w:rsidTr="00F47984">
        <w:tc>
          <w:tcPr>
            <w:tcW w:w="1980" w:type="dxa"/>
            <w:vMerge/>
          </w:tcPr>
          <w:p w14:paraId="2B6CF838"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right w:val="nil"/>
            </w:tcBorders>
          </w:tcPr>
          <w:p w14:paraId="0E7B4CD2" w14:textId="13B110CB"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955F5E">
              <w:rPr>
                <w:rFonts w:ascii="Arial" w:hAnsi="Arial" w:cs="Arial"/>
                <w:sz w:val="22"/>
                <w:szCs w:val="22"/>
                <w:lang w:val="en-US"/>
              </w:rPr>
              <w:br w:type="page"/>
            </w:r>
            <w:r w:rsidRPr="00F11F4F">
              <w:rPr>
                <w:rFonts w:ascii="Arial" w:hAnsi="Arial" w:cs="Arial"/>
                <w:sz w:val="22"/>
                <w:szCs w:val="22"/>
                <w:lang w:val="es-ES"/>
              </w:rPr>
              <w:t>8.3</w:t>
            </w:r>
          </w:p>
        </w:tc>
        <w:tc>
          <w:tcPr>
            <w:tcW w:w="6570" w:type="dxa"/>
            <w:tcBorders>
              <w:left w:val="nil"/>
            </w:tcBorders>
          </w:tcPr>
          <w:p w14:paraId="2B3ECAEA" w14:textId="7581B352"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The bidder and any member of its staff or representative, shall have access to information and location related to the </w:t>
            </w:r>
            <w:r>
              <w:rPr>
                <w:rFonts w:ascii="Arial" w:hAnsi="Arial" w:cs="Arial"/>
                <w:sz w:val="22"/>
                <w:szCs w:val="22"/>
                <w:lang w:val="en-US"/>
              </w:rPr>
              <w:t>works</w:t>
            </w:r>
            <w:r w:rsidRPr="00AC0D42">
              <w:rPr>
                <w:rFonts w:ascii="Arial" w:hAnsi="Arial" w:cs="Arial"/>
                <w:sz w:val="22"/>
                <w:szCs w:val="22"/>
                <w:lang w:val="en-US"/>
              </w:rPr>
              <w:t xml:space="preserve"> required at its own risk, being responsible for any loss, damage, </w:t>
            </w:r>
            <w:proofErr w:type="gramStart"/>
            <w:r w:rsidRPr="00AC0D42">
              <w:rPr>
                <w:rFonts w:ascii="Arial" w:hAnsi="Arial" w:cs="Arial"/>
                <w:sz w:val="22"/>
                <w:szCs w:val="22"/>
                <w:lang w:val="en-US"/>
              </w:rPr>
              <w:t>costs</w:t>
            </w:r>
            <w:proofErr w:type="gramEnd"/>
            <w:r w:rsidRPr="00AC0D42">
              <w:rPr>
                <w:rFonts w:ascii="Arial" w:hAnsi="Arial" w:cs="Arial"/>
                <w:sz w:val="22"/>
                <w:szCs w:val="22"/>
                <w:lang w:val="en-US"/>
              </w:rPr>
              <w:t xml:space="preserve"> and expenses incurred by it.</w:t>
            </w:r>
          </w:p>
        </w:tc>
      </w:tr>
      <w:tr w:rsidR="00B5140B" w:rsidRPr="005F6A8A" w14:paraId="6D2DCF87" w14:textId="77777777" w:rsidTr="00F47984">
        <w:tc>
          <w:tcPr>
            <w:tcW w:w="1980" w:type="dxa"/>
            <w:vMerge/>
          </w:tcPr>
          <w:p w14:paraId="1A64792D"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right w:val="nil"/>
            </w:tcBorders>
          </w:tcPr>
          <w:p w14:paraId="1B896AF2" w14:textId="1E4B297C"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8.4</w:t>
            </w:r>
          </w:p>
        </w:tc>
        <w:tc>
          <w:tcPr>
            <w:tcW w:w="6570" w:type="dxa"/>
            <w:tcBorders>
              <w:left w:val="nil"/>
            </w:tcBorders>
          </w:tcPr>
          <w:p w14:paraId="01D89737" w14:textId="2871A0BF" w:rsidR="00B5140B" w:rsidRPr="00941696" w:rsidRDefault="00955F5E" w:rsidP="00955F5E">
            <w:pPr>
              <w:shd w:val="clear" w:color="auto" w:fill="FFFFFF" w:themeFill="background1"/>
              <w:rPr>
                <w:rFonts w:ascii="Arial" w:hAnsi="Arial" w:cs="Arial"/>
                <w:sz w:val="22"/>
                <w:szCs w:val="22"/>
                <w:lang w:val="en-US"/>
              </w:rPr>
            </w:pPr>
            <w:r w:rsidRPr="00955F5E">
              <w:rPr>
                <w:rFonts w:ascii="Arial" w:hAnsi="Arial" w:cs="Arial"/>
                <w:sz w:val="22"/>
                <w:szCs w:val="22"/>
                <w:lang w:val="en-US"/>
              </w:rPr>
              <w:t>If a field visit and/or homologation meeting has been scheduled, the necessary data will be provided in the</w:t>
            </w:r>
            <w:r w:rsidRPr="00955F5E">
              <w:rPr>
                <w:rFonts w:ascii="Arial" w:hAnsi="Arial" w:cs="Arial"/>
                <w:b/>
                <w:bCs/>
                <w:sz w:val="22"/>
                <w:szCs w:val="22"/>
                <w:lang w:val="en-US"/>
              </w:rPr>
              <w:t xml:space="preserve"> BD</w:t>
            </w:r>
            <w:r w:rsidRPr="00955F5E">
              <w:rPr>
                <w:rFonts w:ascii="Arial" w:hAnsi="Arial" w:cs="Arial"/>
                <w:sz w:val="22"/>
                <w:szCs w:val="22"/>
                <w:lang w:val="en-US"/>
              </w:rPr>
              <w:t xml:space="preserve">. The purpose of the homologation meeting is to clarify doubts and answer questions regarding any issue that arises during this stage. The field visit is intended to make it easier for bidders to know the conditions of the site. The expenses related to this visit will be borne by the bidder. </w:t>
            </w:r>
            <w:r w:rsidRPr="00955F5E">
              <w:rPr>
                <w:rFonts w:ascii="Arial" w:hAnsi="Arial" w:cs="Arial"/>
                <w:sz w:val="22"/>
                <w:szCs w:val="22"/>
                <w:lang w:val="en-US"/>
              </w:rPr>
              <w:lastRenderedPageBreak/>
              <w:t>The homologation meeting and/or field visit cannot be defined as mandatory.</w:t>
            </w:r>
          </w:p>
        </w:tc>
      </w:tr>
      <w:tr w:rsidR="00B5140B" w:rsidRPr="005F6A8A" w14:paraId="3F4EC7C8" w14:textId="77777777" w:rsidTr="00F47984">
        <w:tc>
          <w:tcPr>
            <w:tcW w:w="1980" w:type="dxa"/>
            <w:vMerge/>
          </w:tcPr>
          <w:p w14:paraId="117F50E1" w14:textId="77777777" w:rsidR="00B5140B" w:rsidRPr="00941696" w:rsidRDefault="00B5140B" w:rsidP="00B5140B">
            <w:pPr>
              <w:pStyle w:val="i"/>
              <w:spacing w:before="100" w:after="100"/>
              <w:rPr>
                <w:rFonts w:ascii="Arial" w:hAnsi="Arial" w:cs="Arial"/>
                <w:b/>
                <w:sz w:val="22"/>
                <w:szCs w:val="22"/>
                <w:lang w:val="en-US"/>
              </w:rPr>
            </w:pPr>
          </w:p>
        </w:tc>
        <w:tc>
          <w:tcPr>
            <w:tcW w:w="810" w:type="dxa"/>
            <w:tcBorders>
              <w:right w:val="nil"/>
            </w:tcBorders>
          </w:tcPr>
          <w:p w14:paraId="5C4E8242" w14:textId="78F211AD"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8.5</w:t>
            </w:r>
          </w:p>
        </w:tc>
        <w:tc>
          <w:tcPr>
            <w:tcW w:w="6570" w:type="dxa"/>
            <w:tcBorders>
              <w:left w:val="nil"/>
            </w:tcBorders>
          </w:tcPr>
          <w:p w14:paraId="4AE7F27F" w14:textId="11F40AFD" w:rsidR="00B5140B" w:rsidRPr="00955F5E" w:rsidRDefault="00955F5E" w:rsidP="00955F5E">
            <w:pPr>
              <w:shd w:val="clear" w:color="auto" w:fill="FFFFFF" w:themeFill="background1"/>
              <w:rPr>
                <w:rFonts w:ascii="Arial" w:hAnsi="Arial" w:cs="Arial"/>
                <w:sz w:val="22"/>
                <w:szCs w:val="22"/>
                <w:lang w:val="en-US"/>
              </w:rPr>
            </w:pPr>
            <w:r w:rsidRPr="00AB69AF">
              <w:rPr>
                <w:rFonts w:ascii="Arial" w:hAnsi="Arial" w:cs="Arial"/>
                <w:sz w:val="22"/>
                <w:szCs w:val="22"/>
                <w:lang w:val="en-US"/>
              </w:rPr>
              <w:t>The minutes of the meeting, including the questions posed, without identifying their origin, and the answers to these, together with any other answers prepared as a result of the meeting, will be transmitted in writing and without delay to all bidders.</w:t>
            </w:r>
          </w:p>
        </w:tc>
      </w:tr>
      <w:tr w:rsidR="00B5140B" w:rsidRPr="005F6A8A" w14:paraId="7CCB4F22" w14:textId="77777777" w:rsidTr="00F47984">
        <w:tc>
          <w:tcPr>
            <w:tcW w:w="1980" w:type="dxa"/>
            <w:vMerge/>
          </w:tcPr>
          <w:p w14:paraId="4C530EBC"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right w:val="nil"/>
            </w:tcBorders>
          </w:tcPr>
          <w:p w14:paraId="29691C4A" w14:textId="2DF369C5"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8.6</w:t>
            </w:r>
          </w:p>
        </w:tc>
        <w:tc>
          <w:tcPr>
            <w:tcW w:w="6570" w:type="dxa"/>
            <w:tcBorders>
              <w:left w:val="nil"/>
            </w:tcBorders>
          </w:tcPr>
          <w:p w14:paraId="406EFC21" w14:textId="3CA4E4F8"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The official communication channel of this bidding process will adhere to the provisions of the</w:t>
            </w:r>
            <w:r w:rsidRPr="00AC0D42">
              <w:rPr>
                <w:rFonts w:ascii="Arial" w:hAnsi="Arial" w:cs="Arial"/>
                <w:b/>
                <w:bCs/>
                <w:sz w:val="22"/>
                <w:szCs w:val="22"/>
                <w:lang w:val="en-US"/>
              </w:rPr>
              <w:t xml:space="preserve"> BD</w:t>
            </w:r>
            <w:r w:rsidRPr="00AC0D42">
              <w:rPr>
                <w:rFonts w:ascii="Arial" w:hAnsi="Arial" w:cs="Arial"/>
                <w:sz w:val="22"/>
                <w:szCs w:val="22"/>
                <w:lang w:val="en-US"/>
              </w:rPr>
              <w:t>.</w:t>
            </w:r>
          </w:p>
        </w:tc>
      </w:tr>
      <w:tr w:rsidR="00B5140B" w:rsidRPr="005F6A8A" w14:paraId="6C0C58B7" w14:textId="77777777" w:rsidTr="00F47984">
        <w:tc>
          <w:tcPr>
            <w:tcW w:w="1980" w:type="dxa"/>
            <w:vMerge w:val="restart"/>
          </w:tcPr>
          <w:p w14:paraId="24980B29" w14:textId="346AE2A8" w:rsidR="00B5140B" w:rsidRPr="00F11F4F" w:rsidRDefault="00B5140B" w:rsidP="00B5140B">
            <w:pPr>
              <w:pStyle w:val="IAO2"/>
            </w:pPr>
            <w:bookmarkStart w:id="96" w:name="_Toc74048182"/>
            <w:bookmarkStart w:id="97" w:name="_Toc74518426"/>
            <w:bookmarkStart w:id="98" w:name="_Toc74519150"/>
            <w:bookmarkStart w:id="99" w:name="_Toc74519966"/>
            <w:bookmarkStart w:id="100" w:name="_Toc74781340"/>
            <w:bookmarkStart w:id="101" w:name="_Toc77271336"/>
            <w:r w:rsidRPr="00F11F4F">
              <w:t xml:space="preserve">9. </w:t>
            </w:r>
            <w:bookmarkStart w:id="102" w:name="_Toc76990265"/>
            <w:r w:rsidR="00955F5E" w:rsidRPr="00AC0D42">
              <w:rPr>
                <w:lang w:val="en-US"/>
              </w:rPr>
              <w:t>Modifying the BD</w:t>
            </w:r>
            <w:bookmarkEnd w:id="96"/>
            <w:bookmarkEnd w:id="97"/>
            <w:bookmarkEnd w:id="98"/>
            <w:bookmarkEnd w:id="99"/>
            <w:bookmarkEnd w:id="100"/>
            <w:bookmarkEnd w:id="101"/>
            <w:bookmarkEnd w:id="102"/>
          </w:p>
        </w:tc>
        <w:tc>
          <w:tcPr>
            <w:tcW w:w="810" w:type="dxa"/>
            <w:tcBorders>
              <w:right w:val="nil"/>
            </w:tcBorders>
          </w:tcPr>
          <w:p w14:paraId="77F0FAF5" w14:textId="7E23F5C6"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9.1</w:t>
            </w:r>
          </w:p>
        </w:tc>
        <w:tc>
          <w:tcPr>
            <w:tcW w:w="6570" w:type="dxa"/>
            <w:tcBorders>
              <w:left w:val="nil"/>
            </w:tcBorders>
          </w:tcPr>
          <w:p w14:paraId="4ABFA89E" w14:textId="655BCEFA" w:rsidR="00955F5E" w:rsidRPr="00AC0D42" w:rsidRDefault="00955F5E" w:rsidP="00955F5E">
            <w:pPr>
              <w:shd w:val="clear" w:color="auto" w:fill="FDFDFD"/>
              <w:rPr>
                <w:rFonts w:ascii="Arial" w:hAnsi="Arial" w:cs="Arial"/>
                <w:sz w:val="22"/>
                <w:szCs w:val="22"/>
                <w:lang w:val="en-US"/>
              </w:rPr>
            </w:pPr>
            <w:r w:rsidRPr="00AC0D42">
              <w:rPr>
                <w:rFonts w:ascii="Arial" w:hAnsi="Arial" w:cs="Arial"/>
                <w:sz w:val="22"/>
                <w:szCs w:val="22"/>
                <w:lang w:val="en-US"/>
              </w:rPr>
              <w:t xml:space="preserve">If at any time during the process, the </w:t>
            </w:r>
            <w:r w:rsidR="00964E1B">
              <w:rPr>
                <w:rFonts w:ascii="Arial" w:hAnsi="Arial" w:cs="Arial"/>
                <w:sz w:val="22"/>
                <w:szCs w:val="22"/>
                <w:lang w:val="en-US"/>
              </w:rPr>
              <w:t>Contracting Party</w:t>
            </w:r>
            <w:r w:rsidRPr="00AC0D42">
              <w:rPr>
                <w:rFonts w:ascii="Arial" w:hAnsi="Arial" w:cs="Arial"/>
                <w:sz w:val="22"/>
                <w:szCs w:val="22"/>
                <w:lang w:val="en-US"/>
              </w:rPr>
              <w:t xml:space="preserve"> deems it necessary to amend the Bidding Document or any process information, it may amend the documents through the issuance of addendums, which will be communicated to the bidders in a timely manner, in order to give potential bidders a reasonable period of time to take into account the addendums in the preparation of their bids. </w:t>
            </w:r>
          </w:p>
          <w:p w14:paraId="35B48DAA" w14:textId="77777777" w:rsidR="00955F5E" w:rsidRPr="00AC0D42" w:rsidRDefault="00955F5E" w:rsidP="00955F5E">
            <w:pPr>
              <w:shd w:val="clear" w:color="auto" w:fill="FDFDFD"/>
              <w:rPr>
                <w:rFonts w:ascii="Arial" w:hAnsi="Arial" w:cs="Arial"/>
                <w:sz w:val="22"/>
                <w:szCs w:val="22"/>
                <w:lang w:val="en-US"/>
              </w:rPr>
            </w:pPr>
          </w:p>
          <w:p w14:paraId="7876439A" w14:textId="6AAB8B8C" w:rsidR="00B5140B" w:rsidRPr="00955F5E" w:rsidRDefault="00955F5E" w:rsidP="00955F5E">
            <w:pPr>
              <w:pStyle w:val="i"/>
              <w:spacing w:before="100" w:after="100"/>
              <w:ind w:left="-108"/>
              <w:rPr>
                <w:rFonts w:ascii="Arial" w:hAnsi="Arial" w:cs="Arial"/>
                <w:sz w:val="22"/>
                <w:szCs w:val="22"/>
                <w:lang w:val="en-US"/>
              </w:rPr>
            </w:pPr>
            <w:r w:rsidRPr="00AC0D42">
              <w:rPr>
                <w:rFonts w:ascii="Arial" w:hAnsi="Arial" w:cs="Arial"/>
                <w:sz w:val="22"/>
                <w:szCs w:val="22"/>
                <w:lang w:val="en-US"/>
              </w:rPr>
              <w:t>This period may not be less than fifteen (15) days before the date of receipt of bids.</w:t>
            </w:r>
            <w:r w:rsidR="00B5140B" w:rsidRPr="00955F5E">
              <w:rPr>
                <w:rFonts w:ascii="Arial" w:hAnsi="Arial" w:cs="Arial"/>
                <w:sz w:val="22"/>
                <w:szCs w:val="22"/>
                <w:lang w:val="en-US"/>
              </w:rPr>
              <w:t xml:space="preserve"> </w:t>
            </w:r>
          </w:p>
        </w:tc>
      </w:tr>
      <w:tr w:rsidR="00B5140B" w:rsidRPr="00955F5E" w14:paraId="7057D80A" w14:textId="77777777" w:rsidTr="00F47984">
        <w:trPr>
          <w:trHeight w:val="807"/>
        </w:trPr>
        <w:tc>
          <w:tcPr>
            <w:tcW w:w="1980" w:type="dxa"/>
            <w:vMerge/>
          </w:tcPr>
          <w:p w14:paraId="30B4425E" w14:textId="77777777" w:rsidR="00B5140B" w:rsidRPr="00955F5E" w:rsidRDefault="00B5140B" w:rsidP="00B5140B">
            <w:pPr>
              <w:pStyle w:val="i"/>
              <w:spacing w:before="100" w:after="100"/>
              <w:rPr>
                <w:rFonts w:ascii="Arial" w:hAnsi="Arial" w:cs="Arial"/>
                <w:b/>
                <w:sz w:val="22"/>
                <w:szCs w:val="22"/>
                <w:lang w:val="en-US"/>
              </w:rPr>
            </w:pPr>
          </w:p>
        </w:tc>
        <w:tc>
          <w:tcPr>
            <w:tcW w:w="810" w:type="dxa"/>
            <w:tcBorders>
              <w:bottom w:val="single" w:sz="4" w:space="0" w:color="auto"/>
              <w:right w:val="nil"/>
            </w:tcBorders>
          </w:tcPr>
          <w:p w14:paraId="0E62DA8E" w14:textId="746839D8" w:rsidR="00B5140B" w:rsidRPr="00F11F4F" w:rsidRDefault="00B5140B" w:rsidP="00B5140B">
            <w:pPr>
              <w:pStyle w:val="Header2-SubClauses"/>
              <w:tabs>
                <w:tab w:val="clear" w:pos="619"/>
              </w:tabs>
              <w:spacing w:before="100" w:after="100"/>
              <w:ind w:left="-89" w:right="-103" w:hanging="1"/>
              <w:jc w:val="center"/>
              <w:rPr>
                <w:rFonts w:ascii="Arial" w:hAnsi="Arial" w:cs="Arial"/>
                <w:sz w:val="22"/>
                <w:szCs w:val="22"/>
                <w:lang w:val="es-ES"/>
              </w:rPr>
            </w:pPr>
            <w:r w:rsidRPr="00F11F4F">
              <w:rPr>
                <w:rFonts w:ascii="Arial" w:hAnsi="Arial" w:cs="Arial"/>
                <w:sz w:val="22"/>
                <w:szCs w:val="22"/>
                <w:lang w:val="es-ES"/>
              </w:rPr>
              <w:t>9.2</w:t>
            </w:r>
          </w:p>
        </w:tc>
        <w:tc>
          <w:tcPr>
            <w:tcW w:w="6570" w:type="dxa"/>
            <w:tcBorders>
              <w:left w:val="nil"/>
              <w:bottom w:val="single" w:sz="4" w:space="0" w:color="auto"/>
            </w:tcBorders>
          </w:tcPr>
          <w:p w14:paraId="01673B3A" w14:textId="7CEFF582" w:rsidR="00B5140B" w:rsidRPr="00955F5E" w:rsidRDefault="00955F5E" w:rsidP="00B5140B">
            <w:pPr>
              <w:pStyle w:val="i"/>
              <w:spacing w:before="100" w:after="100"/>
              <w:ind w:left="-108"/>
              <w:rPr>
                <w:rFonts w:ascii="Arial" w:hAnsi="Arial" w:cs="Arial"/>
                <w:sz w:val="22"/>
                <w:szCs w:val="22"/>
                <w:lang w:val="en-US"/>
              </w:rPr>
            </w:pPr>
            <w:r w:rsidRPr="00AC0D42">
              <w:rPr>
                <w:rFonts w:ascii="Arial" w:hAnsi="Arial" w:cs="Arial"/>
                <w:sz w:val="22"/>
                <w:szCs w:val="22"/>
                <w:lang w:val="en-US"/>
              </w:rPr>
              <w:t xml:space="preserve">Any addendum issued shall form part of the Bidding Documents and shall be communicated to all bidders who have obtained the Bidding Document in accordance with the provisions of paragraph </w:t>
            </w:r>
            <w:r>
              <w:rPr>
                <w:rFonts w:ascii="Arial" w:hAnsi="Arial" w:cs="Arial"/>
                <w:sz w:val="22"/>
                <w:szCs w:val="22"/>
                <w:lang w:val="en-US"/>
              </w:rPr>
              <w:t>8</w:t>
            </w:r>
            <w:r w:rsidRPr="00AC0D42">
              <w:rPr>
                <w:rFonts w:ascii="Arial" w:hAnsi="Arial" w:cs="Arial"/>
                <w:sz w:val="22"/>
                <w:szCs w:val="22"/>
                <w:lang w:val="en-US"/>
              </w:rPr>
              <w:t xml:space="preserve">. </w:t>
            </w:r>
            <w:r>
              <w:rPr>
                <w:rFonts w:ascii="Arial" w:hAnsi="Arial" w:cs="Arial"/>
                <w:sz w:val="22"/>
                <w:szCs w:val="22"/>
                <w:lang w:val="en-US"/>
              </w:rPr>
              <w:t>6</w:t>
            </w:r>
            <w:r w:rsidRPr="00AC0D42">
              <w:rPr>
                <w:rFonts w:ascii="Arial" w:hAnsi="Arial" w:cs="Arial"/>
                <w:sz w:val="22"/>
                <w:szCs w:val="22"/>
                <w:lang w:val="en-US"/>
              </w:rPr>
              <w:t xml:space="preserve"> of the </w:t>
            </w:r>
            <w:r w:rsidRPr="00AC0D42">
              <w:rPr>
                <w:rFonts w:ascii="Arial" w:hAnsi="Arial" w:cs="Arial"/>
                <w:b/>
                <w:bCs/>
                <w:sz w:val="22"/>
                <w:szCs w:val="22"/>
                <w:lang w:val="en-US"/>
              </w:rPr>
              <w:t>BD.</w:t>
            </w:r>
          </w:p>
        </w:tc>
      </w:tr>
      <w:tr w:rsidR="00B5140B" w:rsidRPr="00A33F6B" w14:paraId="50EF5936" w14:textId="77777777" w:rsidTr="001E6DCE">
        <w:tc>
          <w:tcPr>
            <w:tcW w:w="9360" w:type="dxa"/>
            <w:gridSpan w:val="3"/>
            <w:shd w:val="clear" w:color="auto" w:fill="00B050"/>
          </w:tcPr>
          <w:p w14:paraId="1553F51F" w14:textId="016167DB" w:rsidR="00B5140B" w:rsidRPr="001E6DCE" w:rsidRDefault="00955F5E" w:rsidP="00B5140B">
            <w:pPr>
              <w:pStyle w:val="IAO1"/>
            </w:pPr>
            <w:bookmarkStart w:id="103" w:name="_Toc365893470"/>
            <w:bookmarkStart w:id="104" w:name="_Toc364779453"/>
            <w:bookmarkStart w:id="105" w:name="_Toc516655023"/>
            <w:bookmarkStart w:id="106" w:name="_Toc57277918"/>
            <w:bookmarkStart w:id="107" w:name="_Toc57377474"/>
            <w:bookmarkStart w:id="108" w:name="_Toc58452821"/>
            <w:bookmarkStart w:id="109" w:name="_Toc74522173"/>
            <w:bookmarkStart w:id="110" w:name="_Toc74729169"/>
            <w:bookmarkStart w:id="111" w:name="_Toc74729857"/>
            <w:bookmarkStart w:id="112" w:name="_Toc76990266"/>
            <w:bookmarkStart w:id="113" w:name="_Toc77271337"/>
            <w:r w:rsidRPr="00AC0D42">
              <w:rPr>
                <w:lang w:val="en-US"/>
              </w:rPr>
              <w:t>Prepara</w:t>
            </w:r>
            <w:bookmarkEnd w:id="103"/>
            <w:bookmarkEnd w:id="104"/>
            <w:bookmarkEnd w:id="105"/>
            <w:bookmarkEnd w:id="106"/>
            <w:bookmarkEnd w:id="107"/>
            <w:bookmarkEnd w:id="108"/>
            <w:bookmarkEnd w:id="109"/>
            <w:bookmarkEnd w:id="110"/>
            <w:bookmarkEnd w:id="111"/>
            <w:r w:rsidRPr="00AC0D42">
              <w:rPr>
                <w:lang w:val="en-US"/>
              </w:rPr>
              <w:t>tion of Bids</w:t>
            </w:r>
            <w:bookmarkEnd w:id="112"/>
            <w:bookmarkEnd w:id="113"/>
          </w:p>
        </w:tc>
      </w:tr>
      <w:tr w:rsidR="00B5140B" w:rsidRPr="005F6A8A" w14:paraId="07329FB8" w14:textId="77777777" w:rsidTr="00F47984">
        <w:trPr>
          <w:trHeight w:val="1090"/>
        </w:trPr>
        <w:tc>
          <w:tcPr>
            <w:tcW w:w="1980" w:type="dxa"/>
          </w:tcPr>
          <w:p w14:paraId="0C38E3F4" w14:textId="04DA5209" w:rsidR="00B5140B" w:rsidRPr="00955F5E" w:rsidRDefault="00B5140B" w:rsidP="00B5140B">
            <w:pPr>
              <w:pStyle w:val="IAO2"/>
              <w:rPr>
                <w:lang w:val="en-US"/>
              </w:rPr>
            </w:pPr>
            <w:bookmarkStart w:id="114" w:name="_Toc74048184"/>
            <w:bookmarkStart w:id="115" w:name="_Toc74518428"/>
            <w:bookmarkStart w:id="116" w:name="_Toc74519152"/>
            <w:bookmarkStart w:id="117" w:name="_Toc74519968"/>
            <w:bookmarkStart w:id="118" w:name="_Toc74781342"/>
            <w:bookmarkStart w:id="119" w:name="_Toc77271338"/>
            <w:r w:rsidRPr="00955F5E">
              <w:rPr>
                <w:lang w:val="en-US"/>
              </w:rPr>
              <w:t xml:space="preserve">10. </w:t>
            </w:r>
            <w:bookmarkStart w:id="120" w:name="_Toc76990267"/>
            <w:r w:rsidR="00955F5E" w:rsidRPr="00AC0D42">
              <w:rPr>
                <w:lang w:val="en-US"/>
              </w:rPr>
              <w:t>Cost of participation in the procurement</w:t>
            </w:r>
            <w:bookmarkEnd w:id="114"/>
            <w:bookmarkEnd w:id="115"/>
            <w:bookmarkEnd w:id="116"/>
            <w:bookmarkEnd w:id="117"/>
            <w:bookmarkEnd w:id="118"/>
            <w:bookmarkEnd w:id="119"/>
            <w:bookmarkEnd w:id="120"/>
          </w:p>
        </w:tc>
        <w:tc>
          <w:tcPr>
            <w:tcW w:w="810" w:type="dxa"/>
            <w:tcBorders>
              <w:bottom w:val="single" w:sz="4" w:space="0" w:color="auto"/>
              <w:right w:val="nil"/>
            </w:tcBorders>
          </w:tcPr>
          <w:p w14:paraId="7D8DC740" w14:textId="64239D73"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10.1</w:t>
            </w:r>
          </w:p>
        </w:tc>
        <w:tc>
          <w:tcPr>
            <w:tcW w:w="6570" w:type="dxa"/>
            <w:tcBorders>
              <w:left w:val="nil"/>
            </w:tcBorders>
          </w:tcPr>
          <w:p w14:paraId="4321EA9F" w14:textId="0615896D" w:rsidR="00B5140B" w:rsidRPr="00955F5E" w:rsidRDefault="00955F5E" w:rsidP="00B5140B">
            <w:pPr>
              <w:pStyle w:val="i"/>
              <w:spacing w:before="100" w:after="100"/>
              <w:ind w:left="-110"/>
              <w:rPr>
                <w:rFonts w:ascii="Arial" w:hAnsi="Arial" w:cs="Arial"/>
                <w:sz w:val="22"/>
                <w:szCs w:val="22"/>
                <w:lang w:val="en-US"/>
              </w:rPr>
            </w:pPr>
            <w:r w:rsidRPr="00AC0D42">
              <w:rPr>
                <w:rFonts w:ascii="Arial" w:hAnsi="Arial" w:cs="Arial"/>
                <w:sz w:val="22"/>
                <w:szCs w:val="22"/>
                <w:lang w:val="en-US"/>
              </w:rPr>
              <w:t xml:space="preserve">The bidder will assume all costs related to the preparation and presentation of its bid from the moment of obtaining of the bidding document. The </w:t>
            </w:r>
            <w:r w:rsidR="00964E1B">
              <w:rPr>
                <w:rFonts w:ascii="Arial" w:hAnsi="Arial" w:cs="Arial"/>
                <w:sz w:val="22"/>
                <w:szCs w:val="22"/>
                <w:lang w:val="en-US"/>
              </w:rPr>
              <w:t>Contracting Party</w:t>
            </w:r>
            <w:r w:rsidRPr="00AC0D42">
              <w:rPr>
                <w:rFonts w:ascii="Arial" w:hAnsi="Arial" w:cs="Arial"/>
                <w:sz w:val="22"/>
                <w:szCs w:val="22"/>
                <w:lang w:val="en-US"/>
              </w:rPr>
              <w:t xml:space="preserve"> shall not be liable or liable in any event for such costs, regardless of the outcome of the bidding process.</w:t>
            </w:r>
          </w:p>
        </w:tc>
      </w:tr>
      <w:tr w:rsidR="00B5140B" w:rsidRPr="005F6A8A" w14:paraId="118300A3" w14:textId="77777777" w:rsidTr="00F47984">
        <w:trPr>
          <w:trHeight w:val="683"/>
        </w:trPr>
        <w:tc>
          <w:tcPr>
            <w:tcW w:w="1980" w:type="dxa"/>
            <w:vMerge w:val="restart"/>
          </w:tcPr>
          <w:p w14:paraId="3818A609" w14:textId="2371804A" w:rsidR="00B5140B" w:rsidRPr="00F11F4F" w:rsidRDefault="00B5140B" w:rsidP="00B5140B">
            <w:pPr>
              <w:pStyle w:val="IAO2"/>
            </w:pPr>
            <w:bookmarkStart w:id="121" w:name="_Toc74048185"/>
            <w:bookmarkStart w:id="122" w:name="_Toc74518429"/>
            <w:bookmarkStart w:id="123" w:name="_Toc74519153"/>
            <w:bookmarkStart w:id="124" w:name="_Toc74519969"/>
            <w:bookmarkStart w:id="125" w:name="_Toc74781343"/>
            <w:bookmarkStart w:id="126" w:name="_Toc77271339"/>
            <w:r w:rsidRPr="00F11F4F">
              <w:t xml:space="preserve">11. </w:t>
            </w:r>
            <w:bookmarkStart w:id="127" w:name="_Toc76990268"/>
            <w:r w:rsidR="00955F5E" w:rsidRPr="00AC0D42">
              <w:rPr>
                <w:lang w:val="en-US"/>
              </w:rPr>
              <w:t>Language of the bid</w:t>
            </w:r>
            <w:bookmarkEnd w:id="121"/>
            <w:bookmarkEnd w:id="122"/>
            <w:bookmarkEnd w:id="123"/>
            <w:bookmarkEnd w:id="124"/>
            <w:bookmarkEnd w:id="125"/>
            <w:bookmarkEnd w:id="126"/>
            <w:bookmarkEnd w:id="127"/>
          </w:p>
        </w:tc>
        <w:tc>
          <w:tcPr>
            <w:tcW w:w="810" w:type="dxa"/>
            <w:tcBorders>
              <w:bottom w:val="single" w:sz="4" w:space="0" w:color="auto"/>
              <w:right w:val="nil"/>
            </w:tcBorders>
          </w:tcPr>
          <w:p w14:paraId="24A672E0" w14:textId="0D929D8D"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11.1</w:t>
            </w:r>
          </w:p>
        </w:tc>
        <w:tc>
          <w:tcPr>
            <w:tcW w:w="6570" w:type="dxa"/>
            <w:tcBorders>
              <w:left w:val="nil"/>
            </w:tcBorders>
          </w:tcPr>
          <w:p w14:paraId="2091B96B" w14:textId="2A49E631" w:rsidR="00B5140B" w:rsidRPr="00955F5E" w:rsidRDefault="00955F5E" w:rsidP="00B5140B">
            <w:pPr>
              <w:pStyle w:val="i"/>
              <w:spacing w:before="100" w:after="100"/>
              <w:ind w:left="-110"/>
              <w:rPr>
                <w:rFonts w:ascii="Arial" w:hAnsi="Arial" w:cs="Arial"/>
                <w:sz w:val="22"/>
                <w:szCs w:val="22"/>
                <w:lang w:val="en-US"/>
              </w:rPr>
            </w:pPr>
            <w:r w:rsidRPr="00AC0D42">
              <w:rPr>
                <w:rFonts w:ascii="Arial" w:hAnsi="Arial" w:cs="Arial"/>
                <w:sz w:val="22"/>
                <w:szCs w:val="22"/>
                <w:lang w:val="en-US"/>
              </w:rPr>
              <w:t xml:space="preserve">The bid, as well as all correspondence and documents relating thereto exchanged between the bidder and the </w:t>
            </w:r>
            <w:r w:rsidR="00964E1B">
              <w:rPr>
                <w:rFonts w:ascii="Arial" w:hAnsi="Arial" w:cs="Arial"/>
                <w:sz w:val="22"/>
                <w:szCs w:val="22"/>
                <w:lang w:val="en-US"/>
              </w:rPr>
              <w:t>Contracting Party</w:t>
            </w:r>
            <w:r w:rsidRPr="00AC0D42">
              <w:rPr>
                <w:rFonts w:ascii="Arial" w:hAnsi="Arial" w:cs="Arial"/>
                <w:sz w:val="22"/>
                <w:szCs w:val="22"/>
                <w:lang w:val="en-US"/>
              </w:rPr>
              <w:t xml:space="preserve"> shall be written in the official language of the </w:t>
            </w:r>
            <w:r w:rsidR="00964E1B">
              <w:rPr>
                <w:rFonts w:ascii="Arial" w:hAnsi="Arial" w:cs="Arial"/>
                <w:sz w:val="22"/>
                <w:szCs w:val="22"/>
                <w:lang w:val="en-US"/>
              </w:rPr>
              <w:t>Contracting Party</w:t>
            </w:r>
            <w:r w:rsidRPr="00AC0D42">
              <w:rPr>
                <w:rFonts w:ascii="Arial" w:hAnsi="Arial" w:cs="Arial"/>
                <w:sz w:val="22"/>
                <w:szCs w:val="22"/>
                <w:lang w:val="en-US"/>
              </w:rPr>
              <w:t xml:space="preserve"> as indicated in the </w:t>
            </w:r>
            <w:r w:rsidRPr="00AC0D42">
              <w:rPr>
                <w:rFonts w:ascii="Arial" w:hAnsi="Arial" w:cs="Arial"/>
                <w:b/>
                <w:bCs/>
                <w:sz w:val="22"/>
                <w:szCs w:val="22"/>
                <w:lang w:val="en-US"/>
              </w:rPr>
              <w:t>BD</w:t>
            </w:r>
          </w:p>
        </w:tc>
      </w:tr>
      <w:tr w:rsidR="00B5140B" w:rsidRPr="005F6A8A" w14:paraId="540CFE4D" w14:textId="77777777" w:rsidTr="00F47984">
        <w:trPr>
          <w:trHeight w:val="1090"/>
        </w:trPr>
        <w:tc>
          <w:tcPr>
            <w:tcW w:w="1980" w:type="dxa"/>
            <w:vMerge/>
          </w:tcPr>
          <w:p w14:paraId="5D50F18C" w14:textId="77777777" w:rsidR="00B5140B" w:rsidRPr="00955F5E" w:rsidRDefault="00B5140B" w:rsidP="00B5140B">
            <w:pPr>
              <w:pStyle w:val="IAO2"/>
              <w:rPr>
                <w:lang w:val="en-US"/>
              </w:rPr>
            </w:pPr>
          </w:p>
        </w:tc>
        <w:tc>
          <w:tcPr>
            <w:tcW w:w="810" w:type="dxa"/>
            <w:tcBorders>
              <w:bottom w:val="single" w:sz="4" w:space="0" w:color="auto"/>
              <w:right w:val="nil"/>
            </w:tcBorders>
          </w:tcPr>
          <w:p w14:paraId="054F7449" w14:textId="20559D24" w:rsidR="00B5140B" w:rsidRPr="00F11F4F" w:rsidRDefault="00B5140B" w:rsidP="00B5140B">
            <w:pPr>
              <w:pStyle w:val="Header2-SubClauses"/>
              <w:tabs>
                <w:tab w:val="clear" w:pos="619"/>
              </w:tabs>
              <w:spacing w:before="100" w:after="100"/>
              <w:ind w:left="-89" w:hanging="1"/>
              <w:jc w:val="center"/>
              <w:rPr>
                <w:rFonts w:ascii="Arial" w:hAnsi="Arial" w:cs="Arial"/>
                <w:sz w:val="22"/>
                <w:szCs w:val="22"/>
                <w:lang w:val="es-ES"/>
              </w:rPr>
            </w:pPr>
            <w:r w:rsidRPr="00F11F4F">
              <w:rPr>
                <w:rFonts w:ascii="Arial" w:hAnsi="Arial" w:cs="Arial"/>
                <w:sz w:val="22"/>
                <w:szCs w:val="22"/>
                <w:lang w:val="es-ES"/>
              </w:rPr>
              <w:t>11.2</w:t>
            </w:r>
          </w:p>
        </w:tc>
        <w:tc>
          <w:tcPr>
            <w:tcW w:w="6570" w:type="dxa"/>
            <w:tcBorders>
              <w:left w:val="nil"/>
              <w:bottom w:val="single" w:sz="4" w:space="0" w:color="auto"/>
            </w:tcBorders>
          </w:tcPr>
          <w:p w14:paraId="542CC1A0" w14:textId="6AF2DAEF" w:rsidR="00B5140B" w:rsidRPr="00955F5E" w:rsidRDefault="00955F5E" w:rsidP="00B5140B">
            <w:pPr>
              <w:pStyle w:val="i"/>
              <w:spacing w:before="100" w:after="100"/>
              <w:ind w:left="-110"/>
              <w:rPr>
                <w:rFonts w:ascii="Arial" w:hAnsi="Arial" w:cs="Arial"/>
                <w:sz w:val="22"/>
                <w:szCs w:val="22"/>
                <w:lang w:val="en-US"/>
              </w:rPr>
            </w:pPr>
            <w:r w:rsidRPr="00AC0D42">
              <w:rPr>
                <w:rFonts w:ascii="Arial" w:hAnsi="Arial" w:cs="Arial"/>
                <w:sz w:val="22"/>
                <w:szCs w:val="22"/>
                <w:lang w:val="en-US"/>
              </w:rPr>
              <w:t xml:space="preserve">Supporting documents and printed materials forming part of the bid may be in another language, provided that the relevant parts are accompanied by a reliable translation into the language indicated in the </w:t>
            </w:r>
            <w:r w:rsidRPr="00AC0D42">
              <w:rPr>
                <w:rFonts w:ascii="Arial" w:hAnsi="Arial" w:cs="Arial"/>
                <w:b/>
                <w:bCs/>
                <w:sz w:val="22"/>
                <w:szCs w:val="22"/>
                <w:lang w:val="en-US"/>
              </w:rPr>
              <w:t>BD</w:t>
            </w:r>
            <w:r w:rsidRPr="00AC0D42">
              <w:rPr>
                <w:rFonts w:ascii="Arial" w:hAnsi="Arial" w:cs="Arial"/>
                <w:sz w:val="22"/>
                <w:szCs w:val="22"/>
                <w:lang w:val="en-US"/>
              </w:rPr>
              <w:t>. For the purposes of the interpretation of the offer, such translation shall prevail.</w:t>
            </w:r>
          </w:p>
        </w:tc>
      </w:tr>
      <w:tr w:rsidR="00B5140B" w:rsidRPr="005F6A8A" w14:paraId="44F3F6D4" w14:textId="77777777" w:rsidTr="00F47984">
        <w:trPr>
          <w:trHeight w:val="20"/>
        </w:trPr>
        <w:tc>
          <w:tcPr>
            <w:tcW w:w="1980" w:type="dxa"/>
            <w:vMerge w:val="restart"/>
          </w:tcPr>
          <w:p w14:paraId="69BC1A9F" w14:textId="00DC81B4" w:rsidR="00B5140B" w:rsidRPr="00955F5E" w:rsidRDefault="00B5140B" w:rsidP="00B5140B">
            <w:pPr>
              <w:pStyle w:val="IAO2"/>
              <w:rPr>
                <w:lang w:val="en-US"/>
              </w:rPr>
            </w:pPr>
            <w:bookmarkStart w:id="128" w:name="_Toc74048186"/>
            <w:bookmarkStart w:id="129" w:name="_Toc74518430"/>
            <w:bookmarkStart w:id="130" w:name="_Toc74519154"/>
            <w:bookmarkStart w:id="131" w:name="_Toc74519970"/>
            <w:bookmarkStart w:id="132" w:name="_Toc74781344"/>
            <w:bookmarkStart w:id="133" w:name="_Toc77271340"/>
            <w:r w:rsidRPr="00955F5E">
              <w:rPr>
                <w:lang w:val="en-US"/>
              </w:rPr>
              <w:t xml:space="preserve">12. </w:t>
            </w:r>
            <w:r w:rsidR="00955F5E" w:rsidRPr="00AC0D42">
              <w:rPr>
                <w:lang w:val="en-US"/>
              </w:rPr>
              <w:t>Documents that make up the bid</w:t>
            </w:r>
            <w:bookmarkEnd w:id="128"/>
            <w:bookmarkEnd w:id="129"/>
            <w:bookmarkEnd w:id="130"/>
            <w:bookmarkEnd w:id="131"/>
            <w:bookmarkEnd w:id="132"/>
            <w:bookmarkEnd w:id="133"/>
          </w:p>
          <w:p w14:paraId="70562272" w14:textId="77777777" w:rsidR="00B5140B" w:rsidRPr="00955F5E" w:rsidRDefault="00B5140B" w:rsidP="00B5140B">
            <w:pPr>
              <w:pStyle w:val="IAO2"/>
              <w:rPr>
                <w:lang w:val="en-US"/>
              </w:rPr>
            </w:pPr>
          </w:p>
        </w:tc>
        <w:tc>
          <w:tcPr>
            <w:tcW w:w="810" w:type="dxa"/>
            <w:tcBorders>
              <w:right w:val="nil"/>
            </w:tcBorders>
          </w:tcPr>
          <w:p w14:paraId="337463B4" w14:textId="544F389D" w:rsidR="00B5140B" w:rsidRPr="00F11F4F" w:rsidRDefault="00B5140B" w:rsidP="00B5140B">
            <w:pPr>
              <w:pStyle w:val="i"/>
              <w:spacing w:before="100" w:after="100"/>
              <w:ind w:left="-108"/>
              <w:jc w:val="center"/>
              <w:rPr>
                <w:rFonts w:ascii="Arial" w:hAnsi="Arial" w:cs="Arial"/>
                <w:sz w:val="22"/>
                <w:szCs w:val="22"/>
              </w:rPr>
            </w:pPr>
            <w:r w:rsidRPr="00F11F4F">
              <w:rPr>
                <w:rFonts w:ascii="Arial" w:hAnsi="Arial" w:cs="Arial"/>
                <w:sz w:val="22"/>
                <w:szCs w:val="22"/>
                <w:lang w:val="es-ES"/>
              </w:rPr>
              <w:lastRenderedPageBreak/>
              <w:t>12.1</w:t>
            </w:r>
          </w:p>
        </w:tc>
        <w:tc>
          <w:tcPr>
            <w:tcW w:w="6570" w:type="dxa"/>
            <w:tcBorders>
              <w:left w:val="nil"/>
            </w:tcBorders>
          </w:tcPr>
          <w:p w14:paraId="562B7A23" w14:textId="77777777" w:rsidR="00955F5E" w:rsidRPr="00AC0D42" w:rsidRDefault="00955F5E" w:rsidP="00955F5E">
            <w:pPr>
              <w:shd w:val="clear" w:color="auto" w:fill="FDFDFD"/>
              <w:rPr>
                <w:rFonts w:ascii="Arial" w:hAnsi="Arial" w:cs="Arial"/>
                <w:sz w:val="22"/>
                <w:szCs w:val="22"/>
                <w:lang w:val="en-US" w:eastAsia="es-ES"/>
              </w:rPr>
            </w:pPr>
            <w:r w:rsidRPr="00AC0D42">
              <w:rPr>
                <w:rFonts w:ascii="Arial" w:hAnsi="Arial" w:cs="Arial"/>
                <w:sz w:val="22"/>
                <w:szCs w:val="22"/>
                <w:lang w:val="en-US" w:eastAsia="es-ES"/>
              </w:rPr>
              <w:t xml:space="preserve">The bid must contain the following documents: </w:t>
            </w:r>
          </w:p>
          <w:p w14:paraId="297B0973" w14:textId="5CCE8F2D" w:rsidR="00B5140B" w:rsidRPr="003518D5" w:rsidRDefault="00955F5E"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Bid submission letter prepared in accordance with ITB </w:t>
            </w:r>
            <w:r w:rsidR="00B5140B" w:rsidRPr="003518D5">
              <w:rPr>
                <w:rFonts w:ascii="Arial" w:hAnsi="Arial" w:cs="Arial"/>
                <w:sz w:val="22"/>
                <w:szCs w:val="22"/>
                <w:lang w:val="en-US" w:eastAsia="es-ES"/>
              </w:rPr>
              <w:t xml:space="preserve">13, </w:t>
            </w:r>
            <w:r w:rsidRPr="003518D5">
              <w:rPr>
                <w:rFonts w:ascii="Arial" w:hAnsi="Arial" w:cs="Arial"/>
                <w:sz w:val="22"/>
                <w:szCs w:val="22"/>
                <w:lang w:val="en-US" w:eastAsia="es-ES"/>
              </w:rPr>
              <w:t>which must include commissions and gratuities, if any, paid or payable to agents or other party related to this bid</w:t>
            </w:r>
            <w:r w:rsidR="00B5140B" w:rsidRPr="003518D5">
              <w:rPr>
                <w:rFonts w:ascii="Arial" w:hAnsi="Arial" w:cs="Arial"/>
                <w:sz w:val="22"/>
                <w:szCs w:val="22"/>
                <w:lang w:val="en-US" w:eastAsia="es-ES"/>
              </w:rPr>
              <w:t>.</w:t>
            </w:r>
          </w:p>
          <w:p w14:paraId="78515AE6" w14:textId="3C815083"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lastRenderedPageBreak/>
              <w:t>List of quantities</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and its unit prices</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or</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activities schedule</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 xml:space="preserve">in accordance with </w:t>
            </w:r>
            <w:r w:rsidR="00B5140B" w:rsidRPr="003518D5">
              <w:rPr>
                <w:rFonts w:ascii="Arial" w:hAnsi="Arial" w:cs="Arial"/>
                <w:sz w:val="22"/>
                <w:szCs w:val="22"/>
                <w:lang w:val="en-US" w:eastAsia="es-ES"/>
              </w:rPr>
              <w:t>I</w:t>
            </w:r>
            <w:r w:rsidRPr="003518D5">
              <w:rPr>
                <w:rFonts w:ascii="Arial" w:hAnsi="Arial" w:cs="Arial"/>
                <w:sz w:val="22"/>
                <w:szCs w:val="22"/>
                <w:lang w:val="en-US" w:eastAsia="es-ES"/>
              </w:rPr>
              <w:t xml:space="preserve">TB </w:t>
            </w:r>
            <w:r w:rsidR="00B5140B" w:rsidRPr="003518D5">
              <w:rPr>
                <w:rFonts w:ascii="Arial" w:hAnsi="Arial" w:cs="Arial"/>
                <w:sz w:val="22"/>
                <w:szCs w:val="22"/>
                <w:lang w:val="en-US" w:eastAsia="es-ES"/>
              </w:rPr>
              <w:t xml:space="preserve">13 </w:t>
            </w:r>
            <w:r w:rsidRPr="003518D5">
              <w:rPr>
                <w:rFonts w:ascii="Arial" w:hAnsi="Arial" w:cs="Arial"/>
                <w:sz w:val="22"/>
                <w:szCs w:val="22"/>
                <w:lang w:val="en-US" w:eastAsia="es-ES"/>
              </w:rPr>
              <w:t>and</w:t>
            </w:r>
            <w:r w:rsidR="00B5140B" w:rsidRPr="003518D5">
              <w:rPr>
                <w:rFonts w:ascii="Arial" w:hAnsi="Arial" w:cs="Arial"/>
                <w:sz w:val="22"/>
                <w:szCs w:val="22"/>
                <w:lang w:val="en-US" w:eastAsia="es-ES"/>
              </w:rPr>
              <w:t xml:space="preserve"> </w:t>
            </w:r>
            <w:r w:rsidRPr="003518D5">
              <w:rPr>
                <w:rFonts w:ascii="Arial" w:hAnsi="Arial" w:cs="Arial"/>
                <w:sz w:val="22"/>
                <w:szCs w:val="22"/>
                <w:lang w:val="en-US" w:eastAsia="es-ES"/>
              </w:rPr>
              <w:t xml:space="preserve">ITB </w:t>
            </w:r>
            <w:r w:rsidR="00B5140B" w:rsidRPr="003518D5">
              <w:rPr>
                <w:rFonts w:ascii="Arial" w:hAnsi="Arial" w:cs="Arial"/>
                <w:sz w:val="22"/>
                <w:szCs w:val="22"/>
                <w:lang w:val="en-US" w:eastAsia="es-ES"/>
              </w:rPr>
              <w:t xml:space="preserve">15, </w:t>
            </w:r>
            <w:r w:rsidRPr="003518D5">
              <w:rPr>
                <w:rFonts w:ascii="Arial" w:hAnsi="Arial" w:cs="Arial"/>
                <w:sz w:val="22"/>
                <w:szCs w:val="22"/>
                <w:lang w:val="en-US" w:eastAsia="es-ES"/>
              </w:rPr>
              <w:t>if so, specified in the BD.</w:t>
            </w:r>
          </w:p>
          <w:p w14:paraId="33C05A46" w14:textId="67241C13"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Bid Maintenance Guarantee or Bid Maintenance Declaration in accordance with ITB </w:t>
            </w:r>
            <w:r w:rsidR="00B5140B" w:rsidRPr="003518D5">
              <w:rPr>
                <w:rFonts w:ascii="Arial" w:hAnsi="Arial" w:cs="Arial"/>
                <w:sz w:val="22"/>
                <w:szCs w:val="22"/>
                <w:lang w:val="en-US" w:eastAsia="es-ES"/>
              </w:rPr>
              <w:t>22</w:t>
            </w:r>
            <w:r w:rsidRPr="003518D5">
              <w:rPr>
                <w:rFonts w:ascii="Arial" w:hAnsi="Arial" w:cs="Arial"/>
                <w:sz w:val="22"/>
                <w:szCs w:val="22"/>
                <w:lang w:val="en-US" w:eastAsia="es-ES"/>
              </w:rPr>
              <w:t>.</w:t>
            </w:r>
          </w:p>
          <w:p w14:paraId="21739A1C" w14:textId="1D6D8722"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Alternative bids if these are permitted, in accordance with ITB </w:t>
            </w:r>
            <w:r w:rsidR="00B5140B" w:rsidRPr="003518D5">
              <w:rPr>
                <w:rFonts w:ascii="Arial" w:hAnsi="Arial" w:cs="Arial"/>
                <w:sz w:val="22"/>
                <w:szCs w:val="22"/>
                <w:lang w:val="en-US" w:eastAsia="es-ES"/>
              </w:rPr>
              <w:t>14</w:t>
            </w:r>
            <w:r>
              <w:rPr>
                <w:rFonts w:ascii="Arial" w:hAnsi="Arial" w:cs="Arial"/>
                <w:sz w:val="22"/>
                <w:szCs w:val="22"/>
                <w:lang w:val="en-US" w:eastAsia="es-ES"/>
              </w:rPr>
              <w:t>.</w:t>
            </w:r>
          </w:p>
          <w:p w14:paraId="2A028B44" w14:textId="47E4D02E" w:rsidR="00B5140B" w:rsidRPr="003518D5" w:rsidRDefault="003518D5" w:rsidP="00093FB7">
            <w:pPr>
              <w:pStyle w:val="ListParagraph"/>
              <w:numPr>
                <w:ilvl w:val="0"/>
                <w:numId w:val="16"/>
              </w:numPr>
              <w:ind w:left="346" w:right="74"/>
              <w:rPr>
                <w:rFonts w:ascii="Arial" w:hAnsi="Arial" w:cs="Arial"/>
                <w:sz w:val="22"/>
                <w:szCs w:val="22"/>
                <w:lang w:val="en-US" w:eastAsia="es-ES"/>
              </w:rPr>
            </w:pPr>
            <w:r w:rsidRPr="003518D5">
              <w:rPr>
                <w:rFonts w:ascii="Arial" w:hAnsi="Arial" w:cs="Arial"/>
                <w:sz w:val="22"/>
                <w:szCs w:val="22"/>
                <w:lang w:val="en-US" w:eastAsia="es-ES"/>
              </w:rPr>
              <w:t xml:space="preserve">Authorization: written confirmation authorizing the signatory of the bid to commit the bidder in accordance with ITB </w:t>
            </w:r>
            <w:r w:rsidR="00B5140B" w:rsidRPr="003518D5">
              <w:rPr>
                <w:rFonts w:ascii="Arial" w:hAnsi="Arial" w:cs="Arial"/>
                <w:sz w:val="22"/>
                <w:szCs w:val="22"/>
                <w:lang w:val="en-US" w:eastAsia="es-ES"/>
              </w:rPr>
              <w:t xml:space="preserve">23.3 y 23.4, </w:t>
            </w:r>
            <w:r w:rsidRPr="003518D5">
              <w:rPr>
                <w:rFonts w:ascii="Arial" w:hAnsi="Arial" w:cs="Arial"/>
                <w:sz w:val="22"/>
                <w:szCs w:val="22"/>
                <w:lang w:val="en-US" w:eastAsia="es-ES"/>
              </w:rPr>
              <w:t>accompanied by a simple copy of the current identification document of the signatory to the bid</w:t>
            </w:r>
            <w:r w:rsidR="00B5140B" w:rsidRPr="003518D5">
              <w:rPr>
                <w:rFonts w:ascii="Arial" w:hAnsi="Arial" w:cs="Arial"/>
                <w:sz w:val="22"/>
                <w:szCs w:val="22"/>
                <w:lang w:val="en-US" w:eastAsia="es-ES"/>
              </w:rPr>
              <w:t>.</w:t>
            </w:r>
          </w:p>
          <w:p w14:paraId="61F91595" w14:textId="1238FEC1" w:rsidR="00B5140B" w:rsidRPr="003518D5" w:rsidRDefault="003518D5" w:rsidP="00093FB7">
            <w:pPr>
              <w:pStyle w:val="P3Header1-Clauses"/>
              <w:numPr>
                <w:ilvl w:val="0"/>
                <w:numId w:val="16"/>
              </w:numPr>
              <w:ind w:left="346"/>
              <w:jc w:val="both"/>
              <w:rPr>
                <w:rFonts w:ascii="Arial" w:hAnsi="Arial" w:cs="Arial"/>
                <w:b w:val="0"/>
                <w:sz w:val="22"/>
                <w:szCs w:val="22"/>
                <w:lang w:val="en-US" w:eastAsia="es-ES"/>
              </w:rPr>
            </w:pPr>
            <w:r w:rsidRPr="003518D5">
              <w:rPr>
                <w:rFonts w:ascii="Arial" w:hAnsi="Arial" w:cs="Arial"/>
                <w:b w:val="0"/>
                <w:sz w:val="22"/>
                <w:szCs w:val="22"/>
                <w:lang w:val="en-US" w:eastAsia="es-ES"/>
              </w:rPr>
              <w:t>Bidder's Eligibility: Exhibit, in accordance with ITB 18. 1 that establishes that the bidder is eligible to submit a bid.</w:t>
            </w:r>
          </w:p>
          <w:p w14:paraId="1893677F" w14:textId="49E4F3D7" w:rsidR="003518D5" w:rsidRPr="003518D5" w:rsidRDefault="003518D5" w:rsidP="00093FB7">
            <w:pPr>
              <w:pStyle w:val="subrayado"/>
              <w:numPr>
                <w:ilvl w:val="0"/>
                <w:numId w:val="16"/>
              </w:numPr>
              <w:shd w:val="clear" w:color="auto" w:fill="FDFDFD"/>
              <w:ind w:left="346"/>
              <w:rPr>
                <w:rFonts w:ascii="Arial" w:hAnsi="Arial" w:cs="Arial"/>
                <w:sz w:val="22"/>
                <w:szCs w:val="22"/>
                <w:lang w:val="en-US"/>
              </w:rPr>
            </w:pPr>
            <w:r w:rsidRPr="003518D5">
              <w:rPr>
                <w:rFonts w:ascii="Arial" w:hAnsi="Arial" w:cs="Arial"/>
                <w:sz w:val="22"/>
                <w:szCs w:val="22"/>
                <w:lang w:val="en-US"/>
              </w:rPr>
              <w:t xml:space="preserve">Qualifications: Exhibit in accordance with ITB 18.2, which lists the qualifications of the bidder to perform the contract if the bid is accepted. </w:t>
            </w:r>
          </w:p>
          <w:p w14:paraId="64FFAD18" w14:textId="77777777" w:rsidR="003518D5" w:rsidRPr="003518D5" w:rsidRDefault="00B5140B" w:rsidP="00093FB7">
            <w:pPr>
              <w:pStyle w:val="P3Header1-Clauses"/>
              <w:numPr>
                <w:ilvl w:val="0"/>
                <w:numId w:val="16"/>
              </w:numPr>
              <w:ind w:left="346"/>
              <w:jc w:val="both"/>
              <w:rPr>
                <w:rFonts w:ascii="Arial" w:hAnsi="Arial" w:cs="Arial"/>
                <w:b w:val="0"/>
                <w:sz w:val="22"/>
                <w:szCs w:val="22"/>
                <w:lang w:val="en-US" w:eastAsia="es-ES"/>
              </w:rPr>
            </w:pPr>
            <w:r w:rsidRPr="003518D5">
              <w:rPr>
                <w:rFonts w:ascii="Arial" w:hAnsi="Arial" w:cs="Arial"/>
                <w:b w:val="0"/>
                <w:sz w:val="22"/>
                <w:szCs w:val="22"/>
                <w:lang w:val="en-US" w:eastAsia="es-ES"/>
              </w:rPr>
              <w:t>Co</w:t>
            </w:r>
            <w:r w:rsidR="003518D5" w:rsidRPr="003518D5">
              <w:rPr>
                <w:rFonts w:ascii="Arial" w:hAnsi="Arial" w:cs="Arial"/>
                <w:b w:val="0"/>
                <w:sz w:val="22"/>
                <w:szCs w:val="22"/>
                <w:lang w:val="en-US" w:eastAsia="es-ES"/>
              </w:rPr>
              <w:t>mpliance</w:t>
            </w:r>
            <w:r w:rsidRPr="003518D5">
              <w:rPr>
                <w:rFonts w:ascii="Arial" w:hAnsi="Arial" w:cs="Arial"/>
                <w:b w:val="0"/>
                <w:sz w:val="22"/>
                <w:szCs w:val="22"/>
                <w:lang w:val="en-US" w:eastAsia="es-ES"/>
              </w:rPr>
              <w:t xml:space="preserve">: </w:t>
            </w:r>
            <w:r w:rsidR="003518D5" w:rsidRPr="003518D5">
              <w:rPr>
                <w:rFonts w:ascii="Arial" w:hAnsi="Arial" w:cs="Arial"/>
                <w:b w:val="0"/>
                <w:sz w:val="22"/>
                <w:szCs w:val="22"/>
                <w:lang w:val="en-US" w:eastAsia="es-ES"/>
              </w:rPr>
              <w:t>Technical Proposal</w:t>
            </w:r>
            <w:r w:rsidRPr="003518D5">
              <w:rPr>
                <w:rFonts w:ascii="Arial" w:hAnsi="Arial" w:cs="Arial"/>
                <w:b w:val="0"/>
                <w:sz w:val="22"/>
                <w:szCs w:val="22"/>
                <w:lang w:val="en-US" w:eastAsia="es-ES"/>
              </w:rPr>
              <w:t xml:space="preserve">, </w:t>
            </w:r>
            <w:r w:rsidR="003518D5" w:rsidRPr="003518D5">
              <w:rPr>
                <w:rFonts w:ascii="Arial" w:hAnsi="Arial" w:cs="Arial"/>
                <w:b w:val="0"/>
                <w:sz w:val="22"/>
                <w:szCs w:val="22"/>
                <w:lang w:val="en-US" w:eastAsia="es-ES"/>
              </w:rPr>
              <w:t>in accordance with the provisions of ITB</w:t>
            </w:r>
            <w:r w:rsidRPr="003518D5">
              <w:rPr>
                <w:rFonts w:ascii="Arial" w:hAnsi="Arial" w:cs="Arial"/>
                <w:b w:val="0"/>
                <w:sz w:val="22"/>
                <w:szCs w:val="22"/>
                <w:lang w:val="en-US" w:eastAsia="es-ES"/>
              </w:rPr>
              <w:t xml:space="preserve"> 19.1 </w:t>
            </w:r>
          </w:p>
          <w:p w14:paraId="7F359076" w14:textId="52FD9310" w:rsidR="00B5140B" w:rsidRPr="003518D5" w:rsidRDefault="003518D5" w:rsidP="00093FB7">
            <w:pPr>
              <w:pStyle w:val="P3Header1-Clauses"/>
              <w:numPr>
                <w:ilvl w:val="0"/>
                <w:numId w:val="16"/>
              </w:numPr>
              <w:ind w:left="346"/>
              <w:jc w:val="both"/>
              <w:rPr>
                <w:rFonts w:ascii="Arial" w:hAnsi="Arial" w:cs="Arial"/>
                <w:b w:val="0"/>
                <w:sz w:val="22"/>
                <w:szCs w:val="22"/>
                <w:lang w:val="en-US" w:eastAsia="es-ES"/>
              </w:rPr>
            </w:pPr>
            <w:r w:rsidRPr="003518D5">
              <w:rPr>
                <w:rFonts w:ascii="Arial" w:hAnsi="Arial" w:cs="Arial"/>
                <w:b w:val="0"/>
                <w:sz w:val="22"/>
                <w:szCs w:val="22"/>
                <w:lang w:val="en-US" w:eastAsia="es-ES"/>
              </w:rPr>
              <w:t>Any other documents required in the BD.</w:t>
            </w:r>
          </w:p>
        </w:tc>
      </w:tr>
      <w:tr w:rsidR="00B5140B" w:rsidRPr="005F6A8A" w14:paraId="3D7C6854" w14:textId="77777777" w:rsidTr="00F47984">
        <w:trPr>
          <w:trHeight w:val="740"/>
        </w:trPr>
        <w:tc>
          <w:tcPr>
            <w:tcW w:w="1980" w:type="dxa"/>
            <w:vMerge/>
          </w:tcPr>
          <w:p w14:paraId="5E50F583" w14:textId="77777777" w:rsidR="00B5140B" w:rsidRPr="003518D5" w:rsidRDefault="00B5140B" w:rsidP="00B5140B">
            <w:pPr>
              <w:pStyle w:val="i"/>
              <w:spacing w:before="100" w:after="100"/>
              <w:ind w:left="-108"/>
              <w:jc w:val="center"/>
              <w:rPr>
                <w:rFonts w:ascii="Arial" w:hAnsi="Arial" w:cs="Arial"/>
                <w:sz w:val="22"/>
                <w:szCs w:val="22"/>
                <w:lang w:val="en-US"/>
              </w:rPr>
            </w:pPr>
          </w:p>
        </w:tc>
        <w:tc>
          <w:tcPr>
            <w:tcW w:w="810" w:type="dxa"/>
            <w:tcBorders>
              <w:right w:val="nil"/>
            </w:tcBorders>
          </w:tcPr>
          <w:p w14:paraId="62E77BE7" w14:textId="272DC171" w:rsidR="00B5140B" w:rsidRPr="00F11F4F" w:rsidRDefault="00B5140B" w:rsidP="00B5140B">
            <w:pPr>
              <w:pStyle w:val="i"/>
              <w:spacing w:before="100" w:after="100"/>
              <w:ind w:left="-108" w:right="-108"/>
              <w:jc w:val="center"/>
              <w:rPr>
                <w:rFonts w:ascii="Arial" w:hAnsi="Arial" w:cs="Arial"/>
                <w:sz w:val="22"/>
                <w:szCs w:val="22"/>
                <w:lang w:val="es-ES"/>
              </w:rPr>
            </w:pPr>
            <w:r w:rsidRPr="00F11F4F">
              <w:rPr>
                <w:rFonts w:ascii="Arial" w:hAnsi="Arial" w:cs="Arial"/>
                <w:sz w:val="22"/>
                <w:szCs w:val="22"/>
                <w:lang w:val="es-ES"/>
              </w:rPr>
              <w:t>12.2</w:t>
            </w:r>
          </w:p>
        </w:tc>
        <w:tc>
          <w:tcPr>
            <w:tcW w:w="6570" w:type="dxa"/>
            <w:tcBorders>
              <w:left w:val="nil"/>
            </w:tcBorders>
          </w:tcPr>
          <w:p w14:paraId="71815FA9" w14:textId="77777777" w:rsidR="00AC7EB7" w:rsidRDefault="00AC7EB7" w:rsidP="00AC7EB7">
            <w:pPr>
              <w:shd w:val="clear" w:color="auto" w:fill="FFFFFF" w:themeFill="background1"/>
              <w:rPr>
                <w:rFonts w:ascii="Arial" w:hAnsi="Arial" w:cs="Arial"/>
                <w:sz w:val="22"/>
                <w:szCs w:val="22"/>
                <w:lang w:val="en-US"/>
              </w:rPr>
            </w:pPr>
            <w:r w:rsidRPr="00AC7EB7">
              <w:rPr>
                <w:rFonts w:ascii="Arial" w:hAnsi="Arial" w:cs="Arial"/>
                <w:sz w:val="22"/>
                <w:szCs w:val="22"/>
                <w:lang w:val="en-US"/>
              </w:rPr>
              <w:t xml:space="preserve">The period for which the contracting background, general and specific experience will be analyzed will be indicated in the </w:t>
            </w:r>
            <w:r w:rsidRPr="00AC7EB7">
              <w:rPr>
                <w:rFonts w:ascii="Arial" w:hAnsi="Arial" w:cs="Arial"/>
                <w:b/>
                <w:bCs/>
                <w:sz w:val="22"/>
                <w:szCs w:val="22"/>
                <w:lang w:val="en-US"/>
              </w:rPr>
              <w:t>BD</w:t>
            </w:r>
            <w:r w:rsidRPr="00AC7EB7">
              <w:rPr>
                <w:rFonts w:ascii="Arial" w:hAnsi="Arial" w:cs="Arial"/>
                <w:sz w:val="22"/>
                <w:szCs w:val="22"/>
                <w:lang w:val="en-US"/>
              </w:rPr>
              <w:t xml:space="preserve">. </w:t>
            </w:r>
          </w:p>
          <w:p w14:paraId="5C979001" w14:textId="18E0574A" w:rsidR="00B5140B" w:rsidRPr="00AC7EB7" w:rsidRDefault="00AC7EB7" w:rsidP="00AC7EB7">
            <w:pPr>
              <w:shd w:val="clear" w:color="auto" w:fill="FFFFFF" w:themeFill="background1"/>
              <w:rPr>
                <w:rFonts w:ascii="Arial" w:hAnsi="Arial" w:cs="Arial"/>
                <w:sz w:val="22"/>
                <w:szCs w:val="22"/>
                <w:lang w:val="en-US"/>
              </w:rPr>
            </w:pPr>
            <w:r w:rsidRPr="00AC7EB7">
              <w:rPr>
                <w:rFonts w:ascii="Arial" w:hAnsi="Arial" w:cs="Arial"/>
                <w:sz w:val="22"/>
                <w:szCs w:val="22"/>
                <w:lang w:val="en-US"/>
              </w:rPr>
              <w:t>The financial situation will be analyzed based on information from at least the last three years.</w:t>
            </w:r>
          </w:p>
        </w:tc>
      </w:tr>
      <w:tr w:rsidR="00B5140B" w:rsidRPr="005F6A8A" w14:paraId="5D13CEC4" w14:textId="77777777" w:rsidTr="00F47984">
        <w:trPr>
          <w:trHeight w:val="442"/>
        </w:trPr>
        <w:tc>
          <w:tcPr>
            <w:tcW w:w="1980" w:type="dxa"/>
          </w:tcPr>
          <w:p w14:paraId="5C564CC2" w14:textId="75895C63" w:rsidR="00B5140B" w:rsidRPr="00AC7EB7" w:rsidRDefault="00B5140B" w:rsidP="00B5140B">
            <w:pPr>
              <w:pStyle w:val="IAO2"/>
              <w:rPr>
                <w:lang w:val="en-US"/>
              </w:rPr>
            </w:pPr>
            <w:bookmarkStart w:id="134" w:name="_Toc74048187"/>
            <w:bookmarkStart w:id="135" w:name="_Toc74518431"/>
            <w:bookmarkStart w:id="136" w:name="_Toc74519155"/>
            <w:bookmarkStart w:id="137" w:name="_Toc74519971"/>
            <w:bookmarkStart w:id="138" w:name="_Toc74781345"/>
            <w:bookmarkStart w:id="139" w:name="_Toc77271341"/>
            <w:r w:rsidRPr="00AC7EB7">
              <w:rPr>
                <w:lang w:val="en-US"/>
              </w:rPr>
              <w:t xml:space="preserve">13. </w:t>
            </w:r>
            <w:r w:rsidR="00AC7EB7" w:rsidRPr="00AC0D42">
              <w:rPr>
                <w:lang w:val="en-US"/>
              </w:rPr>
              <w:t>Bid submission letter</w:t>
            </w:r>
            <w:r w:rsidRPr="00AC7EB7">
              <w:rPr>
                <w:lang w:val="en-US"/>
              </w:rPr>
              <w:t xml:space="preserve"> </w:t>
            </w:r>
            <w:bookmarkEnd w:id="134"/>
            <w:bookmarkEnd w:id="135"/>
            <w:bookmarkEnd w:id="136"/>
            <w:bookmarkEnd w:id="137"/>
            <w:bookmarkEnd w:id="138"/>
            <w:r w:rsidR="00AC7EB7">
              <w:rPr>
                <w:lang w:val="en-US"/>
              </w:rPr>
              <w:t>and forms</w:t>
            </w:r>
            <w:bookmarkEnd w:id="139"/>
          </w:p>
        </w:tc>
        <w:tc>
          <w:tcPr>
            <w:tcW w:w="810" w:type="dxa"/>
            <w:tcBorders>
              <w:right w:val="nil"/>
            </w:tcBorders>
          </w:tcPr>
          <w:p w14:paraId="75CBA2D6" w14:textId="463D20AD" w:rsidR="00B5140B" w:rsidRPr="00F11F4F" w:rsidRDefault="00B5140B" w:rsidP="00B5140B">
            <w:pPr>
              <w:pStyle w:val="i"/>
              <w:spacing w:before="100" w:after="100"/>
              <w:ind w:left="-77"/>
              <w:jc w:val="center"/>
              <w:rPr>
                <w:rFonts w:ascii="Arial" w:hAnsi="Arial" w:cs="Arial"/>
                <w:sz w:val="22"/>
                <w:szCs w:val="22"/>
                <w:lang w:val="es-ES"/>
              </w:rPr>
            </w:pPr>
            <w:r w:rsidRPr="00F11F4F">
              <w:rPr>
                <w:rFonts w:ascii="Arial" w:hAnsi="Arial" w:cs="Arial"/>
                <w:sz w:val="22"/>
                <w:szCs w:val="22"/>
                <w:lang w:val="es-ES"/>
              </w:rPr>
              <w:t>13.1</w:t>
            </w:r>
          </w:p>
        </w:tc>
        <w:tc>
          <w:tcPr>
            <w:tcW w:w="6570" w:type="dxa"/>
            <w:tcBorders>
              <w:left w:val="nil"/>
            </w:tcBorders>
          </w:tcPr>
          <w:p w14:paraId="2032EF52" w14:textId="45C41CDC" w:rsidR="00B5140B" w:rsidRPr="00AC7EB7" w:rsidRDefault="00AC7EB7" w:rsidP="00AC7EB7">
            <w:pPr>
              <w:shd w:val="clear" w:color="auto" w:fill="FFFFFF" w:themeFill="background1"/>
              <w:rPr>
                <w:rFonts w:ascii="Arial" w:hAnsi="Arial" w:cs="Arial"/>
                <w:sz w:val="22"/>
                <w:szCs w:val="22"/>
                <w:lang w:val="en-US"/>
              </w:rPr>
            </w:pPr>
            <w:r w:rsidRPr="00AC7EB7">
              <w:rPr>
                <w:rFonts w:ascii="Arial" w:hAnsi="Arial" w:cs="Arial"/>
                <w:sz w:val="22"/>
                <w:szCs w:val="22"/>
                <w:lang w:val="en-US"/>
              </w:rPr>
              <w:t xml:space="preserve">The bid submission letter, list of forms and documents to include in the bid are detailed in ITB 12.1 of the </w:t>
            </w:r>
            <w:r w:rsidRPr="00AC7EB7">
              <w:rPr>
                <w:rFonts w:ascii="Arial" w:hAnsi="Arial" w:cs="Arial"/>
                <w:b/>
                <w:bCs/>
                <w:sz w:val="22"/>
                <w:szCs w:val="22"/>
                <w:lang w:val="en-US"/>
              </w:rPr>
              <w:t>BD</w:t>
            </w:r>
            <w:r w:rsidRPr="00AC7EB7">
              <w:rPr>
                <w:rFonts w:ascii="Arial" w:hAnsi="Arial" w:cs="Arial"/>
                <w:sz w:val="22"/>
                <w:szCs w:val="22"/>
                <w:lang w:val="en-US"/>
              </w:rPr>
              <w:t xml:space="preserve"> and section IV Forms, which must be completed without making any type of modifications to the text or submitting any substitution as required except as provided in ITB 21.5. All blank spaces must be filled in with the required information.</w:t>
            </w:r>
          </w:p>
        </w:tc>
      </w:tr>
      <w:tr w:rsidR="00B5140B" w:rsidRPr="005F6A8A" w14:paraId="21AE9BCD" w14:textId="77777777" w:rsidTr="00F47984">
        <w:trPr>
          <w:trHeight w:val="629"/>
        </w:trPr>
        <w:tc>
          <w:tcPr>
            <w:tcW w:w="1980" w:type="dxa"/>
          </w:tcPr>
          <w:p w14:paraId="24610074" w14:textId="6E9955F7" w:rsidR="00B5140B" w:rsidRPr="00F11F4F" w:rsidRDefault="00B5140B" w:rsidP="00B5140B">
            <w:pPr>
              <w:pStyle w:val="IAO2"/>
            </w:pPr>
            <w:bookmarkStart w:id="140" w:name="_Toc74048188"/>
            <w:bookmarkStart w:id="141" w:name="_Toc74518432"/>
            <w:bookmarkStart w:id="142" w:name="_Toc74519156"/>
            <w:bookmarkStart w:id="143" w:name="_Toc74519972"/>
            <w:bookmarkStart w:id="144" w:name="_Toc74781346"/>
            <w:bookmarkStart w:id="145" w:name="_Toc77271342"/>
            <w:r w:rsidRPr="00F11F4F">
              <w:t xml:space="preserve">14. </w:t>
            </w:r>
            <w:bookmarkStart w:id="146" w:name="_Toc76990271"/>
            <w:r w:rsidR="00AC7EB7" w:rsidRPr="00AC0D42">
              <w:rPr>
                <w:lang w:val="en-US"/>
              </w:rPr>
              <w:t>Alternative bids</w:t>
            </w:r>
            <w:bookmarkEnd w:id="140"/>
            <w:bookmarkEnd w:id="141"/>
            <w:bookmarkEnd w:id="142"/>
            <w:bookmarkEnd w:id="143"/>
            <w:bookmarkEnd w:id="144"/>
            <w:bookmarkEnd w:id="145"/>
            <w:bookmarkEnd w:id="146"/>
          </w:p>
        </w:tc>
        <w:tc>
          <w:tcPr>
            <w:tcW w:w="810" w:type="dxa"/>
            <w:tcBorders>
              <w:right w:val="nil"/>
            </w:tcBorders>
          </w:tcPr>
          <w:p w14:paraId="385B28E0" w14:textId="0FD4E3AB" w:rsidR="00B5140B" w:rsidRPr="00F11F4F" w:rsidRDefault="00B5140B" w:rsidP="00B5140B">
            <w:pPr>
              <w:pStyle w:val="i"/>
              <w:spacing w:before="100" w:after="100"/>
              <w:ind w:left="-82"/>
              <w:jc w:val="center"/>
              <w:rPr>
                <w:rFonts w:ascii="Arial" w:hAnsi="Arial" w:cs="Arial"/>
                <w:sz w:val="22"/>
                <w:szCs w:val="22"/>
                <w:lang w:val="es-ES"/>
              </w:rPr>
            </w:pPr>
            <w:r w:rsidRPr="00F11F4F">
              <w:rPr>
                <w:rFonts w:ascii="Arial" w:hAnsi="Arial" w:cs="Arial"/>
                <w:sz w:val="22"/>
                <w:szCs w:val="22"/>
                <w:lang w:val="es-ES"/>
              </w:rPr>
              <w:t>14.1</w:t>
            </w:r>
          </w:p>
        </w:tc>
        <w:tc>
          <w:tcPr>
            <w:tcW w:w="6570" w:type="dxa"/>
            <w:tcBorders>
              <w:left w:val="nil"/>
            </w:tcBorders>
          </w:tcPr>
          <w:p w14:paraId="3FE079D4" w14:textId="0D9616E2" w:rsidR="00B5140B" w:rsidRPr="00AC7EB7" w:rsidRDefault="00AC7EB7" w:rsidP="00AC7EB7">
            <w:pPr>
              <w:shd w:val="clear" w:color="auto" w:fill="FFFFFF" w:themeFill="background1"/>
              <w:rPr>
                <w:rFonts w:ascii="Arial" w:hAnsi="Arial" w:cs="Arial"/>
                <w:sz w:val="22"/>
                <w:szCs w:val="22"/>
                <w:lang w:val="en-US"/>
              </w:rPr>
            </w:pPr>
            <w:r w:rsidRPr="00BB32C6">
              <w:rPr>
                <w:rFonts w:ascii="Arial" w:hAnsi="Arial" w:cs="Arial"/>
                <w:sz w:val="22"/>
                <w:szCs w:val="22"/>
                <w:lang w:val="en-US"/>
              </w:rPr>
              <w:t xml:space="preserve">Each bidder shall submit only one bid, either individually or as a member of a </w:t>
            </w:r>
            <w:r w:rsidRPr="00AC7EB7">
              <w:rPr>
                <w:rFonts w:ascii="Arial" w:hAnsi="Arial" w:cs="Arial"/>
                <w:lang w:val="en-US"/>
              </w:rPr>
              <w:t>J</w:t>
            </w:r>
            <w:r w:rsidRPr="00BB32C6">
              <w:rPr>
                <w:rFonts w:ascii="Arial" w:hAnsi="Arial" w:cs="Arial"/>
                <w:sz w:val="22"/>
                <w:szCs w:val="22"/>
                <w:lang w:val="en-US"/>
              </w:rPr>
              <w:t xml:space="preserve">oint </w:t>
            </w:r>
            <w:r w:rsidRPr="00AC7EB7">
              <w:rPr>
                <w:rFonts w:ascii="Arial" w:hAnsi="Arial" w:cs="Arial"/>
                <w:lang w:val="en-US"/>
              </w:rPr>
              <w:t>V</w:t>
            </w:r>
            <w:r w:rsidRPr="00BB32C6">
              <w:rPr>
                <w:rFonts w:ascii="Arial" w:hAnsi="Arial" w:cs="Arial"/>
                <w:sz w:val="22"/>
                <w:szCs w:val="22"/>
                <w:lang w:val="en-US"/>
              </w:rPr>
              <w:t xml:space="preserve">enture, unless the </w:t>
            </w:r>
            <w:r w:rsidRPr="00BB32C6">
              <w:rPr>
                <w:rFonts w:ascii="Arial" w:hAnsi="Arial" w:cs="Arial"/>
                <w:b/>
                <w:bCs/>
                <w:sz w:val="22"/>
                <w:szCs w:val="22"/>
                <w:lang w:val="en-US"/>
              </w:rPr>
              <w:t>BD</w:t>
            </w:r>
            <w:r w:rsidRPr="00BB32C6">
              <w:rPr>
                <w:rFonts w:ascii="Arial" w:hAnsi="Arial" w:cs="Arial"/>
                <w:sz w:val="22"/>
                <w:szCs w:val="22"/>
                <w:lang w:val="en-US"/>
              </w:rPr>
              <w:t xml:space="preserve"> allows the submission of alternative bids.</w:t>
            </w:r>
            <w:r w:rsidR="00B5140B" w:rsidRPr="00AC7EB7">
              <w:rPr>
                <w:rFonts w:ascii="Arial" w:hAnsi="Arial" w:cs="Arial"/>
                <w:sz w:val="22"/>
                <w:szCs w:val="22"/>
                <w:lang w:val="en-US"/>
              </w:rPr>
              <w:t xml:space="preserve"> </w:t>
            </w:r>
          </w:p>
        </w:tc>
      </w:tr>
      <w:tr w:rsidR="00B5140B" w:rsidRPr="005F6A8A" w14:paraId="0CD14EC2" w14:textId="77777777" w:rsidTr="00F47984">
        <w:trPr>
          <w:trHeight w:val="902"/>
        </w:trPr>
        <w:tc>
          <w:tcPr>
            <w:tcW w:w="1980" w:type="dxa"/>
            <w:vMerge w:val="restart"/>
          </w:tcPr>
          <w:p w14:paraId="429BBC86" w14:textId="42EC959C" w:rsidR="00B5140B" w:rsidRPr="00B11A40" w:rsidRDefault="00B5140B" w:rsidP="00B5140B">
            <w:pPr>
              <w:pStyle w:val="IAO2"/>
              <w:rPr>
                <w:lang w:val="en-US"/>
              </w:rPr>
            </w:pPr>
            <w:bookmarkStart w:id="147" w:name="_Toc74048189"/>
            <w:bookmarkStart w:id="148" w:name="_Toc74518433"/>
            <w:bookmarkStart w:id="149" w:name="_Toc74519157"/>
            <w:bookmarkStart w:id="150" w:name="_Toc74519973"/>
            <w:bookmarkStart w:id="151" w:name="_Toc74781347"/>
            <w:bookmarkStart w:id="152" w:name="_Toc77271343"/>
            <w:r w:rsidRPr="00B11A40">
              <w:rPr>
                <w:lang w:val="en-US"/>
              </w:rPr>
              <w:t xml:space="preserve">15. </w:t>
            </w:r>
            <w:bookmarkEnd w:id="147"/>
            <w:bookmarkEnd w:id="148"/>
            <w:bookmarkEnd w:id="149"/>
            <w:bookmarkEnd w:id="150"/>
            <w:bookmarkEnd w:id="151"/>
            <w:r w:rsidR="00AC7EB7" w:rsidRPr="00B11A40">
              <w:rPr>
                <w:lang w:val="en-US"/>
              </w:rPr>
              <w:t>Bid prices</w:t>
            </w:r>
            <w:bookmarkEnd w:id="152"/>
          </w:p>
        </w:tc>
        <w:tc>
          <w:tcPr>
            <w:tcW w:w="810" w:type="dxa"/>
            <w:tcBorders>
              <w:right w:val="nil"/>
            </w:tcBorders>
          </w:tcPr>
          <w:p w14:paraId="6B9C2B3B" w14:textId="51CACA47"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15.1</w:t>
            </w:r>
          </w:p>
        </w:tc>
        <w:tc>
          <w:tcPr>
            <w:tcW w:w="6570" w:type="dxa"/>
            <w:tcBorders>
              <w:left w:val="nil"/>
            </w:tcBorders>
          </w:tcPr>
          <w:p w14:paraId="61336C5E" w14:textId="76279D26" w:rsidR="00B5140B" w:rsidRPr="00B11A40" w:rsidRDefault="00AC7EB7" w:rsidP="00B5140B">
            <w:pPr>
              <w:pStyle w:val="i"/>
              <w:spacing w:before="100" w:after="100"/>
              <w:ind w:left="-114"/>
              <w:rPr>
                <w:rFonts w:ascii="Arial" w:hAnsi="Arial" w:cs="Arial"/>
                <w:sz w:val="22"/>
                <w:szCs w:val="22"/>
                <w:lang w:val="en-US"/>
              </w:rPr>
            </w:pPr>
            <w:r w:rsidRPr="00B11A40">
              <w:rPr>
                <w:rFonts w:ascii="Arial" w:hAnsi="Arial" w:cs="Arial"/>
                <w:sz w:val="22"/>
                <w:szCs w:val="22"/>
                <w:lang w:val="en-US"/>
              </w:rPr>
              <w:t xml:space="preserve">The contract shall cover all the works specified in paragraph 2.1 of the </w:t>
            </w:r>
            <w:r w:rsidRPr="00B11A40">
              <w:rPr>
                <w:rFonts w:ascii="Arial" w:hAnsi="Arial" w:cs="Arial"/>
                <w:b/>
                <w:bCs/>
                <w:sz w:val="22"/>
                <w:szCs w:val="22"/>
                <w:lang w:val="en-US"/>
              </w:rPr>
              <w:t>BD</w:t>
            </w:r>
            <w:r w:rsidRPr="00B11A40">
              <w:rPr>
                <w:rFonts w:ascii="Arial" w:hAnsi="Arial" w:cs="Arial"/>
                <w:sz w:val="22"/>
                <w:szCs w:val="22"/>
                <w:lang w:val="en-US"/>
              </w:rPr>
              <w:t xml:space="preserve">, </w:t>
            </w:r>
            <w:proofErr w:type="gramStart"/>
            <w:r w:rsidRPr="00B11A40">
              <w:rPr>
                <w:rFonts w:ascii="Arial" w:hAnsi="Arial" w:cs="Arial"/>
                <w:sz w:val="22"/>
                <w:szCs w:val="22"/>
                <w:lang w:val="en-US"/>
              </w:rPr>
              <w:t>on the basis of</w:t>
            </w:r>
            <w:proofErr w:type="gramEnd"/>
            <w:r w:rsidRPr="00B11A40">
              <w:rPr>
                <w:rFonts w:ascii="Arial" w:hAnsi="Arial" w:cs="Arial"/>
                <w:sz w:val="22"/>
                <w:szCs w:val="22"/>
                <w:lang w:val="en-US"/>
              </w:rPr>
              <w:t xml:space="preserve"> the </w:t>
            </w:r>
            <w:r w:rsidR="009B0A6E" w:rsidRPr="00B11A40">
              <w:rPr>
                <w:rFonts w:ascii="Arial" w:hAnsi="Arial" w:cs="Arial"/>
                <w:sz w:val="22"/>
                <w:szCs w:val="22"/>
                <w:lang w:val="en-US"/>
              </w:rPr>
              <w:t xml:space="preserve">bill of quantities </w:t>
            </w:r>
            <w:r w:rsidRPr="00B11A40">
              <w:rPr>
                <w:rFonts w:ascii="Arial" w:hAnsi="Arial" w:cs="Arial"/>
                <w:sz w:val="22"/>
                <w:szCs w:val="22"/>
                <w:lang w:val="en-US"/>
              </w:rPr>
              <w:t xml:space="preserve">list submitted by the </w:t>
            </w:r>
            <w:r w:rsidR="009B0A6E" w:rsidRPr="00B11A40">
              <w:rPr>
                <w:rFonts w:ascii="Arial" w:hAnsi="Arial" w:cs="Arial"/>
                <w:sz w:val="22"/>
                <w:szCs w:val="22"/>
                <w:lang w:val="en-US"/>
              </w:rPr>
              <w:t>bidder</w:t>
            </w:r>
            <w:r w:rsidR="00B5140B" w:rsidRPr="00B11A40">
              <w:rPr>
                <w:rFonts w:ascii="Arial" w:hAnsi="Arial" w:cs="Arial"/>
                <w:sz w:val="22"/>
                <w:szCs w:val="22"/>
                <w:lang w:val="en-US"/>
              </w:rPr>
              <w:t>.</w:t>
            </w:r>
          </w:p>
        </w:tc>
      </w:tr>
      <w:tr w:rsidR="00B5140B" w:rsidRPr="005F6A8A" w14:paraId="79725E76" w14:textId="77777777" w:rsidTr="00F47984">
        <w:trPr>
          <w:trHeight w:val="350"/>
        </w:trPr>
        <w:tc>
          <w:tcPr>
            <w:tcW w:w="1980" w:type="dxa"/>
            <w:vMerge/>
          </w:tcPr>
          <w:p w14:paraId="54C71E93"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tcPr>
          <w:p w14:paraId="75ECCCC8" w14:textId="5636A33D"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15.2</w:t>
            </w:r>
          </w:p>
        </w:tc>
        <w:tc>
          <w:tcPr>
            <w:tcW w:w="6570" w:type="dxa"/>
            <w:tcBorders>
              <w:left w:val="nil"/>
            </w:tcBorders>
          </w:tcPr>
          <w:p w14:paraId="18791DA1" w14:textId="7010C27D" w:rsidR="00B5140B" w:rsidRPr="00B11A40" w:rsidRDefault="009B0A6E" w:rsidP="009B0A6E">
            <w:pPr>
              <w:shd w:val="clear" w:color="auto" w:fill="FFFFFF" w:themeFill="background1"/>
              <w:rPr>
                <w:rFonts w:ascii="Arial" w:hAnsi="Arial" w:cs="Arial"/>
                <w:sz w:val="22"/>
                <w:szCs w:val="22"/>
                <w:lang w:val="en-US"/>
              </w:rPr>
            </w:pPr>
            <w:r w:rsidRPr="00B11A40">
              <w:rPr>
                <w:rFonts w:ascii="Arial" w:hAnsi="Arial" w:cs="Arial"/>
                <w:sz w:val="22"/>
                <w:szCs w:val="22"/>
                <w:lang w:val="en-US"/>
              </w:rPr>
              <w:t xml:space="preserve">The bidder must complete the unit prices and the prices for all the items of the works described in the Bill of Quantities form and their unit prices (In case of contracts based on unit prices) or in the schedule of activities (for contracts of lump sum). Items for which the bidder has not indicated unit prices or prices will </w:t>
            </w:r>
            <w:proofErr w:type="gramStart"/>
            <w:r w:rsidRPr="00B11A40">
              <w:rPr>
                <w:rFonts w:ascii="Arial" w:hAnsi="Arial" w:cs="Arial"/>
                <w:sz w:val="22"/>
                <w:szCs w:val="22"/>
                <w:lang w:val="en-US"/>
              </w:rPr>
              <w:t>be considered to be</w:t>
            </w:r>
            <w:proofErr w:type="gramEnd"/>
            <w:r w:rsidRPr="00B11A40">
              <w:rPr>
                <w:rFonts w:ascii="Arial" w:hAnsi="Arial" w:cs="Arial"/>
                <w:sz w:val="22"/>
                <w:szCs w:val="22"/>
                <w:lang w:val="en-US"/>
              </w:rPr>
              <w:t xml:space="preserve"> covered by the prices indicated for other items on the Bill of Quantities and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will not pay them separately. </w:t>
            </w:r>
            <w:proofErr w:type="gramStart"/>
            <w:r w:rsidRPr="00B11A40">
              <w:rPr>
                <w:rFonts w:ascii="Arial" w:hAnsi="Arial" w:cs="Arial"/>
                <w:sz w:val="22"/>
                <w:szCs w:val="22"/>
                <w:lang w:val="en-US"/>
              </w:rPr>
              <w:t>In the event that</w:t>
            </w:r>
            <w:proofErr w:type="gramEnd"/>
            <w:r w:rsidRPr="00B11A40">
              <w:rPr>
                <w:rFonts w:ascii="Arial" w:hAnsi="Arial" w:cs="Arial"/>
                <w:sz w:val="22"/>
                <w:szCs w:val="22"/>
                <w:lang w:val="en-US"/>
              </w:rPr>
              <w:t xml:space="preserve"> the bidder submits an offer in which he has not indicated prices for any of the items, for evaluation purposes, the indicated ITB 33.2 will be taken into account.</w:t>
            </w:r>
          </w:p>
        </w:tc>
      </w:tr>
      <w:tr w:rsidR="00B5140B" w:rsidRPr="005F6A8A" w14:paraId="6D973CA9" w14:textId="77777777" w:rsidTr="00F47984">
        <w:trPr>
          <w:trHeight w:val="902"/>
        </w:trPr>
        <w:tc>
          <w:tcPr>
            <w:tcW w:w="1980" w:type="dxa"/>
            <w:vMerge/>
          </w:tcPr>
          <w:p w14:paraId="339EBED1"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tcPr>
          <w:p w14:paraId="6C0B2BC5" w14:textId="7F963D9F"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15.3</w:t>
            </w:r>
          </w:p>
        </w:tc>
        <w:tc>
          <w:tcPr>
            <w:tcW w:w="6570" w:type="dxa"/>
            <w:tcBorders>
              <w:left w:val="nil"/>
            </w:tcBorders>
          </w:tcPr>
          <w:p w14:paraId="039B083A" w14:textId="4D58B744"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 xml:space="preserve">The bidder to whom the procurement is awarded may be subject to national taxes on the expenses and amounts payable under the contract or payments for benefits or social security, as stipulated in the </w:t>
            </w:r>
            <w:r w:rsidRPr="00B11A40">
              <w:rPr>
                <w:rFonts w:ascii="Arial" w:hAnsi="Arial" w:cs="Arial"/>
                <w:b/>
                <w:bCs/>
                <w:sz w:val="22"/>
                <w:szCs w:val="22"/>
                <w:lang w:val="en-US"/>
              </w:rPr>
              <w:t>BD</w:t>
            </w:r>
            <w:r w:rsidRPr="00B11A40">
              <w:rPr>
                <w:rFonts w:ascii="Arial" w:hAnsi="Arial" w:cs="Arial"/>
                <w:sz w:val="22"/>
                <w:szCs w:val="22"/>
                <w:lang w:val="en-US"/>
              </w:rPr>
              <w:t>.</w:t>
            </w:r>
          </w:p>
        </w:tc>
      </w:tr>
      <w:tr w:rsidR="00B5140B" w:rsidRPr="005F6A8A" w14:paraId="525A100B" w14:textId="77777777" w:rsidTr="00F47984">
        <w:trPr>
          <w:trHeight w:val="902"/>
        </w:trPr>
        <w:tc>
          <w:tcPr>
            <w:tcW w:w="1980" w:type="dxa"/>
            <w:vMerge/>
          </w:tcPr>
          <w:p w14:paraId="72E6E4C9"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tcPr>
          <w:p w14:paraId="1EE3F83F" w14:textId="4DBC356C"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15.4</w:t>
            </w:r>
          </w:p>
        </w:tc>
        <w:tc>
          <w:tcPr>
            <w:tcW w:w="6570" w:type="dxa"/>
            <w:tcBorders>
              <w:left w:val="nil"/>
            </w:tcBorders>
          </w:tcPr>
          <w:p w14:paraId="2AB73ADE" w14:textId="6282D174"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All duties, taxes and other charges payable by the contractor under the contract, or for any other reason, which are established 28 days prior to the closing date for the submission of bids, shall be included in the prices, unit prices and the total price of the bid submitted by the bidder.</w:t>
            </w:r>
          </w:p>
        </w:tc>
      </w:tr>
      <w:tr w:rsidR="00B5140B" w:rsidRPr="005F6A8A" w14:paraId="0DDC3AB1" w14:textId="77777777" w:rsidTr="00F47984">
        <w:trPr>
          <w:trHeight w:val="269"/>
        </w:trPr>
        <w:tc>
          <w:tcPr>
            <w:tcW w:w="1980" w:type="dxa"/>
            <w:vMerge w:val="restart"/>
          </w:tcPr>
          <w:p w14:paraId="5DFF03F2" w14:textId="36C158E8" w:rsidR="00B5140B" w:rsidRPr="00B11A40" w:rsidRDefault="00B5140B" w:rsidP="00B5140B">
            <w:pPr>
              <w:pStyle w:val="IAO2"/>
              <w:rPr>
                <w:lang w:val="en-US"/>
              </w:rPr>
            </w:pPr>
            <w:bookmarkStart w:id="153" w:name="_Toc74048190"/>
            <w:bookmarkStart w:id="154" w:name="_Toc74518434"/>
            <w:bookmarkStart w:id="155" w:name="_Toc74519158"/>
            <w:bookmarkStart w:id="156" w:name="_Toc74519974"/>
            <w:bookmarkStart w:id="157" w:name="_Toc74781348"/>
            <w:bookmarkStart w:id="158" w:name="_Toc77271344"/>
            <w:r w:rsidRPr="00B11A40">
              <w:rPr>
                <w:lang w:val="en-US"/>
              </w:rPr>
              <w:t xml:space="preserve">16. </w:t>
            </w:r>
            <w:bookmarkEnd w:id="153"/>
            <w:bookmarkEnd w:id="154"/>
            <w:bookmarkEnd w:id="155"/>
            <w:bookmarkEnd w:id="156"/>
            <w:bookmarkEnd w:id="157"/>
            <w:r w:rsidR="008931AA" w:rsidRPr="00B11A40">
              <w:rPr>
                <w:lang w:val="en-US"/>
              </w:rPr>
              <w:t>Price Adjustments</w:t>
            </w:r>
            <w:bookmarkEnd w:id="158"/>
          </w:p>
        </w:tc>
        <w:tc>
          <w:tcPr>
            <w:tcW w:w="810" w:type="dxa"/>
            <w:tcBorders>
              <w:right w:val="nil"/>
            </w:tcBorders>
          </w:tcPr>
          <w:p w14:paraId="1B475221" w14:textId="1E6425AA"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16.1</w:t>
            </w:r>
          </w:p>
        </w:tc>
        <w:tc>
          <w:tcPr>
            <w:tcW w:w="6570" w:type="dxa"/>
            <w:tcBorders>
              <w:left w:val="nil"/>
            </w:tcBorders>
          </w:tcPr>
          <w:p w14:paraId="74236B67" w14:textId="156788A3"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 xml:space="preserve">The prices quoted by the bidder shall be fixed during the performance of the contract and shall not be subject to adjustments during performance, unless otherwise indicated in the </w:t>
            </w:r>
            <w:r w:rsidRPr="00B11A40">
              <w:rPr>
                <w:rFonts w:ascii="Arial" w:hAnsi="Arial" w:cs="Arial"/>
                <w:b/>
                <w:bCs/>
                <w:sz w:val="22"/>
                <w:szCs w:val="22"/>
                <w:lang w:val="en-US"/>
              </w:rPr>
              <w:t>BD</w:t>
            </w:r>
            <w:r w:rsidR="00B5140B" w:rsidRPr="00B11A40">
              <w:rPr>
                <w:rFonts w:ascii="Arial" w:hAnsi="Arial" w:cs="Arial"/>
                <w:sz w:val="22"/>
                <w:szCs w:val="22"/>
                <w:lang w:val="en-US"/>
              </w:rPr>
              <w:t xml:space="preserve">. </w:t>
            </w:r>
          </w:p>
        </w:tc>
      </w:tr>
      <w:tr w:rsidR="00B5140B" w:rsidRPr="005F6A8A" w14:paraId="405EFF8F" w14:textId="77777777" w:rsidTr="00F47984">
        <w:trPr>
          <w:trHeight w:val="611"/>
        </w:trPr>
        <w:tc>
          <w:tcPr>
            <w:tcW w:w="1980" w:type="dxa"/>
            <w:vMerge/>
          </w:tcPr>
          <w:p w14:paraId="54C45DE9" w14:textId="77777777" w:rsidR="00B5140B" w:rsidRPr="00B11A40" w:rsidRDefault="00B5140B" w:rsidP="00B5140B">
            <w:pPr>
              <w:pStyle w:val="IAO2"/>
              <w:rPr>
                <w:lang w:val="en-US"/>
              </w:rPr>
            </w:pPr>
          </w:p>
        </w:tc>
        <w:tc>
          <w:tcPr>
            <w:tcW w:w="810" w:type="dxa"/>
            <w:tcBorders>
              <w:right w:val="nil"/>
            </w:tcBorders>
          </w:tcPr>
          <w:p w14:paraId="0C5383AC" w14:textId="754E30CE" w:rsidR="00B5140B" w:rsidRPr="00B11A40" w:rsidRDefault="00B5140B" w:rsidP="00B5140B">
            <w:pPr>
              <w:pStyle w:val="i"/>
              <w:spacing w:before="100" w:after="100"/>
              <w:ind w:left="-108" w:right="-108"/>
              <w:jc w:val="center"/>
              <w:rPr>
                <w:rFonts w:ascii="Arial" w:hAnsi="Arial" w:cs="Arial"/>
                <w:sz w:val="22"/>
                <w:szCs w:val="22"/>
                <w:lang w:val="en-US"/>
              </w:rPr>
            </w:pPr>
            <w:r w:rsidRPr="00B11A40">
              <w:rPr>
                <w:rFonts w:ascii="Arial" w:hAnsi="Arial" w:cs="Arial"/>
                <w:sz w:val="22"/>
                <w:szCs w:val="22"/>
                <w:lang w:val="en-US"/>
              </w:rPr>
              <w:t>16.2</w:t>
            </w:r>
          </w:p>
        </w:tc>
        <w:tc>
          <w:tcPr>
            <w:tcW w:w="6570" w:type="dxa"/>
            <w:tcBorders>
              <w:left w:val="nil"/>
            </w:tcBorders>
          </w:tcPr>
          <w:p w14:paraId="7AEF10A8" w14:textId="3B7965FC" w:rsidR="00B5140B" w:rsidRPr="00B11A40" w:rsidRDefault="008931AA" w:rsidP="008931AA">
            <w:pPr>
              <w:shd w:val="clear" w:color="auto" w:fill="FDFDFD"/>
              <w:jc w:val="left"/>
              <w:rPr>
                <w:rFonts w:ascii="Arial" w:hAnsi="Arial" w:cs="Arial"/>
                <w:sz w:val="22"/>
                <w:szCs w:val="22"/>
                <w:lang w:val="en-US"/>
              </w:rPr>
            </w:pPr>
            <w:r w:rsidRPr="00B11A40">
              <w:rPr>
                <w:rFonts w:ascii="Arial" w:hAnsi="Arial" w:cs="Arial"/>
                <w:sz w:val="22"/>
                <w:szCs w:val="22"/>
                <w:lang w:val="en-US"/>
              </w:rPr>
              <w:t>Where bids may be submitted in individual lots or by combination of lots, this shall be indicated in the BD and in Section III.</w:t>
            </w:r>
          </w:p>
        </w:tc>
      </w:tr>
      <w:tr w:rsidR="00B5140B" w:rsidRPr="005F6A8A" w14:paraId="1F56E59B" w14:textId="77777777" w:rsidTr="00F47984">
        <w:trPr>
          <w:trHeight w:val="800"/>
        </w:trPr>
        <w:tc>
          <w:tcPr>
            <w:tcW w:w="1980" w:type="dxa"/>
          </w:tcPr>
          <w:p w14:paraId="177ED49D" w14:textId="3AE2F9DA" w:rsidR="00B5140B" w:rsidRPr="00B11A40" w:rsidRDefault="00B5140B" w:rsidP="00B5140B">
            <w:pPr>
              <w:pStyle w:val="IAO2"/>
              <w:rPr>
                <w:lang w:val="en-US"/>
              </w:rPr>
            </w:pPr>
            <w:bookmarkStart w:id="159" w:name="_Toc77271345"/>
            <w:bookmarkStart w:id="160" w:name="_Toc74048191"/>
            <w:bookmarkStart w:id="161" w:name="_Toc74518435"/>
            <w:bookmarkStart w:id="162" w:name="_Toc74519159"/>
            <w:bookmarkStart w:id="163" w:name="_Toc74519975"/>
            <w:bookmarkStart w:id="164" w:name="_Toc74781349"/>
            <w:r w:rsidRPr="00B11A40">
              <w:rPr>
                <w:lang w:val="en-US"/>
              </w:rPr>
              <w:t xml:space="preserve">17. </w:t>
            </w:r>
            <w:r w:rsidR="008931AA" w:rsidRPr="00B11A40">
              <w:rPr>
                <w:lang w:val="en-US"/>
              </w:rPr>
              <w:t>Bid and Payment Currency</w:t>
            </w:r>
            <w:bookmarkEnd w:id="159"/>
            <w:r w:rsidR="008931AA" w:rsidRPr="00B11A40">
              <w:rPr>
                <w:lang w:val="en-US"/>
              </w:rPr>
              <w:t xml:space="preserve"> </w:t>
            </w:r>
            <w:bookmarkEnd w:id="160"/>
            <w:bookmarkEnd w:id="161"/>
            <w:bookmarkEnd w:id="162"/>
            <w:bookmarkEnd w:id="163"/>
            <w:bookmarkEnd w:id="164"/>
          </w:p>
        </w:tc>
        <w:tc>
          <w:tcPr>
            <w:tcW w:w="810" w:type="dxa"/>
            <w:tcBorders>
              <w:right w:val="nil"/>
            </w:tcBorders>
          </w:tcPr>
          <w:p w14:paraId="77AF3F55" w14:textId="624423A3"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17.1</w:t>
            </w:r>
          </w:p>
        </w:tc>
        <w:tc>
          <w:tcPr>
            <w:tcW w:w="6570" w:type="dxa"/>
            <w:tcBorders>
              <w:left w:val="nil"/>
            </w:tcBorders>
          </w:tcPr>
          <w:p w14:paraId="191D97D8" w14:textId="002B9E10" w:rsidR="00B5140B" w:rsidRPr="00B11A40" w:rsidRDefault="008931AA" w:rsidP="008931AA">
            <w:pPr>
              <w:shd w:val="clear" w:color="auto" w:fill="FDFDFD"/>
              <w:rPr>
                <w:rFonts w:ascii="Arial" w:hAnsi="Arial" w:cs="Arial"/>
                <w:sz w:val="22"/>
                <w:szCs w:val="22"/>
                <w:lang w:val="en-US"/>
              </w:rPr>
            </w:pPr>
            <w:r w:rsidRPr="00B11A40">
              <w:rPr>
                <w:rFonts w:ascii="Arial" w:hAnsi="Arial" w:cs="Arial"/>
                <w:sz w:val="22"/>
                <w:szCs w:val="22"/>
                <w:lang w:val="en-US"/>
              </w:rPr>
              <w:t xml:space="preserve">The bid and payment currency are specified in the </w:t>
            </w:r>
            <w:r w:rsidRPr="00B11A40">
              <w:rPr>
                <w:rFonts w:ascii="Arial" w:hAnsi="Arial" w:cs="Arial"/>
                <w:b/>
                <w:bCs/>
                <w:sz w:val="22"/>
                <w:szCs w:val="22"/>
                <w:lang w:val="en-US"/>
              </w:rPr>
              <w:t>BD</w:t>
            </w:r>
            <w:r w:rsidRPr="00B11A40">
              <w:rPr>
                <w:rFonts w:ascii="Arial" w:hAnsi="Arial" w:cs="Arial"/>
                <w:sz w:val="22"/>
                <w:szCs w:val="22"/>
                <w:lang w:val="en-US"/>
              </w:rPr>
              <w:t xml:space="preserve">. It is also informed </w:t>
            </w:r>
            <w:proofErr w:type="gramStart"/>
            <w:r w:rsidRPr="00B11A40">
              <w:rPr>
                <w:rFonts w:ascii="Arial" w:hAnsi="Arial" w:cs="Arial"/>
                <w:sz w:val="22"/>
                <w:szCs w:val="22"/>
                <w:lang w:val="en-US"/>
              </w:rPr>
              <w:t>whether or not</w:t>
            </w:r>
            <w:proofErr w:type="gramEnd"/>
            <w:r w:rsidRPr="00B11A40">
              <w:rPr>
                <w:rFonts w:ascii="Arial" w:hAnsi="Arial" w:cs="Arial"/>
                <w:sz w:val="22"/>
                <w:szCs w:val="22"/>
                <w:lang w:val="en-US"/>
              </w:rPr>
              <w:t xml:space="preserve"> the amount budgeted for the procurement will be published.</w:t>
            </w:r>
          </w:p>
        </w:tc>
      </w:tr>
      <w:tr w:rsidR="00B5140B" w:rsidRPr="005F6A8A" w14:paraId="51F3B83F" w14:textId="77777777" w:rsidTr="00F47984">
        <w:trPr>
          <w:trHeight w:val="620"/>
        </w:trPr>
        <w:tc>
          <w:tcPr>
            <w:tcW w:w="1980" w:type="dxa"/>
            <w:vMerge w:val="restart"/>
          </w:tcPr>
          <w:p w14:paraId="52DE47E6" w14:textId="4BB96CC5" w:rsidR="00B5140B" w:rsidRPr="00B11A40" w:rsidRDefault="00B5140B" w:rsidP="00B5140B">
            <w:pPr>
              <w:pStyle w:val="IAO2"/>
              <w:rPr>
                <w:lang w:val="en-US"/>
              </w:rPr>
            </w:pPr>
            <w:bookmarkStart w:id="165" w:name="_Toc74048192"/>
            <w:bookmarkStart w:id="166" w:name="_Toc74518436"/>
            <w:bookmarkStart w:id="167" w:name="_Toc74519160"/>
            <w:bookmarkStart w:id="168" w:name="_Toc74519976"/>
            <w:bookmarkStart w:id="169" w:name="_Toc74781350"/>
            <w:bookmarkStart w:id="170" w:name="_Toc77271346"/>
            <w:r w:rsidRPr="00B11A40">
              <w:rPr>
                <w:lang w:val="en-US"/>
              </w:rPr>
              <w:t xml:space="preserve">18. </w:t>
            </w:r>
            <w:bookmarkStart w:id="171" w:name="_Toc74522235"/>
            <w:bookmarkStart w:id="172" w:name="_Toc74729178"/>
            <w:bookmarkStart w:id="173" w:name="_Toc74729866"/>
            <w:bookmarkStart w:id="174" w:name="_Toc76990275"/>
            <w:r w:rsidR="008931AA" w:rsidRPr="00B11A40">
              <w:rPr>
                <w:lang w:val="en-US"/>
              </w:rPr>
              <w:t>Document</w:t>
            </w:r>
            <w:bookmarkEnd w:id="171"/>
            <w:bookmarkEnd w:id="172"/>
            <w:bookmarkEnd w:id="173"/>
            <w:r w:rsidR="008931AA" w:rsidRPr="00B11A40">
              <w:rPr>
                <w:lang w:val="en-US"/>
              </w:rPr>
              <w:t>s establishing the bidder’s eligibility and qualifications</w:t>
            </w:r>
            <w:bookmarkEnd w:id="165"/>
            <w:bookmarkEnd w:id="166"/>
            <w:bookmarkEnd w:id="167"/>
            <w:bookmarkEnd w:id="168"/>
            <w:bookmarkEnd w:id="169"/>
            <w:bookmarkEnd w:id="170"/>
            <w:bookmarkEnd w:id="174"/>
          </w:p>
        </w:tc>
        <w:tc>
          <w:tcPr>
            <w:tcW w:w="810" w:type="dxa"/>
            <w:tcBorders>
              <w:right w:val="nil"/>
            </w:tcBorders>
          </w:tcPr>
          <w:p w14:paraId="34792D7A" w14:textId="47C099AF"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18.1</w:t>
            </w:r>
          </w:p>
        </w:tc>
        <w:tc>
          <w:tcPr>
            <w:tcW w:w="6570" w:type="dxa"/>
            <w:tcBorders>
              <w:left w:val="nil"/>
            </w:tcBorders>
          </w:tcPr>
          <w:p w14:paraId="4CE96230" w14:textId="77777777" w:rsidR="005053A6" w:rsidRPr="00B11A40" w:rsidRDefault="005053A6" w:rsidP="005053A6">
            <w:pPr>
              <w:shd w:val="clear" w:color="auto" w:fill="FDFDFD"/>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To establish their eligibility in accordance with ITB 5, bidders must complete the bid submission letter and its annexes, included in section IV “Bidding Forms”. </w:t>
            </w:r>
          </w:p>
          <w:p w14:paraId="3068B3BD" w14:textId="77777777" w:rsidR="005053A6" w:rsidRPr="00B11A40" w:rsidRDefault="005053A6" w:rsidP="005053A6">
            <w:pPr>
              <w:shd w:val="clear" w:color="auto" w:fill="FDFDFD"/>
              <w:rPr>
                <w:rStyle w:val="ts-alignment-element"/>
                <w:rFonts w:ascii="Arial" w:hAnsi="Arial" w:cs="Arial"/>
                <w:sz w:val="22"/>
                <w:szCs w:val="22"/>
                <w:lang w:val="en-US"/>
              </w:rPr>
            </w:pPr>
          </w:p>
          <w:p w14:paraId="27D282E1" w14:textId="3BC42D81" w:rsidR="00B5140B" w:rsidRPr="00B11A40" w:rsidRDefault="005053A6" w:rsidP="005053A6">
            <w:pPr>
              <w:spacing w:before="120" w:after="120"/>
              <w:ind w:left="-114" w:right="74"/>
              <w:rPr>
                <w:rFonts w:ascii="Arial" w:hAnsi="Arial" w:cs="Arial"/>
                <w:sz w:val="22"/>
                <w:szCs w:val="22"/>
                <w:lang w:val="en-US"/>
              </w:rPr>
            </w:pPr>
            <w:r w:rsidRPr="00B11A40">
              <w:rPr>
                <w:rStyle w:val="ts-alignment-element"/>
                <w:rFonts w:ascii="Arial" w:hAnsi="Arial" w:cs="Arial"/>
                <w:sz w:val="22"/>
                <w:szCs w:val="22"/>
                <w:lang w:val="en-US"/>
              </w:rPr>
              <w:t>Additionally, the bidders must submit a simple copy of the act of incorporation of the bidder (and its amendments if any), duly registered in the competent public registry. In the case of bids submitted by a JV, a simple copy of the act of incorporation (and its amendments if any) must be submitted, duly registered in the competent Public Registry, of each of the members of the JV.</w:t>
            </w:r>
          </w:p>
        </w:tc>
      </w:tr>
      <w:tr w:rsidR="00B5140B" w:rsidRPr="005F6A8A" w14:paraId="61A6B1CC" w14:textId="77777777" w:rsidTr="00F47984">
        <w:trPr>
          <w:trHeight w:val="1006"/>
        </w:trPr>
        <w:tc>
          <w:tcPr>
            <w:tcW w:w="1980" w:type="dxa"/>
            <w:vMerge/>
          </w:tcPr>
          <w:p w14:paraId="2E5966B6" w14:textId="77777777" w:rsidR="00B5140B" w:rsidRPr="00B11A40"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6C62976" w14:textId="31340BCD"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18.2</w:t>
            </w:r>
          </w:p>
        </w:tc>
        <w:tc>
          <w:tcPr>
            <w:tcW w:w="6570" w:type="dxa"/>
            <w:tcBorders>
              <w:left w:val="nil"/>
            </w:tcBorders>
          </w:tcPr>
          <w:p w14:paraId="6B31696F" w14:textId="0DFFE257" w:rsidR="00B5140B" w:rsidRPr="00B11A40" w:rsidRDefault="005053A6" w:rsidP="005053A6">
            <w:pPr>
              <w:shd w:val="clear" w:color="auto" w:fill="FFFFFF" w:themeFill="background1"/>
              <w:rPr>
                <w:rFonts w:ascii="Arial" w:hAnsi="Arial" w:cs="Arial"/>
                <w:sz w:val="22"/>
                <w:szCs w:val="22"/>
                <w:lang w:val="en-US"/>
              </w:rPr>
            </w:pPr>
            <w:r w:rsidRPr="00B11A40">
              <w:rPr>
                <w:rFonts w:ascii="Arial" w:hAnsi="Arial" w:cs="Arial"/>
                <w:sz w:val="22"/>
                <w:szCs w:val="22"/>
                <w:lang w:val="en-US"/>
              </w:rPr>
              <w:t>In accordance with what is stated in Section III, Evaluation Criteria, in order to establish its Qualifications for the execution of the Contract, the bidder will provide the information requested in the forms included in Section IV, “</w:t>
            </w:r>
            <w:r w:rsidRPr="00B11A40">
              <w:rPr>
                <w:rFonts w:ascii="Arial" w:hAnsi="Arial" w:cs="Arial"/>
                <w:lang w:val="en-US"/>
              </w:rPr>
              <w:t>Bidding</w:t>
            </w:r>
            <w:r w:rsidRPr="00B11A40">
              <w:rPr>
                <w:rFonts w:ascii="Arial" w:hAnsi="Arial" w:cs="Arial"/>
                <w:sz w:val="22"/>
                <w:szCs w:val="22"/>
                <w:lang w:val="en-US"/>
              </w:rPr>
              <w:t xml:space="preserve"> Forms”.</w:t>
            </w:r>
          </w:p>
        </w:tc>
      </w:tr>
      <w:tr w:rsidR="00B5140B" w:rsidRPr="005F6A8A" w14:paraId="13BD6037" w14:textId="77777777" w:rsidTr="00F47984">
        <w:trPr>
          <w:trHeight w:val="80"/>
        </w:trPr>
        <w:tc>
          <w:tcPr>
            <w:tcW w:w="1980" w:type="dxa"/>
          </w:tcPr>
          <w:p w14:paraId="4180D40D" w14:textId="4D7246EC" w:rsidR="00B5140B" w:rsidRPr="00B11A40" w:rsidRDefault="00B5140B" w:rsidP="00B5140B">
            <w:pPr>
              <w:pStyle w:val="IAO2"/>
              <w:rPr>
                <w:lang w:val="en-US"/>
              </w:rPr>
            </w:pPr>
            <w:bookmarkStart w:id="175" w:name="_Toc74048193"/>
            <w:bookmarkStart w:id="176" w:name="_Toc74518437"/>
            <w:bookmarkStart w:id="177" w:name="_Toc74519161"/>
            <w:bookmarkStart w:id="178" w:name="_Toc74519977"/>
            <w:bookmarkStart w:id="179" w:name="_Toc74781351"/>
            <w:bookmarkStart w:id="180" w:name="_Toc77271347"/>
            <w:r w:rsidRPr="00B11A40">
              <w:rPr>
                <w:lang w:val="en-US"/>
              </w:rPr>
              <w:t>19.</w:t>
            </w:r>
            <w:bookmarkStart w:id="181" w:name="_Toc97371019"/>
            <w:bookmarkStart w:id="182" w:name="_Toc139863118"/>
            <w:bookmarkStart w:id="183" w:name="_Toc325723934"/>
            <w:bookmarkStart w:id="184" w:name="_Toc440526027"/>
            <w:bookmarkStart w:id="185" w:name="_Toc435624828"/>
            <w:bookmarkStart w:id="186" w:name="_Toc465282680"/>
            <w:bookmarkStart w:id="187" w:name="_Toc37692338"/>
            <w:r w:rsidRPr="00B11A40">
              <w:rPr>
                <w:lang w:val="en-US"/>
              </w:rPr>
              <w:t xml:space="preserve"> Document</w:t>
            </w:r>
            <w:r w:rsidR="005053A6" w:rsidRPr="00B11A40">
              <w:rPr>
                <w:lang w:val="en-US"/>
              </w:rPr>
              <w:t>s</w:t>
            </w:r>
            <w:r w:rsidRPr="00B11A40">
              <w:rPr>
                <w:lang w:val="en-US"/>
              </w:rPr>
              <w:t xml:space="preserve"> </w:t>
            </w:r>
            <w:bookmarkEnd w:id="175"/>
            <w:bookmarkEnd w:id="176"/>
            <w:bookmarkEnd w:id="177"/>
            <w:bookmarkEnd w:id="178"/>
            <w:bookmarkEnd w:id="179"/>
            <w:bookmarkEnd w:id="181"/>
            <w:bookmarkEnd w:id="182"/>
            <w:bookmarkEnd w:id="183"/>
            <w:bookmarkEnd w:id="184"/>
            <w:bookmarkEnd w:id="185"/>
            <w:bookmarkEnd w:id="186"/>
            <w:bookmarkEnd w:id="187"/>
            <w:r w:rsidR="005053A6" w:rsidRPr="00B11A40">
              <w:rPr>
                <w:lang w:val="en-US"/>
              </w:rPr>
              <w:t>that make up the Technical Proposal</w:t>
            </w:r>
            <w:bookmarkEnd w:id="180"/>
          </w:p>
        </w:tc>
        <w:tc>
          <w:tcPr>
            <w:tcW w:w="810" w:type="dxa"/>
            <w:tcBorders>
              <w:right w:val="nil"/>
            </w:tcBorders>
          </w:tcPr>
          <w:p w14:paraId="0653E0D3" w14:textId="7B5DB563"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19.1</w:t>
            </w:r>
          </w:p>
        </w:tc>
        <w:tc>
          <w:tcPr>
            <w:tcW w:w="6570" w:type="dxa"/>
            <w:tcBorders>
              <w:left w:val="nil"/>
            </w:tcBorders>
          </w:tcPr>
          <w:p w14:paraId="5AE4B9EB" w14:textId="7C2CDDCF" w:rsidR="00B5140B" w:rsidRPr="00B11A40" w:rsidRDefault="005053A6" w:rsidP="00B5140B">
            <w:pPr>
              <w:pStyle w:val="i"/>
              <w:spacing w:before="100" w:after="100"/>
              <w:ind w:left="-114"/>
              <w:rPr>
                <w:rFonts w:ascii="Arial" w:hAnsi="Arial" w:cs="Arial"/>
                <w:sz w:val="22"/>
                <w:szCs w:val="22"/>
                <w:lang w:val="en-US"/>
              </w:rPr>
            </w:pPr>
            <w:r w:rsidRPr="00B11A40">
              <w:rPr>
                <w:rFonts w:ascii="Arial" w:hAnsi="Arial" w:cs="Arial"/>
                <w:sz w:val="22"/>
                <w:szCs w:val="22"/>
                <w:lang w:val="en-US"/>
              </w:rPr>
              <w:t xml:space="preserve">The bidder shall submit a technical proposal with a description of the working methods, equipment, </w:t>
            </w:r>
            <w:r w:rsidR="00B11A40" w:rsidRPr="00B11A40">
              <w:rPr>
                <w:rFonts w:ascii="Arial" w:hAnsi="Arial" w:cs="Arial"/>
                <w:sz w:val="22"/>
                <w:szCs w:val="22"/>
                <w:lang w:val="en-US"/>
              </w:rPr>
              <w:t>personnel,</w:t>
            </w:r>
            <w:r w:rsidRPr="00B11A40">
              <w:rPr>
                <w:rFonts w:ascii="Arial" w:hAnsi="Arial" w:cs="Arial"/>
                <w:sz w:val="22"/>
                <w:szCs w:val="22"/>
                <w:lang w:val="en-US"/>
              </w:rPr>
              <w:t xml:space="preserve"> and schedule of the works, as well as any other information stipulated in Section IV, "Bidding Forms", with sufficient details to demonstrate that the bidder's proposal adequately meets the requirements of the works and the deadline for completion of the works.</w:t>
            </w:r>
          </w:p>
        </w:tc>
      </w:tr>
      <w:tr w:rsidR="00B5140B" w:rsidRPr="005F6A8A" w14:paraId="6D4EAC1B" w14:textId="77777777" w:rsidTr="00F47984">
        <w:trPr>
          <w:trHeight w:val="1006"/>
        </w:trPr>
        <w:tc>
          <w:tcPr>
            <w:tcW w:w="1980" w:type="dxa"/>
            <w:vMerge w:val="restart"/>
          </w:tcPr>
          <w:p w14:paraId="63B31E42" w14:textId="2BA9C9E9" w:rsidR="00B5140B" w:rsidRPr="00B11A40" w:rsidRDefault="00B5140B" w:rsidP="00B5140B">
            <w:pPr>
              <w:pStyle w:val="IAO2"/>
              <w:rPr>
                <w:lang w:val="en-US"/>
              </w:rPr>
            </w:pPr>
            <w:bookmarkStart w:id="188" w:name="_Toc74048194"/>
            <w:bookmarkStart w:id="189" w:name="_Toc74518438"/>
            <w:bookmarkStart w:id="190" w:name="_Toc74519162"/>
            <w:bookmarkStart w:id="191" w:name="_Toc74519978"/>
            <w:bookmarkStart w:id="192" w:name="_Toc74781352"/>
            <w:bookmarkStart w:id="193" w:name="_Toc77271348"/>
            <w:r w:rsidRPr="00B11A40">
              <w:rPr>
                <w:lang w:val="en-US"/>
              </w:rPr>
              <w:t>20. Sub</w:t>
            </w:r>
            <w:r w:rsidR="005053A6" w:rsidRPr="00B11A40">
              <w:rPr>
                <w:lang w:val="en-US"/>
              </w:rPr>
              <w:t>-</w:t>
            </w:r>
            <w:r w:rsidRPr="00B11A40">
              <w:rPr>
                <w:lang w:val="en-US"/>
              </w:rPr>
              <w:t>contra</w:t>
            </w:r>
            <w:bookmarkEnd w:id="188"/>
            <w:bookmarkEnd w:id="189"/>
            <w:bookmarkEnd w:id="190"/>
            <w:bookmarkEnd w:id="191"/>
            <w:bookmarkEnd w:id="192"/>
            <w:r w:rsidR="005053A6" w:rsidRPr="00B11A40">
              <w:rPr>
                <w:lang w:val="en-US"/>
              </w:rPr>
              <w:t>cting</w:t>
            </w:r>
            <w:bookmarkEnd w:id="193"/>
          </w:p>
        </w:tc>
        <w:tc>
          <w:tcPr>
            <w:tcW w:w="810" w:type="dxa"/>
            <w:tcBorders>
              <w:right w:val="nil"/>
            </w:tcBorders>
          </w:tcPr>
          <w:p w14:paraId="699CB798" w14:textId="7C08EDFC"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20.1</w:t>
            </w:r>
          </w:p>
        </w:tc>
        <w:tc>
          <w:tcPr>
            <w:tcW w:w="6570" w:type="dxa"/>
            <w:tcBorders>
              <w:left w:val="nil"/>
            </w:tcBorders>
          </w:tcPr>
          <w:p w14:paraId="3C3C3875" w14:textId="0D11E4FC" w:rsidR="00B5140B"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Unless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otherwise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indicated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b/>
                <w:bCs/>
                <w:sz w:val="22"/>
                <w:szCs w:val="22"/>
                <w:lang w:val="en-US"/>
              </w:rPr>
              <w:t>BD</w:t>
            </w:r>
            <w:r w:rsidRPr="00B11A40">
              <w:rPr>
                <w:rStyle w:val="ts-alignment-element"/>
                <w:rFonts w:ascii="Arial" w:hAnsi="Arial" w:cs="Arial"/>
                <w:sz w:val="22"/>
                <w:szCs w:val="22"/>
                <w:lang w:val="en-US"/>
              </w:rPr>
              <w: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Contractor</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has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not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planned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execute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any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specific</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part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works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subcontractors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who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have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been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pre-selected.</w:t>
            </w:r>
          </w:p>
        </w:tc>
      </w:tr>
      <w:tr w:rsidR="00B5140B" w:rsidRPr="005F6A8A" w14:paraId="18D4B6E6" w14:textId="77777777" w:rsidTr="00F47984">
        <w:trPr>
          <w:trHeight w:val="1006"/>
        </w:trPr>
        <w:tc>
          <w:tcPr>
            <w:tcW w:w="1980" w:type="dxa"/>
            <w:vMerge/>
          </w:tcPr>
          <w:p w14:paraId="15A01AE5" w14:textId="77777777" w:rsidR="00B5140B" w:rsidRPr="00B11A40"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A348D72" w14:textId="6F323C2C"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20.2</w:t>
            </w:r>
          </w:p>
        </w:tc>
        <w:tc>
          <w:tcPr>
            <w:tcW w:w="6570" w:type="dxa"/>
            <w:tcBorders>
              <w:left w:val="nil"/>
            </w:tcBorders>
          </w:tcPr>
          <w:p w14:paraId="624E8010" w14:textId="77777777" w:rsidR="005053A6"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Bidders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may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propose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subcontracting</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up</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a</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percentage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total</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value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contract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or</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volume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works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specified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b/>
                <w:bCs/>
                <w:sz w:val="22"/>
                <w:szCs w:val="22"/>
                <w:lang w:val="en-US"/>
              </w:rPr>
              <w:t>BD</w:t>
            </w:r>
            <w:r w:rsidRPr="00B11A40">
              <w:rPr>
                <w:rStyle w:val="ts-alignment-element"/>
                <w:rFonts w:ascii="Arial" w:hAnsi="Arial" w:cs="Arial"/>
                <w:sz w:val="22"/>
                <w:szCs w:val="22"/>
                <w:lang w:val="en-US"/>
              </w:rPr>
              <w:t>.</w:t>
            </w:r>
            <w:r w:rsidRPr="00B11A40">
              <w:rPr>
                <w:rFonts w:ascii="Arial" w:hAnsi="Arial" w:cs="Arial"/>
                <w:sz w:val="22"/>
                <w:szCs w:val="22"/>
                <w:lang w:val="en-US"/>
              </w:rPr>
              <w:t xml:space="preserve"> </w:t>
            </w:r>
          </w:p>
          <w:p w14:paraId="5ABE5236" w14:textId="77777777" w:rsidR="005053A6"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proposed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subcontractors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must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fully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qualified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carry</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out</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parts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works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assigned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them.</w:t>
            </w:r>
            <w:r w:rsidRPr="00B11A40">
              <w:rPr>
                <w:rFonts w:ascii="Arial" w:hAnsi="Arial" w:cs="Arial"/>
                <w:sz w:val="22"/>
                <w:szCs w:val="22"/>
                <w:lang w:val="en-US"/>
              </w:rPr>
              <w:t xml:space="preserve"> </w:t>
            </w:r>
          </w:p>
          <w:p w14:paraId="0D23287B" w14:textId="41564927" w:rsidR="00B5140B" w:rsidRPr="00B11A40" w:rsidRDefault="005053A6" w:rsidP="005053A6">
            <w:pPr>
              <w:pStyle w:val="i"/>
              <w:spacing w:before="100" w:after="100"/>
              <w:ind w:left="-114"/>
              <w:rPr>
                <w:rFonts w:ascii="Arial" w:hAnsi="Arial" w:cs="Arial"/>
                <w:sz w:val="22"/>
                <w:szCs w:val="22"/>
                <w:lang w:val="en-US"/>
              </w:rPr>
            </w:pP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bid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shall</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indicate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intentions</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to</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make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subcontracts,</w:t>
            </w:r>
            <w:r w:rsidRPr="00B11A40">
              <w:rPr>
                <w:rFonts w:ascii="Arial" w:hAnsi="Arial" w:cs="Arial"/>
                <w:sz w:val="22"/>
                <w:szCs w:val="22"/>
                <w:lang w:val="en-US"/>
              </w:rPr>
              <w:t xml:space="preserve"> </w:t>
            </w:r>
            <w:r w:rsidR="00B11A40" w:rsidRPr="00B11A40">
              <w:rPr>
                <w:rStyle w:val="ts-alignment-element"/>
                <w:rFonts w:ascii="Arial" w:hAnsi="Arial" w:cs="Arial"/>
                <w:sz w:val="22"/>
                <w:szCs w:val="22"/>
                <w:lang w:val="en-US"/>
              </w:rPr>
              <w:t>considering</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maximum</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percentage</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of</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subcontracting</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specified</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in</w:t>
            </w:r>
            <w:r w:rsidRPr="00B11A40">
              <w:rPr>
                <w:rFonts w:ascii="Arial" w:hAnsi="Arial" w:cs="Arial"/>
                <w:sz w:val="22"/>
                <w:szCs w:val="22"/>
                <w:lang w:val="en-US"/>
              </w:rPr>
              <w:t xml:space="preserve"> </w:t>
            </w:r>
            <w:r w:rsidRPr="00B11A40">
              <w:rPr>
                <w:rStyle w:val="ts-alignment-element"/>
                <w:rFonts w:ascii="Arial" w:hAnsi="Arial" w:cs="Arial"/>
                <w:sz w:val="22"/>
                <w:szCs w:val="22"/>
                <w:lang w:val="en-US"/>
              </w:rPr>
              <w:t>the</w:t>
            </w:r>
            <w:r w:rsidRPr="00B11A40">
              <w:rPr>
                <w:rFonts w:ascii="Arial" w:hAnsi="Arial" w:cs="Arial"/>
                <w:sz w:val="22"/>
                <w:szCs w:val="22"/>
                <w:lang w:val="en-US"/>
              </w:rPr>
              <w:t xml:space="preserve"> </w:t>
            </w:r>
            <w:r w:rsidRPr="00B11A40">
              <w:rPr>
                <w:rStyle w:val="ts-alignment-element"/>
                <w:rFonts w:ascii="Arial" w:hAnsi="Arial" w:cs="Arial"/>
                <w:b/>
                <w:bCs/>
                <w:sz w:val="22"/>
                <w:szCs w:val="22"/>
                <w:lang w:val="en-US"/>
              </w:rPr>
              <w:t>BD</w:t>
            </w:r>
            <w:r w:rsidRPr="00B11A40">
              <w:rPr>
                <w:rStyle w:val="ts-alignment-element"/>
                <w:rFonts w:ascii="Arial" w:hAnsi="Arial" w:cs="Arial"/>
                <w:sz w:val="22"/>
                <w:szCs w:val="22"/>
                <w:lang w:val="en-US"/>
              </w:rPr>
              <w:t>.</w:t>
            </w:r>
          </w:p>
        </w:tc>
      </w:tr>
      <w:tr w:rsidR="00B5140B" w:rsidRPr="005F6A8A" w14:paraId="01CD9EB3" w14:textId="77777777" w:rsidTr="00F47984">
        <w:trPr>
          <w:trHeight w:val="1006"/>
        </w:trPr>
        <w:tc>
          <w:tcPr>
            <w:tcW w:w="1980" w:type="dxa"/>
            <w:vMerge/>
          </w:tcPr>
          <w:p w14:paraId="0ED8BDE7" w14:textId="77777777" w:rsidR="00B5140B" w:rsidRPr="00B11A40"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BFA070F" w14:textId="4D97EF27" w:rsidR="00B5140B" w:rsidRPr="00B11A40" w:rsidRDefault="00B5140B" w:rsidP="00B5140B">
            <w:pPr>
              <w:suppressAutoHyphens/>
              <w:spacing w:before="100" w:after="100"/>
              <w:ind w:left="-77" w:right="-104"/>
              <w:jc w:val="center"/>
              <w:rPr>
                <w:rFonts w:ascii="Arial" w:hAnsi="Arial" w:cs="Arial"/>
                <w:sz w:val="22"/>
                <w:szCs w:val="22"/>
                <w:lang w:val="en-US"/>
              </w:rPr>
            </w:pPr>
            <w:r w:rsidRPr="00B11A40">
              <w:rPr>
                <w:rFonts w:ascii="Arial" w:hAnsi="Arial" w:cs="Arial"/>
                <w:sz w:val="22"/>
                <w:szCs w:val="22"/>
                <w:lang w:val="en-US"/>
              </w:rPr>
              <w:t>20.3</w:t>
            </w:r>
          </w:p>
        </w:tc>
        <w:tc>
          <w:tcPr>
            <w:tcW w:w="6570" w:type="dxa"/>
            <w:tcBorders>
              <w:left w:val="nil"/>
            </w:tcBorders>
          </w:tcPr>
          <w:p w14:paraId="31ED9082" w14:textId="264136A2" w:rsidR="00B5140B" w:rsidRPr="00B11A40" w:rsidRDefault="005053A6" w:rsidP="005053A6">
            <w:pPr>
              <w:shd w:val="clear" w:color="auto" w:fill="FDFDFD"/>
              <w:rPr>
                <w:rFonts w:ascii="Arial" w:hAnsi="Arial" w:cs="Arial"/>
                <w:sz w:val="22"/>
                <w:szCs w:val="22"/>
                <w:lang w:val="en-US"/>
              </w:rPr>
            </w:pPr>
            <w:r w:rsidRPr="00B11A40">
              <w:rPr>
                <w:rFonts w:ascii="Arial" w:hAnsi="Arial" w:cs="Arial"/>
                <w:sz w:val="22"/>
                <w:szCs w:val="22"/>
                <w:lang w:val="en-US"/>
              </w:rPr>
              <w:t xml:space="preserve">The Bidder may not use the qualifications of the subcontractor to request the award of the Works, unless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has previously established in the </w:t>
            </w:r>
            <w:r w:rsidRPr="00B11A40">
              <w:rPr>
                <w:rFonts w:ascii="Arial" w:hAnsi="Arial" w:cs="Arial"/>
                <w:b/>
                <w:bCs/>
                <w:sz w:val="22"/>
                <w:szCs w:val="22"/>
                <w:lang w:val="en-US"/>
              </w:rPr>
              <w:t>BD</w:t>
            </w:r>
            <w:r w:rsidRPr="00B11A40">
              <w:rPr>
                <w:rFonts w:ascii="Arial" w:hAnsi="Arial" w:cs="Arial"/>
                <w:sz w:val="22"/>
                <w:szCs w:val="22"/>
                <w:lang w:val="en-US"/>
              </w:rPr>
              <w:t xml:space="preserve"> that the specialized parts in charge of the latter may be carried out by subcontractors hereinafter referred to as "Specialized Subcontractors". In such a case, the qualifications of the Specialized Subcontractor proposed by the bidder may be added to the qualifications of the bidder and indicated in TEC-5.</w:t>
            </w:r>
          </w:p>
        </w:tc>
      </w:tr>
      <w:tr w:rsidR="00B5140B" w:rsidRPr="005F6A8A" w14:paraId="5636E04D" w14:textId="77777777" w:rsidTr="00F47984">
        <w:trPr>
          <w:trHeight w:val="50"/>
        </w:trPr>
        <w:tc>
          <w:tcPr>
            <w:tcW w:w="1980" w:type="dxa"/>
            <w:vMerge w:val="restart"/>
          </w:tcPr>
          <w:p w14:paraId="7E2D6C36" w14:textId="79438FC8" w:rsidR="00B5140B" w:rsidRPr="00B11A40" w:rsidRDefault="00B5140B" w:rsidP="00B5140B">
            <w:pPr>
              <w:pStyle w:val="IAO2"/>
              <w:rPr>
                <w:lang w:val="en-US"/>
              </w:rPr>
            </w:pPr>
            <w:bookmarkStart w:id="194" w:name="_Toc74048195"/>
            <w:bookmarkStart w:id="195" w:name="_Toc74518439"/>
            <w:bookmarkStart w:id="196" w:name="_Toc74519163"/>
            <w:bookmarkStart w:id="197" w:name="_Toc74519979"/>
            <w:bookmarkStart w:id="198" w:name="_Toc74781353"/>
            <w:bookmarkStart w:id="199" w:name="_Toc77271349"/>
            <w:r w:rsidRPr="00B11A40">
              <w:rPr>
                <w:lang w:val="en-US"/>
              </w:rPr>
              <w:t xml:space="preserve">21. </w:t>
            </w:r>
            <w:bookmarkStart w:id="200" w:name="_Toc76990276"/>
            <w:r w:rsidR="00BC717D" w:rsidRPr="00B11A40">
              <w:rPr>
                <w:lang w:val="en-US"/>
              </w:rPr>
              <w:t>Period of validity of the bids</w:t>
            </w:r>
            <w:bookmarkEnd w:id="194"/>
            <w:bookmarkEnd w:id="195"/>
            <w:bookmarkEnd w:id="196"/>
            <w:bookmarkEnd w:id="197"/>
            <w:bookmarkEnd w:id="198"/>
            <w:bookmarkEnd w:id="199"/>
            <w:bookmarkEnd w:id="200"/>
          </w:p>
        </w:tc>
        <w:tc>
          <w:tcPr>
            <w:tcW w:w="810" w:type="dxa"/>
            <w:tcBorders>
              <w:right w:val="nil"/>
            </w:tcBorders>
          </w:tcPr>
          <w:p w14:paraId="2F9D3CBE" w14:textId="4145468C" w:rsidR="00B5140B" w:rsidRPr="00B11A40" w:rsidRDefault="00B5140B" w:rsidP="00B5140B">
            <w:pPr>
              <w:pStyle w:val="i"/>
              <w:spacing w:before="100" w:after="100"/>
              <w:ind w:left="-57" w:right="-108"/>
              <w:jc w:val="center"/>
              <w:rPr>
                <w:rFonts w:ascii="Arial" w:hAnsi="Arial" w:cs="Arial"/>
                <w:sz w:val="22"/>
                <w:szCs w:val="22"/>
                <w:lang w:val="en-US"/>
              </w:rPr>
            </w:pPr>
            <w:r w:rsidRPr="00B11A40">
              <w:rPr>
                <w:rFonts w:ascii="Arial" w:hAnsi="Arial" w:cs="Arial"/>
                <w:sz w:val="22"/>
                <w:szCs w:val="22"/>
                <w:lang w:val="en-US"/>
              </w:rPr>
              <w:t>21.1</w:t>
            </w:r>
          </w:p>
        </w:tc>
        <w:tc>
          <w:tcPr>
            <w:tcW w:w="6570" w:type="dxa"/>
            <w:tcBorders>
              <w:left w:val="nil"/>
            </w:tcBorders>
          </w:tcPr>
          <w:p w14:paraId="3E3018DE" w14:textId="52BF19A7" w:rsidR="00B5140B" w:rsidRPr="00B11A40" w:rsidRDefault="00BC717D" w:rsidP="00B5140B">
            <w:pPr>
              <w:pStyle w:val="i"/>
              <w:spacing w:before="100" w:after="100"/>
              <w:ind w:left="-114"/>
              <w:rPr>
                <w:rFonts w:ascii="Arial" w:hAnsi="Arial" w:cs="Arial"/>
                <w:sz w:val="22"/>
                <w:szCs w:val="22"/>
                <w:lang w:val="en-US"/>
              </w:rPr>
            </w:pPr>
            <w:r w:rsidRPr="00B11A40">
              <w:rPr>
                <w:rFonts w:ascii="Arial" w:hAnsi="Arial" w:cs="Arial"/>
                <w:sz w:val="22"/>
                <w:szCs w:val="22"/>
                <w:lang w:val="en-US"/>
              </w:rPr>
              <w:t xml:space="preserve">Bids must remain valid for the period determined in the </w:t>
            </w:r>
            <w:r w:rsidRPr="00B11A40">
              <w:rPr>
                <w:rFonts w:ascii="Arial" w:hAnsi="Arial" w:cs="Arial"/>
                <w:b/>
                <w:bCs/>
                <w:sz w:val="22"/>
                <w:szCs w:val="22"/>
                <w:lang w:val="en-US"/>
              </w:rPr>
              <w:t>BD</w:t>
            </w:r>
            <w:r w:rsidRPr="00B11A40">
              <w:rPr>
                <w:rFonts w:ascii="Arial" w:hAnsi="Arial" w:cs="Arial"/>
                <w:sz w:val="22"/>
                <w:szCs w:val="22"/>
                <w:lang w:val="en-US"/>
              </w:rPr>
              <w:t>, from the deadline for the submission of bids set out in the Bidding Document. Any bid with a shorter term will be rejected for non-compliance with the provisions</w:t>
            </w:r>
          </w:p>
        </w:tc>
      </w:tr>
      <w:tr w:rsidR="00B5140B" w:rsidRPr="005F6A8A" w14:paraId="0525D597" w14:textId="77777777" w:rsidTr="00F47984">
        <w:tc>
          <w:tcPr>
            <w:tcW w:w="1980" w:type="dxa"/>
            <w:vMerge/>
          </w:tcPr>
          <w:p w14:paraId="1247DA25" w14:textId="77777777" w:rsidR="00B5140B" w:rsidRPr="00B11A40" w:rsidRDefault="00B5140B" w:rsidP="00B5140B">
            <w:pPr>
              <w:spacing w:before="100" w:after="100"/>
              <w:rPr>
                <w:rFonts w:ascii="Arial" w:hAnsi="Arial" w:cs="Arial"/>
                <w:sz w:val="22"/>
                <w:szCs w:val="22"/>
                <w:lang w:val="en-US"/>
              </w:rPr>
            </w:pPr>
          </w:p>
        </w:tc>
        <w:tc>
          <w:tcPr>
            <w:tcW w:w="810" w:type="dxa"/>
            <w:tcBorders>
              <w:right w:val="nil"/>
            </w:tcBorders>
          </w:tcPr>
          <w:p w14:paraId="69886DB1" w14:textId="6E350B53" w:rsidR="00B5140B" w:rsidRPr="00B11A40" w:rsidRDefault="00B5140B" w:rsidP="00B5140B">
            <w:pPr>
              <w:pStyle w:val="i"/>
              <w:spacing w:before="100" w:after="100"/>
              <w:ind w:left="-57" w:right="-108"/>
              <w:jc w:val="center"/>
              <w:rPr>
                <w:rFonts w:ascii="Arial" w:hAnsi="Arial" w:cs="Arial"/>
                <w:sz w:val="22"/>
                <w:szCs w:val="22"/>
                <w:lang w:val="en-US"/>
              </w:rPr>
            </w:pPr>
            <w:r w:rsidRPr="00B11A40">
              <w:rPr>
                <w:rFonts w:ascii="Arial" w:hAnsi="Arial" w:cs="Arial"/>
                <w:sz w:val="22"/>
                <w:szCs w:val="22"/>
                <w:lang w:val="en-US"/>
              </w:rPr>
              <w:t>21.2</w:t>
            </w:r>
          </w:p>
        </w:tc>
        <w:tc>
          <w:tcPr>
            <w:tcW w:w="6570" w:type="dxa"/>
            <w:tcBorders>
              <w:left w:val="nil"/>
            </w:tcBorders>
          </w:tcPr>
          <w:p w14:paraId="5DD69A75" w14:textId="2ED9BA0C" w:rsidR="00BC717D" w:rsidRPr="00B11A40" w:rsidRDefault="00BC717D" w:rsidP="00BC717D">
            <w:pPr>
              <w:pStyle w:val="i"/>
              <w:spacing w:before="100" w:after="100"/>
              <w:ind w:left="-21"/>
              <w:rPr>
                <w:rFonts w:ascii="Arial" w:hAnsi="Arial" w:cs="Arial"/>
                <w:sz w:val="22"/>
                <w:szCs w:val="22"/>
                <w:lang w:val="en-US"/>
              </w:rPr>
            </w:pPr>
            <w:r w:rsidRPr="00B11A40">
              <w:rPr>
                <w:rFonts w:ascii="Arial" w:hAnsi="Arial" w:cs="Arial"/>
                <w:sz w:val="22"/>
                <w:szCs w:val="22"/>
                <w:lang w:val="en-US"/>
              </w:rPr>
              <w:t xml:space="preserve">In exceptional cases, before the expiration of the period of validity of the bid,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may request in writing to the bidders to extend the period of validity of their bids. </w:t>
            </w:r>
          </w:p>
          <w:p w14:paraId="3FD153AB" w14:textId="66954DA0" w:rsidR="00BC717D" w:rsidRPr="00B11A40" w:rsidRDefault="00BC717D" w:rsidP="00BC717D">
            <w:pPr>
              <w:pStyle w:val="i"/>
              <w:spacing w:before="100" w:after="100"/>
              <w:ind w:left="-21"/>
              <w:rPr>
                <w:rFonts w:ascii="Arial" w:hAnsi="Arial" w:cs="Arial"/>
                <w:sz w:val="22"/>
                <w:szCs w:val="22"/>
                <w:lang w:val="en-US"/>
              </w:rPr>
            </w:pPr>
            <w:r w:rsidRPr="00B11A40">
              <w:rPr>
                <w:rFonts w:ascii="Arial" w:hAnsi="Arial" w:cs="Arial"/>
                <w:sz w:val="22"/>
                <w:szCs w:val="22"/>
                <w:lang w:val="en-US"/>
              </w:rPr>
              <w:t xml:space="preserve">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will do everything in its power to formalize the contract within this period of validity of the bids. However,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may ask bidders to extend the term of validity of their bids if necessary. Both the request and the answers will be formulated in writing. If a Bid Maintenance Guarantee has been requested in accordance with ITB 22, it will also be extended for thirty (30) days from the extended date of validity of the Bid. </w:t>
            </w:r>
          </w:p>
          <w:p w14:paraId="3F641ED1" w14:textId="77777777" w:rsidR="00BC717D" w:rsidRPr="00B11A40" w:rsidRDefault="00BC717D" w:rsidP="00BC717D">
            <w:pPr>
              <w:shd w:val="clear" w:color="auto" w:fill="FFFFFF" w:themeFill="background1"/>
              <w:ind w:left="-21"/>
              <w:rPr>
                <w:rFonts w:ascii="Arial" w:hAnsi="Arial" w:cs="Arial"/>
                <w:sz w:val="22"/>
                <w:szCs w:val="22"/>
                <w:lang w:val="en-US"/>
              </w:rPr>
            </w:pPr>
          </w:p>
          <w:p w14:paraId="49079412" w14:textId="77777777" w:rsidR="00BC717D" w:rsidRPr="00B11A40" w:rsidRDefault="00BC717D" w:rsidP="00BC717D">
            <w:pPr>
              <w:shd w:val="clear" w:color="auto" w:fill="FFFFFF" w:themeFill="background1"/>
              <w:ind w:left="-21"/>
              <w:rPr>
                <w:rFonts w:ascii="Arial" w:hAnsi="Arial" w:cs="Arial"/>
                <w:sz w:val="22"/>
                <w:szCs w:val="22"/>
                <w:lang w:val="en-US"/>
              </w:rPr>
            </w:pPr>
            <w:r w:rsidRPr="00B11A40">
              <w:rPr>
                <w:rFonts w:ascii="Arial" w:hAnsi="Arial" w:cs="Arial"/>
                <w:sz w:val="22"/>
                <w:szCs w:val="22"/>
                <w:lang w:val="en-US"/>
              </w:rPr>
              <w:t xml:space="preserve">Bidders who agree to said extension must confirm that they keep the personnel indicated in the bid available in their confirmation of the extension of the validity of the bid. </w:t>
            </w:r>
          </w:p>
          <w:p w14:paraId="18EBB47C" w14:textId="77777777" w:rsidR="00BC717D" w:rsidRPr="00B11A40" w:rsidRDefault="00BC717D" w:rsidP="00BC717D">
            <w:pPr>
              <w:shd w:val="clear" w:color="auto" w:fill="FFFFFF" w:themeFill="background1"/>
              <w:ind w:left="-21"/>
              <w:rPr>
                <w:rFonts w:ascii="Arial" w:hAnsi="Arial" w:cs="Arial"/>
                <w:sz w:val="22"/>
                <w:szCs w:val="22"/>
                <w:lang w:val="en-US"/>
              </w:rPr>
            </w:pPr>
          </w:p>
          <w:p w14:paraId="2C02DEB0" w14:textId="7D4DC17D" w:rsidR="00B5140B" w:rsidRPr="00B11A40" w:rsidRDefault="00BC717D" w:rsidP="00BC717D">
            <w:pPr>
              <w:shd w:val="clear" w:color="auto" w:fill="FFFFFF" w:themeFill="background1"/>
              <w:ind w:left="-21"/>
              <w:rPr>
                <w:rFonts w:ascii="Arial" w:hAnsi="Arial" w:cs="Arial"/>
                <w:sz w:val="22"/>
                <w:szCs w:val="22"/>
                <w:lang w:val="en-US"/>
              </w:rPr>
            </w:pPr>
            <w:r w:rsidRPr="00B11A40">
              <w:rPr>
                <w:rFonts w:ascii="Arial" w:hAnsi="Arial" w:cs="Arial"/>
                <w:sz w:val="22"/>
                <w:szCs w:val="22"/>
                <w:lang w:val="en-US"/>
              </w:rPr>
              <w:t>Bidders who do not agree to extend the validity of the bid have the right to refuse the request without losing the Bid Maintenance and Contract signing Guarantee in cases where it has been submitted in accordance with ITB 22.</w:t>
            </w:r>
          </w:p>
        </w:tc>
      </w:tr>
      <w:tr w:rsidR="00B5140B" w:rsidRPr="005F6A8A" w14:paraId="068CE160" w14:textId="77777777" w:rsidTr="00F47984">
        <w:tc>
          <w:tcPr>
            <w:tcW w:w="1980" w:type="dxa"/>
            <w:vMerge/>
          </w:tcPr>
          <w:p w14:paraId="3F859626" w14:textId="77777777" w:rsidR="00B5140B" w:rsidRPr="00B11A40" w:rsidRDefault="00B5140B" w:rsidP="00B5140B">
            <w:pPr>
              <w:spacing w:before="100" w:after="100"/>
              <w:rPr>
                <w:rFonts w:ascii="Arial" w:hAnsi="Arial" w:cs="Arial"/>
                <w:sz w:val="22"/>
                <w:szCs w:val="22"/>
                <w:lang w:val="en-US"/>
              </w:rPr>
            </w:pPr>
          </w:p>
        </w:tc>
        <w:tc>
          <w:tcPr>
            <w:tcW w:w="810" w:type="dxa"/>
            <w:tcBorders>
              <w:right w:val="nil"/>
            </w:tcBorders>
          </w:tcPr>
          <w:p w14:paraId="02DDF471" w14:textId="71AA0251" w:rsidR="00B5140B" w:rsidRPr="00B11A40" w:rsidRDefault="00B5140B" w:rsidP="00B5140B">
            <w:pPr>
              <w:pStyle w:val="i"/>
              <w:spacing w:before="100" w:after="100"/>
              <w:ind w:left="-57" w:right="-108"/>
              <w:jc w:val="center"/>
              <w:rPr>
                <w:rFonts w:ascii="Arial" w:hAnsi="Arial" w:cs="Arial"/>
                <w:sz w:val="22"/>
                <w:szCs w:val="22"/>
                <w:lang w:val="en-US"/>
              </w:rPr>
            </w:pPr>
            <w:r w:rsidRPr="00B11A40">
              <w:rPr>
                <w:rFonts w:ascii="Arial" w:hAnsi="Arial" w:cs="Arial"/>
                <w:sz w:val="22"/>
                <w:szCs w:val="22"/>
                <w:lang w:val="en-US"/>
              </w:rPr>
              <w:t>21.3</w:t>
            </w:r>
          </w:p>
        </w:tc>
        <w:tc>
          <w:tcPr>
            <w:tcW w:w="6570" w:type="dxa"/>
            <w:tcBorders>
              <w:left w:val="nil"/>
            </w:tcBorders>
          </w:tcPr>
          <w:p w14:paraId="43A9B267" w14:textId="77777777" w:rsidR="00BC717D" w:rsidRPr="00B11A40" w:rsidRDefault="00BC717D" w:rsidP="00BC717D">
            <w:pPr>
              <w:shd w:val="clear" w:color="auto" w:fill="FDFDFD"/>
              <w:rPr>
                <w:rFonts w:ascii="Arial" w:hAnsi="Arial" w:cs="Arial"/>
                <w:sz w:val="22"/>
                <w:szCs w:val="22"/>
                <w:lang w:val="en-US"/>
              </w:rPr>
            </w:pPr>
            <w:r w:rsidRPr="00B11A40">
              <w:rPr>
                <w:rFonts w:ascii="Arial" w:hAnsi="Arial" w:cs="Arial"/>
                <w:sz w:val="22"/>
                <w:szCs w:val="22"/>
                <w:lang w:val="en-US"/>
              </w:rPr>
              <w:t xml:space="preserve">If the award is delayed more than fifty-six (56) days after the expiration date of the initial validity of the specified bid in accordance with paragraph 20.1 of the </w:t>
            </w:r>
            <w:r w:rsidRPr="00B11A40">
              <w:rPr>
                <w:rFonts w:ascii="Arial" w:hAnsi="Arial" w:cs="Arial"/>
                <w:b/>
                <w:bCs/>
                <w:sz w:val="22"/>
                <w:szCs w:val="22"/>
                <w:lang w:val="en-US"/>
              </w:rPr>
              <w:t>BD</w:t>
            </w:r>
            <w:r w:rsidRPr="00B11A40">
              <w:rPr>
                <w:rFonts w:ascii="Arial" w:hAnsi="Arial" w:cs="Arial"/>
                <w:sz w:val="22"/>
                <w:szCs w:val="22"/>
                <w:lang w:val="en-US"/>
              </w:rPr>
              <w:t xml:space="preserve">, the price of the Contract shall be determined as follows: </w:t>
            </w:r>
          </w:p>
          <w:p w14:paraId="5D86A066" w14:textId="77777777" w:rsidR="00BC717D" w:rsidRPr="00B11A40" w:rsidRDefault="00BC717D" w:rsidP="00BC717D">
            <w:pPr>
              <w:shd w:val="clear" w:color="auto" w:fill="FDFDFD"/>
              <w:rPr>
                <w:rFonts w:ascii="Arial" w:hAnsi="Arial" w:cs="Arial"/>
                <w:sz w:val="22"/>
                <w:szCs w:val="22"/>
                <w:lang w:val="en-US"/>
              </w:rPr>
            </w:pPr>
          </w:p>
          <w:p w14:paraId="3125965B" w14:textId="77777777" w:rsidR="00BC717D" w:rsidRPr="00B11A40" w:rsidRDefault="00BC717D" w:rsidP="00670A42">
            <w:pPr>
              <w:pStyle w:val="ListParagraph"/>
              <w:numPr>
                <w:ilvl w:val="0"/>
                <w:numId w:val="59"/>
              </w:numPr>
              <w:shd w:val="clear" w:color="auto" w:fill="FDFDFD"/>
              <w:rPr>
                <w:rFonts w:ascii="Arial" w:hAnsi="Arial" w:cs="Arial"/>
                <w:sz w:val="22"/>
                <w:szCs w:val="22"/>
                <w:lang w:val="en-US"/>
              </w:rPr>
            </w:pPr>
            <w:r w:rsidRPr="00B11A40">
              <w:rPr>
                <w:rFonts w:ascii="Arial" w:hAnsi="Arial" w:cs="Arial"/>
                <w:sz w:val="22"/>
                <w:szCs w:val="22"/>
                <w:lang w:val="en-US"/>
              </w:rPr>
              <w:lastRenderedPageBreak/>
              <w:t xml:space="preserve">In the case of fixed-price contracts, the contract price shall be that of the Bid, adjusted by a factor specified in the </w:t>
            </w:r>
            <w:r w:rsidRPr="00B11A40">
              <w:rPr>
                <w:rFonts w:ascii="Arial" w:hAnsi="Arial" w:cs="Arial"/>
                <w:b/>
                <w:bCs/>
                <w:sz w:val="22"/>
                <w:szCs w:val="22"/>
                <w:lang w:val="en-US"/>
              </w:rPr>
              <w:t>BD</w:t>
            </w:r>
            <w:r w:rsidRPr="00B11A40">
              <w:rPr>
                <w:rFonts w:ascii="Arial" w:hAnsi="Arial" w:cs="Arial"/>
                <w:sz w:val="22"/>
                <w:szCs w:val="22"/>
                <w:lang w:val="en-US"/>
              </w:rPr>
              <w:t>,</w:t>
            </w:r>
          </w:p>
          <w:p w14:paraId="20B6AF67" w14:textId="77777777" w:rsidR="00BC717D" w:rsidRPr="00B11A40" w:rsidRDefault="00BC717D" w:rsidP="00670A42">
            <w:pPr>
              <w:pStyle w:val="ListParagraph"/>
              <w:numPr>
                <w:ilvl w:val="0"/>
                <w:numId w:val="59"/>
              </w:numPr>
              <w:shd w:val="clear" w:color="auto" w:fill="FDFDFD"/>
              <w:rPr>
                <w:rFonts w:ascii="Arial" w:hAnsi="Arial" w:cs="Arial"/>
                <w:sz w:val="22"/>
                <w:szCs w:val="22"/>
                <w:lang w:val="en-US"/>
              </w:rPr>
            </w:pPr>
            <w:r w:rsidRPr="00B11A40">
              <w:rPr>
                <w:rFonts w:ascii="Arial" w:hAnsi="Arial" w:cs="Arial"/>
                <w:sz w:val="22"/>
                <w:szCs w:val="22"/>
                <w:lang w:val="en-US"/>
              </w:rPr>
              <w:t xml:space="preserve">In the case of adjustable price contracts, no adjustments shall be made, or </w:t>
            </w:r>
          </w:p>
          <w:p w14:paraId="02D9969E" w14:textId="77777777" w:rsidR="00BC717D" w:rsidRPr="00B11A40" w:rsidRDefault="00BC717D" w:rsidP="00BC717D">
            <w:pPr>
              <w:shd w:val="clear" w:color="auto" w:fill="FDFDFD"/>
              <w:rPr>
                <w:rFonts w:ascii="Arial" w:hAnsi="Arial" w:cs="Arial"/>
                <w:sz w:val="22"/>
                <w:szCs w:val="22"/>
                <w:lang w:val="en-US"/>
              </w:rPr>
            </w:pPr>
          </w:p>
          <w:p w14:paraId="17F75537" w14:textId="2A6F3156" w:rsidR="00B5140B" w:rsidRPr="00B11A40" w:rsidRDefault="00BC717D" w:rsidP="0011728F">
            <w:pPr>
              <w:shd w:val="clear" w:color="auto" w:fill="FDFDFD"/>
              <w:rPr>
                <w:rFonts w:ascii="Arial" w:hAnsi="Arial" w:cs="Arial"/>
                <w:sz w:val="22"/>
                <w:szCs w:val="22"/>
                <w:lang w:val="en-US"/>
              </w:rPr>
            </w:pPr>
            <w:r w:rsidRPr="00B11A40">
              <w:rPr>
                <w:rFonts w:ascii="Arial" w:hAnsi="Arial" w:cs="Arial"/>
                <w:sz w:val="22"/>
                <w:szCs w:val="22"/>
                <w:lang w:val="en-US"/>
              </w:rPr>
              <w:t xml:space="preserve">In all cases, the evaluation of the </w:t>
            </w:r>
            <w:r w:rsidR="0011728F" w:rsidRPr="00B11A40">
              <w:rPr>
                <w:rFonts w:ascii="Arial" w:hAnsi="Arial" w:cs="Arial"/>
                <w:sz w:val="22"/>
                <w:szCs w:val="22"/>
                <w:lang w:val="en-US"/>
              </w:rPr>
              <w:t>Bid</w:t>
            </w:r>
            <w:r w:rsidRPr="00B11A40">
              <w:rPr>
                <w:rFonts w:ascii="Arial" w:hAnsi="Arial" w:cs="Arial"/>
                <w:sz w:val="22"/>
                <w:szCs w:val="22"/>
                <w:lang w:val="en-US"/>
              </w:rPr>
              <w:t xml:space="preserve"> shall be based on the price of the </w:t>
            </w:r>
            <w:r w:rsidR="0011728F" w:rsidRPr="00B11A40">
              <w:rPr>
                <w:rFonts w:ascii="Arial" w:hAnsi="Arial" w:cs="Arial"/>
                <w:sz w:val="22"/>
                <w:szCs w:val="22"/>
                <w:lang w:val="en-US"/>
              </w:rPr>
              <w:t>Bid</w:t>
            </w:r>
            <w:r w:rsidRPr="00B11A40">
              <w:rPr>
                <w:rFonts w:ascii="Arial" w:hAnsi="Arial" w:cs="Arial"/>
                <w:sz w:val="22"/>
                <w:szCs w:val="22"/>
                <w:lang w:val="en-US"/>
              </w:rPr>
              <w:t xml:space="preserve"> without </w:t>
            </w:r>
            <w:proofErr w:type="gramStart"/>
            <w:r w:rsidR="0011728F" w:rsidRPr="00B11A40">
              <w:rPr>
                <w:rStyle w:val="ts-alignment-element"/>
                <w:rFonts w:ascii="Arial" w:hAnsi="Arial" w:cs="Arial"/>
                <w:sz w:val="22"/>
                <w:szCs w:val="22"/>
                <w:lang w:val="en-US"/>
              </w:rPr>
              <w:t>taking into account</w:t>
            </w:r>
            <w:proofErr w:type="gramEnd"/>
            <w:r w:rsidRPr="00B11A40">
              <w:rPr>
                <w:rFonts w:ascii="Arial" w:hAnsi="Arial" w:cs="Arial"/>
                <w:sz w:val="22"/>
                <w:szCs w:val="22"/>
                <w:lang w:val="en-US"/>
              </w:rPr>
              <w:t xml:space="preserve"> the correction applicable in the cases indicated above.</w:t>
            </w:r>
          </w:p>
        </w:tc>
      </w:tr>
      <w:tr w:rsidR="00B5140B" w:rsidRPr="005F6A8A" w14:paraId="63832030" w14:textId="77777777" w:rsidTr="00F47984">
        <w:trPr>
          <w:trHeight w:val="436"/>
        </w:trPr>
        <w:tc>
          <w:tcPr>
            <w:tcW w:w="1980" w:type="dxa"/>
            <w:vMerge w:val="restart"/>
          </w:tcPr>
          <w:p w14:paraId="19D7E9FE" w14:textId="543674EF" w:rsidR="00B5140B" w:rsidRPr="00B11A40" w:rsidRDefault="00B5140B" w:rsidP="00B5140B">
            <w:pPr>
              <w:pStyle w:val="IAO2"/>
              <w:rPr>
                <w:lang w:val="en-US"/>
              </w:rPr>
            </w:pPr>
            <w:bookmarkStart w:id="201" w:name="_Toc74048196"/>
            <w:bookmarkStart w:id="202" w:name="_Toc74518440"/>
            <w:bookmarkStart w:id="203" w:name="_Toc74519164"/>
            <w:bookmarkStart w:id="204" w:name="_Toc74519980"/>
            <w:bookmarkStart w:id="205" w:name="_Toc74781354"/>
            <w:bookmarkStart w:id="206" w:name="_Toc77271350"/>
            <w:r w:rsidRPr="00B11A40">
              <w:rPr>
                <w:lang w:val="en-US"/>
              </w:rPr>
              <w:lastRenderedPageBreak/>
              <w:t xml:space="preserve">22. </w:t>
            </w:r>
            <w:bookmarkStart w:id="207" w:name="_Toc76990277"/>
            <w:r w:rsidR="0011728F" w:rsidRPr="00B11A40">
              <w:rPr>
                <w:lang w:val="en-US"/>
              </w:rPr>
              <w:t>Bid Maintenance and signing of contract Guarantee</w:t>
            </w:r>
            <w:bookmarkEnd w:id="201"/>
            <w:bookmarkEnd w:id="202"/>
            <w:bookmarkEnd w:id="203"/>
            <w:bookmarkEnd w:id="204"/>
            <w:bookmarkEnd w:id="205"/>
            <w:bookmarkEnd w:id="206"/>
            <w:bookmarkEnd w:id="207"/>
          </w:p>
        </w:tc>
        <w:tc>
          <w:tcPr>
            <w:tcW w:w="810" w:type="dxa"/>
            <w:tcBorders>
              <w:right w:val="nil"/>
            </w:tcBorders>
            <w:shd w:val="clear" w:color="auto" w:fill="auto"/>
          </w:tcPr>
          <w:p w14:paraId="0B3876EA" w14:textId="26D369FF" w:rsidR="00B5140B" w:rsidRPr="00B11A40" w:rsidRDefault="00B5140B" w:rsidP="00B5140B">
            <w:pPr>
              <w:pStyle w:val="i"/>
              <w:spacing w:before="100" w:after="100"/>
              <w:ind w:left="-108" w:right="-107"/>
              <w:jc w:val="center"/>
              <w:rPr>
                <w:rFonts w:ascii="Arial" w:hAnsi="Arial" w:cs="Arial"/>
                <w:sz w:val="22"/>
                <w:szCs w:val="22"/>
                <w:lang w:val="en-US"/>
              </w:rPr>
            </w:pPr>
            <w:r w:rsidRPr="00B11A40">
              <w:rPr>
                <w:rFonts w:ascii="Arial" w:hAnsi="Arial" w:cs="Arial"/>
                <w:sz w:val="22"/>
                <w:szCs w:val="22"/>
                <w:lang w:val="en-US"/>
              </w:rPr>
              <w:t>22.1</w:t>
            </w:r>
          </w:p>
        </w:tc>
        <w:tc>
          <w:tcPr>
            <w:tcW w:w="6570" w:type="dxa"/>
            <w:tcBorders>
              <w:left w:val="nil"/>
              <w:bottom w:val="single" w:sz="4" w:space="0" w:color="auto"/>
            </w:tcBorders>
            <w:shd w:val="clear" w:color="auto" w:fill="auto"/>
          </w:tcPr>
          <w:p w14:paraId="1036A6FC" w14:textId="2A4D9FAA" w:rsidR="00B5140B" w:rsidRPr="00B11A40" w:rsidRDefault="0011728F" w:rsidP="00093FB7">
            <w:pPr>
              <w:pStyle w:val="subrayado"/>
              <w:numPr>
                <w:ilvl w:val="0"/>
                <w:numId w:val="32"/>
              </w:numPr>
              <w:shd w:val="clear" w:color="auto" w:fill="FDFDFD"/>
              <w:tabs>
                <w:tab w:val="left" w:pos="8288"/>
              </w:tabs>
              <w:spacing w:before="100" w:after="100"/>
              <w:ind w:left="339"/>
              <w:jc w:val="both"/>
              <w:rPr>
                <w:rFonts w:ascii="Arial" w:hAnsi="Arial" w:cs="Arial"/>
                <w:sz w:val="22"/>
                <w:szCs w:val="22"/>
                <w:lang w:val="en-US"/>
              </w:rPr>
            </w:pPr>
            <w:r w:rsidRPr="00B11A40">
              <w:rPr>
                <w:rFonts w:ascii="Arial" w:hAnsi="Arial" w:cs="Arial"/>
                <w:sz w:val="22"/>
                <w:szCs w:val="22"/>
                <w:lang w:val="en-US"/>
              </w:rPr>
              <w:t xml:space="preserve">In the </w:t>
            </w:r>
            <w:r w:rsidRPr="00B11A40">
              <w:rPr>
                <w:rFonts w:ascii="Arial" w:hAnsi="Arial" w:cs="Arial"/>
                <w:b/>
                <w:bCs/>
                <w:sz w:val="22"/>
                <w:szCs w:val="22"/>
                <w:lang w:val="en-US"/>
              </w:rPr>
              <w:t>BD</w:t>
            </w:r>
            <w:r w:rsidRPr="00B11A40">
              <w:rPr>
                <w:rFonts w:ascii="Arial" w:hAnsi="Arial" w:cs="Arial"/>
                <w:sz w:val="22"/>
                <w:szCs w:val="22"/>
                <w:lang w:val="en-US"/>
              </w:rPr>
              <w:t xml:space="preserve"> will be established the obligation to present Bid Maintenance and Signing of Contract Guarantee, or a</w:t>
            </w:r>
            <w:r w:rsidR="00B5140B" w:rsidRPr="00B11A40">
              <w:rPr>
                <w:rFonts w:ascii="Arial" w:hAnsi="Arial" w:cs="Arial"/>
                <w:sz w:val="22"/>
                <w:szCs w:val="22"/>
                <w:lang w:val="en-US"/>
              </w:rPr>
              <w:t xml:space="preserve"> </w:t>
            </w:r>
            <w:r w:rsidRPr="00B11A40">
              <w:rPr>
                <w:rFonts w:ascii="Arial" w:hAnsi="Arial" w:cs="Arial"/>
                <w:sz w:val="22"/>
                <w:szCs w:val="22"/>
                <w:lang w:val="en-US"/>
              </w:rPr>
              <w:t xml:space="preserve">Bid Maintenance </w:t>
            </w:r>
            <w:r w:rsidR="00B5140B" w:rsidRPr="00B11A40">
              <w:rPr>
                <w:rFonts w:ascii="Arial" w:hAnsi="Arial" w:cs="Arial"/>
                <w:sz w:val="22"/>
                <w:szCs w:val="22"/>
                <w:lang w:val="en-US"/>
              </w:rPr>
              <w:t>Declara</w:t>
            </w:r>
            <w:r w:rsidRPr="00B11A40">
              <w:rPr>
                <w:rFonts w:ascii="Arial" w:hAnsi="Arial" w:cs="Arial"/>
                <w:sz w:val="22"/>
                <w:szCs w:val="22"/>
                <w:lang w:val="en-US"/>
              </w:rPr>
              <w:t>tion.</w:t>
            </w:r>
            <w:r w:rsidR="00B5140B" w:rsidRPr="00B11A40">
              <w:rPr>
                <w:rFonts w:ascii="Arial" w:hAnsi="Arial" w:cs="Arial"/>
                <w:sz w:val="22"/>
                <w:szCs w:val="22"/>
                <w:lang w:val="en-US"/>
              </w:rPr>
              <w:t xml:space="preserve"> </w:t>
            </w:r>
          </w:p>
          <w:p w14:paraId="59229DD8" w14:textId="77777777"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If required, the bidder must present as part of its bid this guarantee with the characteristics, amount, </w:t>
            </w:r>
            <w:proofErr w:type="gramStart"/>
            <w:r w:rsidRPr="00B11A40">
              <w:rPr>
                <w:rFonts w:ascii="Arial" w:hAnsi="Arial" w:cs="Arial"/>
                <w:sz w:val="22"/>
                <w:szCs w:val="22"/>
                <w:lang w:val="en-US"/>
              </w:rPr>
              <w:t>term</w:t>
            </w:r>
            <w:proofErr w:type="gramEnd"/>
            <w:r w:rsidRPr="00B11A40">
              <w:rPr>
                <w:rFonts w:ascii="Arial" w:hAnsi="Arial" w:cs="Arial"/>
                <w:sz w:val="22"/>
                <w:szCs w:val="22"/>
                <w:lang w:val="en-US"/>
              </w:rPr>
              <w:t xml:space="preserve"> and currency stipulated in the </w:t>
            </w:r>
            <w:r w:rsidRPr="00B11A40">
              <w:rPr>
                <w:rFonts w:ascii="Arial" w:hAnsi="Arial" w:cs="Arial"/>
                <w:b/>
                <w:bCs/>
                <w:sz w:val="22"/>
                <w:szCs w:val="22"/>
                <w:lang w:val="en-US"/>
              </w:rPr>
              <w:t>BD</w:t>
            </w:r>
            <w:r w:rsidRPr="00B11A40">
              <w:rPr>
                <w:rFonts w:ascii="Arial" w:hAnsi="Arial" w:cs="Arial"/>
                <w:sz w:val="22"/>
                <w:szCs w:val="22"/>
                <w:lang w:val="en-US"/>
              </w:rPr>
              <w:t xml:space="preserve">. </w:t>
            </w:r>
          </w:p>
          <w:p w14:paraId="5F4535DA" w14:textId="77777777" w:rsidR="0011728F" w:rsidRPr="00B11A40" w:rsidRDefault="0011728F" w:rsidP="0011728F">
            <w:pPr>
              <w:shd w:val="clear" w:color="auto" w:fill="FDFDFD"/>
              <w:ind w:left="339"/>
              <w:rPr>
                <w:rFonts w:ascii="Arial" w:hAnsi="Arial" w:cs="Arial"/>
                <w:sz w:val="22"/>
                <w:szCs w:val="22"/>
                <w:lang w:val="en-US"/>
              </w:rPr>
            </w:pPr>
          </w:p>
          <w:p w14:paraId="1CCAF988" w14:textId="200E4A4D"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This guarantee may be of the banking type, guarantee or any other unconditional financial instrument and at first request. </w:t>
            </w:r>
          </w:p>
          <w:p w14:paraId="31D3A3CF" w14:textId="77777777"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The </w:t>
            </w:r>
            <w:r w:rsidRPr="00B11A40">
              <w:rPr>
                <w:rFonts w:ascii="Arial" w:hAnsi="Arial" w:cs="Arial"/>
                <w:b/>
                <w:bCs/>
                <w:sz w:val="22"/>
                <w:szCs w:val="22"/>
                <w:lang w:val="en-US"/>
              </w:rPr>
              <w:t>BD</w:t>
            </w:r>
            <w:r w:rsidRPr="00B11A40">
              <w:rPr>
                <w:rFonts w:ascii="Arial" w:hAnsi="Arial" w:cs="Arial"/>
                <w:sz w:val="22"/>
                <w:szCs w:val="22"/>
                <w:lang w:val="en-US"/>
              </w:rPr>
              <w:t xml:space="preserve"> shall indicate in favor of whom the guarantee should be issued. </w:t>
            </w:r>
          </w:p>
          <w:p w14:paraId="2D5CD27A" w14:textId="77777777" w:rsidR="0011728F" w:rsidRPr="00B11A40" w:rsidRDefault="0011728F" w:rsidP="0011728F">
            <w:pPr>
              <w:shd w:val="clear" w:color="auto" w:fill="FDFDFD"/>
              <w:ind w:left="339"/>
              <w:rPr>
                <w:rFonts w:ascii="Arial" w:hAnsi="Arial" w:cs="Arial"/>
                <w:sz w:val="22"/>
                <w:szCs w:val="22"/>
                <w:lang w:val="en-US"/>
              </w:rPr>
            </w:pPr>
          </w:p>
          <w:p w14:paraId="1F400807" w14:textId="7D2FC9C7" w:rsidR="0011728F"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The guarantee must take any of the following forms, at the option of the Bidder: </w:t>
            </w:r>
          </w:p>
          <w:p w14:paraId="7680C77C" w14:textId="77777777" w:rsidR="0011728F" w:rsidRPr="00B11A40" w:rsidRDefault="0011728F" w:rsidP="00670A42">
            <w:pPr>
              <w:pStyle w:val="subrayado"/>
              <w:numPr>
                <w:ilvl w:val="0"/>
                <w:numId w:val="60"/>
              </w:numPr>
              <w:shd w:val="clear" w:color="auto" w:fill="FDFDFD"/>
              <w:rPr>
                <w:rFonts w:ascii="Segoe UI" w:hAnsi="Segoe UI" w:cs="Segoe UI"/>
                <w:sz w:val="21"/>
                <w:szCs w:val="21"/>
                <w:lang w:val="en-US"/>
              </w:rPr>
            </w:pPr>
            <w:r w:rsidRPr="00B11A40">
              <w:rPr>
                <w:rFonts w:ascii="Arial" w:hAnsi="Arial" w:cs="Arial"/>
                <w:sz w:val="22"/>
                <w:szCs w:val="22"/>
                <w:lang w:val="en-US"/>
              </w:rPr>
              <w:t>An unconditional guarantee issued by a bank or non-bank financial institution (such as an insurance or bonding company</w:t>
            </w:r>
            <w:proofErr w:type="gramStart"/>
            <w:r w:rsidRPr="00B11A40">
              <w:rPr>
                <w:rFonts w:ascii="Arial" w:hAnsi="Arial" w:cs="Arial"/>
                <w:sz w:val="22"/>
                <w:szCs w:val="22"/>
                <w:lang w:val="en-US"/>
              </w:rPr>
              <w:t>);</w:t>
            </w:r>
            <w:proofErr w:type="gramEnd"/>
            <w:r w:rsidRPr="00B11A40">
              <w:rPr>
                <w:rFonts w:ascii="Arial" w:hAnsi="Arial" w:cs="Arial"/>
                <w:sz w:val="22"/>
                <w:szCs w:val="22"/>
                <w:lang w:val="en-US"/>
              </w:rPr>
              <w:t xml:space="preserve"> </w:t>
            </w:r>
          </w:p>
          <w:p w14:paraId="4571E32C" w14:textId="6DFA670F" w:rsidR="0011728F" w:rsidRPr="00B11A40" w:rsidRDefault="0011728F" w:rsidP="00670A42">
            <w:pPr>
              <w:pStyle w:val="subrayado"/>
              <w:numPr>
                <w:ilvl w:val="0"/>
                <w:numId w:val="60"/>
              </w:numPr>
              <w:shd w:val="clear" w:color="auto" w:fill="FDFDFD"/>
              <w:rPr>
                <w:rFonts w:ascii="Segoe UI" w:hAnsi="Segoe UI" w:cs="Segoe UI"/>
                <w:sz w:val="21"/>
                <w:szCs w:val="21"/>
                <w:lang w:val="en-US"/>
              </w:rPr>
            </w:pPr>
            <w:r w:rsidRPr="00B11A40">
              <w:rPr>
                <w:rFonts w:ascii="Arial" w:hAnsi="Arial" w:cs="Arial"/>
                <w:sz w:val="22"/>
                <w:szCs w:val="22"/>
                <w:lang w:val="en-US"/>
              </w:rPr>
              <w:t xml:space="preserve">an irrevocable letter of </w:t>
            </w:r>
            <w:proofErr w:type="gramStart"/>
            <w:r w:rsidR="00B11A40" w:rsidRPr="00B11A40">
              <w:rPr>
                <w:rFonts w:ascii="Arial" w:hAnsi="Arial" w:cs="Arial"/>
                <w:sz w:val="22"/>
                <w:szCs w:val="22"/>
                <w:lang w:val="en-US"/>
              </w:rPr>
              <w:t>credit</w:t>
            </w:r>
            <w:r w:rsidR="00B11A40">
              <w:rPr>
                <w:rFonts w:ascii="Arial" w:hAnsi="Arial" w:cs="Arial"/>
                <w:sz w:val="22"/>
                <w:szCs w:val="22"/>
                <w:lang w:val="en-US"/>
              </w:rPr>
              <w:t>;</w:t>
            </w:r>
            <w:proofErr w:type="gramEnd"/>
          </w:p>
          <w:p w14:paraId="7597E084" w14:textId="77777777" w:rsidR="0011728F" w:rsidRPr="00B11A40" w:rsidRDefault="0011728F" w:rsidP="00670A42">
            <w:pPr>
              <w:pStyle w:val="subrayado"/>
              <w:numPr>
                <w:ilvl w:val="0"/>
                <w:numId w:val="60"/>
              </w:numPr>
              <w:shd w:val="clear" w:color="auto" w:fill="FDFDFD"/>
              <w:tabs>
                <w:tab w:val="left" w:pos="8288"/>
              </w:tabs>
              <w:rPr>
                <w:rFonts w:ascii="Arial" w:hAnsi="Arial" w:cs="Arial"/>
                <w:sz w:val="22"/>
                <w:szCs w:val="22"/>
                <w:lang w:val="en-US"/>
              </w:rPr>
            </w:pPr>
            <w:r w:rsidRPr="00B11A40">
              <w:rPr>
                <w:rFonts w:ascii="Arial" w:hAnsi="Arial" w:cs="Arial"/>
                <w:sz w:val="22"/>
                <w:szCs w:val="22"/>
                <w:lang w:val="en-US"/>
              </w:rPr>
              <w:t xml:space="preserve">a cashier's check or certified check </w:t>
            </w:r>
          </w:p>
          <w:p w14:paraId="16BF2D48" w14:textId="73935103" w:rsidR="0011728F" w:rsidRPr="00B11A40" w:rsidRDefault="0011728F" w:rsidP="00670A42">
            <w:pPr>
              <w:pStyle w:val="subrayado"/>
              <w:numPr>
                <w:ilvl w:val="0"/>
                <w:numId w:val="60"/>
              </w:numPr>
              <w:shd w:val="clear" w:color="auto" w:fill="FDFDFD"/>
              <w:tabs>
                <w:tab w:val="left" w:pos="8288"/>
              </w:tabs>
              <w:rPr>
                <w:rFonts w:ascii="Arial" w:hAnsi="Arial" w:cs="Arial"/>
                <w:sz w:val="22"/>
                <w:szCs w:val="22"/>
                <w:lang w:val="en-US"/>
              </w:rPr>
            </w:pPr>
            <w:r w:rsidRPr="00B11A40">
              <w:rPr>
                <w:rFonts w:ascii="Arial" w:hAnsi="Arial" w:cs="Arial"/>
                <w:sz w:val="22"/>
                <w:szCs w:val="22"/>
                <w:lang w:val="en-US"/>
              </w:rPr>
              <w:t xml:space="preserve">another guarantee defined in the </w:t>
            </w:r>
            <w:r w:rsidRPr="00B11A40">
              <w:rPr>
                <w:rFonts w:ascii="Arial" w:hAnsi="Arial" w:cs="Arial"/>
                <w:b/>
                <w:bCs/>
                <w:sz w:val="22"/>
                <w:szCs w:val="22"/>
                <w:lang w:val="en-US"/>
              </w:rPr>
              <w:t>BD</w:t>
            </w:r>
            <w:r w:rsidRPr="00B11A40">
              <w:rPr>
                <w:rFonts w:ascii="Arial" w:hAnsi="Arial" w:cs="Arial"/>
                <w:sz w:val="22"/>
                <w:szCs w:val="22"/>
                <w:lang w:val="en-US"/>
              </w:rPr>
              <w:t xml:space="preserve"> issued by a reputable institution. </w:t>
            </w:r>
          </w:p>
          <w:p w14:paraId="61877D37" w14:textId="77777777" w:rsidR="0011728F" w:rsidRPr="00B11A40" w:rsidRDefault="0011728F" w:rsidP="0011728F">
            <w:pPr>
              <w:shd w:val="clear" w:color="auto" w:fill="FDFDFD"/>
              <w:ind w:left="339"/>
              <w:rPr>
                <w:rFonts w:ascii="Arial" w:hAnsi="Arial" w:cs="Arial"/>
                <w:sz w:val="22"/>
                <w:szCs w:val="22"/>
                <w:lang w:val="en-US"/>
              </w:rPr>
            </w:pPr>
          </w:p>
          <w:p w14:paraId="58461430" w14:textId="490C765F" w:rsidR="00B5140B" w:rsidRPr="00B11A40" w:rsidRDefault="0011728F" w:rsidP="0011728F">
            <w:pPr>
              <w:shd w:val="clear" w:color="auto" w:fill="FDFDFD"/>
              <w:ind w:left="339"/>
              <w:rPr>
                <w:rFonts w:ascii="Arial" w:hAnsi="Arial" w:cs="Arial"/>
                <w:sz w:val="22"/>
                <w:szCs w:val="22"/>
                <w:lang w:val="en-US"/>
              </w:rPr>
            </w:pPr>
            <w:r w:rsidRPr="00B11A40">
              <w:rPr>
                <w:rFonts w:ascii="Arial" w:hAnsi="Arial" w:cs="Arial"/>
                <w:sz w:val="22"/>
                <w:szCs w:val="22"/>
                <w:lang w:val="en-US"/>
              </w:rPr>
              <w:t xml:space="preserve">The Bid Maintenance and Contract Signing Guarantees will be returned to the non-selected bidders, as soon as possible, once the selected bidder signs the Contract and provides the Performance Guarantee, in accordance with ITB 40.1. </w:t>
            </w:r>
          </w:p>
          <w:p w14:paraId="7E25E9DB" w14:textId="77777777" w:rsidR="00B1760B" w:rsidRPr="00B11A40" w:rsidRDefault="00B1760B" w:rsidP="0011728F">
            <w:pPr>
              <w:shd w:val="clear" w:color="auto" w:fill="FDFDFD"/>
              <w:ind w:left="339"/>
              <w:rPr>
                <w:rFonts w:ascii="Arial" w:hAnsi="Arial" w:cs="Arial"/>
                <w:sz w:val="22"/>
                <w:szCs w:val="22"/>
                <w:lang w:val="en-US"/>
              </w:rPr>
            </w:pPr>
          </w:p>
          <w:p w14:paraId="13815413" w14:textId="3A50A542" w:rsidR="00B5140B" w:rsidRPr="00B11A40" w:rsidRDefault="0011728F" w:rsidP="00093FB7">
            <w:pPr>
              <w:pStyle w:val="subrayado"/>
              <w:numPr>
                <w:ilvl w:val="0"/>
                <w:numId w:val="32"/>
              </w:numPr>
              <w:shd w:val="clear" w:color="auto" w:fill="FDFDFD"/>
              <w:ind w:left="339"/>
              <w:jc w:val="both"/>
              <w:rPr>
                <w:rFonts w:ascii="Arial" w:hAnsi="Arial" w:cs="Arial"/>
                <w:color w:val="000000" w:themeColor="text1"/>
                <w:sz w:val="22"/>
                <w:szCs w:val="22"/>
                <w:lang w:val="en-US"/>
              </w:rPr>
            </w:pPr>
            <w:r w:rsidRPr="00B11A40">
              <w:rPr>
                <w:rFonts w:ascii="Arial" w:hAnsi="Arial" w:cs="Arial"/>
                <w:sz w:val="22"/>
                <w:szCs w:val="22"/>
                <w:lang w:val="en-US"/>
              </w:rPr>
              <w:t xml:space="preserve">Instead of this guarantee, bidders may be required to submit a Bid Maintenance Declaration, accepting that they may be unable to participate in other processes carried out by the </w:t>
            </w:r>
            <w:r w:rsidR="00964E1B" w:rsidRPr="00B11A40">
              <w:rPr>
                <w:rFonts w:ascii="Arial" w:hAnsi="Arial" w:cs="Arial"/>
                <w:sz w:val="22"/>
                <w:szCs w:val="22"/>
                <w:lang w:val="en-US"/>
              </w:rPr>
              <w:t>Contracting Party</w:t>
            </w:r>
            <w:r w:rsidRPr="00B11A40">
              <w:rPr>
                <w:rFonts w:ascii="Arial" w:hAnsi="Arial" w:cs="Arial"/>
                <w:sz w:val="22"/>
                <w:szCs w:val="22"/>
                <w:lang w:val="en-US"/>
              </w:rPr>
              <w:t xml:space="preserve"> for a defined period of time in the </w:t>
            </w:r>
            <w:r w:rsidRPr="00B11A40">
              <w:rPr>
                <w:rFonts w:ascii="Arial" w:hAnsi="Arial" w:cs="Arial"/>
                <w:b/>
                <w:bCs/>
                <w:sz w:val="22"/>
                <w:szCs w:val="22"/>
                <w:lang w:val="en-US"/>
              </w:rPr>
              <w:t>BD</w:t>
            </w:r>
            <w:r w:rsidRPr="00B11A40">
              <w:rPr>
                <w:rFonts w:ascii="Arial" w:hAnsi="Arial" w:cs="Arial"/>
                <w:sz w:val="22"/>
                <w:szCs w:val="22"/>
                <w:lang w:val="en-US"/>
              </w:rPr>
              <w:t>, in case of withdrawing their bids during the period of validity of the same. In the case of bidders participating as an JV, the foregoing shall apply to JV members.</w:t>
            </w:r>
          </w:p>
        </w:tc>
      </w:tr>
      <w:tr w:rsidR="00B5140B" w:rsidRPr="005F6A8A" w14:paraId="74D79A9F" w14:textId="77777777" w:rsidTr="00F47984">
        <w:trPr>
          <w:trHeight w:val="429"/>
        </w:trPr>
        <w:tc>
          <w:tcPr>
            <w:tcW w:w="1980" w:type="dxa"/>
            <w:vMerge/>
          </w:tcPr>
          <w:p w14:paraId="3876AFA0" w14:textId="77777777" w:rsidR="00B5140B" w:rsidRPr="00B11A40" w:rsidRDefault="00B5140B" w:rsidP="00B5140B">
            <w:pPr>
              <w:pStyle w:val="i"/>
              <w:spacing w:before="100" w:after="100"/>
              <w:rPr>
                <w:rFonts w:ascii="Arial" w:hAnsi="Arial" w:cs="Arial"/>
                <w:b/>
                <w:sz w:val="22"/>
                <w:szCs w:val="22"/>
                <w:lang w:val="en-US"/>
              </w:rPr>
            </w:pPr>
          </w:p>
        </w:tc>
        <w:tc>
          <w:tcPr>
            <w:tcW w:w="810" w:type="dxa"/>
            <w:tcBorders>
              <w:right w:val="nil"/>
            </w:tcBorders>
            <w:shd w:val="clear" w:color="auto" w:fill="auto"/>
          </w:tcPr>
          <w:p w14:paraId="3C3C4CF7" w14:textId="34A982F8" w:rsidR="00B5140B" w:rsidRPr="00B11A40" w:rsidRDefault="00B5140B" w:rsidP="00B5140B">
            <w:pPr>
              <w:pStyle w:val="i"/>
              <w:spacing w:before="100" w:after="100"/>
              <w:ind w:left="-108" w:right="-107"/>
              <w:jc w:val="center"/>
              <w:rPr>
                <w:rFonts w:ascii="Arial" w:hAnsi="Arial" w:cs="Arial"/>
                <w:sz w:val="22"/>
                <w:szCs w:val="22"/>
                <w:lang w:val="en-US"/>
              </w:rPr>
            </w:pPr>
            <w:r w:rsidRPr="00B11A40">
              <w:rPr>
                <w:rFonts w:ascii="Arial" w:hAnsi="Arial" w:cs="Arial"/>
                <w:sz w:val="22"/>
                <w:szCs w:val="22"/>
                <w:lang w:val="en-US"/>
              </w:rPr>
              <w:t>22.2</w:t>
            </w:r>
          </w:p>
        </w:tc>
        <w:tc>
          <w:tcPr>
            <w:tcW w:w="6570" w:type="dxa"/>
            <w:tcBorders>
              <w:left w:val="nil"/>
            </w:tcBorders>
            <w:shd w:val="clear" w:color="auto" w:fill="auto"/>
          </w:tcPr>
          <w:p w14:paraId="268B9301" w14:textId="7B87E426" w:rsidR="00F91CA0" w:rsidRPr="00B11A40" w:rsidRDefault="00F91CA0" w:rsidP="00F91CA0">
            <w:pPr>
              <w:shd w:val="clear" w:color="auto" w:fill="FDFDFD"/>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If the Bid Maintenance </w:t>
            </w:r>
            <w:r w:rsidR="00B11A40" w:rsidRPr="00B11A40">
              <w:rPr>
                <w:rStyle w:val="ts-alignment-element"/>
                <w:rFonts w:ascii="Arial" w:hAnsi="Arial" w:cs="Arial"/>
                <w:sz w:val="22"/>
                <w:szCs w:val="22"/>
                <w:lang w:val="en-US"/>
              </w:rPr>
              <w:t xml:space="preserve">and Signing of Contract </w:t>
            </w:r>
            <w:r w:rsidRPr="00B11A40">
              <w:rPr>
                <w:rStyle w:val="ts-alignment-element"/>
                <w:rFonts w:ascii="Arial" w:hAnsi="Arial" w:cs="Arial"/>
                <w:sz w:val="22"/>
                <w:szCs w:val="22"/>
                <w:lang w:val="en-US"/>
              </w:rPr>
              <w:t xml:space="preserve">Guarantee is required, the following conditions must be met: </w:t>
            </w:r>
          </w:p>
          <w:p w14:paraId="70617047" w14:textId="28BAEFBB" w:rsidR="00B5140B" w:rsidRPr="00B11A40" w:rsidRDefault="00B5140B" w:rsidP="00B5140B">
            <w:pPr>
              <w:pStyle w:val="i"/>
              <w:tabs>
                <w:tab w:val="left" w:pos="8288"/>
              </w:tabs>
              <w:spacing w:before="100" w:after="100"/>
              <w:ind w:left="-110"/>
              <w:rPr>
                <w:rFonts w:ascii="Arial" w:hAnsi="Arial" w:cs="Arial"/>
                <w:sz w:val="22"/>
                <w:szCs w:val="22"/>
                <w:lang w:val="en-US"/>
              </w:rPr>
            </w:pPr>
          </w:p>
          <w:p w14:paraId="651D37BF" w14:textId="56F53423" w:rsidR="00B5140B" w:rsidRPr="00B11A40"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B11A40">
              <w:rPr>
                <w:rStyle w:val="ts-alignment-element"/>
                <w:rFonts w:ascii="Arial" w:hAnsi="Arial" w:cs="Arial"/>
                <w:sz w:val="22"/>
                <w:szCs w:val="22"/>
                <w:lang w:val="en-US"/>
              </w:rPr>
              <w:lastRenderedPageBreak/>
              <w:t>Where the bidding process requires an extension of the period of validity of bids, the period of validity of the guarantee shall be extended for the same period</w:t>
            </w:r>
            <w:r w:rsidR="00B5140B" w:rsidRPr="00B11A40">
              <w:rPr>
                <w:rFonts w:ascii="Arial" w:hAnsi="Arial" w:cs="Arial"/>
                <w:sz w:val="22"/>
                <w:szCs w:val="22"/>
                <w:lang w:val="en-US"/>
              </w:rPr>
              <w:t xml:space="preserve"> </w:t>
            </w:r>
            <w:r w:rsidRPr="00B11A40">
              <w:rPr>
                <w:rFonts w:ascii="Arial" w:hAnsi="Arial" w:cs="Arial"/>
                <w:sz w:val="22"/>
                <w:szCs w:val="22"/>
                <w:lang w:val="en-US"/>
              </w:rPr>
              <w:t>and following</w:t>
            </w:r>
            <w:r w:rsidR="00B5140B" w:rsidRPr="00B11A40">
              <w:rPr>
                <w:rFonts w:ascii="Arial" w:hAnsi="Arial" w:cs="Arial"/>
                <w:sz w:val="22"/>
                <w:szCs w:val="22"/>
                <w:lang w:val="en-US"/>
              </w:rPr>
              <w:t xml:space="preserve"> </w:t>
            </w:r>
            <w:r w:rsidRPr="00B11A40">
              <w:rPr>
                <w:rFonts w:ascii="Arial" w:hAnsi="Arial" w:cs="Arial"/>
                <w:sz w:val="22"/>
                <w:szCs w:val="22"/>
                <w:lang w:val="en-US"/>
              </w:rPr>
              <w:t xml:space="preserve">the below </w:t>
            </w:r>
            <w:r w:rsidR="00B5140B" w:rsidRPr="00B11A40">
              <w:rPr>
                <w:rFonts w:ascii="Arial" w:hAnsi="Arial" w:cs="Arial"/>
                <w:sz w:val="22"/>
                <w:szCs w:val="22"/>
                <w:lang w:val="en-US"/>
              </w:rPr>
              <w:t>sub</w:t>
            </w:r>
            <w:r w:rsidRPr="00B11A40">
              <w:rPr>
                <w:rFonts w:ascii="Arial" w:hAnsi="Arial" w:cs="Arial"/>
                <w:sz w:val="22"/>
                <w:szCs w:val="22"/>
                <w:lang w:val="en-US"/>
              </w:rPr>
              <w:t>-</w:t>
            </w:r>
            <w:r w:rsidR="00B5140B" w:rsidRPr="00B11A40">
              <w:rPr>
                <w:rFonts w:ascii="Arial" w:hAnsi="Arial" w:cs="Arial"/>
                <w:sz w:val="22"/>
                <w:szCs w:val="22"/>
                <w:lang w:val="en-US"/>
              </w:rPr>
              <w:t>cl</w:t>
            </w:r>
            <w:r w:rsidRPr="00B11A40">
              <w:rPr>
                <w:rFonts w:ascii="Arial" w:hAnsi="Arial" w:cs="Arial"/>
                <w:sz w:val="22"/>
                <w:szCs w:val="22"/>
                <w:lang w:val="en-US"/>
              </w:rPr>
              <w:t xml:space="preserve">ause </w:t>
            </w:r>
            <w:r w:rsidR="00B5140B" w:rsidRPr="00B11A40">
              <w:rPr>
                <w:rFonts w:ascii="Arial" w:hAnsi="Arial" w:cs="Arial"/>
                <w:sz w:val="22"/>
                <w:szCs w:val="22"/>
                <w:lang w:val="en-US"/>
              </w:rPr>
              <w:t>22.2(e)</w:t>
            </w:r>
            <w:r w:rsidRPr="00B11A40">
              <w:rPr>
                <w:rFonts w:ascii="Arial" w:hAnsi="Arial" w:cs="Arial"/>
                <w:sz w:val="22"/>
                <w:szCs w:val="22"/>
                <w:lang w:val="en-US"/>
              </w:rPr>
              <w:t>.</w:t>
            </w:r>
            <w:r w:rsidR="00B5140B" w:rsidRPr="00B11A40">
              <w:rPr>
                <w:rFonts w:ascii="Arial" w:hAnsi="Arial" w:cs="Arial"/>
                <w:sz w:val="22"/>
                <w:szCs w:val="22"/>
                <w:lang w:val="en-US"/>
              </w:rPr>
              <w:t xml:space="preserve"> </w:t>
            </w:r>
            <w:r w:rsidRPr="00B11A40">
              <w:rPr>
                <w:rStyle w:val="ts-alignment-element"/>
                <w:rFonts w:ascii="Arial" w:hAnsi="Arial" w:cs="Arial"/>
                <w:sz w:val="22"/>
                <w:szCs w:val="22"/>
                <w:lang w:val="en-US"/>
              </w:rPr>
              <w:t>Bidders may reject the request without losing the bid guarantee. Bidders who accept the extension will not be asked or allowed to modify their bid.</w:t>
            </w:r>
          </w:p>
          <w:p w14:paraId="2CF08037" w14:textId="1A23ECA7" w:rsidR="00B5140B" w:rsidRPr="00B11A40"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B11A40">
              <w:rPr>
                <w:rStyle w:val="ts-alignment-element"/>
                <w:rFonts w:ascii="Arial" w:hAnsi="Arial" w:cs="Arial"/>
                <w:sz w:val="22"/>
                <w:szCs w:val="22"/>
                <w:lang w:val="en-US"/>
              </w:rPr>
              <w:t xml:space="preserve">It must be a guarantee in sight, or in electronic, </w:t>
            </w:r>
            <w:r w:rsidR="00B11A40" w:rsidRPr="00B11A40">
              <w:rPr>
                <w:rStyle w:val="ts-alignment-element"/>
                <w:rFonts w:ascii="Arial" w:hAnsi="Arial" w:cs="Arial"/>
                <w:sz w:val="22"/>
                <w:szCs w:val="22"/>
                <w:lang w:val="en-US"/>
              </w:rPr>
              <w:t>unconditional,</w:t>
            </w:r>
            <w:r w:rsidRPr="00B11A40">
              <w:rPr>
                <w:rStyle w:val="ts-alignment-element"/>
                <w:rFonts w:ascii="Arial" w:hAnsi="Arial" w:cs="Arial"/>
                <w:sz w:val="22"/>
                <w:szCs w:val="22"/>
                <w:lang w:val="en-US"/>
              </w:rPr>
              <w:t xml:space="preserve"> and irrevocable format of automatic realization or at the sole request of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 by means of a simple letter, without the need for a judicial requirement or before a guarantor for its payment and without the benefit of excuse that allows it to make effective said guarantee</w:t>
            </w:r>
            <w:r w:rsidR="00B5140B" w:rsidRPr="00B11A40">
              <w:rPr>
                <w:rFonts w:ascii="Arial" w:hAnsi="Arial" w:cs="Arial"/>
                <w:sz w:val="22"/>
                <w:szCs w:val="22"/>
                <w:lang w:val="en-US"/>
              </w:rPr>
              <w:t>.</w:t>
            </w:r>
          </w:p>
          <w:p w14:paraId="69B6CEEB" w14:textId="10A60187" w:rsidR="00B5140B" w:rsidRPr="00B11A40" w:rsidRDefault="00F91CA0" w:rsidP="00093FB7">
            <w:pPr>
              <w:pStyle w:val="subrayado"/>
              <w:numPr>
                <w:ilvl w:val="0"/>
                <w:numId w:val="7"/>
              </w:numPr>
              <w:shd w:val="clear" w:color="auto" w:fill="FDFDFD"/>
              <w:tabs>
                <w:tab w:val="left" w:pos="8288"/>
              </w:tabs>
              <w:spacing w:before="100" w:after="100"/>
              <w:ind w:left="340"/>
              <w:jc w:val="both"/>
              <w:rPr>
                <w:rFonts w:ascii="Arial" w:hAnsi="Arial" w:cs="Arial"/>
                <w:sz w:val="22"/>
                <w:szCs w:val="22"/>
                <w:lang w:val="en-US"/>
              </w:rPr>
            </w:pPr>
            <w:r w:rsidRPr="00B11A40">
              <w:rPr>
                <w:rStyle w:val="ts-alignment-element"/>
                <w:rFonts w:ascii="Arial" w:hAnsi="Arial" w:cs="Arial"/>
                <w:sz w:val="22"/>
                <w:szCs w:val="22"/>
                <w:lang w:val="en-US"/>
              </w:rPr>
              <w:t xml:space="preserve">It must be issued by a regulated financial institution or insurer in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's country. If the guarantee/bond/other financial instrument is issued by a financial institution located outside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's country, the issuing institution must have a correspondent financial institution regulated in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's country, which allows the guarantee to be made </w:t>
            </w:r>
            <w:r w:rsidR="00B11A40" w:rsidRPr="00B11A40">
              <w:rPr>
                <w:rStyle w:val="ts-alignment-element"/>
                <w:rFonts w:ascii="Arial" w:hAnsi="Arial" w:cs="Arial"/>
                <w:sz w:val="22"/>
                <w:szCs w:val="22"/>
                <w:lang w:val="en-US"/>
              </w:rPr>
              <w:t>effective.</w:t>
            </w:r>
          </w:p>
          <w:p w14:paraId="13459386" w14:textId="77777777" w:rsidR="00F91CA0" w:rsidRPr="00B11A40"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It must be substantially in accordance with one of the forms in Section IV. </w:t>
            </w:r>
          </w:p>
          <w:p w14:paraId="6F3938F8" w14:textId="77777777" w:rsidR="00F91CA0" w:rsidRPr="00B11A40" w:rsidRDefault="00F91CA0" w:rsidP="00093FB7">
            <w:pPr>
              <w:pStyle w:val="subrayado"/>
              <w:numPr>
                <w:ilvl w:val="0"/>
                <w:numId w:val="7"/>
              </w:numPr>
              <w:shd w:val="clear" w:color="auto" w:fill="FDFDFD"/>
              <w:ind w:left="340"/>
              <w:jc w:val="both"/>
              <w:rPr>
                <w:rStyle w:val="ts-alignment-element"/>
                <w:rFonts w:ascii="Arial" w:hAnsi="Arial" w:cs="Arial"/>
                <w:sz w:val="22"/>
                <w:szCs w:val="22"/>
                <w:lang w:val="en-US"/>
              </w:rPr>
            </w:pPr>
            <w:r w:rsidRPr="00B11A40">
              <w:rPr>
                <w:rStyle w:val="ts-alignment-element"/>
                <w:rFonts w:ascii="Arial" w:hAnsi="Arial" w:cs="Arial"/>
                <w:sz w:val="22"/>
                <w:szCs w:val="22"/>
                <w:lang w:val="en-US"/>
              </w:rPr>
              <w:t xml:space="preserve">The period of validity shall be at least 30 days additional to the period of validity of the bids, or of the extended period of the bids where applicable. </w:t>
            </w:r>
          </w:p>
          <w:p w14:paraId="06A7F7BC" w14:textId="28C10AEF" w:rsidR="00B5140B" w:rsidRPr="00B11A40" w:rsidRDefault="00F91CA0" w:rsidP="00093FB7">
            <w:pPr>
              <w:pStyle w:val="i"/>
              <w:numPr>
                <w:ilvl w:val="0"/>
                <w:numId w:val="7"/>
              </w:numPr>
              <w:tabs>
                <w:tab w:val="left" w:pos="8288"/>
              </w:tabs>
              <w:spacing w:before="100" w:after="100"/>
              <w:ind w:left="340"/>
              <w:rPr>
                <w:rFonts w:ascii="Arial" w:hAnsi="Arial" w:cs="Arial"/>
                <w:sz w:val="22"/>
                <w:szCs w:val="22"/>
                <w:lang w:val="en-US"/>
              </w:rPr>
            </w:pPr>
            <w:r w:rsidRPr="00B11A40">
              <w:rPr>
                <w:rStyle w:val="ts-alignment-element"/>
                <w:rFonts w:ascii="Arial" w:hAnsi="Arial" w:cs="Arial"/>
                <w:sz w:val="22"/>
                <w:szCs w:val="22"/>
                <w:lang w:val="en-US"/>
              </w:rPr>
              <w:t xml:space="preserve">All bids that are not accompanied by this guarantee will be rejected by the </w:t>
            </w:r>
            <w:r w:rsidR="00964E1B" w:rsidRPr="00B11A40">
              <w:rPr>
                <w:rStyle w:val="ts-alignment-element"/>
                <w:rFonts w:ascii="Arial" w:hAnsi="Arial" w:cs="Arial"/>
                <w:sz w:val="22"/>
                <w:szCs w:val="22"/>
                <w:lang w:val="en-US"/>
              </w:rPr>
              <w:t>Contracting Party</w:t>
            </w:r>
            <w:r w:rsidRPr="00B11A40">
              <w:rPr>
                <w:rStyle w:val="ts-alignment-element"/>
                <w:rFonts w:ascii="Arial" w:hAnsi="Arial" w:cs="Arial"/>
                <w:sz w:val="22"/>
                <w:szCs w:val="22"/>
                <w:lang w:val="en-US"/>
              </w:rPr>
              <w:t xml:space="preserve"> for non-compliance with the non-rectifiable requirement.</w:t>
            </w:r>
          </w:p>
        </w:tc>
      </w:tr>
      <w:tr w:rsidR="00B5140B" w:rsidRPr="005F6A8A" w14:paraId="377E1329" w14:textId="77777777" w:rsidTr="00F47984">
        <w:tc>
          <w:tcPr>
            <w:tcW w:w="1980" w:type="dxa"/>
            <w:vMerge/>
          </w:tcPr>
          <w:p w14:paraId="14328352" w14:textId="77777777" w:rsidR="00B5140B" w:rsidRPr="00F91CA0"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70E48E45" w14:textId="47EC0ECF" w:rsidR="00B5140B" w:rsidRPr="00F11F4F" w:rsidRDefault="00B5140B" w:rsidP="00B5140B">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22.3</w:t>
            </w:r>
          </w:p>
        </w:tc>
        <w:tc>
          <w:tcPr>
            <w:tcW w:w="6570" w:type="dxa"/>
            <w:tcBorders>
              <w:left w:val="nil"/>
              <w:bottom w:val="single" w:sz="4" w:space="0" w:color="auto"/>
            </w:tcBorders>
            <w:shd w:val="clear" w:color="auto" w:fill="auto"/>
          </w:tcPr>
          <w:p w14:paraId="34AE3411" w14:textId="77777777" w:rsidR="004E4786" w:rsidRPr="00AC0D42" w:rsidRDefault="004E4786" w:rsidP="004E4786">
            <w:pPr>
              <w:spacing w:before="100" w:after="100"/>
              <w:ind w:left="-24" w:right="34"/>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Bid Maintenance Guarantee or JV's Bid Maintenance </w:t>
            </w:r>
            <w:r>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will be issued on behalf of the association submitting the Bid. </w:t>
            </w:r>
          </w:p>
          <w:p w14:paraId="0B32D0B9" w14:textId="10C6406D" w:rsidR="00B5140B" w:rsidRPr="004E4786" w:rsidRDefault="004E4786" w:rsidP="004E4786">
            <w:pPr>
              <w:spacing w:before="100" w:after="100"/>
              <w:ind w:left="-80"/>
              <w:rPr>
                <w:rFonts w:ascii="Arial" w:hAnsi="Arial" w:cs="Arial"/>
                <w:sz w:val="22"/>
                <w:szCs w:val="22"/>
                <w:lang w:val="en-US"/>
              </w:rPr>
            </w:pPr>
            <w:r w:rsidRPr="00AC0D42">
              <w:rPr>
                <w:rStyle w:val="ts-alignment-element"/>
                <w:rFonts w:ascii="Arial" w:hAnsi="Arial" w:cs="Arial"/>
                <w:sz w:val="22"/>
                <w:szCs w:val="22"/>
                <w:lang w:val="en-US"/>
              </w:rPr>
              <w:t xml:space="preserve">If the JV has not been formally constituted as a legal entity at the time the bid is submitted, the Bid Maintenance Guarantee, or the Bid Maintenance </w:t>
            </w:r>
            <w:r>
              <w:rPr>
                <w:rStyle w:val="ts-alignment-element"/>
                <w:rFonts w:ascii="Arial" w:hAnsi="Arial" w:cs="Arial"/>
                <w:sz w:val="22"/>
                <w:szCs w:val="22"/>
                <w:lang w:val="en-US"/>
              </w:rPr>
              <w:t>Declaration</w:t>
            </w:r>
            <w:r w:rsidRPr="00AC0D42">
              <w:rPr>
                <w:rStyle w:val="ts-alignment-element"/>
                <w:rFonts w:ascii="Arial" w:hAnsi="Arial" w:cs="Arial"/>
                <w:sz w:val="22"/>
                <w:szCs w:val="22"/>
                <w:lang w:val="en-US"/>
              </w:rPr>
              <w:t xml:space="preserve"> may be issued on behalf of one or all of the future members listed in the letter of intent referred to in </w:t>
            </w:r>
            <w:r>
              <w:rPr>
                <w:rStyle w:val="ts-alignment-element"/>
                <w:rFonts w:ascii="Arial" w:hAnsi="Arial" w:cs="Arial"/>
                <w:sz w:val="22"/>
                <w:szCs w:val="22"/>
                <w:lang w:val="en-US"/>
              </w:rPr>
              <w:t xml:space="preserve">the ITB </w:t>
            </w:r>
            <w:r w:rsidR="00B5140B" w:rsidRPr="004E4786">
              <w:rPr>
                <w:rFonts w:ascii="Arial" w:hAnsi="Arial" w:cs="Arial"/>
                <w:sz w:val="22"/>
                <w:szCs w:val="22"/>
                <w:lang w:val="en-US"/>
              </w:rPr>
              <w:t>13 y 23.4</w:t>
            </w:r>
            <w:r>
              <w:rPr>
                <w:rFonts w:ascii="Arial" w:hAnsi="Arial" w:cs="Arial"/>
                <w:sz w:val="22"/>
                <w:szCs w:val="22"/>
                <w:lang w:val="en-US"/>
              </w:rPr>
              <w:t>.</w:t>
            </w:r>
          </w:p>
        </w:tc>
      </w:tr>
      <w:tr w:rsidR="00B5140B" w:rsidRPr="005F6A8A" w14:paraId="6FC8D7B9" w14:textId="77777777" w:rsidTr="00F47984">
        <w:tc>
          <w:tcPr>
            <w:tcW w:w="1980" w:type="dxa"/>
            <w:vMerge/>
          </w:tcPr>
          <w:p w14:paraId="0E53AFDD" w14:textId="77777777" w:rsidR="00B5140B" w:rsidRPr="004E4786"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3B8E6C8E" w14:textId="354FB556" w:rsidR="00B5140B" w:rsidRPr="00F11F4F" w:rsidRDefault="00B5140B" w:rsidP="00B5140B">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22.4</w:t>
            </w:r>
          </w:p>
        </w:tc>
        <w:tc>
          <w:tcPr>
            <w:tcW w:w="6570" w:type="dxa"/>
            <w:tcBorders>
              <w:left w:val="nil"/>
              <w:bottom w:val="single" w:sz="4" w:space="0" w:color="auto"/>
            </w:tcBorders>
            <w:shd w:val="clear" w:color="auto" w:fill="auto"/>
          </w:tcPr>
          <w:p w14:paraId="61E7510F" w14:textId="1A478AD3" w:rsidR="00B5140B" w:rsidRPr="00C12A3F" w:rsidRDefault="00C12A3F" w:rsidP="00B5140B">
            <w:pPr>
              <w:spacing w:before="100" w:after="100"/>
              <w:ind w:left="-80"/>
              <w:rPr>
                <w:rFonts w:ascii="Arial" w:hAnsi="Arial" w:cs="Arial"/>
                <w:sz w:val="22"/>
                <w:szCs w:val="22"/>
                <w:lang w:val="en-US"/>
              </w:rPr>
            </w:pPr>
            <w:r w:rsidRPr="00C12A3F">
              <w:rPr>
                <w:rFonts w:ascii="Arial" w:hAnsi="Arial" w:cs="Arial"/>
                <w:sz w:val="22"/>
                <w:szCs w:val="22"/>
                <w:lang w:val="en-US"/>
              </w:rPr>
              <w:t>The Bid Maintenance Guarantee may be</w:t>
            </w:r>
            <w:r w:rsidR="00B5140B" w:rsidRPr="00C12A3F">
              <w:rPr>
                <w:rFonts w:ascii="Arial" w:hAnsi="Arial" w:cs="Arial"/>
                <w:sz w:val="22"/>
                <w:szCs w:val="22"/>
                <w:lang w:val="en-US"/>
              </w:rPr>
              <w:t xml:space="preserve"> </w:t>
            </w:r>
            <w:r w:rsidRPr="00C12A3F">
              <w:rPr>
                <w:rFonts w:ascii="Arial" w:hAnsi="Arial" w:cs="Arial"/>
                <w:sz w:val="22"/>
                <w:szCs w:val="22"/>
                <w:lang w:val="en-US"/>
              </w:rPr>
              <w:t>effective,</w:t>
            </w:r>
            <w:r w:rsidR="00B5140B" w:rsidRPr="00C12A3F">
              <w:rPr>
                <w:rFonts w:ascii="Arial" w:hAnsi="Arial" w:cs="Arial"/>
                <w:sz w:val="22"/>
                <w:szCs w:val="22"/>
                <w:lang w:val="en-US"/>
              </w:rPr>
              <w:t xml:space="preserve"> </w:t>
            </w:r>
            <w:r w:rsidRPr="00C12A3F">
              <w:rPr>
                <w:rFonts w:ascii="Arial" w:hAnsi="Arial" w:cs="Arial"/>
                <w:sz w:val="22"/>
                <w:szCs w:val="22"/>
                <w:lang w:val="en-US"/>
              </w:rPr>
              <w:t xml:space="preserve">or the Bid Maintenance </w:t>
            </w:r>
            <w:r w:rsidR="00B5140B" w:rsidRPr="00C12A3F">
              <w:rPr>
                <w:rFonts w:ascii="Arial" w:hAnsi="Arial" w:cs="Arial"/>
                <w:sz w:val="22"/>
                <w:szCs w:val="22"/>
                <w:lang w:val="en-US"/>
              </w:rPr>
              <w:t>Declar</w:t>
            </w:r>
            <w:r w:rsidRPr="00C12A3F">
              <w:rPr>
                <w:rFonts w:ascii="Arial" w:hAnsi="Arial" w:cs="Arial"/>
                <w:sz w:val="22"/>
                <w:szCs w:val="22"/>
                <w:lang w:val="en-US"/>
              </w:rPr>
              <w:t>ation</w:t>
            </w:r>
            <w:r w:rsidR="00B5140B" w:rsidRPr="00C12A3F">
              <w:rPr>
                <w:rFonts w:ascii="Arial" w:hAnsi="Arial" w:cs="Arial"/>
                <w:sz w:val="22"/>
                <w:szCs w:val="22"/>
                <w:lang w:val="en-US"/>
              </w:rPr>
              <w:t xml:space="preserve"> </w:t>
            </w:r>
            <w:r>
              <w:rPr>
                <w:rFonts w:ascii="Arial" w:hAnsi="Arial" w:cs="Arial"/>
                <w:sz w:val="22"/>
                <w:szCs w:val="22"/>
                <w:lang w:val="en-US"/>
              </w:rPr>
              <w:t>may be executed if</w:t>
            </w:r>
            <w:r w:rsidR="00B5140B" w:rsidRPr="00C12A3F">
              <w:rPr>
                <w:rFonts w:ascii="Arial" w:hAnsi="Arial" w:cs="Arial"/>
                <w:sz w:val="22"/>
                <w:szCs w:val="22"/>
                <w:lang w:val="en-US"/>
              </w:rPr>
              <w:t>:</w:t>
            </w:r>
          </w:p>
          <w:p w14:paraId="021DA59D" w14:textId="2297E573" w:rsidR="00B5140B" w:rsidRPr="00C12A3F" w:rsidRDefault="00C12A3F" w:rsidP="00093FB7">
            <w:pPr>
              <w:pStyle w:val="ListParagraph"/>
              <w:numPr>
                <w:ilvl w:val="1"/>
                <w:numId w:val="6"/>
              </w:numPr>
              <w:spacing w:before="100" w:after="100"/>
              <w:ind w:left="248" w:hanging="356"/>
              <w:rPr>
                <w:rFonts w:ascii="Arial" w:hAnsi="Arial" w:cs="Arial"/>
                <w:sz w:val="22"/>
                <w:szCs w:val="22"/>
                <w:lang w:val="en-US"/>
              </w:rPr>
            </w:pPr>
            <w:r w:rsidRPr="00C12A3F">
              <w:rPr>
                <w:rFonts w:ascii="Arial" w:hAnsi="Arial" w:cs="Arial"/>
                <w:sz w:val="22"/>
                <w:szCs w:val="22"/>
                <w:lang w:val="en-US"/>
              </w:rPr>
              <w:t xml:space="preserve">The </w:t>
            </w:r>
            <w:r>
              <w:rPr>
                <w:rFonts w:ascii="Arial" w:hAnsi="Arial" w:cs="Arial"/>
                <w:sz w:val="22"/>
                <w:szCs w:val="22"/>
                <w:lang w:val="en-US"/>
              </w:rPr>
              <w:t>bidder</w:t>
            </w:r>
            <w:r w:rsidRPr="00C12A3F">
              <w:rPr>
                <w:rFonts w:ascii="Arial" w:hAnsi="Arial" w:cs="Arial"/>
                <w:sz w:val="22"/>
                <w:szCs w:val="22"/>
                <w:lang w:val="en-US"/>
              </w:rPr>
              <w:t xml:space="preserve"> withdraws its </w:t>
            </w:r>
            <w:r>
              <w:rPr>
                <w:rFonts w:ascii="Arial" w:hAnsi="Arial" w:cs="Arial"/>
                <w:sz w:val="22"/>
                <w:szCs w:val="22"/>
                <w:lang w:val="en-US"/>
              </w:rPr>
              <w:t>bid</w:t>
            </w:r>
            <w:r w:rsidRPr="00C12A3F">
              <w:rPr>
                <w:rFonts w:ascii="Arial" w:hAnsi="Arial" w:cs="Arial"/>
                <w:sz w:val="22"/>
                <w:szCs w:val="22"/>
                <w:lang w:val="en-US"/>
              </w:rPr>
              <w:t xml:space="preserve"> during the period of validity of the </w:t>
            </w:r>
            <w:r>
              <w:rPr>
                <w:rFonts w:ascii="Arial" w:hAnsi="Arial" w:cs="Arial"/>
                <w:sz w:val="22"/>
                <w:szCs w:val="22"/>
                <w:lang w:val="en-US"/>
              </w:rPr>
              <w:t>bid</w:t>
            </w:r>
            <w:r w:rsidRPr="00C12A3F">
              <w:rPr>
                <w:rFonts w:ascii="Arial" w:hAnsi="Arial" w:cs="Arial"/>
                <w:sz w:val="22"/>
                <w:szCs w:val="22"/>
                <w:lang w:val="en-US"/>
              </w:rPr>
              <w:t xml:space="preserve">, or during any extension of that period ordered by the </w:t>
            </w:r>
            <w:r>
              <w:rPr>
                <w:rFonts w:ascii="Arial" w:hAnsi="Arial" w:cs="Arial"/>
                <w:sz w:val="22"/>
                <w:szCs w:val="22"/>
                <w:lang w:val="en-US"/>
              </w:rPr>
              <w:t>Bidder</w:t>
            </w:r>
            <w:r w:rsidRPr="00C12A3F">
              <w:rPr>
                <w:rFonts w:ascii="Arial" w:hAnsi="Arial" w:cs="Arial"/>
                <w:sz w:val="22"/>
                <w:szCs w:val="22"/>
                <w:lang w:val="en-US"/>
              </w:rPr>
              <w:t xml:space="preserve">, except as provided in the clause of these Instructions relating to the period of validity of the </w:t>
            </w:r>
            <w:r>
              <w:rPr>
                <w:rFonts w:ascii="Arial" w:hAnsi="Arial" w:cs="Arial"/>
                <w:sz w:val="22"/>
                <w:szCs w:val="22"/>
                <w:lang w:val="en-US"/>
              </w:rPr>
              <w:t>bids</w:t>
            </w:r>
            <w:r w:rsidRPr="00C12A3F">
              <w:rPr>
                <w:rFonts w:ascii="Arial" w:hAnsi="Arial" w:cs="Arial"/>
                <w:sz w:val="22"/>
                <w:szCs w:val="22"/>
                <w:lang w:val="en-US"/>
              </w:rPr>
              <w:t xml:space="preserve"> and guarantees;</w:t>
            </w:r>
            <w:r>
              <w:rPr>
                <w:rFonts w:ascii="Arial" w:hAnsi="Arial" w:cs="Arial"/>
                <w:sz w:val="22"/>
                <w:szCs w:val="22"/>
                <w:lang w:val="en-US"/>
              </w:rPr>
              <w:t xml:space="preserve"> or,</w:t>
            </w:r>
          </w:p>
          <w:p w14:paraId="05D03A34" w14:textId="77777777" w:rsidR="00C12A3F" w:rsidRDefault="00C12A3F" w:rsidP="00093FB7">
            <w:pPr>
              <w:pStyle w:val="ListParagraph"/>
              <w:numPr>
                <w:ilvl w:val="1"/>
                <w:numId w:val="6"/>
              </w:numPr>
              <w:spacing w:before="100" w:after="100"/>
              <w:ind w:left="248" w:hanging="356"/>
              <w:rPr>
                <w:rFonts w:ascii="Arial" w:hAnsi="Arial" w:cs="Arial"/>
                <w:sz w:val="22"/>
                <w:szCs w:val="22"/>
                <w:lang w:val="en-US"/>
              </w:rPr>
            </w:pPr>
            <w:r w:rsidRPr="00C12A3F">
              <w:rPr>
                <w:rFonts w:ascii="Arial" w:hAnsi="Arial" w:cs="Arial"/>
                <w:sz w:val="22"/>
                <w:szCs w:val="22"/>
                <w:lang w:val="en-US"/>
              </w:rPr>
              <w:t xml:space="preserve">The selected bidder: </w:t>
            </w:r>
          </w:p>
          <w:p w14:paraId="04301DA3" w14:textId="364275E7" w:rsidR="00C12A3F" w:rsidRDefault="00C12A3F" w:rsidP="00670A42">
            <w:pPr>
              <w:pStyle w:val="ListParagraph"/>
              <w:numPr>
                <w:ilvl w:val="0"/>
                <w:numId w:val="62"/>
              </w:numPr>
              <w:spacing w:before="100" w:after="100"/>
              <w:rPr>
                <w:rFonts w:ascii="Arial" w:hAnsi="Arial" w:cs="Arial"/>
                <w:sz w:val="22"/>
                <w:szCs w:val="22"/>
                <w:lang w:val="en-US"/>
              </w:rPr>
            </w:pPr>
            <w:r>
              <w:rPr>
                <w:rFonts w:ascii="Arial" w:hAnsi="Arial" w:cs="Arial"/>
                <w:sz w:val="22"/>
                <w:szCs w:val="22"/>
                <w:lang w:val="en-US"/>
              </w:rPr>
              <w:lastRenderedPageBreak/>
              <w:t xml:space="preserve">It </w:t>
            </w:r>
            <w:r w:rsidRPr="00C12A3F">
              <w:rPr>
                <w:rFonts w:ascii="Arial" w:hAnsi="Arial" w:cs="Arial"/>
                <w:sz w:val="22"/>
                <w:szCs w:val="22"/>
                <w:lang w:val="en-US"/>
              </w:rPr>
              <w:t>do</w:t>
            </w:r>
            <w:r>
              <w:rPr>
                <w:rFonts w:ascii="Arial" w:hAnsi="Arial" w:cs="Arial"/>
                <w:sz w:val="22"/>
                <w:szCs w:val="22"/>
                <w:lang w:val="en-US"/>
              </w:rPr>
              <w:t>es</w:t>
            </w:r>
            <w:r w:rsidRPr="00C12A3F">
              <w:rPr>
                <w:rFonts w:ascii="Arial" w:hAnsi="Arial" w:cs="Arial"/>
                <w:sz w:val="22"/>
                <w:szCs w:val="22"/>
                <w:lang w:val="en-US"/>
              </w:rPr>
              <w:t xml:space="preserve"> not sign the contract in accordance with the provisions of this </w:t>
            </w:r>
            <w:r>
              <w:rPr>
                <w:rFonts w:ascii="Arial" w:hAnsi="Arial" w:cs="Arial"/>
                <w:sz w:val="22"/>
                <w:szCs w:val="22"/>
                <w:lang w:val="en-US"/>
              </w:rPr>
              <w:t>Bidding</w:t>
            </w:r>
            <w:r w:rsidRPr="00C12A3F">
              <w:rPr>
                <w:rFonts w:ascii="Arial" w:hAnsi="Arial" w:cs="Arial"/>
                <w:sz w:val="22"/>
                <w:szCs w:val="22"/>
                <w:lang w:val="en-US"/>
              </w:rPr>
              <w:t xml:space="preserve"> Document; or </w:t>
            </w:r>
          </w:p>
          <w:p w14:paraId="7B43B6CD" w14:textId="1152C311" w:rsidR="00B5140B" w:rsidRPr="00C12A3F" w:rsidRDefault="00C12A3F" w:rsidP="00670A42">
            <w:pPr>
              <w:pStyle w:val="ListParagraph"/>
              <w:numPr>
                <w:ilvl w:val="0"/>
                <w:numId w:val="62"/>
              </w:numPr>
              <w:spacing w:before="100" w:after="100"/>
              <w:rPr>
                <w:rFonts w:ascii="Arial" w:hAnsi="Arial" w:cs="Arial"/>
                <w:sz w:val="22"/>
                <w:szCs w:val="22"/>
                <w:lang w:val="en-US"/>
              </w:rPr>
            </w:pPr>
            <w:r w:rsidRPr="00C12A3F">
              <w:rPr>
                <w:rFonts w:ascii="Arial" w:hAnsi="Arial" w:cs="Arial"/>
                <w:sz w:val="22"/>
                <w:szCs w:val="22"/>
                <w:lang w:val="en-US"/>
              </w:rPr>
              <w:t>It does not provide the Performance</w:t>
            </w:r>
            <w:r>
              <w:rPr>
                <w:rFonts w:ascii="Arial" w:hAnsi="Arial" w:cs="Arial"/>
                <w:sz w:val="22"/>
                <w:szCs w:val="22"/>
                <w:lang w:val="en-US"/>
              </w:rPr>
              <w:t xml:space="preserve"> </w:t>
            </w:r>
            <w:r w:rsidRPr="00C12A3F">
              <w:rPr>
                <w:rFonts w:ascii="Arial" w:hAnsi="Arial" w:cs="Arial"/>
                <w:sz w:val="22"/>
                <w:szCs w:val="22"/>
                <w:lang w:val="en-US"/>
              </w:rPr>
              <w:t xml:space="preserve">Guarantee in accordance with the provisions of paragraph 43.1 of the </w:t>
            </w:r>
            <w:r w:rsidRPr="00C12A3F">
              <w:rPr>
                <w:rFonts w:ascii="Arial" w:hAnsi="Arial" w:cs="Arial"/>
                <w:b/>
                <w:bCs/>
                <w:sz w:val="22"/>
                <w:szCs w:val="22"/>
                <w:lang w:val="en-US"/>
              </w:rPr>
              <w:t>BD</w:t>
            </w:r>
            <w:r w:rsidRPr="00C12A3F">
              <w:rPr>
                <w:rFonts w:ascii="Arial" w:hAnsi="Arial" w:cs="Arial"/>
                <w:sz w:val="22"/>
                <w:szCs w:val="22"/>
                <w:lang w:val="en-US"/>
              </w:rPr>
              <w:t>.</w:t>
            </w:r>
          </w:p>
        </w:tc>
      </w:tr>
      <w:tr w:rsidR="00B5140B" w:rsidRPr="005F6A8A" w14:paraId="5119492F" w14:textId="77777777" w:rsidTr="00F47984">
        <w:tc>
          <w:tcPr>
            <w:tcW w:w="1980" w:type="dxa"/>
            <w:vMerge/>
          </w:tcPr>
          <w:p w14:paraId="55E4C8F6" w14:textId="77777777" w:rsidR="00B5140B" w:rsidRPr="00C12A3F" w:rsidRDefault="00B5140B" w:rsidP="00B5140B">
            <w:pPr>
              <w:spacing w:before="100" w:after="100"/>
              <w:rPr>
                <w:rFonts w:ascii="Arial" w:hAnsi="Arial" w:cs="Arial"/>
                <w:sz w:val="22"/>
                <w:szCs w:val="22"/>
                <w:lang w:val="en-US"/>
              </w:rPr>
            </w:pPr>
          </w:p>
        </w:tc>
        <w:tc>
          <w:tcPr>
            <w:tcW w:w="810" w:type="dxa"/>
            <w:tcBorders>
              <w:bottom w:val="single" w:sz="4" w:space="0" w:color="auto"/>
              <w:right w:val="nil"/>
            </w:tcBorders>
            <w:shd w:val="clear" w:color="auto" w:fill="auto"/>
          </w:tcPr>
          <w:p w14:paraId="44FE7349" w14:textId="663C3733" w:rsidR="00B5140B" w:rsidRPr="00F11F4F" w:rsidRDefault="00B5140B" w:rsidP="00B5140B">
            <w:pPr>
              <w:pStyle w:val="i"/>
              <w:spacing w:before="100" w:after="100"/>
              <w:ind w:left="-57"/>
              <w:jc w:val="center"/>
              <w:rPr>
                <w:rFonts w:ascii="Arial" w:hAnsi="Arial" w:cs="Arial"/>
                <w:sz w:val="22"/>
                <w:szCs w:val="22"/>
                <w:lang w:val="es-ES"/>
              </w:rPr>
            </w:pPr>
            <w:r w:rsidRPr="00F11F4F">
              <w:rPr>
                <w:rFonts w:ascii="Arial" w:hAnsi="Arial" w:cs="Arial"/>
                <w:sz w:val="22"/>
                <w:szCs w:val="22"/>
                <w:lang w:val="es-ES"/>
              </w:rPr>
              <w:t>22.5</w:t>
            </w:r>
          </w:p>
        </w:tc>
        <w:tc>
          <w:tcPr>
            <w:tcW w:w="6570" w:type="dxa"/>
            <w:tcBorders>
              <w:left w:val="nil"/>
              <w:bottom w:val="single" w:sz="4" w:space="0" w:color="auto"/>
            </w:tcBorders>
            <w:shd w:val="clear" w:color="auto" w:fill="auto"/>
          </w:tcPr>
          <w:p w14:paraId="18AF04D1" w14:textId="77777777" w:rsidR="00F47984" w:rsidRPr="00F47984" w:rsidRDefault="00C12A3F" w:rsidP="00670A42">
            <w:pPr>
              <w:pStyle w:val="ListParagraph"/>
              <w:numPr>
                <w:ilvl w:val="0"/>
                <w:numId w:val="63"/>
              </w:numPr>
              <w:shd w:val="clear" w:color="auto" w:fill="FDFDFD"/>
              <w:ind w:left="340"/>
              <w:rPr>
                <w:rFonts w:ascii="Arial" w:hAnsi="Arial" w:cs="Arial"/>
                <w:sz w:val="22"/>
                <w:szCs w:val="22"/>
                <w:lang w:val="en"/>
              </w:rPr>
            </w:pPr>
            <w:r w:rsidRPr="00F47984">
              <w:rPr>
                <w:rFonts w:ascii="Arial" w:hAnsi="Arial" w:cs="Arial"/>
                <w:sz w:val="22"/>
                <w:szCs w:val="22"/>
                <w:lang w:val="en"/>
              </w:rPr>
              <w:t xml:space="preserve">If the </w:t>
            </w:r>
            <w:r w:rsidR="00F47984" w:rsidRPr="00F47984">
              <w:rPr>
                <w:rFonts w:ascii="Arial" w:hAnsi="Arial" w:cs="Arial"/>
                <w:b/>
                <w:bCs/>
                <w:sz w:val="22"/>
                <w:szCs w:val="22"/>
                <w:lang w:val="en"/>
              </w:rPr>
              <w:t>BD</w:t>
            </w:r>
            <w:r w:rsidRPr="00F47984">
              <w:rPr>
                <w:rFonts w:ascii="Arial" w:hAnsi="Arial" w:cs="Arial"/>
                <w:sz w:val="22"/>
                <w:szCs w:val="22"/>
                <w:lang w:val="en"/>
              </w:rPr>
              <w:t xml:space="preserve">, pursuant to ITB 22.1, </w:t>
            </w:r>
            <w:r w:rsidR="00F47984" w:rsidRPr="00F47984">
              <w:rPr>
                <w:rFonts w:ascii="Arial" w:hAnsi="Arial" w:cs="Arial"/>
                <w:sz w:val="22"/>
                <w:szCs w:val="22"/>
                <w:lang w:val="en"/>
              </w:rPr>
              <w:t xml:space="preserve">does </w:t>
            </w:r>
            <w:r w:rsidRPr="00F47984">
              <w:rPr>
                <w:rFonts w:ascii="Arial" w:hAnsi="Arial" w:cs="Arial"/>
                <w:sz w:val="22"/>
                <w:szCs w:val="22"/>
                <w:lang w:val="en"/>
              </w:rPr>
              <w:t xml:space="preserve">not require a </w:t>
            </w:r>
            <w:r w:rsidR="00F47984" w:rsidRPr="00F47984">
              <w:rPr>
                <w:rFonts w:ascii="Arial" w:hAnsi="Arial" w:cs="Arial"/>
                <w:sz w:val="22"/>
                <w:szCs w:val="22"/>
                <w:lang w:val="en"/>
              </w:rPr>
              <w:t xml:space="preserve">Bid </w:t>
            </w:r>
            <w:r w:rsidRPr="00F47984">
              <w:rPr>
                <w:rFonts w:ascii="Arial" w:hAnsi="Arial" w:cs="Arial"/>
                <w:sz w:val="22"/>
                <w:szCs w:val="22"/>
                <w:lang w:val="en"/>
              </w:rPr>
              <w:t xml:space="preserve">Maintenance </w:t>
            </w:r>
            <w:r w:rsidR="00F47984" w:rsidRPr="00F47984">
              <w:rPr>
                <w:rFonts w:ascii="Arial" w:hAnsi="Arial" w:cs="Arial"/>
                <w:sz w:val="22"/>
                <w:szCs w:val="22"/>
                <w:lang w:val="en"/>
              </w:rPr>
              <w:t>Guarantee</w:t>
            </w:r>
            <w:r w:rsidRPr="00F47984">
              <w:rPr>
                <w:rFonts w:ascii="Arial" w:hAnsi="Arial" w:cs="Arial"/>
                <w:sz w:val="22"/>
                <w:szCs w:val="22"/>
                <w:lang w:val="en"/>
              </w:rPr>
              <w:t xml:space="preserve">, and If the </w:t>
            </w:r>
            <w:r w:rsidR="00F47984" w:rsidRPr="00F47984">
              <w:rPr>
                <w:rFonts w:ascii="Arial" w:hAnsi="Arial" w:cs="Arial"/>
                <w:sz w:val="22"/>
                <w:szCs w:val="22"/>
                <w:lang w:val="en"/>
              </w:rPr>
              <w:t>Bidder</w:t>
            </w:r>
            <w:r w:rsidRPr="00F47984">
              <w:rPr>
                <w:rFonts w:ascii="Arial" w:hAnsi="Arial" w:cs="Arial"/>
                <w:sz w:val="22"/>
                <w:szCs w:val="22"/>
                <w:lang w:val="en"/>
              </w:rPr>
              <w:t xml:space="preserve"> withdraws its </w:t>
            </w:r>
            <w:r w:rsidR="00F47984" w:rsidRPr="00F47984">
              <w:rPr>
                <w:rFonts w:ascii="Arial" w:hAnsi="Arial" w:cs="Arial"/>
                <w:sz w:val="22"/>
                <w:szCs w:val="22"/>
                <w:lang w:val="en"/>
              </w:rPr>
              <w:t>Bid</w:t>
            </w:r>
            <w:r w:rsidRPr="00F47984">
              <w:rPr>
                <w:rFonts w:ascii="Arial" w:hAnsi="Arial" w:cs="Arial"/>
                <w:sz w:val="22"/>
                <w:szCs w:val="22"/>
                <w:lang w:val="en"/>
              </w:rPr>
              <w:t xml:space="preserve"> prior to the expiration date of the validity of the </w:t>
            </w:r>
            <w:r w:rsidR="00F47984" w:rsidRPr="00F47984">
              <w:rPr>
                <w:rFonts w:ascii="Arial" w:hAnsi="Arial" w:cs="Arial"/>
                <w:sz w:val="22"/>
                <w:szCs w:val="22"/>
                <w:lang w:val="en"/>
              </w:rPr>
              <w:t>Bid</w:t>
            </w:r>
            <w:r w:rsidRPr="00F47984">
              <w:rPr>
                <w:rFonts w:ascii="Arial" w:hAnsi="Arial" w:cs="Arial"/>
                <w:sz w:val="22"/>
                <w:szCs w:val="22"/>
                <w:lang w:val="en"/>
              </w:rPr>
              <w:t xml:space="preserve"> specified by the </w:t>
            </w:r>
            <w:r w:rsidR="00F47984" w:rsidRPr="00F47984">
              <w:rPr>
                <w:rFonts w:ascii="Arial" w:hAnsi="Arial" w:cs="Arial"/>
                <w:sz w:val="22"/>
                <w:szCs w:val="22"/>
                <w:lang w:val="en"/>
              </w:rPr>
              <w:t>Bidder</w:t>
            </w:r>
            <w:r w:rsidRPr="00F47984">
              <w:rPr>
                <w:rFonts w:ascii="Arial" w:hAnsi="Arial" w:cs="Arial"/>
                <w:sz w:val="22"/>
                <w:szCs w:val="22"/>
                <w:lang w:val="en"/>
              </w:rPr>
              <w:t xml:space="preserve"> in the </w:t>
            </w:r>
            <w:r w:rsidR="00F47984" w:rsidRPr="00F47984">
              <w:rPr>
                <w:rFonts w:ascii="Arial" w:hAnsi="Arial" w:cs="Arial"/>
                <w:sz w:val="22"/>
                <w:szCs w:val="22"/>
                <w:lang w:val="en"/>
              </w:rPr>
              <w:t>Bid Submission</w:t>
            </w:r>
            <w:r w:rsidRPr="00F47984">
              <w:rPr>
                <w:rFonts w:ascii="Arial" w:hAnsi="Arial" w:cs="Arial"/>
                <w:sz w:val="22"/>
                <w:szCs w:val="22"/>
                <w:lang w:val="en"/>
              </w:rPr>
              <w:t xml:space="preserve"> Letter or any extended date granted by the </w:t>
            </w:r>
            <w:r w:rsidR="00F47984" w:rsidRPr="00F47984">
              <w:rPr>
                <w:rFonts w:ascii="Arial" w:hAnsi="Arial" w:cs="Arial"/>
                <w:sz w:val="22"/>
                <w:szCs w:val="22"/>
                <w:lang w:val="en"/>
              </w:rPr>
              <w:t>Bidder</w:t>
            </w:r>
            <w:r w:rsidRPr="00F47984">
              <w:rPr>
                <w:rFonts w:ascii="Arial" w:hAnsi="Arial" w:cs="Arial"/>
                <w:sz w:val="22"/>
                <w:szCs w:val="22"/>
                <w:lang w:val="en"/>
              </w:rPr>
              <w:t>; or</w:t>
            </w:r>
          </w:p>
          <w:p w14:paraId="16CA7B09" w14:textId="42F86D83" w:rsidR="00F47984" w:rsidRDefault="00F47984" w:rsidP="00670A42">
            <w:pPr>
              <w:pStyle w:val="ListParagraph"/>
              <w:numPr>
                <w:ilvl w:val="0"/>
                <w:numId w:val="63"/>
              </w:numPr>
              <w:shd w:val="clear" w:color="auto" w:fill="FDFDFD"/>
              <w:ind w:left="340"/>
              <w:rPr>
                <w:rFonts w:ascii="Arial" w:hAnsi="Arial" w:cs="Arial"/>
                <w:sz w:val="22"/>
                <w:szCs w:val="22"/>
                <w:lang w:val="en"/>
              </w:rPr>
            </w:pPr>
            <w:r>
              <w:rPr>
                <w:rFonts w:ascii="Arial" w:hAnsi="Arial" w:cs="Arial"/>
                <w:sz w:val="22"/>
                <w:szCs w:val="22"/>
                <w:lang w:val="en"/>
              </w:rPr>
              <w:t>I</w:t>
            </w:r>
            <w:r w:rsidR="00C12A3F" w:rsidRPr="00C12A3F">
              <w:rPr>
                <w:rFonts w:ascii="Arial" w:hAnsi="Arial" w:cs="Arial"/>
                <w:sz w:val="22"/>
                <w:szCs w:val="22"/>
                <w:lang w:val="en"/>
              </w:rPr>
              <w:t>f the selected</w:t>
            </w:r>
            <w:r>
              <w:rPr>
                <w:rFonts w:ascii="Arial" w:hAnsi="Arial" w:cs="Arial"/>
                <w:sz w:val="22"/>
                <w:szCs w:val="22"/>
                <w:lang w:val="en"/>
              </w:rPr>
              <w:t xml:space="preserve"> Bidder</w:t>
            </w:r>
            <w:r w:rsidR="00C12A3F" w:rsidRPr="00C12A3F">
              <w:rPr>
                <w:rFonts w:ascii="Arial" w:hAnsi="Arial" w:cs="Arial"/>
                <w:sz w:val="22"/>
                <w:szCs w:val="22"/>
                <w:lang w:val="en"/>
              </w:rPr>
              <w:t xml:space="preserve"> does not </w:t>
            </w:r>
            <w:proofErr w:type="gramStart"/>
            <w:r w:rsidR="00C12A3F" w:rsidRPr="00C12A3F">
              <w:rPr>
                <w:rFonts w:ascii="Arial" w:hAnsi="Arial" w:cs="Arial"/>
                <w:sz w:val="22"/>
                <w:szCs w:val="22"/>
                <w:lang w:val="en"/>
              </w:rPr>
              <w:t>enter into</w:t>
            </w:r>
            <w:proofErr w:type="gramEnd"/>
            <w:r w:rsidR="00C12A3F" w:rsidRPr="00C12A3F">
              <w:rPr>
                <w:rFonts w:ascii="Arial" w:hAnsi="Arial" w:cs="Arial"/>
                <w:sz w:val="22"/>
                <w:szCs w:val="22"/>
                <w:lang w:val="en"/>
              </w:rPr>
              <w:t xml:space="preserve"> the Contract in accordance with the provisions of I</w:t>
            </w:r>
            <w:r>
              <w:rPr>
                <w:rFonts w:ascii="Arial" w:hAnsi="Arial" w:cs="Arial"/>
                <w:sz w:val="22"/>
                <w:szCs w:val="22"/>
                <w:lang w:val="en"/>
              </w:rPr>
              <w:t>TB</w:t>
            </w:r>
            <w:r w:rsidR="00C12A3F" w:rsidRPr="00C12A3F">
              <w:rPr>
                <w:rFonts w:ascii="Arial" w:hAnsi="Arial" w:cs="Arial"/>
                <w:sz w:val="22"/>
                <w:szCs w:val="22"/>
                <w:lang w:val="en"/>
              </w:rPr>
              <w:t xml:space="preserve"> 44.2; or </w:t>
            </w:r>
            <w:r>
              <w:rPr>
                <w:rFonts w:ascii="Arial" w:hAnsi="Arial" w:cs="Arial"/>
                <w:sz w:val="22"/>
                <w:szCs w:val="22"/>
                <w:lang w:val="en"/>
              </w:rPr>
              <w:t>i</w:t>
            </w:r>
            <w:r w:rsidR="00C12A3F" w:rsidRPr="00C12A3F">
              <w:rPr>
                <w:rFonts w:ascii="Arial" w:hAnsi="Arial" w:cs="Arial"/>
                <w:sz w:val="22"/>
                <w:szCs w:val="22"/>
                <w:lang w:val="en"/>
              </w:rPr>
              <w:t xml:space="preserve">t does not provide a Performance Guarantee as </w:t>
            </w:r>
            <w:r>
              <w:rPr>
                <w:rFonts w:ascii="Arial" w:hAnsi="Arial" w:cs="Arial"/>
                <w:sz w:val="22"/>
                <w:szCs w:val="22"/>
                <w:lang w:val="en"/>
              </w:rPr>
              <w:t>required</w:t>
            </w:r>
            <w:r w:rsidR="00C12A3F" w:rsidRPr="00C12A3F">
              <w:rPr>
                <w:rFonts w:ascii="Arial" w:hAnsi="Arial" w:cs="Arial"/>
                <w:sz w:val="22"/>
                <w:szCs w:val="22"/>
                <w:lang w:val="en"/>
              </w:rPr>
              <w:t xml:space="preserve"> in I</w:t>
            </w:r>
            <w:r>
              <w:rPr>
                <w:rFonts w:ascii="Arial" w:hAnsi="Arial" w:cs="Arial"/>
                <w:sz w:val="22"/>
                <w:szCs w:val="22"/>
                <w:lang w:val="en"/>
              </w:rPr>
              <w:t>TB</w:t>
            </w:r>
            <w:r w:rsidR="00C12A3F" w:rsidRPr="00C12A3F">
              <w:rPr>
                <w:rFonts w:ascii="Arial" w:hAnsi="Arial" w:cs="Arial"/>
                <w:sz w:val="22"/>
                <w:szCs w:val="22"/>
                <w:lang w:val="en"/>
              </w:rPr>
              <w:t xml:space="preserve"> 43.1</w:t>
            </w:r>
            <w:r>
              <w:rPr>
                <w:rFonts w:ascii="Arial" w:hAnsi="Arial" w:cs="Arial"/>
                <w:sz w:val="22"/>
                <w:szCs w:val="22"/>
                <w:lang w:val="en"/>
              </w:rPr>
              <w:t>,</w:t>
            </w:r>
          </w:p>
          <w:p w14:paraId="7E7CC0E9" w14:textId="77777777" w:rsidR="00F47984" w:rsidRDefault="00F47984" w:rsidP="00F47984">
            <w:pPr>
              <w:shd w:val="clear" w:color="auto" w:fill="FDFDFD"/>
              <w:ind w:left="-20"/>
              <w:rPr>
                <w:rFonts w:ascii="Arial" w:hAnsi="Arial" w:cs="Arial"/>
                <w:sz w:val="22"/>
                <w:szCs w:val="22"/>
                <w:lang w:val="en"/>
              </w:rPr>
            </w:pPr>
          </w:p>
          <w:p w14:paraId="7099A344" w14:textId="6F470745" w:rsidR="00B5140B" w:rsidRPr="00C12A3F" w:rsidRDefault="00C12A3F" w:rsidP="00F47984">
            <w:pPr>
              <w:shd w:val="clear" w:color="auto" w:fill="FDFDFD"/>
              <w:ind w:left="-20"/>
              <w:rPr>
                <w:rFonts w:ascii="Arial" w:hAnsi="Arial" w:cs="Arial"/>
                <w:sz w:val="22"/>
                <w:szCs w:val="22"/>
                <w:lang w:val="en"/>
              </w:rPr>
            </w:pPr>
            <w:r w:rsidRPr="00F47984">
              <w:rPr>
                <w:rFonts w:ascii="Arial" w:hAnsi="Arial" w:cs="Arial"/>
                <w:sz w:val="22"/>
                <w:szCs w:val="22"/>
                <w:lang w:val="en"/>
              </w:rPr>
              <w:t xml:space="preserve">The Borrower may, as provided in </w:t>
            </w:r>
            <w:r w:rsidR="00F47984">
              <w:rPr>
                <w:rFonts w:ascii="Arial" w:hAnsi="Arial" w:cs="Arial"/>
                <w:sz w:val="22"/>
                <w:szCs w:val="22"/>
                <w:lang w:val="en"/>
              </w:rPr>
              <w:t>the ITB</w:t>
            </w:r>
            <w:r w:rsidRPr="00F47984">
              <w:rPr>
                <w:rFonts w:ascii="Arial" w:hAnsi="Arial" w:cs="Arial"/>
                <w:sz w:val="22"/>
                <w:szCs w:val="22"/>
                <w:lang w:val="en"/>
              </w:rPr>
              <w:t xml:space="preserve"> 22.1, declare the </w:t>
            </w:r>
            <w:r w:rsidR="00F47984">
              <w:rPr>
                <w:rFonts w:ascii="Arial" w:hAnsi="Arial" w:cs="Arial"/>
                <w:sz w:val="22"/>
                <w:szCs w:val="22"/>
                <w:lang w:val="en"/>
              </w:rPr>
              <w:t>Bidder</w:t>
            </w:r>
            <w:r w:rsidRPr="00F47984">
              <w:rPr>
                <w:rFonts w:ascii="Arial" w:hAnsi="Arial" w:cs="Arial"/>
                <w:sz w:val="22"/>
                <w:szCs w:val="22"/>
                <w:lang w:val="en"/>
              </w:rPr>
              <w:t xml:space="preserve"> ineligible to be awarded a contract by the </w:t>
            </w:r>
            <w:r w:rsidR="00964E1B">
              <w:rPr>
                <w:rFonts w:ascii="Arial" w:hAnsi="Arial" w:cs="Arial"/>
                <w:sz w:val="22"/>
                <w:szCs w:val="22"/>
                <w:lang w:val="en"/>
              </w:rPr>
              <w:t>Contracting Party</w:t>
            </w:r>
            <w:r w:rsidRPr="00F47984">
              <w:rPr>
                <w:rFonts w:ascii="Arial" w:hAnsi="Arial" w:cs="Arial"/>
                <w:sz w:val="22"/>
                <w:szCs w:val="22"/>
                <w:lang w:val="en"/>
              </w:rPr>
              <w:t xml:space="preserve"> during the period established by such sub-clause.</w:t>
            </w:r>
          </w:p>
        </w:tc>
      </w:tr>
      <w:tr w:rsidR="00B5140B" w:rsidRPr="005F6A8A" w14:paraId="4E4A034C" w14:textId="77777777" w:rsidTr="001E6DCE">
        <w:tc>
          <w:tcPr>
            <w:tcW w:w="9360" w:type="dxa"/>
            <w:gridSpan w:val="3"/>
            <w:shd w:val="clear" w:color="auto" w:fill="00B050"/>
          </w:tcPr>
          <w:p w14:paraId="03FAF9B3" w14:textId="188CB28A" w:rsidR="00B5140B" w:rsidRPr="005C0B4E" w:rsidRDefault="00F47984" w:rsidP="00B5140B">
            <w:pPr>
              <w:pStyle w:val="IAO1"/>
              <w:rPr>
                <w:lang w:val="en-US"/>
              </w:rPr>
            </w:pPr>
            <w:bookmarkStart w:id="208" w:name="_Toc74522274"/>
            <w:bookmarkStart w:id="209" w:name="_Toc74729182"/>
            <w:bookmarkStart w:id="210" w:name="_Toc74729870"/>
            <w:bookmarkStart w:id="211" w:name="_Toc76990279"/>
            <w:bookmarkStart w:id="212" w:name="_Toc77271351"/>
            <w:r w:rsidRPr="005C0B4E">
              <w:rPr>
                <w:lang w:val="en-US"/>
              </w:rPr>
              <w:t>Presentation</w:t>
            </w:r>
            <w:bookmarkEnd w:id="208"/>
            <w:bookmarkEnd w:id="209"/>
            <w:bookmarkEnd w:id="210"/>
            <w:r w:rsidRPr="005C0B4E">
              <w:rPr>
                <w:lang w:val="en-US"/>
              </w:rPr>
              <w:t xml:space="preserve"> and opening of the Bids</w:t>
            </w:r>
            <w:bookmarkEnd w:id="211"/>
            <w:bookmarkEnd w:id="212"/>
          </w:p>
        </w:tc>
      </w:tr>
      <w:tr w:rsidR="00B5140B" w:rsidRPr="005F6A8A" w14:paraId="1C46A087" w14:textId="77777777" w:rsidTr="00F47984">
        <w:tc>
          <w:tcPr>
            <w:tcW w:w="1980" w:type="dxa"/>
            <w:vMerge w:val="restart"/>
          </w:tcPr>
          <w:p w14:paraId="2E0C8F6E" w14:textId="7AD0B133" w:rsidR="00B5140B" w:rsidRPr="005C0B4E" w:rsidRDefault="00B5140B" w:rsidP="00B5140B">
            <w:pPr>
              <w:pStyle w:val="IAO2"/>
              <w:rPr>
                <w:lang w:val="en-US"/>
              </w:rPr>
            </w:pPr>
            <w:bookmarkStart w:id="213" w:name="_Toc74048198"/>
            <w:bookmarkStart w:id="214" w:name="_Toc74518442"/>
            <w:bookmarkStart w:id="215" w:name="_Toc74519166"/>
            <w:bookmarkStart w:id="216" w:name="_Toc74519982"/>
            <w:bookmarkStart w:id="217" w:name="_Toc74781356"/>
            <w:bookmarkStart w:id="218" w:name="_Toc77271352"/>
            <w:r w:rsidRPr="005C0B4E">
              <w:rPr>
                <w:lang w:val="en-US"/>
              </w:rPr>
              <w:t xml:space="preserve">23. </w:t>
            </w:r>
            <w:bookmarkEnd w:id="213"/>
            <w:bookmarkEnd w:id="214"/>
            <w:bookmarkEnd w:id="215"/>
            <w:bookmarkEnd w:id="216"/>
            <w:bookmarkEnd w:id="217"/>
            <w:r w:rsidR="00F47984" w:rsidRPr="005C0B4E">
              <w:rPr>
                <w:rStyle w:val="IAO2Char"/>
                <w:b/>
                <w:lang w:val="en-US"/>
              </w:rPr>
              <w:t>Bid Format</w:t>
            </w:r>
            <w:bookmarkEnd w:id="218"/>
          </w:p>
        </w:tc>
        <w:tc>
          <w:tcPr>
            <w:tcW w:w="810" w:type="dxa"/>
            <w:tcBorders>
              <w:right w:val="nil"/>
            </w:tcBorders>
          </w:tcPr>
          <w:p w14:paraId="32E72B94" w14:textId="0718A456" w:rsidR="00B5140B" w:rsidRPr="005C0B4E"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23.1</w:t>
            </w:r>
          </w:p>
        </w:tc>
        <w:tc>
          <w:tcPr>
            <w:tcW w:w="6570" w:type="dxa"/>
            <w:tcBorders>
              <w:left w:val="nil"/>
            </w:tcBorders>
          </w:tcPr>
          <w:p w14:paraId="0663EB1B" w14:textId="77777777" w:rsidR="00F47984"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shd w:val="clear" w:color="auto" w:fill="FFFFFF" w:themeFill="background1"/>
                <w:lang w:val="en-US"/>
              </w:rPr>
              <w:t>The</w:t>
            </w:r>
            <w:r w:rsidRPr="005C0B4E">
              <w:rPr>
                <w:rFonts w:ascii="Arial" w:hAnsi="Arial" w:cs="Arial"/>
                <w:sz w:val="22"/>
                <w:szCs w:val="22"/>
                <w:lang w:val="en-US"/>
              </w:rPr>
              <w:t xml:space="preserve"> bidder shall prepare an original set of the documents constituting the bid, as set out in these Instructions to Bidders. </w:t>
            </w:r>
          </w:p>
          <w:p w14:paraId="0A264BF2" w14:textId="77777777" w:rsidR="00F47984" w:rsidRPr="005C0B4E" w:rsidRDefault="00F47984" w:rsidP="00F47984">
            <w:pPr>
              <w:shd w:val="clear" w:color="auto" w:fill="FDFDFD"/>
              <w:rPr>
                <w:rFonts w:ascii="Arial" w:hAnsi="Arial" w:cs="Arial"/>
                <w:sz w:val="22"/>
                <w:szCs w:val="22"/>
                <w:lang w:val="en-US"/>
              </w:rPr>
            </w:pPr>
          </w:p>
          <w:p w14:paraId="60D9BD78" w14:textId="7A3C3A5C" w:rsidR="00B5140B"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lang w:val="en-US"/>
              </w:rPr>
              <w:t xml:space="preserve">In addition, the bidder shall submit the number of copies of the bid indicated in the </w:t>
            </w:r>
            <w:r w:rsidRPr="005C0B4E">
              <w:rPr>
                <w:rFonts w:ascii="Arial" w:hAnsi="Arial" w:cs="Arial"/>
                <w:b/>
                <w:bCs/>
                <w:sz w:val="22"/>
                <w:szCs w:val="22"/>
                <w:lang w:val="en-US"/>
              </w:rPr>
              <w:t>BD</w:t>
            </w:r>
            <w:r w:rsidRPr="005C0B4E">
              <w:rPr>
                <w:rFonts w:ascii="Arial" w:hAnsi="Arial" w:cs="Arial"/>
                <w:sz w:val="22"/>
                <w:szCs w:val="22"/>
                <w:lang w:val="en-US"/>
              </w:rPr>
              <w:t>.</w:t>
            </w:r>
          </w:p>
        </w:tc>
      </w:tr>
      <w:tr w:rsidR="00B5140B" w:rsidRPr="005F6A8A" w14:paraId="54192586" w14:textId="77777777" w:rsidTr="00F47984">
        <w:tc>
          <w:tcPr>
            <w:tcW w:w="1980" w:type="dxa"/>
            <w:vMerge/>
          </w:tcPr>
          <w:p w14:paraId="5C891F27"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137CF948" w14:textId="3C6DC1B8" w:rsidR="00B5140B" w:rsidRPr="005C0B4E"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23.2</w:t>
            </w:r>
          </w:p>
        </w:tc>
        <w:tc>
          <w:tcPr>
            <w:tcW w:w="6570" w:type="dxa"/>
            <w:tcBorders>
              <w:left w:val="nil"/>
            </w:tcBorders>
          </w:tcPr>
          <w:p w14:paraId="48D56D25" w14:textId="486B6A84" w:rsidR="00767019" w:rsidRPr="005C0B4E" w:rsidRDefault="00767019" w:rsidP="00F47984">
            <w:pPr>
              <w:shd w:val="clear" w:color="auto" w:fill="FDFDFD"/>
              <w:rPr>
                <w:rFonts w:ascii="Arial" w:hAnsi="Arial" w:cs="Arial"/>
                <w:sz w:val="22"/>
                <w:szCs w:val="22"/>
                <w:lang w:val="en-US"/>
              </w:rPr>
            </w:pPr>
            <w:r w:rsidRPr="005C0B4E">
              <w:rPr>
                <w:rFonts w:ascii="Arial" w:hAnsi="Arial" w:cs="Arial"/>
                <w:sz w:val="22"/>
                <w:szCs w:val="22"/>
                <w:lang w:val="en-US"/>
              </w:rPr>
              <w:t>Bidders</w:t>
            </w:r>
            <w:r w:rsidR="00F47984" w:rsidRPr="005C0B4E">
              <w:rPr>
                <w:rFonts w:ascii="Arial" w:hAnsi="Arial" w:cs="Arial"/>
                <w:sz w:val="22"/>
                <w:szCs w:val="22"/>
                <w:lang w:val="en-US"/>
              </w:rPr>
              <w:t xml:space="preserve"> must deliver the original and a copy of each of the separate envelopes, closed inviolably and duly identified as "ORIGINAL" and "COPY"</w:t>
            </w:r>
            <w:r w:rsidRPr="005C0B4E">
              <w:rPr>
                <w:rFonts w:ascii="Arial" w:hAnsi="Arial" w:cs="Arial"/>
                <w:sz w:val="22"/>
                <w:szCs w:val="22"/>
                <w:lang w:val="en-US"/>
              </w:rPr>
              <w:t>.</w:t>
            </w:r>
            <w:r w:rsidR="00F47984" w:rsidRPr="005C0B4E">
              <w:rPr>
                <w:rFonts w:ascii="Arial" w:hAnsi="Arial" w:cs="Arial"/>
                <w:sz w:val="22"/>
                <w:szCs w:val="22"/>
                <w:lang w:val="en-US"/>
              </w:rPr>
              <w:t xml:space="preserve"> </w:t>
            </w:r>
          </w:p>
          <w:p w14:paraId="4084F9AE" w14:textId="77777777" w:rsidR="00767019" w:rsidRPr="005C0B4E" w:rsidRDefault="00767019" w:rsidP="00F47984">
            <w:pPr>
              <w:shd w:val="clear" w:color="auto" w:fill="FDFDFD"/>
              <w:rPr>
                <w:rFonts w:ascii="Arial" w:hAnsi="Arial" w:cs="Arial"/>
                <w:sz w:val="22"/>
                <w:szCs w:val="22"/>
                <w:lang w:val="en-US"/>
              </w:rPr>
            </w:pPr>
          </w:p>
          <w:p w14:paraId="0F4FDFBB" w14:textId="77777777" w:rsidR="00767019"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lang w:val="en-US"/>
              </w:rPr>
              <w:t xml:space="preserve">In the event of discrepancies, the original text shall prevail over the copies. </w:t>
            </w:r>
          </w:p>
          <w:p w14:paraId="6191A702" w14:textId="77777777" w:rsidR="00767019" w:rsidRPr="005C0B4E" w:rsidRDefault="00767019" w:rsidP="00F47984">
            <w:pPr>
              <w:shd w:val="clear" w:color="auto" w:fill="FDFDFD"/>
              <w:rPr>
                <w:rFonts w:ascii="Arial" w:hAnsi="Arial" w:cs="Arial"/>
                <w:sz w:val="22"/>
                <w:szCs w:val="22"/>
                <w:lang w:val="en-US"/>
              </w:rPr>
            </w:pPr>
          </w:p>
          <w:p w14:paraId="1EE3FCF9" w14:textId="77777777" w:rsidR="00767019" w:rsidRPr="005C0B4E" w:rsidRDefault="00F47984" w:rsidP="00F47984">
            <w:pPr>
              <w:shd w:val="clear" w:color="auto" w:fill="FDFDFD"/>
              <w:rPr>
                <w:rFonts w:ascii="Arial" w:hAnsi="Arial" w:cs="Arial"/>
                <w:sz w:val="22"/>
                <w:szCs w:val="22"/>
                <w:lang w:val="en-US"/>
              </w:rPr>
            </w:pPr>
            <w:r w:rsidRPr="005C0B4E">
              <w:rPr>
                <w:rFonts w:ascii="Arial" w:hAnsi="Arial" w:cs="Arial"/>
                <w:sz w:val="22"/>
                <w:szCs w:val="22"/>
                <w:lang w:val="en-US"/>
              </w:rPr>
              <w:t xml:space="preserve">Texts between lines, erasures or overlapping words will not be accepted. </w:t>
            </w:r>
          </w:p>
          <w:p w14:paraId="7ED4D5C0" w14:textId="77777777" w:rsidR="00767019" w:rsidRPr="005C0B4E" w:rsidRDefault="00767019" w:rsidP="00F47984">
            <w:pPr>
              <w:shd w:val="clear" w:color="auto" w:fill="FDFDFD"/>
              <w:rPr>
                <w:rFonts w:ascii="Arial" w:hAnsi="Arial" w:cs="Arial"/>
                <w:sz w:val="22"/>
                <w:szCs w:val="22"/>
                <w:lang w:val="en-US"/>
              </w:rPr>
            </w:pPr>
          </w:p>
          <w:p w14:paraId="1AFC175E" w14:textId="10BECC68" w:rsidR="00B5140B" w:rsidRPr="005C0B4E" w:rsidRDefault="00F47984" w:rsidP="0035320D">
            <w:pPr>
              <w:shd w:val="clear" w:color="auto" w:fill="FDFDFD"/>
              <w:rPr>
                <w:rFonts w:ascii="Arial" w:hAnsi="Arial" w:cs="Arial"/>
                <w:sz w:val="22"/>
                <w:szCs w:val="22"/>
                <w:lang w:val="en-US" w:eastAsia="es-HN"/>
              </w:rPr>
            </w:pPr>
            <w:r w:rsidRPr="005C0B4E">
              <w:rPr>
                <w:rFonts w:ascii="Arial" w:hAnsi="Arial" w:cs="Arial"/>
                <w:sz w:val="22"/>
                <w:szCs w:val="22"/>
                <w:lang w:val="en-US"/>
              </w:rPr>
              <w:t xml:space="preserve">The </w:t>
            </w:r>
            <w:r w:rsidR="0035320D" w:rsidRPr="005C0B4E">
              <w:rPr>
                <w:rFonts w:ascii="Arial" w:hAnsi="Arial" w:cs="Arial"/>
                <w:sz w:val="22"/>
                <w:szCs w:val="22"/>
                <w:lang w:val="en-US"/>
              </w:rPr>
              <w:t>bidders</w:t>
            </w:r>
            <w:r w:rsidRPr="005C0B4E">
              <w:rPr>
                <w:rFonts w:ascii="Arial" w:hAnsi="Arial" w:cs="Arial"/>
                <w:sz w:val="22"/>
                <w:szCs w:val="22"/>
                <w:lang w:val="en-US"/>
              </w:rPr>
              <w:t xml:space="preserve"> must mark as "EXTERNAL CONFIDENTIAL" the information included in their</w:t>
            </w:r>
            <w:r w:rsidR="0035320D" w:rsidRPr="005C0B4E">
              <w:rPr>
                <w:rFonts w:ascii="Arial" w:hAnsi="Arial" w:cs="Arial"/>
                <w:sz w:val="22"/>
                <w:szCs w:val="22"/>
                <w:lang w:val="en-US"/>
              </w:rPr>
              <w:t xml:space="preserve"> Bids</w:t>
            </w:r>
            <w:r w:rsidRPr="005C0B4E">
              <w:rPr>
                <w:rFonts w:ascii="Arial" w:hAnsi="Arial" w:cs="Arial"/>
                <w:sz w:val="22"/>
                <w:szCs w:val="22"/>
                <w:lang w:val="en-US"/>
              </w:rPr>
              <w:t xml:space="preserve"> that is confidential for their companies. This may include classified information, trade secrets or sensitive information of a commercial or financial nature.</w:t>
            </w:r>
          </w:p>
        </w:tc>
      </w:tr>
      <w:tr w:rsidR="00B5140B" w:rsidRPr="005F6A8A" w14:paraId="5346E26B" w14:textId="77777777" w:rsidTr="00F47984">
        <w:tc>
          <w:tcPr>
            <w:tcW w:w="1980" w:type="dxa"/>
            <w:vMerge/>
          </w:tcPr>
          <w:p w14:paraId="313AF9EC"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3E92AD2C" w14:textId="6F70C0CF" w:rsidR="00B5140B" w:rsidRPr="005C0B4E" w:rsidDel="00A21AAB"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23.3</w:t>
            </w:r>
          </w:p>
        </w:tc>
        <w:tc>
          <w:tcPr>
            <w:tcW w:w="6570" w:type="dxa"/>
            <w:tcBorders>
              <w:left w:val="nil"/>
            </w:tcBorders>
          </w:tcPr>
          <w:p w14:paraId="1C0A540B" w14:textId="04182033" w:rsidR="00B5140B" w:rsidRPr="005C0B4E" w:rsidRDefault="00F47984" w:rsidP="0035320D">
            <w:pPr>
              <w:shd w:val="clear" w:color="auto" w:fill="FDFDFD"/>
              <w:rPr>
                <w:rStyle w:val="iChar"/>
                <w:rFonts w:ascii="Arial" w:hAnsi="Arial" w:cs="Arial"/>
                <w:sz w:val="22"/>
                <w:szCs w:val="22"/>
                <w:lang w:val="en-US"/>
              </w:rPr>
            </w:pPr>
            <w:r w:rsidRPr="005C0B4E">
              <w:rPr>
                <w:rFonts w:ascii="Arial" w:hAnsi="Arial" w:cs="Arial"/>
                <w:sz w:val="22"/>
                <w:szCs w:val="22"/>
                <w:lang w:val="en-US"/>
              </w:rPr>
              <w:t xml:space="preserve">The original and all copies of the </w:t>
            </w:r>
            <w:r w:rsidR="0035320D" w:rsidRPr="005C0B4E">
              <w:rPr>
                <w:rFonts w:ascii="Arial" w:hAnsi="Arial" w:cs="Arial"/>
                <w:sz w:val="22"/>
                <w:szCs w:val="22"/>
                <w:lang w:val="en-US"/>
              </w:rPr>
              <w:t>Bid</w:t>
            </w:r>
            <w:r w:rsidRPr="005C0B4E">
              <w:rPr>
                <w:rFonts w:ascii="Arial" w:hAnsi="Arial" w:cs="Arial"/>
                <w:sz w:val="22"/>
                <w:szCs w:val="22"/>
                <w:lang w:val="en-US"/>
              </w:rPr>
              <w:t xml:space="preserve"> must be typed or written in indelible ink and must be signed by the person duly authorized to sign on behalf of the </w:t>
            </w:r>
            <w:r w:rsidR="0035320D" w:rsidRPr="005C0B4E">
              <w:rPr>
                <w:rFonts w:ascii="Arial" w:hAnsi="Arial" w:cs="Arial"/>
                <w:sz w:val="22"/>
                <w:szCs w:val="22"/>
                <w:lang w:val="en-US"/>
              </w:rPr>
              <w:t>Bidder</w:t>
            </w:r>
            <w:r w:rsidRPr="005C0B4E">
              <w:rPr>
                <w:rFonts w:ascii="Arial" w:hAnsi="Arial" w:cs="Arial"/>
                <w:sz w:val="22"/>
                <w:szCs w:val="22"/>
                <w:lang w:val="en-US"/>
              </w:rPr>
              <w:t>. This authorization will consist of a written confirmation by means of a power of representation, which must be attached to the</w:t>
            </w:r>
            <w:r w:rsidR="0035320D" w:rsidRPr="005C0B4E">
              <w:rPr>
                <w:rFonts w:ascii="Arial" w:hAnsi="Arial" w:cs="Arial"/>
                <w:sz w:val="22"/>
                <w:szCs w:val="22"/>
                <w:lang w:val="en-US"/>
              </w:rPr>
              <w:t xml:space="preserve"> Bid</w:t>
            </w:r>
            <w:r w:rsidRPr="005C0B4E">
              <w:rPr>
                <w:rFonts w:ascii="Arial" w:hAnsi="Arial" w:cs="Arial"/>
                <w:sz w:val="22"/>
                <w:szCs w:val="22"/>
                <w:lang w:val="en-US"/>
              </w:rPr>
              <w:t xml:space="preserve">. The name and title of each person signing the authorization shall be written in print or printed under </w:t>
            </w:r>
            <w:r w:rsidR="0035320D" w:rsidRPr="005C0B4E">
              <w:rPr>
                <w:rFonts w:ascii="Arial" w:hAnsi="Arial" w:cs="Arial"/>
                <w:sz w:val="22"/>
                <w:szCs w:val="22"/>
                <w:lang w:val="en-US"/>
              </w:rPr>
              <w:t xml:space="preserve">the </w:t>
            </w:r>
            <w:r w:rsidRPr="005C0B4E">
              <w:rPr>
                <w:rFonts w:ascii="Arial" w:hAnsi="Arial" w:cs="Arial"/>
                <w:sz w:val="22"/>
                <w:szCs w:val="22"/>
                <w:lang w:val="en-US"/>
              </w:rPr>
              <w:t>signature. All pages of the</w:t>
            </w:r>
            <w:r w:rsidR="0035320D" w:rsidRPr="005C0B4E">
              <w:rPr>
                <w:rFonts w:ascii="Arial" w:hAnsi="Arial" w:cs="Arial"/>
                <w:sz w:val="22"/>
                <w:szCs w:val="22"/>
                <w:lang w:val="en-US"/>
              </w:rPr>
              <w:t xml:space="preserve"> Bid</w:t>
            </w:r>
            <w:r w:rsidRPr="005C0B4E">
              <w:rPr>
                <w:rFonts w:ascii="Arial" w:hAnsi="Arial" w:cs="Arial"/>
                <w:sz w:val="22"/>
                <w:szCs w:val="22"/>
                <w:lang w:val="en-US"/>
              </w:rPr>
              <w:t xml:space="preserve"> that contain annotations or amendments must be signed or initialed by the person who subscribes to the</w:t>
            </w:r>
            <w:r w:rsidR="0035320D" w:rsidRPr="005C0B4E">
              <w:rPr>
                <w:rFonts w:ascii="Arial" w:hAnsi="Arial" w:cs="Arial"/>
                <w:sz w:val="22"/>
                <w:szCs w:val="22"/>
                <w:lang w:val="en-US"/>
              </w:rPr>
              <w:t xml:space="preserve"> Bid</w:t>
            </w:r>
            <w:r w:rsidRPr="005C0B4E">
              <w:rPr>
                <w:rFonts w:ascii="Arial" w:hAnsi="Arial" w:cs="Arial"/>
                <w:sz w:val="22"/>
                <w:szCs w:val="22"/>
                <w:lang w:val="en-US"/>
              </w:rPr>
              <w:t>.</w:t>
            </w:r>
          </w:p>
        </w:tc>
      </w:tr>
      <w:tr w:rsidR="00B5140B" w:rsidRPr="005F6A8A" w14:paraId="7494EEBA" w14:textId="77777777" w:rsidTr="00F47984">
        <w:tc>
          <w:tcPr>
            <w:tcW w:w="1980" w:type="dxa"/>
            <w:vMerge/>
          </w:tcPr>
          <w:p w14:paraId="14E8A317" w14:textId="77777777" w:rsidR="00B5140B" w:rsidRPr="005C0B4E"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BC56D8A" w14:textId="7FFE6220" w:rsidR="00B5140B" w:rsidRPr="005C0B4E" w:rsidDel="009C006F"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23.4</w:t>
            </w:r>
          </w:p>
        </w:tc>
        <w:tc>
          <w:tcPr>
            <w:tcW w:w="6570" w:type="dxa"/>
            <w:tcBorders>
              <w:left w:val="nil"/>
            </w:tcBorders>
            <w:shd w:val="clear" w:color="auto" w:fill="auto"/>
          </w:tcPr>
          <w:p w14:paraId="20082C37" w14:textId="6BDFC843" w:rsidR="00B5140B" w:rsidRPr="005C0B4E" w:rsidDel="009C006F" w:rsidRDefault="00F47984" w:rsidP="00F47984">
            <w:pPr>
              <w:pStyle w:val="i"/>
              <w:ind w:left="-11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the </w:t>
            </w:r>
            <w:r w:rsidR="0035320D" w:rsidRPr="005C0B4E">
              <w:rPr>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0035320D" w:rsidRPr="005C0B4E">
              <w:rPr>
                <w:rFonts w:ascii="Arial" w:hAnsi="Arial" w:cs="Arial"/>
                <w:sz w:val="22"/>
                <w:szCs w:val="22"/>
                <w:lang w:val="en-US"/>
              </w:rPr>
              <w:t>Joint Venture (JV),</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JV’s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behalf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JV</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evidenced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Associate</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Consortium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Partnership</w:t>
            </w:r>
            <w:r w:rsidRPr="005C0B4E">
              <w:rPr>
                <w:rFonts w:ascii="Arial" w:hAnsi="Arial" w:cs="Arial"/>
                <w:sz w:val="22"/>
                <w:szCs w:val="22"/>
                <w:lang w:val="en-US"/>
              </w:rPr>
              <w:t xml:space="preserve"> </w:t>
            </w:r>
            <w:r w:rsidR="0035320D" w:rsidRPr="005C0B4E">
              <w:rPr>
                <w:rStyle w:val="ts-alignment-element"/>
                <w:rFonts w:ascii="Arial" w:hAnsi="Arial" w:cs="Arial"/>
                <w:sz w:val="22"/>
                <w:szCs w:val="22"/>
                <w:lang w:val="en-US"/>
              </w:rPr>
              <w:t xml:space="preserve">(JV) </w:t>
            </w:r>
            <w:r w:rsidRPr="005C0B4E">
              <w:rPr>
                <w:rStyle w:val="ts-alignment-element"/>
                <w:rFonts w:ascii="Arial" w:hAnsi="Arial" w:cs="Arial"/>
                <w:sz w:val="22"/>
                <w:szCs w:val="22"/>
                <w:lang w:val="en-US"/>
              </w:rPr>
              <w:t>form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legally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behalf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members,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formalized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power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attorney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legal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representatives.</w:t>
            </w:r>
          </w:p>
        </w:tc>
      </w:tr>
      <w:tr w:rsidR="00B5140B" w:rsidRPr="005F6A8A" w14:paraId="38E7F38F" w14:textId="77777777" w:rsidTr="00F47984">
        <w:tc>
          <w:tcPr>
            <w:tcW w:w="1980" w:type="dxa"/>
            <w:vMerge/>
          </w:tcPr>
          <w:p w14:paraId="71CAEB0F" w14:textId="77777777" w:rsidR="00B5140B" w:rsidRPr="005C0B4E" w:rsidDel="009C006F"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A882DB" w14:textId="6BEBDB1E" w:rsidR="00B5140B" w:rsidRPr="005C0B4E" w:rsidDel="009C006F"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23.5</w:t>
            </w:r>
          </w:p>
        </w:tc>
        <w:tc>
          <w:tcPr>
            <w:tcW w:w="6570" w:type="dxa"/>
            <w:tcBorders>
              <w:left w:val="nil"/>
            </w:tcBorders>
          </w:tcPr>
          <w:p w14:paraId="2BB0CE52" w14:textId="38E03175" w:rsidR="00B5140B" w:rsidRPr="005C0B4E" w:rsidDel="009C006F" w:rsidRDefault="00F47984" w:rsidP="00F47984">
            <w:pPr>
              <w:pStyle w:val="i"/>
              <w:spacing w:before="100" w:after="100"/>
              <w:ind w:left="-110"/>
              <w:rPr>
                <w:rFonts w:ascii="Arial" w:hAnsi="Arial" w:cs="Arial"/>
                <w:sz w:val="22"/>
                <w:szCs w:val="22"/>
                <w:highlight w:val="green"/>
                <w:lang w:val="en-US"/>
              </w:rPr>
            </w:pP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spacing,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erasure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valid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subscribing</w:t>
            </w:r>
            <w:r w:rsidRPr="005C0B4E">
              <w:rPr>
                <w:rStyle w:val="ts-alignment-element"/>
                <w:lang w:val="en-US"/>
              </w:rPr>
              <w:t xml:space="preserve"> to </w:t>
            </w:r>
            <w:r w:rsidRPr="005C0B4E">
              <w:rPr>
                <w:rStyle w:val="ts-alignment-element"/>
                <w:rFonts w:ascii="Arial" w:hAnsi="Arial" w:cs="Arial"/>
                <w:sz w:val="22"/>
                <w:szCs w:val="22"/>
                <w:lang w:val="en-US"/>
              </w:rPr>
              <w:t>the</w:t>
            </w:r>
            <w:r w:rsidRPr="005C0B4E">
              <w:rPr>
                <w:rStyle w:val="ts-alignment-element"/>
                <w:lang w:val="en-US"/>
              </w:rPr>
              <w:t xml:space="preserve"> </w:t>
            </w:r>
            <w:r w:rsidR="0035320D" w:rsidRPr="005C0B4E">
              <w:rPr>
                <w:rStyle w:val="ts-alignment-element"/>
                <w:rFonts w:ascii="Arial" w:hAnsi="Arial" w:cs="Arial"/>
                <w:sz w:val="22"/>
                <w:szCs w:val="22"/>
                <w:lang w:val="en-US"/>
              </w:rPr>
              <w:t>Bid</w:t>
            </w:r>
            <w:r w:rsidRPr="005C0B4E">
              <w:rPr>
                <w:rStyle w:val="ts-alignment-element"/>
                <w:lang w:val="en-US"/>
              </w:rPr>
              <w:t xml:space="preserve"> </w:t>
            </w:r>
            <w:r w:rsidRPr="005C0B4E">
              <w:rPr>
                <w:rStyle w:val="ts-alignment-element"/>
                <w:rFonts w:ascii="Arial" w:hAnsi="Arial" w:cs="Arial"/>
                <w:sz w:val="22"/>
                <w:szCs w:val="22"/>
                <w:lang w:val="en-US"/>
              </w:rPr>
              <w:t>or</w:t>
            </w:r>
            <w:r w:rsidRPr="005C0B4E">
              <w:rPr>
                <w:rStyle w:val="ts-alignment-element"/>
                <w:lang w:val="en-US"/>
              </w:rPr>
              <w:t xml:space="preserve"> </w:t>
            </w:r>
            <w:r w:rsidRPr="005C0B4E">
              <w:rPr>
                <w:rStyle w:val="ts-alignment-element"/>
                <w:rFonts w:ascii="Arial" w:hAnsi="Arial" w:cs="Arial"/>
                <w:sz w:val="22"/>
                <w:szCs w:val="22"/>
                <w:lang w:val="en-US"/>
              </w:rPr>
              <w:t>has</w:t>
            </w:r>
            <w:r w:rsidRPr="005C0B4E">
              <w:rPr>
                <w:rStyle w:val="ts-alignment-element"/>
                <w:lang w:val="en-US"/>
              </w:rPr>
              <w:t xml:space="preserve"> </w:t>
            </w:r>
            <w:r w:rsidRPr="005C0B4E">
              <w:rPr>
                <w:rStyle w:val="ts-alignment-element"/>
                <w:rFonts w:ascii="Arial" w:hAnsi="Arial" w:cs="Arial"/>
                <w:sz w:val="22"/>
                <w:szCs w:val="22"/>
                <w:lang w:val="en-US"/>
              </w:rPr>
              <w:t>its</w:t>
            </w:r>
            <w:r w:rsidRPr="005C0B4E">
              <w:rPr>
                <w:rStyle w:val="ts-alignment-element"/>
                <w:lang w:val="en-US"/>
              </w:rPr>
              <w:t xml:space="preserve"> </w:t>
            </w:r>
            <w:r w:rsidRPr="005C0B4E">
              <w:rPr>
                <w:rStyle w:val="ts-alignment-element"/>
                <w:rFonts w:ascii="Arial" w:hAnsi="Arial" w:cs="Arial"/>
                <w:sz w:val="22"/>
                <w:szCs w:val="22"/>
                <w:lang w:val="en-US"/>
              </w:rPr>
              <w:t>initials.</w:t>
            </w:r>
          </w:p>
        </w:tc>
      </w:tr>
      <w:tr w:rsidR="00B5140B" w:rsidRPr="00AD3C89" w14:paraId="19138016" w14:textId="77777777" w:rsidTr="00F47984">
        <w:tc>
          <w:tcPr>
            <w:tcW w:w="1980" w:type="dxa"/>
            <w:vMerge w:val="restart"/>
          </w:tcPr>
          <w:p w14:paraId="0C496531" w14:textId="20AF4919" w:rsidR="00B5140B" w:rsidRPr="005C0B4E" w:rsidRDefault="00B5140B" w:rsidP="00B5140B">
            <w:pPr>
              <w:pStyle w:val="IAO2"/>
              <w:rPr>
                <w:lang w:val="en-US"/>
              </w:rPr>
            </w:pPr>
            <w:bookmarkStart w:id="219" w:name="_Toc74048199"/>
            <w:bookmarkStart w:id="220" w:name="_Toc74518443"/>
            <w:bookmarkStart w:id="221" w:name="_Toc74519167"/>
            <w:bookmarkStart w:id="222" w:name="_Toc74519983"/>
            <w:bookmarkStart w:id="223" w:name="_Toc74781357"/>
            <w:bookmarkStart w:id="224" w:name="_Toc77271353"/>
            <w:r w:rsidRPr="005C0B4E">
              <w:rPr>
                <w:lang w:val="en-US"/>
              </w:rPr>
              <w:t xml:space="preserve">24. </w:t>
            </w:r>
            <w:bookmarkStart w:id="225" w:name="_Toc76990280"/>
            <w:r w:rsidR="0035320D" w:rsidRPr="005C0B4E">
              <w:rPr>
                <w:lang w:val="en-US"/>
              </w:rPr>
              <w:t xml:space="preserve">Procedure for signing, </w:t>
            </w:r>
            <w:proofErr w:type="gramStart"/>
            <w:r w:rsidR="0035320D" w:rsidRPr="005C0B4E">
              <w:rPr>
                <w:lang w:val="en-US"/>
              </w:rPr>
              <w:t>sealing</w:t>
            </w:r>
            <w:proofErr w:type="gramEnd"/>
            <w:r w:rsidR="0035320D" w:rsidRPr="005C0B4E">
              <w:rPr>
                <w:lang w:val="en-US"/>
              </w:rPr>
              <w:t xml:space="preserve"> and marking of Bids</w:t>
            </w:r>
            <w:bookmarkEnd w:id="219"/>
            <w:bookmarkEnd w:id="220"/>
            <w:bookmarkEnd w:id="221"/>
            <w:bookmarkEnd w:id="222"/>
            <w:bookmarkEnd w:id="223"/>
            <w:bookmarkEnd w:id="224"/>
            <w:bookmarkEnd w:id="225"/>
          </w:p>
        </w:tc>
        <w:tc>
          <w:tcPr>
            <w:tcW w:w="810" w:type="dxa"/>
            <w:tcBorders>
              <w:right w:val="nil"/>
            </w:tcBorders>
          </w:tcPr>
          <w:p w14:paraId="76BBB528" w14:textId="771B0B5F" w:rsidR="00B5140B" w:rsidRPr="005C0B4E" w:rsidRDefault="00B5140B" w:rsidP="00B5140B">
            <w:pPr>
              <w:pStyle w:val="i"/>
              <w:spacing w:before="100" w:after="100"/>
              <w:ind w:left="-77"/>
              <w:jc w:val="center"/>
              <w:rPr>
                <w:rFonts w:ascii="Arial" w:hAnsi="Arial" w:cs="Arial"/>
                <w:strike/>
                <w:sz w:val="22"/>
                <w:szCs w:val="22"/>
                <w:lang w:val="en-US"/>
              </w:rPr>
            </w:pPr>
            <w:r w:rsidRPr="005C0B4E">
              <w:rPr>
                <w:rFonts w:ascii="Arial" w:hAnsi="Arial" w:cs="Arial"/>
                <w:sz w:val="22"/>
                <w:szCs w:val="22"/>
                <w:lang w:val="en-US"/>
              </w:rPr>
              <w:t>24.1</w:t>
            </w:r>
          </w:p>
        </w:tc>
        <w:tc>
          <w:tcPr>
            <w:tcW w:w="6570" w:type="dxa"/>
            <w:tcBorders>
              <w:left w:val="nil"/>
            </w:tcBorders>
          </w:tcPr>
          <w:p w14:paraId="56B10197" w14:textId="3682BCE3" w:rsidR="0035320D" w:rsidRPr="005C0B4E" w:rsidRDefault="0035320D" w:rsidP="0035320D">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sealed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to the attention and address that appears in the </w:t>
            </w:r>
            <w:r w:rsidRPr="005C0B4E">
              <w:rPr>
                <w:rFonts w:ascii="Arial" w:hAnsi="Arial" w:cs="Arial"/>
                <w:b/>
                <w:bCs/>
                <w:sz w:val="22"/>
                <w:szCs w:val="22"/>
                <w:lang w:val="en-US"/>
              </w:rPr>
              <w:t>BD</w:t>
            </w:r>
            <w:r w:rsidRPr="005C0B4E">
              <w:rPr>
                <w:rFonts w:ascii="Arial" w:hAnsi="Arial" w:cs="Arial"/>
                <w:sz w:val="22"/>
                <w:szCs w:val="22"/>
                <w:lang w:val="en-US"/>
              </w:rPr>
              <w:t>.  I</w:t>
            </w:r>
            <w:r w:rsidRPr="005C0B4E">
              <w:rPr>
                <w:rStyle w:val="ts-alignment-element"/>
                <w:rFonts w:ascii="Arial" w:hAnsi="Arial" w:cs="Arial"/>
                <w:sz w:val="22"/>
                <w:szCs w:val="22"/>
                <w:lang w:val="en-US"/>
              </w:rPr>
              <w:t>nside</w:t>
            </w:r>
            <w:r w:rsidRPr="005C0B4E">
              <w:rPr>
                <w:rFonts w:ascii="Arial" w:hAnsi="Arial" w:cs="Arial"/>
                <w:sz w:val="22"/>
                <w:szCs w:val="22"/>
                <w:lang w:val="en-US"/>
              </w:rPr>
              <w:t xml:space="preserve"> the envelope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sealed</w:t>
            </w:r>
            <w:r w:rsidRPr="005C0B4E">
              <w:rPr>
                <w:rFonts w:ascii="Arial" w:hAnsi="Arial" w:cs="Arial"/>
                <w:sz w:val="22"/>
                <w:szCs w:val="22"/>
                <w:lang w:val="en-US"/>
              </w:rPr>
              <w:t xml:space="preserve"> and separated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p>
          <w:p w14:paraId="2DEE1D10" w14:textId="7E4E3D0D" w:rsidR="00B5140B" w:rsidRPr="005C0B4E"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"ORIGINAL",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contain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make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up</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described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12.1 of the </w:t>
            </w:r>
            <w:r w:rsidRPr="005C0B4E">
              <w:rPr>
                <w:rFonts w:ascii="Arial" w:hAnsi="Arial" w:cs="Arial"/>
                <w:b/>
                <w:bCs/>
                <w:sz w:val="22"/>
                <w:szCs w:val="22"/>
                <w:lang w:val="en-US"/>
              </w:rPr>
              <w:t>BD</w:t>
            </w:r>
            <w:r w:rsidR="00B5140B" w:rsidRPr="005C0B4E">
              <w:rPr>
                <w:rFonts w:ascii="Arial" w:hAnsi="Arial" w:cs="Arial"/>
                <w:sz w:val="22"/>
                <w:szCs w:val="22"/>
                <w:lang w:val="en-US"/>
              </w:rPr>
              <w:t>.</w:t>
            </w:r>
          </w:p>
          <w:p w14:paraId="2DC7E467" w14:textId="6CD397C8" w:rsidR="0035320D" w:rsidRPr="005C0B4E" w:rsidRDefault="0035320D" w:rsidP="00093FB7">
            <w:pPr>
              <w:pStyle w:val="subrayado"/>
              <w:numPr>
                <w:ilvl w:val="0"/>
                <w:numId w:val="27"/>
              </w:numPr>
              <w:spacing w:before="100" w:after="100"/>
              <w:ind w:left="610" w:right="34" w:hanging="540"/>
              <w:outlineLvl w:val="1"/>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contain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p>
          <w:p w14:paraId="2CCFD53C" w14:textId="53705E8C" w:rsidR="00B5140B" w:rsidRPr="005C0B4E" w:rsidRDefault="0035320D" w:rsidP="00093FB7">
            <w:pPr>
              <w:pStyle w:val="Header2-SubClauses"/>
              <w:numPr>
                <w:ilvl w:val="0"/>
                <w:numId w:val="27"/>
              </w:numPr>
              <w:tabs>
                <w:tab w:val="clear" w:pos="619"/>
              </w:tabs>
              <w:spacing w:after="0"/>
              <w:ind w:left="610" w:hanging="540"/>
              <w:rPr>
                <w:rFonts w:ascii="Arial" w:hAnsi="Arial" w:cs="Arial"/>
                <w:sz w:val="22"/>
                <w:szCs w:val="22"/>
                <w:lang w:val="en-US"/>
              </w:rPr>
            </w:pP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 xml:space="preserve">14 </w:t>
            </w:r>
            <w:r w:rsidRPr="005C0B4E">
              <w:rPr>
                <w:rFonts w:ascii="Arial" w:hAnsi="Arial" w:cs="Arial"/>
                <w:sz w:val="22"/>
                <w:szCs w:val="22"/>
                <w:lang w:val="en-US"/>
              </w:rPr>
              <w:t xml:space="preserve">of the </w:t>
            </w:r>
            <w:r w:rsidRPr="005C0B4E">
              <w:rPr>
                <w:rFonts w:ascii="Arial" w:hAnsi="Arial" w:cs="Arial"/>
                <w:b/>
                <w:bCs/>
                <w:sz w:val="22"/>
                <w:szCs w:val="22"/>
                <w:lang w:val="en-US"/>
              </w:rPr>
              <w:t>BD</w:t>
            </w:r>
            <w:r w:rsidR="00B5140B" w:rsidRPr="005C0B4E">
              <w:rPr>
                <w:rFonts w:ascii="Arial" w:hAnsi="Arial" w:cs="Arial"/>
                <w:sz w:val="22"/>
                <w:szCs w:val="22"/>
                <w:lang w:val="en-US"/>
              </w:rPr>
              <w:t xml:space="preserve">, </w:t>
            </w:r>
            <w:r w:rsidRPr="005C0B4E">
              <w:rPr>
                <w:rFonts w:ascii="Arial" w:hAnsi="Arial" w:cs="Arial"/>
                <w:sz w:val="22"/>
                <w:szCs w:val="22"/>
                <w:lang w:val="en-US"/>
              </w:rPr>
              <w:t xml:space="preserve">and if </w:t>
            </w:r>
            <w:r w:rsidR="00DE58DF" w:rsidRPr="005C0B4E">
              <w:rPr>
                <w:rFonts w:ascii="Arial" w:hAnsi="Arial" w:cs="Arial"/>
                <w:sz w:val="22"/>
                <w:szCs w:val="22"/>
                <w:lang w:val="en-US"/>
              </w:rPr>
              <w:t>applicable</w:t>
            </w:r>
            <w:r w:rsidR="00B5140B" w:rsidRPr="005C0B4E">
              <w:rPr>
                <w:rFonts w:ascii="Arial" w:hAnsi="Arial" w:cs="Arial"/>
                <w:sz w:val="22"/>
                <w:szCs w:val="22"/>
                <w:lang w:val="en-US"/>
              </w:rPr>
              <w:t>:</w:t>
            </w:r>
          </w:p>
          <w:p w14:paraId="6F3AD1DD" w14:textId="11E150B2" w:rsidR="00DE58DF" w:rsidRPr="005C0B4E" w:rsidRDefault="00DE58DF" w:rsidP="00670A42">
            <w:pPr>
              <w:pStyle w:val="subrayado"/>
              <w:numPr>
                <w:ilvl w:val="0"/>
                <w:numId w:val="64"/>
              </w:numPr>
              <w:spacing w:before="100" w:after="100"/>
              <w:ind w:left="970" w:right="34"/>
              <w:outlineLvl w:val="1"/>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"ORIGINAL: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placed,</w:t>
            </w:r>
            <w:r w:rsidRPr="005C0B4E">
              <w:rPr>
                <w:rFonts w:ascii="Arial" w:hAnsi="Arial" w:cs="Arial"/>
                <w:sz w:val="22"/>
                <w:szCs w:val="22"/>
                <w:lang w:val="en-US"/>
              </w:rPr>
              <w:t xml:space="preserve"> </w:t>
            </w:r>
          </w:p>
          <w:p w14:paraId="1A21ADC1" w14:textId="31DF2F0F" w:rsidR="00B5140B" w:rsidRPr="005C0B4E" w:rsidRDefault="00DE58DF" w:rsidP="00670A42">
            <w:pPr>
              <w:pStyle w:val="subrayado"/>
              <w:numPr>
                <w:ilvl w:val="0"/>
                <w:numId w:val="64"/>
              </w:numPr>
              <w:spacing w:before="100" w:after="100"/>
              <w:ind w:left="970" w:right="34"/>
              <w:outlineLvl w:val="1"/>
              <w:rPr>
                <w:rStyle w:val="iCha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Alternative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placed</w:t>
            </w:r>
            <w:r w:rsidR="00B5140B" w:rsidRPr="005C0B4E">
              <w:rPr>
                <w:rFonts w:ascii="Arial" w:hAnsi="Arial" w:cs="Arial"/>
                <w:sz w:val="22"/>
                <w:szCs w:val="22"/>
                <w:lang w:val="en-US"/>
              </w:rPr>
              <w:t>.</w:t>
            </w:r>
          </w:p>
        </w:tc>
      </w:tr>
      <w:tr w:rsidR="00B5140B" w:rsidRPr="00AD3C89" w14:paraId="5AD4A71E" w14:textId="77777777" w:rsidTr="00F47984">
        <w:tc>
          <w:tcPr>
            <w:tcW w:w="1980" w:type="dxa"/>
            <w:vMerge/>
          </w:tcPr>
          <w:p w14:paraId="1C257D99"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550137F" w14:textId="23DE1EEB" w:rsidR="00B5140B" w:rsidRPr="005C0B4E" w:rsidRDefault="00B5140B" w:rsidP="00B5140B">
            <w:pPr>
              <w:pStyle w:val="i"/>
              <w:spacing w:before="100" w:after="100"/>
              <w:ind w:left="-110" w:right="-143"/>
              <w:jc w:val="center"/>
              <w:rPr>
                <w:rFonts w:ascii="Arial" w:hAnsi="Arial" w:cs="Arial"/>
                <w:sz w:val="22"/>
                <w:szCs w:val="22"/>
                <w:lang w:val="en-US"/>
              </w:rPr>
            </w:pPr>
            <w:r w:rsidRPr="005C0B4E">
              <w:rPr>
                <w:rFonts w:ascii="Arial" w:hAnsi="Arial" w:cs="Arial"/>
                <w:sz w:val="22"/>
                <w:szCs w:val="22"/>
                <w:lang w:val="en-US"/>
              </w:rPr>
              <w:t>24.2</w:t>
            </w:r>
          </w:p>
        </w:tc>
        <w:tc>
          <w:tcPr>
            <w:tcW w:w="6570" w:type="dxa"/>
            <w:tcBorders>
              <w:left w:val="nil"/>
            </w:tcBorders>
          </w:tcPr>
          <w:p w14:paraId="4C5D1B9F" w14:textId="77777777" w:rsidR="00DE58DF" w:rsidRPr="005C0B4E" w:rsidRDefault="00DE58DF" w:rsidP="00DE58DF">
            <w:pPr>
              <w:pStyle w:val="i"/>
              <w:spacing w:before="100" w:after="100"/>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inner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p>
          <w:p w14:paraId="2AF98931" w14:textId="052B1643" w:rsidR="00DE58DF" w:rsidRPr="005C0B4E" w:rsidRDefault="00DE58DF" w:rsidP="00093FB7">
            <w:pPr>
              <w:pStyle w:val="i"/>
              <w:numPr>
                <w:ilvl w:val="0"/>
                <w:numId w:val="12"/>
              </w:numPr>
              <w:spacing w:before="100" w:after="100"/>
              <w:rPr>
                <w:rFonts w:ascii="Arial" w:hAnsi="Arial" w:cs="Arial"/>
                <w:sz w:val="22"/>
                <w:szCs w:val="22"/>
                <w:lang w:val="en-US"/>
              </w:rPr>
            </w:pPr>
            <w:r w:rsidRPr="005C0B4E">
              <w:rPr>
                <w:rStyle w:val="ts-alignment-element"/>
                <w:rFonts w:ascii="Arial" w:hAnsi="Arial" w:cs="Arial"/>
                <w:sz w:val="22"/>
                <w:szCs w:val="22"/>
                <w:lang w:val="en-US"/>
              </w:rPr>
              <w:t>Bear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p>
          <w:p w14:paraId="4210DBE4" w14:textId="24AF062B" w:rsidR="00DE58DF" w:rsidRPr="005C0B4E" w:rsidRDefault="00DE58DF" w:rsidP="00093FB7">
            <w:pPr>
              <w:pStyle w:val="i"/>
              <w:numPr>
                <w:ilvl w:val="0"/>
                <w:numId w:val="12"/>
              </w:numPr>
              <w:spacing w:before="100" w:after="100"/>
              <w:rPr>
                <w:rFonts w:ascii="Arial" w:hAnsi="Arial" w:cs="Arial"/>
                <w:sz w:val="22"/>
                <w:szCs w:val="22"/>
                <w:lang w:val="en-US"/>
              </w:rPr>
            </w:pP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carry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ITB 24.1 of the </w:t>
            </w:r>
            <w:r w:rsidR="005C0B4E" w:rsidRPr="005C0B4E">
              <w:rPr>
                <w:rStyle w:val="ts-alignment-element"/>
                <w:rFonts w:ascii="Arial" w:hAnsi="Arial" w:cs="Arial"/>
                <w:b/>
                <w:bCs/>
                <w:sz w:val="22"/>
                <w:szCs w:val="22"/>
                <w:lang w:val="en-US"/>
              </w:rPr>
              <w:t>BD.</w:t>
            </w:r>
            <w:r w:rsidRPr="005C0B4E">
              <w:rPr>
                <w:rFonts w:ascii="Arial" w:hAnsi="Arial" w:cs="Arial"/>
                <w:sz w:val="22"/>
                <w:szCs w:val="22"/>
                <w:lang w:val="en-US"/>
              </w:rPr>
              <w:t xml:space="preserve"> </w:t>
            </w:r>
          </w:p>
          <w:p w14:paraId="1BD0916C" w14:textId="1A165808" w:rsidR="00DE58DF" w:rsidRPr="005C0B4E" w:rsidRDefault="00DE58DF" w:rsidP="00093FB7">
            <w:pPr>
              <w:pStyle w:val="i"/>
              <w:numPr>
                <w:ilvl w:val="0"/>
                <w:numId w:val="12"/>
              </w:numPr>
              <w:spacing w:before="100" w:after="100"/>
              <w:rPr>
                <w:rFonts w:ascii="Arial" w:hAnsi="Arial" w:cs="Arial"/>
                <w:sz w:val="22"/>
                <w:szCs w:val="22"/>
                <w:lang w:val="en-US"/>
              </w:rPr>
            </w:pPr>
            <w:r w:rsidRPr="005C0B4E">
              <w:rPr>
                <w:rStyle w:val="ts-alignment-element"/>
                <w:rFonts w:ascii="Arial" w:hAnsi="Arial" w:cs="Arial"/>
                <w:sz w:val="22"/>
                <w:szCs w:val="22"/>
                <w:lang w:val="en-US"/>
              </w:rPr>
              <w:t>Carry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specific</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p>
          <w:p w14:paraId="375F372E" w14:textId="2954286D" w:rsidR="00B5140B" w:rsidRPr="005C0B4E" w:rsidRDefault="00DE58DF" w:rsidP="00093FB7">
            <w:pPr>
              <w:pStyle w:val="i"/>
              <w:numPr>
                <w:ilvl w:val="0"/>
                <w:numId w:val="12"/>
              </w:numPr>
              <w:spacing w:before="100" w:after="100"/>
              <w:rPr>
                <w:rStyle w:val="iChar"/>
                <w:rFonts w:ascii="Arial" w:hAnsi="Arial" w:cs="Arial"/>
                <w:sz w:val="22"/>
                <w:szCs w:val="22"/>
                <w:lang w:val="en-US"/>
              </w:rPr>
            </w:pPr>
            <w:r w:rsidRPr="005C0B4E">
              <w:rPr>
                <w:rStyle w:val="ts-alignment-element"/>
                <w:rFonts w:ascii="Arial" w:hAnsi="Arial" w:cs="Arial"/>
                <w:sz w:val="22"/>
                <w:szCs w:val="22"/>
                <w:lang w:val="en-US"/>
              </w:rPr>
              <w:t>Include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warning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before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w:t>
            </w:r>
          </w:p>
        </w:tc>
      </w:tr>
      <w:tr w:rsidR="00B5140B" w:rsidRPr="005F6A8A" w14:paraId="30389130" w14:textId="77777777" w:rsidTr="00F47984">
        <w:tc>
          <w:tcPr>
            <w:tcW w:w="1980" w:type="dxa"/>
            <w:vMerge/>
          </w:tcPr>
          <w:p w14:paraId="2B1C07B6" w14:textId="77777777" w:rsidR="00B5140B" w:rsidRPr="005C0B4E" w:rsidRDefault="00B5140B" w:rsidP="00B5140B">
            <w:pPr>
              <w:pStyle w:val="i"/>
              <w:spacing w:before="100" w:after="100"/>
              <w:contextualSpacing/>
              <w:rPr>
                <w:rFonts w:ascii="Arial" w:hAnsi="Arial" w:cs="Arial"/>
                <w:b/>
                <w:sz w:val="22"/>
                <w:szCs w:val="22"/>
                <w:lang w:val="en-US"/>
              </w:rPr>
            </w:pPr>
          </w:p>
        </w:tc>
        <w:tc>
          <w:tcPr>
            <w:tcW w:w="810" w:type="dxa"/>
            <w:tcBorders>
              <w:right w:val="nil"/>
            </w:tcBorders>
          </w:tcPr>
          <w:p w14:paraId="6D60947A" w14:textId="66BCCFEE" w:rsidR="00B5140B" w:rsidRPr="005C0B4E" w:rsidRDefault="00B5140B" w:rsidP="00B5140B">
            <w:pPr>
              <w:pStyle w:val="i"/>
              <w:spacing w:before="100" w:after="100"/>
              <w:ind w:left="-77"/>
              <w:jc w:val="center"/>
              <w:rPr>
                <w:rFonts w:ascii="Arial" w:hAnsi="Arial" w:cs="Arial"/>
                <w:sz w:val="22"/>
                <w:szCs w:val="22"/>
                <w:lang w:val="en-US"/>
              </w:rPr>
            </w:pPr>
            <w:r w:rsidRPr="005C0B4E">
              <w:rPr>
                <w:rFonts w:ascii="Arial" w:hAnsi="Arial" w:cs="Arial"/>
                <w:sz w:val="22"/>
                <w:szCs w:val="22"/>
                <w:lang w:val="en-US"/>
              </w:rPr>
              <w:t>24.3</w:t>
            </w:r>
          </w:p>
        </w:tc>
        <w:tc>
          <w:tcPr>
            <w:tcW w:w="6570" w:type="dxa"/>
            <w:tcBorders>
              <w:left w:val="nil"/>
            </w:tcBorders>
          </w:tcPr>
          <w:p w14:paraId="2D2CF17A" w14:textId="698C65D4" w:rsidR="00B5140B" w:rsidRPr="005C0B4E" w:rsidRDefault="00DE58DF" w:rsidP="00B5140B">
            <w:pPr>
              <w:pStyle w:val="i"/>
              <w:spacing w:before="100" w:after="100"/>
              <w:ind w:left="-73"/>
              <w:rPr>
                <w:rStyle w:val="iCha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sealed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identified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required,</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liable</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proofErr w:type="gramEnd"/>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prematurely.</w:t>
            </w:r>
          </w:p>
        </w:tc>
      </w:tr>
      <w:tr w:rsidR="00B5140B" w:rsidRPr="00AD3C89" w14:paraId="4B8E3577" w14:textId="77777777" w:rsidTr="005C0B4E">
        <w:trPr>
          <w:trHeight w:val="476"/>
        </w:trPr>
        <w:tc>
          <w:tcPr>
            <w:tcW w:w="1980" w:type="dxa"/>
            <w:vMerge w:val="restart"/>
          </w:tcPr>
          <w:p w14:paraId="3A38E4CD" w14:textId="6ACC1EFE" w:rsidR="00B5140B" w:rsidRPr="005C0B4E" w:rsidRDefault="00B5140B" w:rsidP="00B5140B">
            <w:pPr>
              <w:pStyle w:val="IAO2"/>
              <w:rPr>
                <w:lang w:val="en-US"/>
              </w:rPr>
            </w:pPr>
            <w:bookmarkStart w:id="226" w:name="_Toc74048200"/>
            <w:bookmarkStart w:id="227" w:name="_Toc74518444"/>
            <w:bookmarkStart w:id="228" w:name="_Toc74519168"/>
            <w:bookmarkStart w:id="229" w:name="_Toc74519984"/>
            <w:bookmarkStart w:id="230" w:name="_Toc74781358"/>
            <w:bookmarkStart w:id="231" w:name="_Toc77271354"/>
            <w:r w:rsidRPr="005C0B4E">
              <w:rPr>
                <w:lang w:val="en-US"/>
              </w:rPr>
              <w:t xml:space="preserve">25. </w:t>
            </w:r>
            <w:bookmarkStart w:id="232" w:name="_Toc76990281"/>
            <w:r w:rsidR="00DE58DF" w:rsidRPr="005C0B4E">
              <w:rPr>
                <w:lang w:val="en-US"/>
              </w:rPr>
              <w:t>Deadline for submission of Bids</w:t>
            </w:r>
            <w:bookmarkEnd w:id="226"/>
            <w:bookmarkEnd w:id="227"/>
            <w:bookmarkEnd w:id="228"/>
            <w:bookmarkEnd w:id="229"/>
            <w:bookmarkEnd w:id="230"/>
            <w:bookmarkEnd w:id="231"/>
            <w:bookmarkEnd w:id="232"/>
          </w:p>
        </w:tc>
        <w:tc>
          <w:tcPr>
            <w:tcW w:w="810" w:type="dxa"/>
            <w:tcBorders>
              <w:right w:val="nil"/>
            </w:tcBorders>
          </w:tcPr>
          <w:p w14:paraId="33AE5E4C" w14:textId="57653894" w:rsidR="00B5140B" w:rsidRPr="005C0B4E" w:rsidRDefault="00B5140B" w:rsidP="00B5140B">
            <w:pPr>
              <w:pStyle w:val="i"/>
              <w:spacing w:before="100" w:after="100"/>
              <w:ind w:left="-77"/>
              <w:jc w:val="center"/>
              <w:rPr>
                <w:rStyle w:val="iChar"/>
                <w:rFonts w:ascii="Arial" w:hAnsi="Arial" w:cs="Arial"/>
                <w:sz w:val="22"/>
                <w:szCs w:val="22"/>
                <w:lang w:val="en-US"/>
              </w:rPr>
            </w:pPr>
            <w:r w:rsidRPr="005C0B4E">
              <w:rPr>
                <w:rFonts w:ascii="Arial" w:hAnsi="Arial" w:cs="Arial"/>
                <w:sz w:val="22"/>
                <w:szCs w:val="22"/>
                <w:lang w:val="en-US"/>
              </w:rPr>
              <w:t>25.1</w:t>
            </w:r>
          </w:p>
        </w:tc>
        <w:tc>
          <w:tcPr>
            <w:tcW w:w="6570" w:type="dxa"/>
            <w:tcBorders>
              <w:left w:val="nil"/>
            </w:tcBorders>
          </w:tcPr>
          <w:p w14:paraId="2902A0A8" w14:textId="4A2B576C" w:rsidR="00DE58DF" w:rsidRPr="005C0B4E" w:rsidRDefault="00DE58DF" w:rsidP="00670A42">
            <w:pPr>
              <w:pStyle w:val="subrayado"/>
              <w:numPr>
                <w:ilvl w:val="1"/>
                <w:numId w:val="61"/>
              </w:numPr>
              <w:spacing w:before="100" w:after="100"/>
              <w:ind w:left="346" w:right="34"/>
              <w:jc w:val="both"/>
              <w:outlineLvl w:val="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latest,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p>
          <w:p w14:paraId="798DAF62" w14:textId="64DA0C92" w:rsidR="00B5140B" w:rsidRPr="005C0B4E" w:rsidRDefault="00DE58DF" w:rsidP="00670A42">
            <w:pPr>
              <w:pStyle w:val="subrayado"/>
              <w:numPr>
                <w:ilvl w:val="1"/>
                <w:numId w:val="61"/>
              </w:numPr>
              <w:spacing w:before="100" w:after="100"/>
              <w:ind w:left="346" w:right="34"/>
              <w:jc w:val="both"/>
              <w:outlineLvl w:val="1"/>
              <w:rPr>
                <w:rStyle w:val="iChar"/>
                <w:rFonts w:ascii="Arial" w:hAnsi="Arial" w:cs="Arial"/>
                <w:sz w:val="22"/>
                <w:szCs w:val="22"/>
                <w:lang w:val="en-US"/>
              </w:rPr>
            </w:pPr>
            <w:r w:rsidRPr="005C0B4E">
              <w:rPr>
                <w:rStyle w:val="ts-alignment-element"/>
                <w:rFonts w:ascii="Arial" w:hAnsi="Arial" w:cs="Arial"/>
                <w:sz w:val="22"/>
                <w:szCs w:val="22"/>
                <w:lang w:val="en-US"/>
              </w:rPr>
              <w:t>Unless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different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preparation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45</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calendar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working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publication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lastRenderedPageBreak/>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working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they</w:t>
            </w:r>
            <w:r w:rsidRPr="005C0B4E">
              <w:rPr>
                <w:rStyle w:val="ts-alignment-element"/>
                <w:lang w:val="en-US"/>
              </w:rPr>
              <w:t xml:space="preserve"> </w:t>
            </w:r>
            <w:r w:rsidRPr="005C0B4E">
              <w:rPr>
                <w:rStyle w:val="ts-alignment-element"/>
                <w:rFonts w:ascii="Arial" w:hAnsi="Arial" w:cs="Arial"/>
                <w:sz w:val="22"/>
                <w:szCs w:val="22"/>
                <w:lang w:val="en-US"/>
              </w:rPr>
              <w:t>are</w:t>
            </w:r>
            <w:r w:rsidRPr="005C0B4E">
              <w:rPr>
                <w:rStyle w:val="ts-alignment-element"/>
                <w:lang w:val="en-US"/>
              </w:rPr>
              <w:t xml:space="preserve"> </w:t>
            </w:r>
            <w:r w:rsidRPr="005C0B4E">
              <w:rPr>
                <w:rStyle w:val="ts-alignment-element"/>
                <w:rFonts w:ascii="Arial" w:hAnsi="Arial" w:cs="Arial"/>
                <w:sz w:val="22"/>
                <w:szCs w:val="22"/>
                <w:lang w:val="en-US"/>
              </w:rPr>
              <w:t>available.</w:t>
            </w:r>
          </w:p>
        </w:tc>
      </w:tr>
      <w:tr w:rsidR="00B5140B" w:rsidRPr="00AD3C89" w14:paraId="04904B67" w14:textId="77777777" w:rsidTr="00F47984">
        <w:tc>
          <w:tcPr>
            <w:tcW w:w="1980" w:type="dxa"/>
            <w:vMerge/>
          </w:tcPr>
          <w:p w14:paraId="29A6019B" w14:textId="77777777" w:rsidR="00B5140B" w:rsidRPr="005C0B4E" w:rsidRDefault="00B5140B" w:rsidP="00B5140B">
            <w:pPr>
              <w:pStyle w:val="IAO2"/>
              <w:rPr>
                <w:lang w:val="en-US"/>
              </w:rPr>
            </w:pPr>
          </w:p>
        </w:tc>
        <w:tc>
          <w:tcPr>
            <w:tcW w:w="810" w:type="dxa"/>
            <w:tcBorders>
              <w:right w:val="nil"/>
            </w:tcBorders>
          </w:tcPr>
          <w:p w14:paraId="609855F2" w14:textId="61386E97" w:rsidR="00B5140B" w:rsidRPr="005C0B4E" w:rsidRDefault="00B5140B" w:rsidP="00B5140B">
            <w:pPr>
              <w:pStyle w:val="i"/>
              <w:spacing w:before="100" w:after="100"/>
              <w:ind w:left="-79"/>
              <w:jc w:val="center"/>
              <w:rPr>
                <w:rStyle w:val="iChar"/>
                <w:rFonts w:ascii="Arial" w:hAnsi="Arial" w:cs="Arial"/>
                <w:sz w:val="22"/>
                <w:szCs w:val="22"/>
                <w:lang w:val="en-US"/>
              </w:rPr>
            </w:pPr>
            <w:r w:rsidRPr="005C0B4E">
              <w:rPr>
                <w:rStyle w:val="iChar"/>
                <w:rFonts w:ascii="Arial" w:hAnsi="Arial" w:cs="Arial"/>
                <w:sz w:val="22"/>
                <w:szCs w:val="22"/>
                <w:lang w:val="en-US"/>
              </w:rPr>
              <w:t>25.2</w:t>
            </w:r>
          </w:p>
        </w:tc>
        <w:tc>
          <w:tcPr>
            <w:tcW w:w="6570" w:type="dxa"/>
            <w:tcBorders>
              <w:left w:val="nil"/>
            </w:tcBorders>
          </w:tcPr>
          <w:p w14:paraId="4F261F6C" w14:textId="45E90E66" w:rsidR="00B5140B" w:rsidRPr="005C0B4E" w:rsidRDefault="00DE58DF" w:rsidP="00B5140B">
            <w:pPr>
              <w:pStyle w:val="i"/>
              <w:spacing w:before="100" w:after="100"/>
              <w:ind w:left="-108"/>
              <w:rPr>
                <w:rStyle w:val="iChar"/>
                <w:rFonts w:ascii="Arial" w:hAnsi="Arial" w:cs="Arial"/>
                <w:sz w:val="22"/>
                <w:szCs w:val="22"/>
                <w:highlight w:val="yellow"/>
                <w:lang w:val="en-US"/>
              </w:rPr>
            </w:pPr>
            <w:r w:rsidRPr="005C0B4E">
              <w:rPr>
                <w:rStyle w:val="ts-alignment-element"/>
                <w:rFonts w:ascii="Arial" w:hAnsi="Arial" w:cs="Arial"/>
                <w:sz w:val="22"/>
                <w:szCs w:val="22"/>
                <w:lang w:val="en-US"/>
              </w:rPr>
              <w:t xml:space="preserve">The </w:t>
            </w:r>
            <w:r w:rsidR="00964E1B" w:rsidRPr="005C0B4E">
              <w:rPr>
                <w:rStyle w:val="ts-alignment-element"/>
                <w:rFonts w:ascii="Arial" w:hAnsi="Arial" w:cs="Arial"/>
                <w:sz w:val="22"/>
                <w:szCs w:val="22"/>
                <w:lang w:val="en-US"/>
              </w:rPr>
              <w:t>Contracting Party</w:t>
            </w:r>
            <w:r w:rsidRPr="005C0B4E">
              <w:rPr>
                <w:rStyle w:val="ts-alignment-element"/>
                <w:lang w:val="en-US"/>
              </w:rPr>
              <w:t xml:space="preserve"> </w:t>
            </w:r>
            <w:r w:rsidRPr="005C0B4E">
              <w:rPr>
                <w:rStyle w:val="ts-alignment-element"/>
                <w:rFonts w:ascii="Arial" w:hAnsi="Arial" w:cs="Arial"/>
                <w:sz w:val="22"/>
                <w:szCs w:val="22"/>
                <w:lang w:val="en-US"/>
              </w:rPr>
              <w:t>may</w:t>
            </w:r>
            <w:r w:rsidRPr="005C0B4E">
              <w:rPr>
                <w:rStyle w:val="ts-alignment-element"/>
                <w:lang w:val="en-US"/>
              </w:rPr>
              <w:t xml:space="preserve"> </w:t>
            </w:r>
            <w:r w:rsidRPr="005C0B4E">
              <w:rPr>
                <w:rStyle w:val="ts-alignment-element"/>
                <w:rFonts w:ascii="Arial" w:hAnsi="Arial" w:cs="Arial"/>
                <w:sz w:val="22"/>
                <w:szCs w:val="22"/>
                <w:lang w:val="en-US"/>
              </w:rPr>
              <w:t>extend</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w:t>
            </w:r>
            <w:r w:rsidRPr="005C0B4E">
              <w:rPr>
                <w:rStyle w:val="ts-alignment-element"/>
                <w:lang w:val="en-US"/>
              </w:rPr>
              <w:t xml:space="preserve"> </w:t>
            </w:r>
            <w:r w:rsidRPr="005C0B4E">
              <w:rPr>
                <w:rStyle w:val="ts-alignment-element"/>
                <w:rFonts w:ascii="Arial" w:hAnsi="Arial" w:cs="Arial"/>
                <w:sz w:val="22"/>
                <w:szCs w:val="22"/>
                <w:lang w:val="en-US"/>
              </w:rPr>
              <w:t>deadline</w:t>
            </w:r>
            <w:r w:rsidRPr="005C0B4E">
              <w:rPr>
                <w:rStyle w:val="ts-alignment-element"/>
                <w:lang w:val="en-US"/>
              </w:rPr>
              <w:t xml:space="preserve"> </w:t>
            </w:r>
            <w:r w:rsidRPr="005C0B4E">
              <w:rPr>
                <w:rStyle w:val="ts-alignment-element"/>
                <w:rFonts w:ascii="Arial" w:hAnsi="Arial" w:cs="Arial"/>
                <w:sz w:val="22"/>
                <w:szCs w:val="22"/>
                <w:lang w:val="en-US"/>
              </w:rPr>
              <w:t>by</w:t>
            </w:r>
            <w:r w:rsidRPr="005C0B4E">
              <w:rPr>
                <w:rStyle w:val="ts-alignment-element"/>
                <w:lang w:val="en-US"/>
              </w:rPr>
              <w:t xml:space="preserve"> </w:t>
            </w:r>
            <w:r w:rsidRPr="005C0B4E">
              <w:rPr>
                <w:rStyle w:val="ts-alignment-element"/>
                <w:rFonts w:ascii="Arial" w:hAnsi="Arial" w:cs="Arial"/>
                <w:sz w:val="22"/>
                <w:szCs w:val="22"/>
                <w:lang w:val="en-US"/>
              </w:rPr>
              <w:t>amending</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Bidding</w:t>
            </w:r>
            <w:r w:rsidRPr="005C0B4E">
              <w:rPr>
                <w:rStyle w:val="ts-alignment-element"/>
                <w:lang w:val="en-US"/>
              </w:rPr>
              <w:t xml:space="preserve"> </w:t>
            </w:r>
            <w:r w:rsidRPr="005C0B4E">
              <w:rPr>
                <w:rStyle w:val="ts-alignment-element"/>
                <w:rFonts w:ascii="Arial" w:hAnsi="Arial" w:cs="Arial"/>
                <w:sz w:val="22"/>
                <w:szCs w:val="22"/>
                <w:lang w:val="en-US"/>
              </w:rPr>
              <w:t>Document</w:t>
            </w:r>
            <w:r w:rsidR="00B5140B" w:rsidRPr="005C0B4E">
              <w:rPr>
                <w:rStyle w:val="ts-alignment-element"/>
                <w:lang w:val="en-US"/>
              </w:rPr>
              <w:t xml:space="preserve">, </w:t>
            </w:r>
            <w:r w:rsidRPr="005C0B4E">
              <w:rPr>
                <w:rStyle w:val="ts-alignment-element"/>
                <w:rFonts w:ascii="Arial" w:hAnsi="Arial" w:cs="Arial"/>
                <w:sz w:val="22"/>
                <w:szCs w:val="22"/>
                <w:lang w:val="en-US"/>
              </w:rPr>
              <w:t>in</w:t>
            </w:r>
            <w:r w:rsidRPr="005C0B4E">
              <w:rPr>
                <w:rStyle w:val="ts-alignment-element"/>
                <w:lang w:val="en-US"/>
              </w:rPr>
              <w:t xml:space="preserve"> </w:t>
            </w:r>
            <w:r w:rsidRPr="005C0B4E">
              <w:rPr>
                <w:rStyle w:val="ts-alignment-element"/>
                <w:rFonts w:ascii="Arial" w:hAnsi="Arial" w:cs="Arial"/>
                <w:sz w:val="22"/>
                <w:szCs w:val="22"/>
                <w:lang w:val="en-US"/>
              </w:rPr>
              <w:t>which</w:t>
            </w:r>
            <w:r w:rsidRPr="005C0B4E">
              <w:rPr>
                <w:rStyle w:val="ts-alignment-element"/>
                <w:lang w:val="en-US"/>
              </w:rPr>
              <w:t xml:space="preserve"> </w:t>
            </w:r>
            <w:r w:rsidRPr="005C0B4E">
              <w:rPr>
                <w:rStyle w:val="ts-alignment-element"/>
                <w:rFonts w:ascii="Arial" w:hAnsi="Arial" w:cs="Arial"/>
                <w:sz w:val="22"/>
                <w:szCs w:val="22"/>
                <w:lang w:val="en-US"/>
              </w:rPr>
              <w:t>case</w:t>
            </w:r>
            <w:r w:rsidRPr="005C0B4E">
              <w:rPr>
                <w:rStyle w:val="ts-alignment-element"/>
                <w:lang w:val="en-US"/>
              </w:rPr>
              <w:t xml:space="preserve"> </w:t>
            </w:r>
            <w:r w:rsidRPr="005C0B4E">
              <w:rPr>
                <w:rStyle w:val="ts-alignment-element"/>
                <w:rFonts w:ascii="Arial" w:hAnsi="Arial" w:cs="Arial"/>
                <w:sz w:val="22"/>
                <w:szCs w:val="22"/>
                <w:lang w:val="en-US"/>
              </w:rPr>
              <w:t>all</w:t>
            </w:r>
            <w:r w:rsidRPr="005C0B4E">
              <w:rPr>
                <w:rStyle w:val="ts-alignment-element"/>
                <w:lang w:val="en-US"/>
              </w:rPr>
              <w:t xml:space="preserve"> </w:t>
            </w:r>
            <w:r w:rsidRPr="005C0B4E">
              <w:rPr>
                <w:rStyle w:val="ts-alignment-element"/>
                <w:rFonts w:ascii="Arial" w:hAnsi="Arial" w:cs="Arial"/>
                <w:sz w:val="22"/>
                <w:szCs w:val="22"/>
                <w:lang w:val="en-US"/>
              </w:rPr>
              <w:t>obligations</w:t>
            </w:r>
            <w:r w:rsidRPr="005C0B4E">
              <w:rPr>
                <w:rStyle w:val="ts-alignment-element"/>
                <w:lang w:val="en-US"/>
              </w:rPr>
              <w:t xml:space="preserve"> </w:t>
            </w:r>
            <w:r w:rsidRPr="005C0B4E">
              <w:rPr>
                <w:rStyle w:val="ts-alignment-element"/>
                <w:rFonts w:ascii="Arial" w:hAnsi="Arial" w:cs="Arial"/>
                <w:sz w:val="22"/>
                <w:szCs w:val="22"/>
                <w:lang w:val="en-US"/>
              </w:rPr>
              <w:t>and</w:t>
            </w:r>
            <w:r w:rsidRPr="005C0B4E">
              <w:rPr>
                <w:rStyle w:val="ts-alignment-element"/>
                <w:lang w:val="en-US"/>
              </w:rPr>
              <w:t xml:space="preserve"> </w:t>
            </w:r>
            <w:r w:rsidRPr="005C0B4E">
              <w:rPr>
                <w:rStyle w:val="ts-alignment-element"/>
                <w:rFonts w:ascii="Arial" w:hAnsi="Arial" w:cs="Arial"/>
                <w:sz w:val="22"/>
                <w:szCs w:val="22"/>
                <w:lang w:val="en-US"/>
              </w:rPr>
              <w:t>rights</w:t>
            </w:r>
            <w:r w:rsidRPr="005C0B4E">
              <w:rPr>
                <w:rStyle w:val="ts-alignment-element"/>
                <w:lang w:val="en-US"/>
              </w:rPr>
              <w:t xml:space="preserve"> </w:t>
            </w:r>
            <w:r w:rsidRPr="005C0B4E">
              <w:rPr>
                <w:rStyle w:val="ts-alignment-element"/>
                <w:rFonts w:ascii="Arial" w:hAnsi="Arial" w:cs="Arial"/>
                <w:sz w:val="22"/>
                <w:szCs w:val="22"/>
                <w:lang w:val="en-US"/>
              </w:rPr>
              <w:t>of</w:t>
            </w:r>
            <w:r w:rsidRPr="005C0B4E">
              <w:rPr>
                <w:rStyle w:val="ts-alignment-element"/>
                <w:lang w:val="en-US"/>
              </w:rPr>
              <w:t xml:space="preserve"> </w:t>
            </w:r>
            <w:r w:rsidR="00964E1B" w:rsidRPr="005C0B4E">
              <w:rPr>
                <w:rStyle w:val="ts-alignment-element"/>
                <w:rFonts w:ascii="Arial" w:hAnsi="Arial" w:cs="Arial"/>
                <w:sz w:val="22"/>
                <w:szCs w:val="22"/>
                <w:lang w:val="en-US"/>
              </w:rPr>
              <w:t>Contracting Party</w:t>
            </w:r>
            <w:r w:rsidRPr="005C0B4E">
              <w:rPr>
                <w:rStyle w:val="ts-alignment-element"/>
                <w:lang w:val="en-US"/>
              </w:rPr>
              <w:t xml:space="preserve"> </w:t>
            </w:r>
            <w:r w:rsidRPr="005C0B4E">
              <w:rPr>
                <w:rStyle w:val="ts-alignment-element"/>
                <w:rFonts w:ascii="Arial" w:hAnsi="Arial" w:cs="Arial"/>
                <w:sz w:val="22"/>
                <w:szCs w:val="22"/>
                <w:lang w:val="en-US"/>
              </w:rPr>
              <w:t>and</w:t>
            </w:r>
            <w:r w:rsidRPr="005C0B4E">
              <w:rPr>
                <w:rStyle w:val="ts-alignment-element"/>
                <w:lang w:val="en-US"/>
              </w:rPr>
              <w:t xml:space="preserve"> </w:t>
            </w:r>
            <w:r w:rsidRPr="005C0B4E">
              <w:rPr>
                <w:rStyle w:val="ts-alignment-element"/>
                <w:rFonts w:ascii="Arial" w:hAnsi="Arial" w:cs="Arial"/>
                <w:sz w:val="22"/>
                <w:szCs w:val="22"/>
                <w:lang w:val="en-US"/>
              </w:rPr>
              <w:t>bidders</w:t>
            </w:r>
            <w:r w:rsidRPr="005C0B4E">
              <w:rPr>
                <w:rStyle w:val="ts-alignment-element"/>
                <w:lang w:val="en-US"/>
              </w:rPr>
              <w:t xml:space="preserve"> </w:t>
            </w:r>
            <w:r w:rsidRPr="005C0B4E">
              <w:rPr>
                <w:rStyle w:val="ts-alignment-element"/>
                <w:rFonts w:ascii="Arial" w:hAnsi="Arial" w:cs="Arial"/>
                <w:sz w:val="22"/>
                <w:szCs w:val="22"/>
                <w:lang w:val="en-US"/>
              </w:rPr>
              <w:t>that</w:t>
            </w:r>
            <w:r w:rsidRPr="005C0B4E">
              <w:rPr>
                <w:rStyle w:val="ts-alignment-element"/>
                <w:lang w:val="en-US"/>
              </w:rPr>
              <w:t xml:space="preserve"> </w:t>
            </w:r>
            <w:r w:rsidRPr="005C0B4E">
              <w:rPr>
                <w:rStyle w:val="ts-alignment-element"/>
                <w:rFonts w:ascii="Arial" w:hAnsi="Arial" w:cs="Arial"/>
                <w:sz w:val="22"/>
                <w:szCs w:val="22"/>
                <w:lang w:val="en-US"/>
              </w:rPr>
              <w:t>were</w:t>
            </w:r>
            <w:r w:rsidRPr="005C0B4E">
              <w:rPr>
                <w:rStyle w:val="ts-alignment-element"/>
                <w:lang w:val="en-US"/>
              </w:rPr>
              <w:t xml:space="preserve"> </w:t>
            </w:r>
            <w:r w:rsidRPr="005C0B4E">
              <w:rPr>
                <w:rStyle w:val="ts-alignment-element"/>
                <w:rFonts w:ascii="Arial" w:hAnsi="Arial" w:cs="Arial"/>
                <w:sz w:val="22"/>
                <w:szCs w:val="22"/>
                <w:lang w:val="en-US"/>
              </w:rPr>
              <w:t>subject</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such</w:t>
            </w:r>
            <w:r w:rsidRPr="005C0B4E">
              <w:rPr>
                <w:rStyle w:val="ts-alignment-element"/>
                <w:lang w:val="en-US"/>
              </w:rPr>
              <w:t xml:space="preserve"> </w:t>
            </w:r>
            <w:r w:rsidRPr="005C0B4E">
              <w:rPr>
                <w:rStyle w:val="ts-alignment-element"/>
                <w:rFonts w:ascii="Arial" w:hAnsi="Arial" w:cs="Arial"/>
                <w:sz w:val="22"/>
                <w:szCs w:val="22"/>
                <w:lang w:val="en-US"/>
              </w:rPr>
              <w:t>deadline</w:t>
            </w:r>
            <w:r w:rsidRPr="005C0B4E">
              <w:rPr>
                <w:rStyle w:val="ts-alignment-element"/>
                <w:lang w:val="en-US"/>
              </w:rPr>
              <w:t xml:space="preserve"> shall </w:t>
            </w:r>
            <w:r w:rsidRPr="005C0B4E">
              <w:rPr>
                <w:rStyle w:val="ts-alignment-element"/>
                <w:rFonts w:ascii="Arial" w:hAnsi="Arial" w:cs="Arial"/>
                <w:sz w:val="22"/>
                <w:szCs w:val="22"/>
                <w:lang w:val="en-US"/>
              </w:rPr>
              <w:t>be</w:t>
            </w:r>
            <w:r w:rsidRPr="005C0B4E">
              <w:rPr>
                <w:rStyle w:val="ts-alignment-element"/>
                <w:lang w:val="en-US"/>
              </w:rPr>
              <w:t xml:space="preserve"> </w:t>
            </w:r>
            <w:r w:rsidRPr="005C0B4E">
              <w:rPr>
                <w:rStyle w:val="ts-alignment-element"/>
                <w:rFonts w:ascii="Arial" w:hAnsi="Arial" w:cs="Arial"/>
                <w:sz w:val="22"/>
                <w:szCs w:val="22"/>
                <w:lang w:val="en-US"/>
              </w:rPr>
              <w:t>subject</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new</w:t>
            </w:r>
            <w:r w:rsidRPr="005C0B4E">
              <w:rPr>
                <w:rStyle w:val="ts-alignment-element"/>
                <w:lang w:val="en-US"/>
              </w:rPr>
              <w:t xml:space="preserve"> </w:t>
            </w:r>
            <w:r w:rsidRPr="005C0B4E">
              <w:rPr>
                <w:rStyle w:val="ts-alignment-element"/>
                <w:rFonts w:ascii="Arial" w:hAnsi="Arial" w:cs="Arial"/>
                <w:sz w:val="22"/>
                <w:szCs w:val="22"/>
                <w:lang w:val="en-US"/>
              </w:rPr>
              <w:t>deadline.</w:t>
            </w:r>
          </w:p>
        </w:tc>
      </w:tr>
      <w:tr w:rsidR="00B5140B" w:rsidRPr="00AD3C89" w14:paraId="00F67CE5" w14:textId="77777777" w:rsidTr="00F47984">
        <w:tc>
          <w:tcPr>
            <w:tcW w:w="1980" w:type="dxa"/>
            <w:vMerge/>
          </w:tcPr>
          <w:p w14:paraId="2EA967BD" w14:textId="77777777" w:rsidR="00B5140B" w:rsidRPr="005C0B4E" w:rsidRDefault="00B5140B" w:rsidP="00B5140B">
            <w:pPr>
              <w:pStyle w:val="IAO2"/>
              <w:rPr>
                <w:lang w:val="en-US"/>
              </w:rPr>
            </w:pPr>
          </w:p>
        </w:tc>
        <w:tc>
          <w:tcPr>
            <w:tcW w:w="810" w:type="dxa"/>
            <w:tcBorders>
              <w:right w:val="nil"/>
            </w:tcBorders>
          </w:tcPr>
          <w:p w14:paraId="33FD95C7" w14:textId="4CF7751D" w:rsidR="00B5140B" w:rsidRPr="005C0B4E" w:rsidRDefault="00B5140B" w:rsidP="00B5140B">
            <w:pPr>
              <w:pStyle w:val="i"/>
              <w:spacing w:before="100" w:after="100"/>
              <w:ind w:left="-79"/>
              <w:jc w:val="center"/>
              <w:rPr>
                <w:rStyle w:val="iChar"/>
                <w:rFonts w:ascii="Arial" w:hAnsi="Arial" w:cs="Arial"/>
                <w:sz w:val="22"/>
                <w:szCs w:val="22"/>
                <w:lang w:val="en-US"/>
              </w:rPr>
            </w:pPr>
            <w:r w:rsidRPr="005C0B4E">
              <w:rPr>
                <w:rFonts w:ascii="Arial" w:hAnsi="Arial" w:cs="Arial"/>
                <w:sz w:val="22"/>
                <w:szCs w:val="22"/>
                <w:lang w:val="en-US"/>
              </w:rPr>
              <w:t>25.3</w:t>
            </w:r>
          </w:p>
        </w:tc>
        <w:tc>
          <w:tcPr>
            <w:tcW w:w="6570" w:type="dxa"/>
            <w:tcBorders>
              <w:left w:val="nil"/>
            </w:tcBorders>
          </w:tcPr>
          <w:p w14:paraId="2267BE26" w14:textId="0E5858A9" w:rsidR="00B5140B" w:rsidRPr="005C0B4E" w:rsidRDefault="00DE58DF" w:rsidP="00B5140B">
            <w:pPr>
              <w:pStyle w:val="i"/>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electronically,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 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electronically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 procedures indicated in that section for the submission of the bids.</w:t>
            </w:r>
          </w:p>
        </w:tc>
      </w:tr>
      <w:tr w:rsidR="00B5140B" w:rsidRPr="00AD3C89" w14:paraId="730ACC57" w14:textId="77777777" w:rsidTr="00F47984">
        <w:tc>
          <w:tcPr>
            <w:tcW w:w="1980" w:type="dxa"/>
          </w:tcPr>
          <w:p w14:paraId="0B21FC71" w14:textId="2C338777" w:rsidR="00B5140B" w:rsidRPr="005C0B4E" w:rsidRDefault="00B5140B" w:rsidP="00B5140B">
            <w:pPr>
              <w:pStyle w:val="IAO2"/>
              <w:rPr>
                <w:lang w:val="en-US"/>
              </w:rPr>
            </w:pPr>
            <w:bookmarkStart w:id="233" w:name="_Toc74048201"/>
            <w:bookmarkStart w:id="234" w:name="_Toc74518445"/>
            <w:bookmarkStart w:id="235" w:name="_Toc74519169"/>
            <w:bookmarkStart w:id="236" w:name="_Toc74519985"/>
            <w:bookmarkStart w:id="237" w:name="_Toc74781359"/>
            <w:bookmarkStart w:id="238" w:name="_Toc77271355"/>
            <w:r w:rsidRPr="005C0B4E">
              <w:rPr>
                <w:lang w:val="en-US"/>
              </w:rPr>
              <w:t xml:space="preserve">26. </w:t>
            </w:r>
            <w:bookmarkStart w:id="239" w:name="_Toc76990282"/>
            <w:r w:rsidR="00CB5381" w:rsidRPr="005C0B4E">
              <w:rPr>
                <w:lang w:val="en-US"/>
              </w:rPr>
              <w:t>Late Bids</w:t>
            </w:r>
            <w:bookmarkEnd w:id="233"/>
            <w:bookmarkEnd w:id="234"/>
            <w:bookmarkEnd w:id="235"/>
            <w:bookmarkEnd w:id="236"/>
            <w:bookmarkEnd w:id="237"/>
            <w:bookmarkEnd w:id="238"/>
            <w:bookmarkEnd w:id="239"/>
          </w:p>
        </w:tc>
        <w:tc>
          <w:tcPr>
            <w:tcW w:w="810" w:type="dxa"/>
            <w:tcBorders>
              <w:right w:val="nil"/>
            </w:tcBorders>
          </w:tcPr>
          <w:p w14:paraId="31DE24B7" w14:textId="250005AE" w:rsidR="00B5140B" w:rsidRPr="005C0B4E" w:rsidRDefault="00B5140B" w:rsidP="00B5140B">
            <w:pPr>
              <w:pStyle w:val="i"/>
              <w:spacing w:before="100" w:after="100"/>
              <w:ind w:left="-77"/>
              <w:jc w:val="center"/>
              <w:rPr>
                <w:rStyle w:val="iChar"/>
                <w:rFonts w:ascii="Arial" w:hAnsi="Arial" w:cs="Arial"/>
                <w:sz w:val="22"/>
                <w:szCs w:val="22"/>
                <w:lang w:val="en-US"/>
              </w:rPr>
            </w:pPr>
            <w:r w:rsidRPr="005C0B4E">
              <w:rPr>
                <w:rStyle w:val="iChar"/>
                <w:rFonts w:ascii="Arial" w:hAnsi="Arial" w:cs="Arial"/>
                <w:sz w:val="22"/>
                <w:szCs w:val="22"/>
                <w:lang w:val="en-US"/>
              </w:rPr>
              <w:t>26.1</w:t>
            </w:r>
          </w:p>
        </w:tc>
        <w:tc>
          <w:tcPr>
            <w:tcW w:w="6570" w:type="dxa"/>
            <w:tcBorders>
              <w:left w:val="nil"/>
            </w:tcBorders>
          </w:tcPr>
          <w:p w14:paraId="32333F29" w14:textId="18DA2D82" w:rsidR="00B5140B" w:rsidRPr="005C0B4E" w:rsidRDefault="00DF7E08" w:rsidP="00B5140B">
            <w:pPr>
              <w:pStyle w:val="Header2-SubClauses"/>
              <w:tabs>
                <w:tab w:val="clear" w:pos="619"/>
              </w:tabs>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 xml:space="preserve">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 xml:space="preserve"> will not consider any bid that arrives after the time and deadline for the submission of bids in accordance with ITB</w:t>
            </w:r>
            <w:r w:rsidR="00B5140B" w:rsidRPr="005C0B4E">
              <w:rPr>
                <w:rStyle w:val="iChar"/>
                <w:rFonts w:ascii="Arial" w:hAnsi="Arial" w:cs="Arial"/>
                <w:sz w:val="22"/>
                <w:szCs w:val="22"/>
                <w:lang w:val="en-US"/>
              </w:rPr>
              <w:t xml:space="preserve"> 25.1 (a) </w:t>
            </w:r>
            <w:r w:rsidRPr="005C0B4E">
              <w:rPr>
                <w:rStyle w:val="iChar"/>
                <w:rFonts w:ascii="Arial" w:hAnsi="Arial" w:cs="Arial"/>
                <w:sz w:val="22"/>
                <w:szCs w:val="22"/>
                <w:lang w:val="en-US"/>
              </w:rPr>
              <w:t xml:space="preserve">of the </w:t>
            </w:r>
            <w:r w:rsidRPr="005C0B4E">
              <w:rPr>
                <w:rStyle w:val="iChar"/>
                <w:rFonts w:ascii="Arial" w:hAnsi="Arial" w:cs="Arial"/>
                <w:b/>
                <w:bCs/>
                <w:sz w:val="22"/>
                <w:szCs w:val="22"/>
                <w:lang w:val="en-US"/>
              </w:rPr>
              <w:t>BD.</w:t>
            </w:r>
            <w:r w:rsidR="00B5140B" w:rsidRPr="005C0B4E">
              <w:rPr>
                <w:rStyle w:val="iChar"/>
                <w:rFonts w:ascii="Arial" w:hAnsi="Arial" w:cs="Arial"/>
                <w:sz w:val="22"/>
                <w:szCs w:val="22"/>
                <w:lang w:val="en-US"/>
              </w:rPr>
              <w:t xml:space="preserve"> </w:t>
            </w:r>
            <w:r w:rsidRPr="005C0B4E">
              <w:rPr>
                <w:rStyle w:val="ts-alignment-element"/>
                <w:rFonts w:ascii="Arial" w:hAnsi="Arial" w:cs="Arial"/>
                <w:sz w:val="22"/>
                <w:szCs w:val="22"/>
                <w:lang w:val="en-US"/>
              </w:rPr>
              <w:t>No bids that arrive after the deadline will be received.</w:t>
            </w:r>
          </w:p>
        </w:tc>
      </w:tr>
      <w:tr w:rsidR="00B5140B" w:rsidRPr="00AD3C89" w14:paraId="3A5BBB75" w14:textId="77777777" w:rsidTr="00F47984">
        <w:trPr>
          <w:trHeight w:val="46"/>
        </w:trPr>
        <w:tc>
          <w:tcPr>
            <w:tcW w:w="1980" w:type="dxa"/>
            <w:vMerge w:val="restart"/>
          </w:tcPr>
          <w:p w14:paraId="004E0FE5" w14:textId="68BD2B67" w:rsidR="00B5140B" w:rsidRPr="005C0B4E" w:rsidRDefault="00B5140B" w:rsidP="00B5140B">
            <w:pPr>
              <w:pStyle w:val="IAO2"/>
              <w:rPr>
                <w:lang w:val="en-US"/>
              </w:rPr>
            </w:pPr>
            <w:bookmarkStart w:id="240" w:name="_Toc74048202"/>
            <w:bookmarkStart w:id="241" w:name="_Toc74518446"/>
            <w:bookmarkStart w:id="242" w:name="_Toc74519170"/>
            <w:bookmarkStart w:id="243" w:name="_Toc74519986"/>
            <w:bookmarkStart w:id="244" w:name="_Toc74781360"/>
            <w:bookmarkStart w:id="245" w:name="_Toc77271356"/>
            <w:r w:rsidRPr="005C0B4E">
              <w:rPr>
                <w:lang w:val="en-US"/>
              </w:rPr>
              <w:t xml:space="preserve">27. </w:t>
            </w:r>
            <w:bookmarkStart w:id="246" w:name="_Toc76990283"/>
            <w:r w:rsidR="00DF7E08" w:rsidRPr="005C0B4E">
              <w:rPr>
                <w:lang w:val="en-US"/>
              </w:rPr>
              <w:t xml:space="preserve">Withdrawal, </w:t>
            </w:r>
            <w:proofErr w:type="gramStart"/>
            <w:r w:rsidR="00DF7E08" w:rsidRPr="005C0B4E">
              <w:rPr>
                <w:lang w:val="en-US"/>
              </w:rPr>
              <w:t>replacement</w:t>
            </w:r>
            <w:proofErr w:type="gramEnd"/>
            <w:r w:rsidR="00DF7E08" w:rsidRPr="005C0B4E">
              <w:rPr>
                <w:lang w:val="en-US"/>
              </w:rPr>
              <w:t xml:space="preserve"> and modification of bids</w:t>
            </w:r>
            <w:bookmarkEnd w:id="240"/>
            <w:bookmarkEnd w:id="241"/>
            <w:bookmarkEnd w:id="242"/>
            <w:bookmarkEnd w:id="243"/>
            <w:bookmarkEnd w:id="244"/>
            <w:bookmarkEnd w:id="245"/>
            <w:bookmarkEnd w:id="246"/>
          </w:p>
        </w:tc>
        <w:tc>
          <w:tcPr>
            <w:tcW w:w="810" w:type="dxa"/>
            <w:tcBorders>
              <w:right w:val="nil"/>
            </w:tcBorders>
          </w:tcPr>
          <w:p w14:paraId="4DC47DD0" w14:textId="0AEAF4FB" w:rsidR="00B5140B" w:rsidRPr="005C0B4E"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5C0B4E">
              <w:rPr>
                <w:rStyle w:val="iChar"/>
                <w:rFonts w:ascii="Arial" w:hAnsi="Arial" w:cs="Arial"/>
                <w:sz w:val="22"/>
                <w:szCs w:val="22"/>
                <w:lang w:val="en-US"/>
              </w:rPr>
              <w:t>27.1</w:t>
            </w:r>
          </w:p>
          <w:p w14:paraId="061B6232" w14:textId="77777777" w:rsidR="00B5140B" w:rsidRPr="005C0B4E" w:rsidRDefault="00B5140B" w:rsidP="00B5140B">
            <w:pPr>
              <w:pStyle w:val="i"/>
              <w:spacing w:before="100" w:after="100"/>
              <w:ind w:left="-108" w:right="-108"/>
              <w:jc w:val="center"/>
              <w:rPr>
                <w:rStyle w:val="iChar"/>
                <w:rFonts w:ascii="Arial" w:hAnsi="Arial" w:cs="Arial"/>
                <w:sz w:val="22"/>
                <w:szCs w:val="22"/>
                <w:lang w:val="en-US"/>
              </w:rPr>
            </w:pPr>
          </w:p>
        </w:tc>
        <w:tc>
          <w:tcPr>
            <w:tcW w:w="6570" w:type="dxa"/>
            <w:tcBorders>
              <w:left w:val="nil"/>
            </w:tcBorders>
          </w:tcPr>
          <w:p w14:paraId="6392BA8E" w14:textId="3972A02F" w:rsidR="00B5140B" w:rsidRPr="005C0B4E" w:rsidRDefault="0024499F" w:rsidP="00B5140B">
            <w:pPr>
              <w:pStyle w:val="Header2-SubClauses"/>
              <w:tabs>
                <w:tab w:val="clear" w:pos="619"/>
              </w:tabs>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Provided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deadline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submission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in effect,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lang w:val="en-US"/>
              </w:rPr>
              <w:t>modify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lang w:val="en-US"/>
              </w:rPr>
              <w:t xml:space="preserve"> it</w:t>
            </w:r>
            <w:r w:rsidRPr="005C0B4E">
              <w:rPr>
                <w:rFonts w:ascii="Arial" w:hAnsi="Arial" w:cs="Arial"/>
                <w:sz w:val="22"/>
                <w:szCs w:val="22"/>
                <w:lang w:val="en-US"/>
              </w:rPr>
              <w:t xml:space="preserve"> has been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having to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a </w:t>
            </w:r>
            <w:r w:rsidRPr="005C0B4E">
              <w:rPr>
                <w:rStyle w:val="ts-alignment-element"/>
                <w:rFonts w:ascii="Arial" w:hAnsi="Arial" w:cs="Arial"/>
                <w:sz w:val="22"/>
                <w:szCs w:val="22"/>
                <w:lang w:val="en-US"/>
              </w:rPr>
              <w:t>communication in writing,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duly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Which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include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authorization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provisions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23.3</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23.4.</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accompanied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corresponding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modification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w:t>
            </w:r>
            <w:r w:rsidRPr="005C0B4E">
              <w:rPr>
                <w:rFonts w:ascii="Arial" w:hAnsi="Arial" w:cs="Arial"/>
                <w:sz w:val="22"/>
                <w:szCs w:val="22"/>
                <w:lang w:val="en-US"/>
              </w:rPr>
              <w:t xml:space="preserve"> for </w:t>
            </w:r>
            <w:r w:rsidRPr="005C0B4E">
              <w:rPr>
                <w:rStyle w:val="ts-alignment-element"/>
                <w:rFonts w:ascii="Arial" w:hAnsi="Arial" w:cs="Arial"/>
                <w:sz w:val="22"/>
                <w:szCs w:val="22"/>
                <w:lang w:val="en-US"/>
              </w:rPr>
              <w:t>notifications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p>
          <w:p w14:paraId="5AFA011C" w14:textId="77777777" w:rsidR="0024499F" w:rsidRPr="005C0B4E" w:rsidRDefault="0024499F" w:rsidP="0024499F">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p>
          <w:p w14:paraId="51143591" w14:textId="5E066F00" w:rsidR="00B5140B" w:rsidRPr="005C0B4E" w:rsidRDefault="0024499F" w:rsidP="00093FB7">
            <w:pPr>
              <w:pStyle w:val="subrayado"/>
              <w:numPr>
                <w:ilvl w:val="0"/>
                <w:numId w:val="11"/>
              </w:numPr>
              <w:spacing w:before="100" w:after="100"/>
              <w:ind w:right="34"/>
              <w:jc w:val="both"/>
              <w:outlineLvl w:val="1"/>
              <w:rPr>
                <w:rStyle w:val="iChar"/>
                <w:rFonts w:ascii="Arial" w:hAnsi="Arial" w:cs="Arial"/>
                <w:sz w:val="22"/>
                <w:szCs w:val="22"/>
                <w:lang w:val="en-US"/>
              </w:rPr>
            </w:pPr>
            <w:r w:rsidRPr="005C0B4E">
              <w:rPr>
                <w:rStyle w:val="ts-alignment-element"/>
                <w:rFonts w:ascii="Arial" w:hAnsi="Arial" w:cs="Arial"/>
                <w:sz w:val="22"/>
                <w:szCs w:val="22"/>
                <w:lang w:val="en-US"/>
              </w:rPr>
              <w:t>Prepared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accompanied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23</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24,</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 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copies)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envelopes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clearly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marked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"modification</w:t>
            </w:r>
            <w:r w:rsidR="005C0B4E"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p>
          <w:p w14:paraId="0F57E793" w14:textId="05108E86" w:rsidR="00B5140B" w:rsidRPr="005C0B4E" w:rsidRDefault="0024499F" w:rsidP="00093FB7">
            <w:pPr>
              <w:pStyle w:val="Header2-SubClauses"/>
              <w:numPr>
                <w:ilvl w:val="0"/>
                <w:numId w:val="11"/>
              </w:numPr>
              <w:tabs>
                <w:tab w:val="clear" w:pos="619"/>
              </w:tabs>
              <w:spacing w:before="100" w:after="100"/>
              <w:rPr>
                <w:rStyle w:val="iChar"/>
                <w:rFonts w:ascii="Arial" w:hAnsi="Arial" w:cs="Arial"/>
                <w:sz w:val="22"/>
                <w:szCs w:val="22"/>
                <w:lang w:val="en-US"/>
              </w:rPr>
            </w:pPr>
            <w:r w:rsidRPr="005C0B4E">
              <w:rPr>
                <w:rStyle w:val="ts-alignment-element"/>
                <w:rFonts w:ascii="Arial" w:hAnsi="Arial" w:cs="Arial"/>
                <w:sz w:val="22"/>
                <w:szCs w:val="22"/>
                <w:lang w:val="en-US"/>
              </w:rPr>
              <w:t>Received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before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deadline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submission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Style w:val="iChar"/>
                <w:rFonts w:ascii="Arial" w:hAnsi="Arial" w:cs="Arial"/>
                <w:sz w:val="22"/>
                <w:szCs w:val="22"/>
                <w:lang w:val="en-US"/>
              </w:rPr>
              <w:t xml:space="preserve">25.1 (a) </w:t>
            </w:r>
            <w:r w:rsidRPr="005C0B4E">
              <w:rPr>
                <w:rStyle w:val="iChar"/>
                <w:rFonts w:ascii="Arial" w:hAnsi="Arial" w:cs="Arial"/>
                <w:sz w:val="22"/>
                <w:szCs w:val="22"/>
                <w:lang w:val="en-US"/>
              </w:rPr>
              <w:t xml:space="preserve">of the </w:t>
            </w:r>
            <w:r w:rsidRPr="005C0B4E">
              <w:rPr>
                <w:rStyle w:val="iChar"/>
                <w:rFonts w:ascii="Arial" w:hAnsi="Arial" w:cs="Arial"/>
                <w:b/>
                <w:bCs/>
                <w:sz w:val="22"/>
                <w:szCs w:val="22"/>
                <w:lang w:val="en-US"/>
              </w:rPr>
              <w:t>BD.</w:t>
            </w:r>
            <w:r w:rsidR="00B5140B" w:rsidRPr="005C0B4E">
              <w:rPr>
                <w:rStyle w:val="iChar"/>
                <w:rFonts w:ascii="Arial" w:hAnsi="Arial" w:cs="Arial"/>
                <w:sz w:val="22"/>
                <w:szCs w:val="22"/>
                <w:lang w:val="en-US"/>
              </w:rPr>
              <w:t xml:space="preserve"> </w:t>
            </w:r>
          </w:p>
        </w:tc>
      </w:tr>
      <w:tr w:rsidR="00B5140B" w:rsidRPr="00AD3C89" w14:paraId="1357846E" w14:textId="77777777" w:rsidTr="00F47984">
        <w:trPr>
          <w:trHeight w:val="269"/>
        </w:trPr>
        <w:tc>
          <w:tcPr>
            <w:tcW w:w="1980" w:type="dxa"/>
            <w:vMerge/>
          </w:tcPr>
          <w:p w14:paraId="353A13DE"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01908A3" w14:textId="149AF5D0" w:rsidR="00B5140B" w:rsidRPr="005C0B4E" w:rsidRDefault="00B5140B" w:rsidP="00B5140B">
            <w:pPr>
              <w:pStyle w:val="Header2-SubClauses"/>
              <w:tabs>
                <w:tab w:val="clear" w:pos="619"/>
              </w:tabs>
              <w:spacing w:before="100" w:after="100"/>
              <w:ind w:left="-108" w:right="-108"/>
              <w:jc w:val="center"/>
              <w:rPr>
                <w:rStyle w:val="iChar"/>
                <w:rFonts w:ascii="Arial" w:hAnsi="Arial" w:cs="Arial"/>
                <w:sz w:val="22"/>
                <w:szCs w:val="22"/>
                <w:lang w:val="en-US"/>
              </w:rPr>
            </w:pPr>
            <w:r w:rsidRPr="005C0B4E">
              <w:rPr>
                <w:rStyle w:val="iChar"/>
                <w:rFonts w:ascii="Arial" w:hAnsi="Arial" w:cs="Arial"/>
                <w:sz w:val="22"/>
                <w:szCs w:val="22"/>
                <w:lang w:val="en-US"/>
              </w:rPr>
              <w:t>27.2</w:t>
            </w:r>
          </w:p>
        </w:tc>
        <w:tc>
          <w:tcPr>
            <w:tcW w:w="6570" w:type="dxa"/>
            <w:tcBorders>
              <w:left w:val="nil"/>
            </w:tcBorders>
          </w:tcPr>
          <w:p w14:paraId="2B6D18A7" w14:textId="0389F5FF" w:rsidR="00B5140B" w:rsidRPr="005C0B4E" w:rsidRDefault="0024499F" w:rsidP="0024499F">
            <w:pPr>
              <w:pStyle w:val="CommentText"/>
              <w:ind w:left="-112"/>
              <w:jc w:val="both"/>
              <w:rPr>
                <w:rStyle w:val="iChar"/>
                <w:rFonts w:ascii="Arial" w:hAnsi="Arial" w:cs="Arial"/>
                <w:sz w:val="22"/>
                <w:szCs w:val="22"/>
                <w:lang w:val="en-US"/>
              </w:rPr>
            </w:pP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withdrawal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paragraph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27.1</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above,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returned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without</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opening.</w:t>
            </w:r>
          </w:p>
        </w:tc>
      </w:tr>
      <w:tr w:rsidR="00B5140B" w:rsidRPr="005D7A68" w14:paraId="4A1687E8" w14:textId="77777777" w:rsidTr="00F47984">
        <w:tc>
          <w:tcPr>
            <w:tcW w:w="1980" w:type="dxa"/>
            <w:vMerge w:val="restart"/>
          </w:tcPr>
          <w:p w14:paraId="6C335529" w14:textId="18759BF2" w:rsidR="00B5140B" w:rsidRPr="005C0B4E" w:rsidRDefault="00B5140B" w:rsidP="00B5140B">
            <w:pPr>
              <w:pStyle w:val="IAO2"/>
              <w:rPr>
                <w:lang w:val="en-US"/>
              </w:rPr>
            </w:pPr>
            <w:bookmarkStart w:id="247" w:name="_Toc74048203"/>
            <w:bookmarkStart w:id="248" w:name="_Toc74518447"/>
            <w:bookmarkStart w:id="249" w:name="_Toc74519171"/>
            <w:bookmarkStart w:id="250" w:name="_Toc74519987"/>
            <w:bookmarkStart w:id="251" w:name="_Toc74781361"/>
            <w:bookmarkStart w:id="252" w:name="_Toc77271357"/>
            <w:r w:rsidRPr="005C0B4E">
              <w:rPr>
                <w:lang w:val="en-US"/>
              </w:rPr>
              <w:t xml:space="preserve">28. </w:t>
            </w:r>
            <w:bookmarkStart w:id="253" w:name="_Toc74522302"/>
            <w:bookmarkStart w:id="254" w:name="_Toc74729187"/>
            <w:bookmarkStart w:id="255" w:name="_Toc74729875"/>
            <w:bookmarkStart w:id="256" w:name="_Toc76990284"/>
            <w:r w:rsidR="0024499F" w:rsidRPr="005C0B4E">
              <w:rPr>
                <w:lang w:val="en-US"/>
              </w:rPr>
              <w:t>Reception</w:t>
            </w:r>
            <w:bookmarkEnd w:id="253"/>
            <w:bookmarkEnd w:id="254"/>
            <w:bookmarkEnd w:id="255"/>
            <w:r w:rsidR="0024499F" w:rsidRPr="005C0B4E">
              <w:rPr>
                <w:lang w:val="en-US"/>
              </w:rPr>
              <w:t xml:space="preserve"> and Opening of Bids</w:t>
            </w:r>
            <w:bookmarkEnd w:id="247"/>
            <w:bookmarkEnd w:id="248"/>
            <w:bookmarkEnd w:id="249"/>
            <w:bookmarkEnd w:id="250"/>
            <w:bookmarkEnd w:id="251"/>
            <w:bookmarkEnd w:id="252"/>
            <w:bookmarkEnd w:id="256"/>
          </w:p>
        </w:tc>
        <w:tc>
          <w:tcPr>
            <w:tcW w:w="810" w:type="dxa"/>
            <w:tcBorders>
              <w:right w:val="nil"/>
            </w:tcBorders>
          </w:tcPr>
          <w:p w14:paraId="0857080C" w14:textId="330B6D48" w:rsidR="00B5140B" w:rsidRPr="005C0B4E" w:rsidRDefault="00B5140B" w:rsidP="00B5140B">
            <w:pPr>
              <w:pStyle w:val="i"/>
              <w:spacing w:before="100" w:after="100"/>
              <w:ind w:left="-108" w:right="-108"/>
              <w:jc w:val="center"/>
              <w:rPr>
                <w:rStyle w:val="iChar"/>
                <w:rFonts w:ascii="Arial" w:hAnsi="Arial" w:cs="Arial"/>
                <w:sz w:val="22"/>
                <w:szCs w:val="22"/>
                <w:lang w:val="en-US"/>
              </w:rPr>
            </w:pPr>
            <w:r w:rsidRPr="005C0B4E">
              <w:rPr>
                <w:rFonts w:ascii="Arial" w:hAnsi="Arial" w:cs="Arial"/>
                <w:sz w:val="22"/>
                <w:szCs w:val="22"/>
                <w:lang w:val="en-US"/>
              </w:rPr>
              <w:t>28.1</w:t>
            </w:r>
          </w:p>
        </w:tc>
        <w:tc>
          <w:tcPr>
            <w:tcW w:w="6570" w:type="dxa"/>
            <w:tcBorders>
              <w:left w:val="nil"/>
            </w:tcBorders>
          </w:tcPr>
          <w:p w14:paraId="0DDC7B78" w14:textId="67386A4B" w:rsidR="00B5140B" w:rsidRPr="005C0B4E" w:rsidRDefault="0024499F" w:rsidP="00B5140B">
            <w:pPr>
              <w:pStyle w:val="i"/>
              <w:spacing w:before="100" w:after="100"/>
              <w:ind w:left="-108"/>
              <w:rPr>
                <w:rFonts w:ascii="Arial" w:hAnsi="Arial" w:cs="Arial"/>
                <w:sz w:val="22"/>
                <w:szCs w:val="22"/>
                <w:lang w:val="en-US"/>
              </w:rPr>
            </w:pPr>
            <w:r w:rsidRPr="005C0B4E">
              <w:rPr>
                <w:rFonts w:ascii="Arial" w:hAnsi="Arial" w:cs="Arial"/>
                <w:sz w:val="22"/>
                <w:szCs w:val="22"/>
                <w:lang w:val="en-US"/>
              </w:rPr>
              <w:t xml:space="preserve">Once the deadline for the submission of bids has closed,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shall carry out the public act of receipt and opening of the bids, and shall read aloud all bids received before the expiration of the indicated period, at the address, date and time specified in clause 25.1 (a) of the </w:t>
            </w:r>
            <w:r w:rsidRPr="005C0B4E">
              <w:rPr>
                <w:rFonts w:ascii="Arial" w:hAnsi="Arial" w:cs="Arial"/>
                <w:b/>
                <w:bCs/>
                <w:sz w:val="22"/>
                <w:szCs w:val="22"/>
                <w:lang w:val="en-US"/>
              </w:rPr>
              <w:t>BD</w:t>
            </w:r>
            <w:r w:rsidR="00B5140B" w:rsidRPr="005C0B4E">
              <w:rPr>
                <w:rFonts w:ascii="Arial" w:hAnsi="Arial" w:cs="Arial"/>
                <w:sz w:val="22"/>
                <w:szCs w:val="22"/>
                <w:lang w:val="en-US"/>
              </w:rPr>
              <w:t xml:space="preserve">. </w:t>
            </w:r>
            <w:r w:rsidRPr="005C0B4E">
              <w:rPr>
                <w:rFonts w:ascii="Arial" w:hAnsi="Arial" w:cs="Arial"/>
                <w:sz w:val="22"/>
                <w:szCs w:val="22"/>
                <w:lang w:val="en-US"/>
              </w:rPr>
              <w:t>The procedure to be followed will be as follows:</w:t>
            </w:r>
          </w:p>
          <w:p w14:paraId="5CE37DE5" w14:textId="5D88EEC8" w:rsidR="00B5140B" w:rsidRPr="005C0B4E" w:rsidRDefault="0024499F"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First the envelopes marked as "withdrawal" will be read aloud and the envelope with the corresponding Bid will not be </w:t>
            </w:r>
            <w:r w:rsidRPr="005C0B4E">
              <w:rPr>
                <w:rFonts w:ascii="Arial" w:hAnsi="Arial" w:cs="Arial"/>
                <w:sz w:val="22"/>
                <w:szCs w:val="22"/>
                <w:lang w:val="en-US"/>
              </w:rPr>
              <w:lastRenderedPageBreak/>
              <w:t>opened but returned to the sending Bidder. If the withdrawal envelope does not contain a copy of the "power of attorney" confirming that the signatory is a person authorized by the bidder, the bid will be opened. Withdrawal of any bid shall not be permitted unless the relevant withdrawal notice contains a valid authorization to request withdrawal and is read aloud at the opening ceremony of the Bids</w:t>
            </w:r>
            <w:r w:rsidR="00B5140B" w:rsidRPr="005C0B4E">
              <w:rPr>
                <w:rFonts w:ascii="Arial" w:hAnsi="Arial" w:cs="Arial"/>
                <w:sz w:val="22"/>
                <w:szCs w:val="22"/>
                <w:lang w:val="en-US"/>
              </w:rPr>
              <w:t xml:space="preserve">. </w:t>
            </w:r>
          </w:p>
          <w:p w14:paraId="5F73587E" w14:textId="77777777" w:rsidR="0024499F" w:rsidRPr="005C0B4E" w:rsidRDefault="0024499F"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The envelopes marked as "replacement" will then be opened and read aloud and exchanged with the corresponding Bid being replaced; the superseded Bid will not be opened and will be returned to the sending bidder. No substitution shall be permitted unless the relevant replacement notice contains a valid authorization to request replacement and is read out at the opening of the Bids. </w:t>
            </w:r>
          </w:p>
          <w:p w14:paraId="4B14E2AB" w14:textId="77777777" w:rsidR="00CB5381" w:rsidRPr="005C0B4E" w:rsidRDefault="00CB5381"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The envelopes marked as "modification" will then be opened and read aloud with the corresponding Bid. No modification to the Bids will be permitted unless the corresponding modification notice contains a valid authorization to request the modification and is read aloud at the opening ceremony of the Bids. </w:t>
            </w:r>
          </w:p>
          <w:p w14:paraId="1DB2CC41" w14:textId="7A52A140" w:rsidR="00B5140B" w:rsidRPr="005C0B4E" w:rsidRDefault="00CB5381" w:rsidP="00093FB7">
            <w:pPr>
              <w:pStyle w:val="Header2-SubClauses"/>
              <w:numPr>
                <w:ilvl w:val="7"/>
                <w:numId w:val="6"/>
              </w:numPr>
              <w:spacing w:before="120" w:after="120"/>
              <w:ind w:left="340"/>
              <w:rPr>
                <w:rFonts w:ascii="Arial" w:hAnsi="Arial" w:cs="Arial"/>
                <w:sz w:val="22"/>
                <w:szCs w:val="22"/>
                <w:lang w:val="en-US"/>
              </w:rPr>
            </w:pPr>
            <w:r w:rsidRPr="005C0B4E">
              <w:rPr>
                <w:rFonts w:ascii="Arial" w:hAnsi="Arial" w:cs="Arial"/>
                <w:sz w:val="22"/>
                <w:szCs w:val="22"/>
                <w:lang w:val="en-US"/>
              </w:rPr>
              <w:t xml:space="preserve">Then, all other envelopes will be opened one at a time, reading aloud: the name of the bidder and whether it contains modifications; the total Bid Price, per lot (contract), if applicable including any discounts or Alternative Bid there may be; the existence or non-existence of a Bid Maintenance Guarantee or a Bid Maintenance Declaration, if required, and any other details that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deems relevant.</w:t>
            </w:r>
          </w:p>
          <w:p w14:paraId="6955F972" w14:textId="79A7CC31" w:rsidR="00CB5381" w:rsidRPr="005C0B4E" w:rsidRDefault="00CB5381" w:rsidP="00CB5381">
            <w:pPr>
              <w:shd w:val="clear" w:color="auto" w:fill="FDFDFD"/>
              <w:ind w:left="340"/>
              <w:rPr>
                <w:rFonts w:ascii="Arial" w:hAnsi="Arial" w:cs="Arial"/>
                <w:sz w:val="22"/>
                <w:szCs w:val="22"/>
                <w:lang w:val="en-US"/>
              </w:rPr>
            </w:pPr>
            <w:r w:rsidRPr="005C0B4E">
              <w:rPr>
                <w:rFonts w:ascii="Arial" w:hAnsi="Arial" w:cs="Arial"/>
                <w:sz w:val="22"/>
                <w:szCs w:val="22"/>
                <w:lang w:val="en-US"/>
              </w:rPr>
              <w:t xml:space="preserve">If there are electronic bids, these must be announced and read in accordance with the above. </w:t>
            </w:r>
          </w:p>
          <w:p w14:paraId="73457140" w14:textId="4F010491" w:rsidR="00B5140B" w:rsidRPr="005C0B4E" w:rsidRDefault="00CB5381" w:rsidP="00093FB7">
            <w:pPr>
              <w:pStyle w:val="Header2-SubClauses"/>
              <w:numPr>
                <w:ilvl w:val="7"/>
                <w:numId w:val="6"/>
              </w:numPr>
              <w:spacing w:before="120" w:after="120"/>
              <w:ind w:left="340"/>
              <w:rPr>
                <w:rStyle w:val="iChar"/>
                <w:rFonts w:ascii="Arial" w:hAnsi="Arial" w:cs="Arial"/>
                <w:sz w:val="22"/>
                <w:szCs w:val="22"/>
                <w:lang w:val="en-US"/>
              </w:rPr>
            </w:pPr>
            <w:r w:rsidRPr="005C0B4E">
              <w:rPr>
                <w:rFonts w:ascii="Arial" w:hAnsi="Arial" w:cs="Arial"/>
                <w:sz w:val="22"/>
                <w:szCs w:val="22"/>
                <w:lang w:val="en-US"/>
              </w:rPr>
              <w:t xml:space="preserve">Finally, a record of the proceedings will be drawn up, which must be signed by the representative or representatives of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and by the bidders present.</w:t>
            </w:r>
          </w:p>
        </w:tc>
      </w:tr>
      <w:tr w:rsidR="00B5140B" w:rsidRPr="005D7A68" w14:paraId="339FC176" w14:textId="77777777" w:rsidTr="00F47984">
        <w:tc>
          <w:tcPr>
            <w:tcW w:w="1980" w:type="dxa"/>
            <w:vMerge/>
          </w:tcPr>
          <w:p w14:paraId="0DFBC20F"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0E50741F" w14:textId="13DE892A"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28.2</w:t>
            </w:r>
          </w:p>
        </w:tc>
        <w:tc>
          <w:tcPr>
            <w:tcW w:w="6570" w:type="dxa"/>
            <w:tcBorders>
              <w:left w:val="nil"/>
            </w:tcBorders>
          </w:tcPr>
          <w:p w14:paraId="4D8534C3" w14:textId="77777777" w:rsidR="00CB5381" w:rsidRPr="005C0B4E" w:rsidRDefault="00CB5381" w:rsidP="00CB5381">
            <w:pPr>
              <w:shd w:val="clear" w:color="auto" w:fill="FDFDFD"/>
              <w:rPr>
                <w:rFonts w:ascii="Arial" w:hAnsi="Arial" w:cs="Arial"/>
                <w:sz w:val="22"/>
                <w:szCs w:val="22"/>
                <w:lang w:val="en-US"/>
              </w:rPr>
            </w:pPr>
            <w:r w:rsidRPr="005C0B4E">
              <w:rPr>
                <w:rFonts w:ascii="Arial" w:hAnsi="Arial" w:cs="Arial"/>
                <w:sz w:val="22"/>
                <w:szCs w:val="22"/>
                <w:lang w:val="en-US"/>
              </w:rPr>
              <w:t xml:space="preserve">Only Bids and Alternative Bids that are opened and read aloud will continue to be considered for evaluation. </w:t>
            </w:r>
          </w:p>
          <w:p w14:paraId="37AB132E" w14:textId="77777777" w:rsidR="00CB5381" w:rsidRPr="005C0B4E" w:rsidRDefault="00CB5381" w:rsidP="00CB5381">
            <w:pPr>
              <w:shd w:val="clear" w:color="auto" w:fill="FDFDFD"/>
              <w:rPr>
                <w:rFonts w:ascii="Arial" w:hAnsi="Arial" w:cs="Arial"/>
                <w:sz w:val="22"/>
                <w:szCs w:val="22"/>
                <w:lang w:val="en-US"/>
              </w:rPr>
            </w:pPr>
          </w:p>
          <w:p w14:paraId="3F83855B" w14:textId="37DD40EC" w:rsidR="00B5140B" w:rsidRPr="005C0B4E" w:rsidRDefault="00CB5381" w:rsidP="00CB5381">
            <w:pPr>
              <w:shd w:val="clear" w:color="auto" w:fill="FDFDFD"/>
              <w:rPr>
                <w:rFonts w:ascii="Arial" w:hAnsi="Arial" w:cs="Arial"/>
                <w:sz w:val="22"/>
                <w:szCs w:val="22"/>
                <w:lang w:val="en-US"/>
              </w:rPr>
            </w:pPr>
            <w:r w:rsidRPr="005C0B4E">
              <w:rPr>
                <w:rFonts w:ascii="Arial" w:hAnsi="Arial" w:cs="Arial"/>
                <w:sz w:val="22"/>
                <w:szCs w:val="22"/>
                <w:lang w:val="en-US"/>
              </w:rPr>
              <w:t xml:space="preserve">The representatives of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attending the opening of bids shall enter their initials in the Bid Submission Letter and the List of Bill of Quantities in the manner specified in the </w:t>
            </w:r>
            <w:r w:rsidRPr="005C0B4E">
              <w:rPr>
                <w:rFonts w:ascii="Arial" w:hAnsi="Arial" w:cs="Arial"/>
                <w:b/>
                <w:bCs/>
                <w:sz w:val="22"/>
                <w:szCs w:val="22"/>
                <w:lang w:val="en-US"/>
              </w:rPr>
              <w:t>BD</w:t>
            </w:r>
            <w:r w:rsidRPr="005C0B4E">
              <w:rPr>
                <w:rFonts w:ascii="Arial" w:hAnsi="Arial" w:cs="Arial"/>
                <w:sz w:val="22"/>
                <w:szCs w:val="22"/>
                <w:lang w:val="en-US"/>
              </w:rPr>
              <w:t>.</w:t>
            </w:r>
            <w:r w:rsidR="00B5140B" w:rsidRPr="005C0B4E">
              <w:rPr>
                <w:rFonts w:ascii="Arial" w:hAnsi="Arial" w:cs="Arial"/>
                <w:sz w:val="22"/>
                <w:szCs w:val="22"/>
                <w:lang w:val="en-US"/>
              </w:rPr>
              <w:t xml:space="preserve"> </w:t>
            </w:r>
          </w:p>
        </w:tc>
      </w:tr>
      <w:tr w:rsidR="00B5140B" w:rsidRPr="005D7A68" w14:paraId="11E3638D" w14:textId="77777777" w:rsidTr="00F47984">
        <w:tc>
          <w:tcPr>
            <w:tcW w:w="1980" w:type="dxa"/>
            <w:vMerge/>
          </w:tcPr>
          <w:p w14:paraId="716C231F"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C8C4FE0" w14:textId="249866D5"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28.3</w:t>
            </w:r>
          </w:p>
        </w:tc>
        <w:tc>
          <w:tcPr>
            <w:tcW w:w="6570" w:type="dxa"/>
            <w:tcBorders>
              <w:left w:val="nil"/>
            </w:tcBorders>
          </w:tcPr>
          <w:p w14:paraId="0DE128B5" w14:textId="3E10631E" w:rsidR="00B5140B" w:rsidRPr="005C0B4E" w:rsidRDefault="008458C4" w:rsidP="008458C4">
            <w:pPr>
              <w:pStyle w:val="subrayado"/>
              <w:numPr>
                <w:ilvl w:val="0"/>
                <w:numId w:val="0"/>
              </w:numPr>
              <w:shd w:val="clear" w:color="auto" w:fill="FDFDFD"/>
              <w:jc w:val="both"/>
              <w:rPr>
                <w:rFonts w:ascii="Arial" w:hAnsi="Arial" w:cs="Arial"/>
                <w:sz w:val="22"/>
                <w:szCs w:val="22"/>
                <w:lang w:val="en-US"/>
              </w:rPr>
            </w:pPr>
            <w:r w:rsidRPr="005C0B4E">
              <w:rPr>
                <w:rFonts w:ascii="Arial" w:hAnsi="Arial" w:cs="Arial"/>
                <w:sz w:val="22"/>
                <w:szCs w:val="22"/>
                <w:lang w:val="en-US"/>
              </w:rPr>
              <w:t xml:space="preserve">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shall not discuss the merits of the Bids or reject any (except late Bids, as provided in ITB 25.1).</w:t>
            </w:r>
          </w:p>
        </w:tc>
      </w:tr>
      <w:tr w:rsidR="00B5140B" w:rsidRPr="005D7A68" w14:paraId="1119EA3C" w14:textId="77777777" w:rsidTr="00F47984">
        <w:tc>
          <w:tcPr>
            <w:tcW w:w="1980" w:type="dxa"/>
            <w:vMerge/>
          </w:tcPr>
          <w:p w14:paraId="30B82F40"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4F96B37" w14:textId="4F67F488"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28.4</w:t>
            </w:r>
          </w:p>
        </w:tc>
        <w:tc>
          <w:tcPr>
            <w:tcW w:w="6570" w:type="dxa"/>
            <w:tcBorders>
              <w:left w:val="nil"/>
            </w:tcBorders>
          </w:tcPr>
          <w:p w14:paraId="40D80637" w14:textId="15B75762" w:rsidR="008458C4" w:rsidRPr="005C0B4E" w:rsidRDefault="008458C4" w:rsidP="008458C4">
            <w:pPr>
              <w:pStyle w:val="subrayado"/>
              <w:numPr>
                <w:ilvl w:val="0"/>
                <w:numId w:val="0"/>
              </w:numPr>
              <w:shd w:val="clear" w:color="auto" w:fill="FDFDFD"/>
              <w:jc w:val="both"/>
              <w:rPr>
                <w:rFonts w:ascii="Arial" w:hAnsi="Arial" w:cs="Arial"/>
                <w:sz w:val="22"/>
                <w:szCs w:val="22"/>
                <w:lang w:val="en-US"/>
              </w:rPr>
            </w:pPr>
            <w:r w:rsidRPr="005C0B4E">
              <w:rPr>
                <w:rFonts w:ascii="Arial" w:hAnsi="Arial" w:cs="Arial"/>
                <w:sz w:val="22"/>
                <w:szCs w:val="22"/>
                <w:lang w:val="en-US"/>
              </w:rPr>
              <w:t xml:space="preserve">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will prepare a record of the bids opening act that will include at least: </w:t>
            </w:r>
          </w:p>
          <w:p w14:paraId="3A73515C" w14:textId="57B1E21D" w:rsidR="008458C4" w:rsidRPr="005C0B4E" w:rsidRDefault="008458C4" w:rsidP="00670A42">
            <w:pPr>
              <w:pStyle w:val="subrayado"/>
              <w:numPr>
                <w:ilvl w:val="0"/>
                <w:numId w:val="65"/>
              </w:numPr>
              <w:shd w:val="clear" w:color="auto" w:fill="FDFDFD"/>
              <w:ind w:left="340"/>
              <w:jc w:val="both"/>
              <w:rPr>
                <w:rFonts w:ascii="Arial" w:hAnsi="Arial" w:cs="Arial"/>
                <w:sz w:val="22"/>
                <w:szCs w:val="22"/>
                <w:lang w:val="en-US"/>
              </w:rPr>
            </w:pPr>
            <w:r w:rsidRPr="005C0B4E">
              <w:rPr>
                <w:rFonts w:ascii="Arial" w:hAnsi="Arial" w:cs="Arial"/>
                <w:sz w:val="22"/>
                <w:szCs w:val="22"/>
                <w:lang w:val="en-US"/>
              </w:rPr>
              <w:t xml:space="preserve">the name of the Bidder and whether there was withdrawal, </w:t>
            </w:r>
            <w:proofErr w:type="gramStart"/>
            <w:r w:rsidRPr="005C0B4E">
              <w:rPr>
                <w:rFonts w:ascii="Arial" w:hAnsi="Arial" w:cs="Arial"/>
                <w:sz w:val="22"/>
                <w:szCs w:val="22"/>
                <w:lang w:val="en-US"/>
              </w:rPr>
              <w:t>replacement</w:t>
            </w:r>
            <w:proofErr w:type="gramEnd"/>
            <w:r w:rsidRPr="005C0B4E">
              <w:rPr>
                <w:rFonts w:ascii="Arial" w:hAnsi="Arial" w:cs="Arial"/>
                <w:sz w:val="22"/>
                <w:szCs w:val="22"/>
                <w:lang w:val="en-US"/>
              </w:rPr>
              <w:t xml:space="preserve"> or </w:t>
            </w:r>
            <w:r w:rsidR="005C0B4E" w:rsidRPr="005C0B4E">
              <w:rPr>
                <w:rFonts w:ascii="Arial" w:hAnsi="Arial" w:cs="Arial"/>
                <w:sz w:val="22"/>
                <w:szCs w:val="22"/>
                <w:lang w:val="en-US"/>
              </w:rPr>
              <w:t>modification.</w:t>
            </w:r>
            <w:r w:rsidRPr="005C0B4E">
              <w:rPr>
                <w:rFonts w:ascii="Arial" w:hAnsi="Arial" w:cs="Arial"/>
                <w:sz w:val="22"/>
                <w:szCs w:val="22"/>
                <w:lang w:val="en-US"/>
              </w:rPr>
              <w:t xml:space="preserve"> </w:t>
            </w:r>
          </w:p>
          <w:p w14:paraId="7505070B" w14:textId="4EF8F175" w:rsidR="008458C4" w:rsidRPr="005C0B4E" w:rsidRDefault="008458C4" w:rsidP="00670A42">
            <w:pPr>
              <w:pStyle w:val="subrayado"/>
              <w:numPr>
                <w:ilvl w:val="0"/>
                <w:numId w:val="65"/>
              </w:numPr>
              <w:shd w:val="clear" w:color="auto" w:fill="FDFDFD"/>
              <w:ind w:left="340"/>
              <w:jc w:val="both"/>
              <w:rPr>
                <w:rFonts w:ascii="Arial" w:hAnsi="Arial" w:cs="Arial"/>
                <w:sz w:val="22"/>
                <w:szCs w:val="22"/>
                <w:lang w:val="en-US"/>
              </w:rPr>
            </w:pPr>
            <w:r w:rsidRPr="005C0B4E">
              <w:rPr>
                <w:rFonts w:ascii="Arial" w:hAnsi="Arial" w:cs="Arial"/>
                <w:sz w:val="22"/>
                <w:szCs w:val="22"/>
                <w:lang w:val="en-US"/>
              </w:rPr>
              <w:lastRenderedPageBreak/>
              <w:t xml:space="preserve">the price of the Bid, per lot (contract) if applicable, including any </w:t>
            </w:r>
            <w:r w:rsidR="005C0B4E" w:rsidRPr="005C0B4E">
              <w:rPr>
                <w:rFonts w:ascii="Arial" w:hAnsi="Arial" w:cs="Arial"/>
                <w:sz w:val="22"/>
                <w:szCs w:val="22"/>
                <w:lang w:val="en-US"/>
              </w:rPr>
              <w:t>discounts.</w:t>
            </w:r>
            <w:r w:rsidRPr="005C0B4E">
              <w:rPr>
                <w:rFonts w:ascii="Arial" w:hAnsi="Arial" w:cs="Arial"/>
                <w:sz w:val="22"/>
                <w:szCs w:val="22"/>
                <w:lang w:val="en-US"/>
              </w:rPr>
              <w:t xml:space="preserve"> </w:t>
            </w:r>
          </w:p>
          <w:p w14:paraId="5CEC1BEB" w14:textId="4E4742A3" w:rsidR="008458C4" w:rsidRPr="005C0B4E" w:rsidRDefault="008458C4" w:rsidP="00670A42">
            <w:pPr>
              <w:pStyle w:val="subrayado"/>
              <w:numPr>
                <w:ilvl w:val="0"/>
                <w:numId w:val="65"/>
              </w:numPr>
              <w:shd w:val="clear" w:color="auto" w:fill="FDFDFD"/>
              <w:ind w:left="340"/>
              <w:jc w:val="both"/>
              <w:rPr>
                <w:rFonts w:ascii="Arial" w:hAnsi="Arial" w:cs="Arial"/>
                <w:sz w:val="22"/>
                <w:szCs w:val="22"/>
                <w:lang w:val="en-US"/>
              </w:rPr>
            </w:pPr>
            <w:r w:rsidRPr="005C0B4E">
              <w:rPr>
                <w:rFonts w:ascii="Arial" w:hAnsi="Arial" w:cs="Arial"/>
                <w:sz w:val="22"/>
                <w:szCs w:val="22"/>
                <w:lang w:val="en-US"/>
              </w:rPr>
              <w:t xml:space="preserve">any Alternative </w:t>
            </w:r>
            <w:r w:rsidR="005C0B4E" w:rsidRPr="005C0B4E">
              <w:rPr>
                <w:rFonts w:ascii="Arial" w:hAnsi="Arial" w:cs="Arial"/>
                <w:sz w:val="22"/>
                <w:szCs w:val="22"/>
                <w:lang w:val="en-US"/>
              </w:rPr>
              <w:t>Bid.</w:t>
            </w:r>
            <w:r w:rsidRPr="005C0B4E">
              <w:rPr>
                <w:rFonts w:ascii="Arial" w:hAnsi="Arial" w:cs="Arial"/>
                <w:sz w:val="22"/>
                <w:szCs w:val="22"/>
                <w:lang w:val="en-US"/>
              </w:rPr>
              <w:t xml:space="preserve"> </w:t>
            </w:r>
          </w:p>
          <w:p w14:paraId="0F92E2F7" w14:textId="7499373B" w:rsidR="00B5140B" w:rsidRPr="005C0B4E" w:rsidRDefault="008458C4" w:rsidP="00670A42">
            <w:pPr>
              <w:pStyle w:val="subrayado"/>
              <w:numPr>
                <w:ilvl w:val="0"/>
                <w:numId w:val="65"/>
              </w:numPr>
              <w:shd w:val="clear" w:color="auto" w:fill="FDFDFD"/>
              <w:ind w:left="340"/>
              <w:jc w:val="both"/>
              <w:rPr>
                <w:rFonts w:ascii="Arial" w:hAnsi="Arial" w:cs="Arial"/>
                <w:b/>
                <w:sz w:val="22"/>
                <w:szCs w:val="22"/>
                <w:lang w:val="en-US"/>
              </w:rPr>
            </w:pPr>
            <w:r w:rsidRPr="005C0B4E">
              <w:rPr>
                <w:rFonts w:ascii="Arial" w:hAnsi="Arial" w:cs="Arial"/>
                <w:sz w:val="22"/>
                <w:szCs w:val="22"/>
                <w:lang w:val="en-US"/>
              </w:rPr>
              <w:t xml:space="preserve">the existence or not of the Bid Maintenance Guarantee or the Bid Maintenance Declaration, if required. </w:t>
            </w:r>
          </w:p>
        </w:tc>
      </w:tr>
      <w:tr w:rsidR="00B5140B" w:rsidRPr="005D7A68" w14:paraId="037D5E7B" w14:textId="77777777" w:rsidTr="00F47984">
        <w:tc>
          <w:tcPr>
            <w:tcW w:w="1980" w:type="dxa"/>
            <w:vMerge/>
          </w:tcPr>
          <w:p w14:paraId="322A2E19"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7373FA3" w14:textId="60C3D500"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28.5</w:t>
            </w:r>
          </w:p>
        </w:tc>
        <w:tc>
          <w:tcPr>
            <w:tcW w:w="6570" w:type="dxa"/>
            <w:tcBorders>
              <w:left w:val="nil"/>
            </w:tcBorders>
          </w:tcPr>
          <w:p w14:paraId="3D911FCA" w14:textId="5BC2B2D8" w:rsidR="00B5140B" w:rsidRPr="005C0B4E" w:rsidRDefault="008458C4" w:rsidP="008458C4">
            <w:pPr>
              <w:shd w:val="clear" w:color="auto" w:fill="FDFDFD"/>
              <w:rPr>
                <w:rFonts w:ascii="Arial" w:hAnsi="Arial" w:cs="Arial"/>
                <w:sz w:val="22"/>
                <w:szCs w:val="22"/>
                <w:lang w:val="en-US"/>
              </w:rPr>
            </w:pPr>
            <w:r w:rsidRPr="005C0B4E">
              <w:rPr>
                <w:rFonts w:ascii="Arial" w:hAnsi="Arial" w:cs="Arial"/>
                <w:sz w:val="22"/>
                <w:szCs w:val="22"/>
                <w:lang w:val="en-US"/>
              </w:rPr>
              <w:t xml:space="preserve">The representatives of the Bidders present shall be requested to sign the record. The omission of the signature of one of the Bidders in the act shall not invalidate the content or effects of the act. A copy of the record o minutes will be given to all Bidders. </w:t>
            </w:r>
          </w:p>
        </w:tc>
      </w:tr>
      <w:tr w:rsidR="00B5140B" w:rsidRPr="005D7A68" w14:paraId="10CB775B" w14:textId="50C05537" w:rsidTr="001E6DCE">
        <w:trPr>
          <w:trHeight w:val="422"/>
        </w:trPr>
        <w:tc>
          <w:tcPr>
            <w:tcW w:w="9360" w:type="dxa"/>
            <w:gridSpan w:val="3"/>
            <w:shd w:val="clear" w:color="auto" w:fill="00B050"/>
          </w:tcPr>
          <w:p w14:paraId="5D68993C" w14:textId="796BC7B7" w:rsidR="00B5140B" w:rsidRPr="005C0B4E" w:rsidRDefault="00B5140B" w:rsidP="00B5140B">
            <w:pPr>
              <w:pStyle w:val="IAO1"/>
              <w:rPr>
                <w:rStyle w:val="iChar"/>
                <w:rFonts w:ascii="Arial" w:hAnsi="Arial" w:cs="Arial"/>
                <w:szCs w:val="22"/>
                <w:lang w:val="en-US"/>
              </w:rPr>
            </w:pPr>
            <w:bookmarkStart w:id="257" w:name="_Toc365893471"/>
            <w:bookmarkStart w:id="258" w:name="_Toc364779455"/>
            <w:r w:rsidRPr="005C0B4E">
              <w:rPr>
                <w:lang w:val="en-US"/>
              </w:rPr>
              <w:t xml:space="preserve"> </w:t>
            </w:r>
            <w:bookmarkStart w:id="259" w:name="_Toc516655025"/>
            <w:bookmarkStart w:id="260" w:name="_Toc57277920"/>
            <w:bookmarkStart w:id="261" w:name="_Toc57377568"/>
            <w:bookmarkStart w:id="262" w:name="_Toc58452944"/>
            <w:bookmarkStart w:id="263" w:name="_Toc74522318"/>
            <w:bookmarkStart w:id="264" w:name="_Toc74729188"/>
            <w:bookmarkStart w:id="265" w:name="_Toc74729876"/>
            <w:bookmarkStart w:id="266" w:name="_Toc76990285"/>
            <w:bookmarkStart w:id="267" w:name="_Toc77271358"/>
            <w:r w:rsidR="008458C4" w:rsidRPr="005C0B4E">
              <w:rPr>
                <w:lang w:val="en-US"/>
              </w:rPr>
              <w:t>Evalua</w:t>
            </w:r>
            <w:bookmarkEnd w:id="259"/>
            <w:bookmarkEnd w:id="260"/>
            <w:bookmarkEnd w:id="261"/>
            <w:bookmarkEnd w:id="262"/>
            <w:bookmarkEnd w:id="263"/>
            <w:bookmarkEnd w:id="264"/>
            <w:bookmarkEnd w:id="265"/>
            <w:r w:rsidR="008458C4" w:rsidRPr="005C0B4E">
              <w:rPr>
                <w:lang w:val="en-US"/>
              </w:rPr>
              <w:t>tion and comparison of Bids</w:t>
            </w:r>
            <w:bookmarkEnd w:id="257"/>
            <w:bookmarkEnd w:id="258"/>
            <w:bookmarkEnd w:id="266"/>
            <w:bookmarkEnd w:id="267"/>
          </w:p>
        </w:tc>
      </w:tr>
      <w:tr w:rsidR="00B5140B" w:rsidRPr="005F6A8A" w14:paraId="78609B86" w14:textId="77777777" w:rsidTr="00F47984">
        <w:trPr>
          <w:trHeight w:val="699"/>
        </w:trPr>
        <w:tc>
          <w:tcPr>
            <w:tcW w:w="1980" w:type="dxa"/>
            <w:vMerge w:val="restart"/>
          </w:tcPr>
          <w:p w14:paraId="68AE8864" w14:textId="0A8A6304" w:rsidR="00B5140B" w:rsidRPr="005C0B4E" w:rsidRDefault="00B5140B" w:rsidP="00B5140B">
            <w:pPr>
              <w:pStyle w:val="IAO2"/>
              <w:ind w:right="-15"/>
              <w:rPr>
                <w:lang w:val="en-US"/>
              </w:rPr>
            </w:pPr>
            <w:bookmarkStart w:id="268" w:name="_Toc74048205"/>
            <w:bookmarkStart w:id="269" w:name="_Toc74518449"/>
            <w:bookmarkStart w:id="270" w:name="_Toc74519173"/>
            <w:bookmarkStart w:id="271" w:name="_Toc74519989"/>
            <w:bookmarkStart w:id="272" w:name="_Toc74781363"/>
            <w:bookmarkStart w:id="273" w:name="_Toc77271359"/>
            <w:r w:rsidRPr="005C0B4E">
              <w:rPr>
                <w:lang w:val="en-US"/>
              </w:rPr>
              <w:t xml:space="preserve">29. </w:t>
            </w:r>
            <w:bookmarkStart w:id="274" w:name="_Toc74522319"/>
            <w:bookmarkStart w:id="275" w:name="_Toc74729189"/>
            <w:bookmarkStart w:id="276" w:name="_Toc74729877"/>
            <w:bookmarkStart w:id="277" w:name="_Toc76990286"/>
            <w:r w:rsidR="008458C4" w:rsidRPr="005C0B4E">
              <w:rPr>
                <w:lang w:val="en-US"/>
              </w:rPr>
              <w:t>Confiden</w:t>
            </w:r>
            <w:bookmarkEnd w:id="274"/>
            <w:bookmarkEnd w:id="275"/>
            <w:bookmarkEnd w:id="276"/>
            <w:r w:rsidR="008458C4" w:rsidRPr="005C0B4E">
              <w:rPr>
                <w:lang w:val="en-US"/>
              </w:rPr>
              <w:t>tiality</w:t>
            </w:r>
            <w:bookmarkEnd w:id="268"/>
            <w:bookmarkEnd w:id="269"/>
            <w:bookmarkEnd w:id="270"/>
            <w:bookmarkEnd w:id="271"/>
            <w:bookmarkEnd w:id="272"/>
            <w:bookmarkEnd w:id="273"/>
            <w:bookmarkEnd w:id="277"/>
          </w:p>
        </w:tc>
        <w:tc>
          <w:tcPr>
            <w:tcW w:w="810" w:type="dxa"/>
            <w:tcBorders>
              <w:right w:val="nil"/>
            </w:tcBorders>
          </w:tcPr>
          <w:p w14:paraId="0AB35639" w14:textId="0935A798"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29.1</w:t>
            </w:r>
          </w:p>
        </w:tc>
        <w:tc>
          <w:tcPr>
            <w:tcW w:w="6570" w:type="dxa"/>
            <w:tcBorders>
              <w:left w:val="nil"/>
            </w:tcBorders>
          </w:tcPr>
          <w:p w14:paraId="7FB0772C" w14:textId="77777777" w:rsidR="008458C4" w:rsidRPr="005C0B4E" w:rsidRDefault="008458C4" w:rsidP="008458C4">
            <w:pPr>
              <w:spacing w:before="100" w:after="100"/>
              <w:ind w:left="-24" w:right="34"/>
              <w:outlineLvl w:val="1"/>
              <w:rPr>
                <w:rFonts w:ascii="Arial" w:hAnsi="Arial" w:cs="Arial"/>
                <w:sz w:val="22"/>
                <w:szCs w:val="22"/>
                <w:lang w:val="en-US"/>
              </w:rPr>
            </w:pP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recommendation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disclosed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officially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involved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until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intention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communicated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40.</w:t>
            </w:r>
            <w:r w:rsidRPr="005C0B4E">
              <w:rPr>
                <w:rFonts w:ascii="Arial" w:hAnsi="Arial" w:cs="Arial"/>
                <w:sz w:val="22"/>
                <w:szCs w:val="22"/>
                <w:lang w:val="en-US"/>
              </w:rPr>
              <w:t xml:space="preserve"> </w:t>
            </w:r>
          </w:p>
          <w:p w14:paraId="6C1BBB2B" w14:textId="77777777" w:rsidR="008458C4" w:rsidRPr="005C0B4E" w:rsidRDefault="008458C4" w:rsidP="008458C4">
            <w:pPr>
              <w:pStyle w:val="i"/>
              <w:spacing w:before="100" w:after="100"/>
              <w:rPr>
                <w:rFonts w:ascii="Arial" w:hAnsi="Arial" w:cs="Arial"/>
                <w:sz w:val="22"/>
                <w:szCs w:val="22"/>
                <w:lang w:val="en-US"/>
              </w:rPr>
            </w:pPr>
            <w:r w:rsidRPr="005C0B4E">
              <w:rPr>
                <w:rFonts w:ascii="Arial" w:hAnsi="Arial" w:cs="Arial"/>
                <w:sz w:val="22"/>
                <w:szCs w:val="22"/>
                <w:lang w:val="en-US"/>
              </w:rPr>
              <w:t xml:space="preserve">The </w:t>
            </w:r>
            <w:r w:rsidRPr="005C0B4E">
              <w:rPr>
                <w:rStyle w:val="ts-alignment-element"/>
                <w:rFonts w:ascii="Arial" w:hAnsi="Arial" w:cs="Arial"/>
                <w:sz w:val="22"/>
                <w:szCs w:val="22"/>
                <w:lang w:val="en-US"/>
              </w:rPr>
              <w:t>communications</w:t>
            </w:r>
            <w:r w:rsidRPr="005C0B4E">
              <w:rPr>
                <w:rFonts w:ascii="Arial" w:hAnsi="Arial" w:cs="Arial"/>
                <w:sz w:val="22"/>
                <w:szCs w:val="22"/>
                <w:lang w:val="en-US"/>
              </w:rPr>
              <w:t xml:space="preserve"> of the procurement process </w:t>
            </w:r>
            <w:r w:rsidRPr="005C0B4E">
              <w:rPr>
                <w:rStyle w:val="ts-alignment-element"/>
                <w:rFonts w:ascii="Arial" w:hAnsi="Arial" w:cs="Arial"/>
                <w:sz w:val="22"/>
                <w:szCs w:val="22"/>
                <w:lang w:val="en-US"/>
              </w:rPr>
              <w:t>should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carried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through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channels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 xml:space="preserve">8.6 </w:t>
            </w:r>
            <w:r w:rsidRPr="005C0B4E">
              <w:rPr>
                <w:rFonts w:ascii="Arial" w:hAnsi="Arial" w:cs="Arial"/>
                <w:sz w:val="22"/>
                <w:szCs w:val="22"/>
                <w:lang w:val="en-US"/>
              </w:rPr>
              <w:t xml:space="preserve">of the </w:t>
            </w:r>
            <w:r w:rsidRPr="005C0B4E">
              <w:rPr>
                <w:rFonts w:ascii="Arial" w:hAnsi="Arial" w:cs="Arial"/>
                <w:b/>
                <w:bCs/>
                <w:sz w:val="22"/>
                <w:szCs w:val="22"/>
                <w:lang w:val="en-US"/>
              </w:rPr>
              <w:t>BD</w:t>
            </w:r>
            <w:r w:rsidR="00B5140B" w:rsidRPr="005C0B4E">
              <w:rPr>
                <w:rFonts w:ascii="Arial" w:hAnsi="Arial" w:cs="Arial"/>
                <w:sz w:val="22"/>
                <w:szCs w:val="22"/>
                <w:lang w:val="en-US"/>
              </w:rPr>
              <w:t>.</w:t>
            </w:r>
          </w:p>
          <w:p w14:paraId="10D5E28B" w14:textId="4266CC6F" w:rsidR="00B5140B" w:rsidRPr="005C0B4E" w:rsidRDefault="008458C4" w:rsidP="008458C4">
            <w:pPr>
              <w:pStyle w:val="i"/>
              <w:spacing w:before="100" w:after="100"/>
              <w:rPr>
                <w:rFonts w:ascii="Arial" w:hAnsi="Arial" w:cs="Arial"/>
                <w:sz w:val="22"/>
                <w:szCs w:val="22"/>
                <w:lang w:val="en-US"/>
              </w:rPr>
            </w:pPr>
            <w:r w:rsidRPr="005C0B4E">
              <w:rPr>
                <w:rFonts w:ascii="Arial" w:hAnsi="Arial" w:cs="Arial"/>
                <w:sz w:val="22"/>
                <w:szCs w:val="22"/>
                <w:lang w:val="en-US"/>
              </w:rPr>
              <w:t>After the opening of bids, no information concerning its review, examination, explanation and evaluation, as well as the recommendations concerning the award, may be disclosed to persons not officially involved in the proceedings, until the award of the contract is announced.</w:t>
            </w:r>
            <w:r w:rsidR="00B5140B" w:rsidRPr="005C0B4E">
              <w:rPr>
                <w:rFonts w:ascii="Arial" w:hAnsi="Arial" w:cs="Arial"/>
                <w:sz w:val="22"/>
                <w:szCs w:val="22"/>
                <w:lang w:val="en-US"/>
              </w:rPr>
              <w:t xml:space="preserve"> </w:t>
            </w:r>
          </w:p>
        </w:tc>
      </w:tr>
      <w:tr w:rsidR="00B5140B" w:rsidRPr="005D7A68" w14:paraId="21FB6040" w14:textId="77777777" w:rsidTr="00F47984">
        <w:tc>
          <w:tcPr>
            <w:tcW w:w="1980" w:type="dxa"/>
            <w:vMerge/>
          </w:tcPr>
          <w:p w14:paraId="2D3B6A41" w14:textId="77777777" w:rsidR="00B5140B" w:rsidRPr="005C0B4E" w:rsidRDefault="00B5140B" w:rsidP="00B5140B">
            <w:pPr>
              <w:spacing w:before="100" w:after="100"/>
              <w:rPr>
                <w:rFonts w:ascii="Arial" w:hAnsi="Arial" w:cs="Arial"/>
                <w:sz w:val="22"/>
                <w:szCs w:val="22"/>
                <w:lang w:val="en-US"/>
              </w:rPr>
            </w:pPr>
          </w:p>
        </w:tc>
        <w:tc>
          <w:tcPr>
            <w:tcW w:w="810" w:type="dxa"/>
            <w:tcBorders>
              <w:right w:val="nil"/>
            </w:tcBorders>
          </w:tcPr>
          <w:p w14:paraId="5B67FBC8" w14:textId="1A014902"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29.2</w:t>
            </w:r>
          </w:p>
        </w:tc>
        <w:tc>
          <w:tcPr>
            <w:tcW w:w="6570" w:type="dxa"/>
            <w:tcBorders>
              <w:left w:val="nil"/>
            </w:tcBorders>
          </w:tcPr>
          <w:p w14:paraId="3F32FC07" w14:textId="3F53F111" w:rsidR="00B5140B" w:rsidRPr="005C0B4E" w:rsidRDefault="008458C4" w:rsidP="00B5140B">
            <w:pPr>
              <w:pStyle w:val="Header2-SubClauses"/>
              <w:tabs>
                <w:tab w:val="clear" w:pos="619"/>
              </w:tabs>
              <w:spacing w:before="100" w:after="100"/>
              <w:ind w:left="-108"/>
              <w:rPr>
                <w:rStyle w:val="iChar"/>
                <w:rFonts w:ascii="Arial" w:hAnsi="Arial" w:cs="Arial"/>
                <w:sz w:val="22"/>
                <w:szCs w:val="22"/>
                <w:lang w:val="en-US"/>
              </w:rPr>
            </w:pPr>
            <w:r w:rsidRPr="005C0B4E">
              <w:rPr>
                <w:rFonts w:ascii="Arial" w:hAnsi="Arial" w:cs="Arial"/>
                <w:sz w:val="22"/>
                <w:szCs w:val="22"/>
                <w:lang w:val="en-US"/>
              </w:rPr>
              <w:t xml:space="preserve">Any attempt by a bidder to influence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as to evaluate, compare bids or award the contract may result in the rejection of its bid</w:t>
            </w:r>
            <w:r w:rsidR="00B5140B" w:rsidRPr="005C0B4E">
              <w:rPr>
                <w:rStyle w:val="iChar"/>
                <w:rFonts w:ascii="Arial" w:hAnsi="Arial" w:cs="Arial"/>
                <w:sz w:val="22"/>
                <w:szCs w:val="22"/>
                <w:lang w:val="en-US"/>
              </w:rPr>
              <w:t>.</w:t>
            </w:r>
          </w:p>
        </w:tc>
      </w:tr>
      <w:tr w:rsidR="00B5140B" w:rsidRPr="005D7A68" w14:paraId="27B5EB58" w14:textId="77777777" w:rsidTr="00F47984">
        <w:tc>
          <w:tcPr>
            <w:tcW w:w="1980" w:type="dxa"/>
            <w:vMerge/>
          </w:tcPr>
          <w:p w14:paraId="18BE40E7" w14:textId="77777777" w:rsidR="00B5140B" w:rsidRPr="005C0B4E" w:rsidRDefault="00B5140B" w:rsidP="00B5140B">
            <w:pPr>
              <w:spacing w:before="100" w:after="100"/>
              <w:rPr>
                <w:rFonts w:ascii="Arial" w:hAnsi="Arial" w:cs="Arial"/>
                <w:sz w:val="22"/>
                <w:szCs w:val="22"/>
                <w:lang w:val="en-US"/>
              </w:rPr>
            </w:pPr>
          </w:p>
        </w:tc>
        <w:tc>
          <w:tcPr>
            <w:tcW w:w="810" w:type="dxa"/>
            <w:tcBorders>
              <w:right w:val="nil"/>
            </w:tcBorders>
          </w:tcPr>
          <w:p w14:paraId="55CCA686" w14:textId="7DA54BBE"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 xml:space="preserve">29.3 </w:t>
            </w:r>
          </w:p>
        </w:tc>
        <w:tc>
          <w:tcPr>
            <w:tcW w:w="6570" w:type="dxa"/>
            <w:tcBorders>
              <w:left w:val="nil"/>
            </w:tcBorders>
          </w:tcPr>
          <w:p w14:paraId="271D3CE5" w14:textId="1253F1AB" w:rsidR="00B5140B" w:rsidRPr="005C0B4E" w:rsidRDefault="008458C4" w:rsidP="00B5140B">
            <w:pPr>
              <w:pStyle w:val="Header2-SubClauses"/>
              <w:tabs>
                <w:tab w:val="clear" w:pos="619"/>
              </w:tabs>
              <w:spacing w:before="100" w:after="100"/>
              <w:ind w:left="-108"/>
              <w:rPr>
                <w:rFonts w:ascii="Arial" w:hAnsi="Arial" w:cs="Arial"/>
                <w:sz w:val="22"/>
                <w:szCs w:val="22"/>
                <w:lang w:val="en-US"/>
              </w:rPr>
            </w:pPr>
            <w:r w:rsidRPr="005C0B4E">
              <w:rPr>
                <w:rFonts w:ascii="Arial" w:hAnsi="Arial" w:cs="Arial"/>
                <w:sz w:val="22"/>
                <w:szCs w:val="22"/>
                <w:lang w:val="en-US"/>
              </w:rPr>
              <w:t xml:space="preserve">However, the provisions of ITB 29.2, if during the period elapsed between the opening and the date of award of the Contract, a Bidder wishes to communicate with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about any matter related to the Bidding process, it must do so in writing</w:t>
            </w:r>
          </w:p>
        </w:tc>
      </w:tr>
      <w:tr w:rsidR="00B5140B" w:rsidRPr="005D7A68" w14:paraId="759D2E6F" w14:textId="77777777" w:rsidTr="00F47984">
        <w:tc>
          <w:tcPr>
            <w:tcW w:w="1980" w:type="dxa"/>
            <w:vMerge w:val="restart"/>
          </w:tcPr>
          <w:p w14:paraId="2A419C48" w14:textId="384FC807" w:rsidR="00B5140B" w:rsidRPr="005C0B4E" w:rsidRDefault="00B5140B" w:rsidP="00B5140B">
            <w:pPr>
              <w:pStyle w:val="IAO2"/>
              <w:rPr>
                <w:lang w:val="en-US"/>
              </w:rPr>
            </w:pPr>
            <w:bookmarkStart w:id="278" w:name="_Toc74048206"/>
            <w:bookmarkStart w:id="279" w:name="_Toc74518450"/>
            <w:bookmarkStart w:id="280" w:name="_Toc74519174"/>
            <w:bookmarkStart w:id="281" w:name="_Toc74519990"/>
            <w:bookmarkStart w:id="282" w:name="_Toc74781364"/>
            <w:bookmarkStart w:id="283" w:name="_Toc77271360"/>
            <w:r w:rsidRPr="005C0B4E">
              <w:rPr>
                <w:lang w:val="en-US"/>
              </w:rPr>
              <w:t xml:space="preserve">30. </w:t>
            </w:r>
            <w:bookmarkStart w:id="284" w:name="_Toc76990287"/>
            <w:r w:rsidR="008458C4" w:rsidRPr="005C0B4E">
              <w:rPr>
                <w:lang w:val="en-US"/>
              </w:rPr>
              <w:t>Clarification of Bids</w:t>
            </w:r>
            <w:bookmarkEnd w:id="278"/>
            <w:bookmarkEnd w:id="279"/>
            <w:bookmarkEnd w:id="280"/>
            <w:bookmarkEnd w:id="281"/>
            <w:bookmarkEnd w:id="282"/>
            <w:bookmarkEnd w:id="283"/>
            <w:bookmarkEnd w:id="284"/>
          </w:p>
        </w:tc>
        <w:tc>
          <w:tcPr>
            <w:tcW w:w="810" w:type="dxa"/>
            <w:tcBorders>
              <w:right w:val="nil"/>
            </w:tcBorders>
          </w:tcPr>
          <w:p w14:paraId="32153672" w14:textId="19588715"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30.1</w:t>
            </w:r>
          </w:p>
        </w:tc>
        <w:tc>
          <w:tcPr>
            <w:tcW w:w="6570" w:type="dxa"/>
            <w:tcBorders>
              <w:left w:val="nil"/>
            </w:tcBorders>
          </w:tcPr>
          <w:p w14:paraId="7C4E7BC1" w14:textId="28D52C53" w:rsidR="008458C4" w:rsidRPr="005C0B4E" w:rsidRDefault="008458C4" w:rsidP="008458C4">
            <w:pPr>
              <w:spacing w:before="100" w:after="100"/>
              <w:ind w:right="34"/>
              <w:outlineLvl w:val="1"/>
              <w:rPr>
                <w:rStyle w:val="ts-alignment-element"/>
                <w:rFonts w:ascii="Arial" w:hAnsi="Arial" w:cs="Arial"/>
                <w:sz w:val="22"/>
                <w:szCs w:val="22"/>
                <w:lang w:val="en-US"/>
              </w:rPr>
            </w:pPr>
            <w:proofErr w:type="gramStart"/>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proofErr w:type="gramEnd"/>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facilitate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comparison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 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until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for </w:t>
            </w:r>
            <w:r w:rsidRPr="005C0B4E">
              <w:rPr>
                <w:rStyle w:val="ts-alignment-element"/>
                <w:rFonts w:ascii="Arial" w:hAnsi="Arial" w:cs="Arial"/>
                <w:sz w:val="22"/>
                <w:szCs w:val="22"/>
                <w:lang w:val="en-US"/>
              </w:rPr>
              <w:t>clarifications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Clarifications to a</w:t>
            </w:r>
            <w:r w:rsidRPr="005C0B4E">
              <w:rPr>
                <w:rStyle w:val="ts-alignment-element"/>
                <w:rFonts w:ascii="Arial" w:hAnsi="Arial" w:cs="Arial"/>
                <w:sz w:val="22"/>
                <w:szCs w:val="22"/>
                <w:lang w:val="en-US"/>
              </w:rPr>
              <w:t xml:space="preserve"> 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will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considered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clarifications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response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clarification,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response,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writing.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changes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financial</w:t>
            </w:r>
            <w:r w:rsidRPr="005C0B4E">
              <w:rPr>
                <w:rFonts w:ascii="Arial" w:hAnsi="Arial" w:cs="Arial"/>
                <w:sz w:val="22"/>
                <w:szCs w:val="22"/>
                <w:lang w:val="en-US"/>
              </w:rPr>
              <w:t xml:space="preserve"> bid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offered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arithmetic</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discovered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during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 xml:space="preserve">the bids in accordance with the provisions of ITB 34. </w:t>
            </w:r>
          </w:p>
          <w:p w14:paraId="2B159260" w14:textId="15122B65" w:rsidR="00B5140B" w:rsidRPr="005C0B4E" w:rsidRDefault="008458C4" w:rsidP="008458C4">
            <w:pPr>
              <w:pStyle w:val="i"/>
              <w:spacing w:before="100" w:after="100"/>
              <w:ind w:left="-20"/>
              <w:rPr>
                <w:rFonts w:ascii="Arial" w:hAnsi="Arial" w:cs="Arial"/>
                <w:sz w:val="22"/>
                <w:szCs w:val="22"/>
                <w:lang w:val="en-US"/>
              </w:rPr>
            </w:pPr>
            <w:r w:rsidRPr="005C0B4E">
              <w:rPr>
                <w:rStyle w:val="ts-alignment-element"/>
                <w:rFonts w:ascii="Arial" w:hAnsi="Arial" w:cs="Arial"/>
                <w:sz w:val="22"/>
                <w:szCs w:val="22"/>
                <w:lang w:val="en-US"/>
              </w:rPr>
              <w:t xml:space="preserve">If a bidder has not delivered the clarifications to its bids before the date and time set out in the </w:t>
            </w:r>
            <w:r w:rsidR="00964E1B" w:rsidRPr="005C0B4E">
              <w:rPr>
                <w:rStyle w:val="ts-alignment-element"/>
                <w:rFonts w:ascii="Arial" w:hAnsi="Arial" w:cs="Arial"/>
                <w:sz w:val="22"/>
                <w:szCs w:val="22"/>
                <w:lang w:val="en-US"/>
              </w:rPr>
              <w:t>Contracting Party</w:t>
            </w:r>
            <w:r w:rsidRPr="005C0B4E">
              <w:rPr>
                <w:rStyle w:val="ts-alignment-element"/>
                <w:rFonts w:ascii="Arial" w:hAnsi="Arial" w:cs="Arial"/>
                <w:sz w:val="22"/>
                <w:szCs w:val="22"/>
                <w:lang w:val="en-US"/>
              </w:rPr>
              <w:t xml:space="preserve">'s request for </w:t>
            </w:r>
            <w:r w:rsidRPr="005C0B4E">
              <w:rPr>
                <w:rStyle w:val="ts-alignment-element"/>
                <w:rFonts w:ascii="Arial" w:hAnsi="Arial" w:cs="Arial"/>
                <w:sz w:val="22"/>
                <w:szCs w:val="22"/>
                <w:lang w:val="en-US"/>
              </w:rPr>
              <w:lastRenderedPageBreak/>
              <w:t>clarification, the bid will be evaluated with the available information and may be rejected.</w:t>
            </w:r>
          </w:p>
        </w:tc>
      </w:tr>
      <w:tr w:rsidR="00B5140B" w:rsidRPr="005D7A68" w14:paraId="408AEB54" w14:textId="77777777" w:rsidTr="00F47984">
        <w:trPr>
          <w:trHeight w:val="703"/>
        </w:trPr>
        <w:tc>
          <w:tcPr>
            <w:tcW w:w="1980" w:type="dxa"/>
            <w:vMerge/>
          </w:tcPr>
          <w:p w14:paraId="2A0B560E" w14:textId="77777777" w:rsidR="00B5140B" w:rsidRPr="005C0B4E" w:rsidRDefault="00B5140B" w:rsidP="00B5140B">
            <w:pPr>
              <w:pStyle w:val="Header1-Clauses"/>
              <w:spacing w:before="100" w:after="100"/>
              <w:rPr>
                <w:rFonts w:ascii="Arial" w:hAnsi="Arial" w:cs="Arial"/>
                <w:sz w:val="22"/>
                <w:szCs w:val="22"/>
                <w:lang w:val="en-US"/>
              </w:rPr>
            </w:pPr>
          </w:p>
        </w:tc>
        <w:tc>
          <w:tcPr>
            <w:tcW w:w="810" w:type="dxa"/>
            <w:tcBorders>
              <w:bottom w:val="single" w:sz="4" w:space="0" w:color="auto"/>
              <w:right w:val="nil"/>
            </w:tcBorders>
          </w:tcPr>
          <w:p w14:paraId="0FF12923" w14:textId="7CC04357"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30.2</w:t>
            </w:r>
          </w:p>
        </w:tc>
        <w:tc>
          <w:tcPr>
            <w:tcW w:w="6570" w:type="dxa"/>
            <w:tcBorders>
              <w:left w:val="nil"/>
              <w:bottom w:val="single" w:sz="4" w:space="0" w:color="auto"/>
            </w:tcBorders>
          </w:tcPr>
          <w:p w14:paraId="31C3D338" w14:textId="0A0912E7" w:rsidR="00B5140B" w:rsidRPr="005C0B4E" w:rsidRDefault="005C0B4E" w:rsidP="005C0B4E">
            <w:pPr>
              <w:pStyle w:val="i"/>
              <w:spacing w:before="100" w:after="100"/>
              <w:rPr>
                <w:rStyle w:val="iChar"/>
                <w:rFonts w:ascii="Arial" w:hAnsi="Arial" w:cs="Arial"/>
                <w:sz w:val="22"/>
                <w:szCs w:val="22"/>
                <w:lang w:val="en-US"/>
              </w:rPr>
            </w:pPr>
            <w:r>
              <w:rPr>
                <w:rStyle w:val="ts-alignment-element"/>
                <w:rFonts w:ascii="Arial" w:hAnsi="Arial" w:cs="Arial"/>
                <w:sz w:val="22"/>
                <w:szCs w:val="22"/>
                <w:lang w:val="en-US"/>
              </w:rPr>
              <w:t>T</w:t>
            </w:r>
            <w:r w:rsidR="008458C4" w:rsidRPr="005C0B4E">
              <w:rPr>
                <w:rStyle w:val="ts-alignment-element"/>
                <w:rFonts w:ascii="Arial" w:hAnsi="Arial" w:cs="Arial"/>
                <w:sz w:val="22"/>
                <w:szCs w:val="22"/>
                <w:lang w:val="en-US"/>
              </w:rPr>
              <w:t>he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deadline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for</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the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submission</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of</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additional</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information</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or</w:t>
            </w:r>
            <w:r w:rsidR="008458C4" w:rsidRPr="005C0B4E">
              <w:rPr>
                <w:rFonts w:ascii="Arial" w:hAnsi="Arial" w:cs="Arial"/>
                <w:sz w:val="22"/>
                <w:szCs w:val="22"/>
                <w:lang w:val="en-US"/>
              </w:rPr>
              <w:t xml:space="preserve"> </w:t>
            </w:r>
            <w:r w:rsidR="008458C4" w:rsidRPr="005C0B4E">
              <w:rPr>
                <w:rStyle w:val="ts-alignment-element-highlighted"/>
                <w:lang w:val="en-US"/>
              </w:rPr>
              <w:t>clarifications</w:t>
            </w:r>
            <w:r w:rsidR="008458C4" w:rsidRPr="005C0B4E">
              <w:rPr>
                <w:rFonts w:ascii="Arial" w:hAnsi="Arial" w:cs="Arial"/>
                <w:sz w:val="22"/>
                <w:szCs w:val="22"/>
                <w:lang w:val="en-US"/>
              </w:rPr>
              <w:t xml:space="preserve"> </w:t>
            </w:r>
            <w:r w:rsidR="008458C4" w:rsidRPr="005C0B4E">
              <w:rPr>
                <w:rStyle w:val="ts-alignment-element-highlighted"/>
                <w:lang w:val="en-US"/>
              </w:rPr>
              <w:t>to</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the</w:t>
            </w:r>
            <w:r w:rsidR="008458C4"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will</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be</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established</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in</w:t>
            </w:r>
            <w:r w:rsidR="008458C4" w:rsidRPr="005C0B4E">
              <w:rPr>
                <w:rFonts w:ascii="Arial" w:hAnsi="Arial" w:cs="Arial"/>
                <w:sz w:val="22"/>
                <w:szCs w:val="22"/>
                <w:lang w:val="en-US"/>
              </w:rPr>
              <w:t xml:space="preserve"> </w:t>
            </w:r>
            <w:r w:rsidR="008458C4" w:rsidRPr="005C0B4E">
              <w:rPr>
                <w:rStyle w:val="ts-alignment-element"/>
                <w:rFonts w:ascii="Arial" w:hAnsi="Arial" w:cs="Arial"/>
                <w:sz w:val="22"/>
                <w:szCs w:val="22"/>
                <w:lang w:val="en-US"/>
              </w:rPr>
              <w:t>the</w:t>
            </w:r>
            <w:r w:rsidR="008458C4" w:rsidRPr="005C0B4E">
              <w:rPr>
                <w:rFonts w:ascii="Arial" w:hAnsi="Arial" w:cs="Arial"/>
                <w:sz w:val="22"/>
                <w:szCs w:val="22"/>
                <w:lang w:val="en-US"/>
              </w:rPr>
              <w:t xml:space="preserve"> </w:t>
            </w:r>
            <w:r w:rsidR="008458C4" w:rsidRPr="005C0B4E">
              <w:rPr>
                <w:rStyle w:val="ts-alignment-element"/>
                <w:rFonts w:ascii="Arial" w:hAnsi="Arial" w:cs="Arial"/>
                <w:b/>
                <w:bCs/>
                <w:sz w:val="22"/>
                <w:szCs w:val="22"/>
                <w:lang w:val="en-US"/>
              </w:rPr>
              <w:t>BD</w:t>
            </w:r>
            <w:r w:rsidR="00B5140B" w:rsidRPr="005C0B4E">
              <w:rPr>
                <w:rStyle w:val="iChar"/>
                <w:rFonts w:ascii="Arial" w:hAnsi="Arial" w:cs="Arial"/>
                <w:sz w:val="22"/>
                <w:szCs w:val="22"/>
                <w:lang w:val="en-US"/>
              </w:rPr>
              <w:t>.</w:t>
            </w:r>
          </w:p>
        </w:tc>
      </w:tr>
      <w:tr w:rsidR="00B5140B" w:rsidRPr="005F6A8A" w14:paraId="2E4B7FD4" w14:textId="77777777" w:rsidTr="00F47984">
        <w:trPr>
          <w:trHeight w:val="20"/>
        </w:trPr>
        <w:tc>
          <w:tcPr>
            <w:tcW w:w="1980" w:type="dxa"/>
          </w:tcPr>
          <w:p w14:paraId="49B51CCF" w14:textId="5B2A031B" w:rsidR="00B5140B" w:rsidRPr="005C0B4E" w:rsidRDefault="00B5140B" w:rsidP="00B5140B">
            <w:pPr>
              <w:pStyle w:val="IAO2"/>
              <w:rPr>
                <w:lang w:val="en-US"/>
              </w:rPr>
            </w:pPr>
            <w:bookmarkStart w:id="285" w:name="_Toc74048207"/>
            <w:bookmarkStart w:id="286" w:name="_Toc74518451"/>
            <w:bookmarkStart w:id="287" w:name="_Toc74519175"/>
            <w:bookmarkStart w:id="288" w:name="_Toc74519991"/>
            <w:bookmarkStart w:id="289" w:name="_Toc74781365"/>
            <w:bookmarkStart w:id="290" w:name="_Toc77271361"/>
            <w:r w:rsidRPr="005C0B4E">
              <w:rPr>
                <w:lang w:val="en-US"/>
              </w:rPr>
              <w:t>31</w:t>
            </w:r>
            <w:r w:rsidRPr="005C0B4E">
              <w:rPr>
                <w:rStyle w:val="IAO2Char"/>
                <w:b/>
                <w:lang w:val="en-US"/>
              </w:rPr>
              <w:t xml:space="preserve">. </w:t>
            </w:r>
            <w:bookmarkStart w:id="291" w:name="_Toc74522329"/>
            <w:bookmarkStart w:id="292" w:name="_Toc74729191"/>
            <w:bookmarkStart w:id="293" w:name="_Toc74729879"/>
            <w:bookmarkStart w:id="294" w:name="_Toc76990288"/>
            <w:r w:rsidR="008458C4" w:rsidRPr="005C0B4E">
              <w:rPr>
                <w:lang w:val="en-US"/>
              </w:rPr>
              <w:t>De</w:t>
            </w:r>
            <w:bookmarkEnd w:id="291"/>
            <w:bookmarkEnd w:id="292"/>
            <w:bookmarkEnd w:id="293"/>
            <w:r w:rsidR="008458C4" w:rsidRPr="005C0B4E">
              <w:rPr>
                <w:lang w:val="en-US"/>
              </w:rPr>
              <w:t xml:space="preserve">viations, </w:t>
            </w:r>
            <w:r w:rsidR="005C0B4E" w:rsidRPr="005C0B4E">
              <w:rPr>
                <w:lang w:val="en-US"/>
              </w:rPr>
              <w:t>reservations,</w:t>
            </w:r>
            <w:r w:rsidR="008458C4" w:rsidRPr="005C0B4E">
              <w:rPr>
                <w:lang w:val="en-US"/>
              </w:rPr>
              <w:t xml:space="preserve"> or omissions</w:t>
            </w:r>
            <w:bookmarkEnd w:id="285"/>
            <w:bookmarkEnd w:id="286"/>
            <w:bookmarkEnd w:id="287"/>
            <w:bookmarkEnd w:id="288"/>
            <w:bookmarkEnd w:id="289"/>
            <w:bookmarkEnd w:id="290"/>
            <w:bookmarkEnd w:id="294"/>
          </w:p>
        </w:tc>
        <w:tc>
          <w:tcPr>
            <w:tcW w:w="810" w:type="dxa"/>
            <w:tcBorders>
              <w:bottom w:val="single" w:sz="4" w:space="0" w:color="auto"/>
              <w:right w:val="nil"/>
            </w:tcBorders>
          </w:tcPr>
          <w:p w14:paraId="441F1E25" w14:textId="7833032E" w:rsidR="00B5140B" w:rsidRPr="005C0B4E" w:rsidRDefault="00B5140B" w:rsidP="00B5140B">
            <w:pPr>
              <w:pStyle w:val="i"/>
              <w:spacing w:before="100" w:after="100"/>
              <w:ind w:left="-81" w:right="-114"/>
              <w:jc w:val="center"/>
              <w:rPr>
                <w:rFonts w:ascii="Arial" w:hAnsi="Arial" w:cs="Arial"/>
                <w:sz w:val="22"/>
                <w:szCs w:val="22"/>
                <w:lang w:val="en-US"/>
              </w:rPr>
            </w:pPr>
            <w:r w:rsidRPr="005C0B4E">
              <w:rPr>
                <w:rFonts w:ascii="Arial" w:hAnsi="Arial" w:cs="Arial"/>
                <w:sz w:val="22"/>
                <w:szCs w:val="22"/>
                <w:lang w:val="en-US"/>
              </w:rPr>
              <w:t>31.1</w:t>
            </w:r>
          </w:p>
        </w:tc>
        <w:tc>
          <w:tcPr>
            <w:tcW w:w="6570" w:type="dxa"/>
            <w:tcBorders>
              <w:left w:val="nil"/>
              <w:bottom w:val="single" w:sz="4" w:space="0" w:color="auto"/>
            </w:tcBorders>
          </w:tcPr>
          <w:p w14:paraId="78D44F53" w14:textId="3133479B" w:rsidR="00B5140B" w:rsidRPr="005C0B4E" w:rsidRDefault="008458C4" w:rsidP="00B5140B">
            <w:pPr>
              <w:pStyle w:val="i"/>
              <w:spacing w:before="100" w:after="100"/>
              <w:ind w:left="-110"/>
              <w:rPr>
                <w:rFonts w:ascii="Arial" w:hAnsi="Arial" w:cs="Arial"/>
                <w:sz w:val="22"/>
                <w:szCs w:val="22"/>
                <w:lang w:val="en-US"/>
              </w:rPr>
            </w:pPr>
            <w:r w:rsidRPr="005C0B4E">
              <w:rPr>
                <w:rFonts w:ascii="Arial" w:hAnsi="Arial" w:cs="Arial"/>
                <w:sz w:val="22"/>
                <w:szCs w:val="22"/>
                <w:lang w:val="en-US"/>
              </w:rPr>
              <w:t>The following definitions apply to the evaluation of bids:</w:t>
            </w:r>
          </w:p>
          <w:p w14:paraId="260EBD61"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Errors or omissions that can be corrected</w:t>
            </w:r>
            <w:r w:rsidRPr="005C0B4E">
              <w:rPr>
                <w:rFonts w:ascii="Arial" w:hAnsi="Arial" w:cs="Arial"/>
                <w:sz w:val="22"/>
                <w:szCs w:val="22"/>
                <w:lang w:val="en-US"/>
              </w:rPr>
              <w:t xml:space="preserve">: These are generally issues related to data verification, historical information, sending of unreadable documentation or issues that do not affect the principle that bids must conform substantially to the bidding documents. </w:t>
            </w:r>
          </w:p>
          <w:p w14:paraId="1E840AF5"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Errors or omissions that cannot be corrected:</w:t>
            </w:r>
            <w:r w:rsidRPr="005C0B4E">
              <w:rPr>
                <w:rFonts w:ascii="Arial" w:hAnsi="Arial" w:cs="Arial"/>
                <w:sz w:val="22"/>
                <w:szCs w:val="22"/>
                <w:lang w:val="en-US"/>
              </w:rPr>
              <w:t xml:space="preserve"> These are those that are considered basic and whose action or omission prevents the validity of the bid or those whose correction may change, improve or alter the substance of the bid causing the bidder an advantage over others. Examples are errors or lack of signature of the legal representative in the bid submission letter or failure to present said letter, failure to present the power of attorney authorizing the person who signs to submit the bid, also, errors in a guarantee or bond or the non-presentation of the same fulfilling the conditions established for its presentation.</w:t>
            </w:r>
          </w:p>
          <w:p w14:paraId="4AA50EE1"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Deviation</w:t>
            </w:r>
            <w:r w:rsidRPr="005C0B4E">
              <w:rPr>
                <w:rFonts w:ascii="Arial" w:hAnsi="Arial" w:cs="Arial"/>
                <w:sz w:val="22"/>
                <w:szCs w:val="22"/>
                <w:lang w:val="en-US"/>
              </w:rPr>
              <w:t xml:space="preserve">: Refers to departing from the requirements specified in the bidding document. </w:t>
            </w:r>
          </w:p>
          <w:p w14:paraId="39389838" w14:textId="77777777" w:rsidR="00D62199" w:rsidRPr="005C0B4E" w:rsidRDefault="00D62199" w:rsidP="00093FB7">
            <w:pPr>
              <w:pStyle w:val="subrayado"/>
              <w:numPr>
                <w:ilvl w:val="0"/>
                <w:numId w:val="17"/>
              </w:numPr>
              <w:shd w:val="clear" w:color="auto" w:fill="FDFDFD"/>
              <w:ind w:left="343"/>
              <w:jc w:val="both"/>
              <w:rPr>
                <w:rFonts w:ascii="Arial" w:hAnsi="Arial" w:cs="Arial"/>
                <w:sz w:val="22"/>
                <w:szCs w:val="22"/>
                <w:lang w:val="en-US"/>
              </w:rPr>
            </w:pPr>
            <w:r w:rsidRPr="005C0B4E">
              <w:rPr>
                <w:rFonts w:ascii="Arial" w:hAnsi="Arial" w:cs="Arial"/>
                <w:b/>
                <w:bCs/>
                <w:sz w:val="22"/>
                <w:szCs w:val="22"/>
                <w:lang w:val="en-US"/>
              </w:rPr>
              <w:t>Reservation</w:t>
            </w:r>
            <w:r w:rsidRPr="005C0B4E">
              <w:rPr>
                <w:rFonts w:ascii="Arial" w:hAnsi="Arial" w:cs="Arial"/>
                <w:sz w:val="22"/>
                <w:szCs w:val="22"/>
                <w:lang w:val="en-US"/>
              </w:rPr>
              <w:t xml:space="preserve">: Refers to establishing limiting conditions or refraining from fully accepting the requirements specified in the bidding document. </w:t>
            </w:r>
          </w:p>
          <w:p w14:paraId="11D833E4" w14:textId="4C8E8B97" w:rsidR="00B5140B" w:rsidRPr="005C0B4E" w:rsidRDefault="00D62199" w:rsidP="00093FB7">
            <w:pPr>
              <w:pStyle w:val="i"/>
              <w:numPr>
                <w:ilvl w:val="0"/>
                <w:numId w:val="17"/>
              </w:numPr>
              <w:spacing w:before="100" w:after="100"/>
              <w:ind w:left="343"/>
              <w:rPr>
                <w:rFonts w:ascii="Arial" w:hAnsi="Arial" w:cs="Arial"/>
                <w:sz w:val="22"/>
                <w:szCs w:val="22"/>
                <w:lang w:val="en-US"/>
              </w:rPr>
            </w:pPr>
            <w:r w:rsidRPr="005C0B4E">
              <w:rPr>
                <w:rFonts w:ascii="Arial" w:hAnsi="Arial" w:cs="Arial"/>
                <w:b/>
                <w:bCs/>
                <w:sz w:val="22"/>
                <w:szCs w:val="22"/>
                <w:lang w:val="en-US"/>
              </w:rPr>
              <w:t>Omission</w:t>
            </w:r>
            <w:r w:rsidRPr="005C0B4E">
              <w:rPr>
                <w:rFonts w:ascii="Arial" w:hAnsi="Arial" w:cs="Arial"/>
                <w:sz w:val="22"/>
                <w:szCs w:val="22"/>
                <w:lang w:val="en-US"/>
              </w:rPr>
              <w:t xml:space="preserve">: Refers to the failure to submit some or </w:t>
            </w:r>
            <w:proofErr w:type="gramStart"/>
            <w:r w:rsidRPr="005C0B4E">
              <w:rPr>
                <w:rFonts w:ascii="Arial" w:hAnsi="Arial" w:cs="Arial"/>
                <w:sz w:val="22"/>
                <w:szCs w:val="22"/>
                <w:lang w:val="en-US"/>
              </w:rPr>
              <w:t>all of</w:t>
            </w:r>
            <w:proofErr w:type="gramEnd"/>
            <w:r w:rsidRPr="005C0B4E">
              <w:rPr>
                <w:rFonts w:ascii="Arial" w:hAnsi="Arial" w:cs="Arial"/>
                <w:sz w:val="22"/>
                <w:szCs w:val="22"/>
                <w:lang w:val="en-US"/>
              </w:rPr>
              <w:t xml:space="preserve"> the information or documentation required in the bidding document.</w:t>
            </w:r>
          </w:p>
        </w:tc>
      </w:tr>
      <w:tr w:rsidR="00B5140B" w:rsidRPr="005D7A68" w14:paraId="4C43D752" w14:textId="77777777" w:rsidTr="00F47984">
        <w:trPr>
          <w:trHeight w:val="703"/>
        </w:trPr>
        <w:tc>
          <w:tcPr>
            <w:tcW w:w="1980" w:type="dxa"/>
            <w:vMerge w:val="restart"/>
          </w:tcPr>
          <w:p w14:paraId="71621A68" w14:textId="634676F7" w:rsidR="00B5140B" w:rsidRPr="005C0B4E" w:rsidRDefault="00B5140B" w:rsidP="00B5140B">
            <w:pPr>
              <w:pStyle w:val="IAO2"/>
              <w:rPr>
                <w:lang w:val="en-US"/>
              </w:rPr>
            </w:pPr>
            <w:bookmarkStart w:id="295" w:name="_Toc74048208"/>
            <w:bookmarkStart w:id="296" w:name="_Toc74518452"/>
            <w:bookmarkStart w:id="297" w:name="_Toc74519176"/>
            <w:bookmarkStart w:id="298" w:name="_Toc74519992"/>
            <w:bookmarkStart w:id="299" w:name="_Toc74781366"/>
            <w:bookmarkStart w:id="300" w:name="_Toc77271362"/>
            <w:r w:rsidRPr="005C0B4E">
              <w:rPr>
                <w:lang w:val="en-US"/>
              </w:rPr>
              <w:t>32.  D</w:t>
            </w:r>
            <w:bookmarkStart w:id="301" w:name="_Toc74522337"/>
            <w:bookmarkStart w:id="302" w:name="_Toc74729192"/>
            <w:bookmarkStart w:id="303" w:name="_Toc74729880"/>
            <w:bookmarkStart w:id="304" w:name="_Toc76990289"/>
            <w:r w:rsidR="00D62199" w:rsidRPr="005C0B4E">
              <w:rPr>
                <w:lang w:val="en-US"/>
              </w:rPr>
              <w:t>etermination of Compliance with Bids.</w:t>
            </w:r>
            <w:bookmarkEnd w:id="295"/>
            <w:bookmarkEnd w:id="296"/>
            <w:bookmarkEnd w:id="297"/>
            <w:bookmarkEnd w:id="298"/>
            <w:bookmarkEnd w:id="299"/>
            <w:bookmarkEnd w:id="300"/>
            <w:bookmarkEnd w:id="301"/>
            <w:bookmarkEnd w:id="302"/>
            <w:bookmarkEnd w:id="303"/>
            <w:bookmarkEnd w:id="304"/>
          </w:p>
        </w:tc>
        <w:tc>
          <w:tcPr>
            <w:tcW w:w="810" w:type="dxa"/>
            <w:tcBorders>
              <w:right w:val="nil"/>
            </w:tcBorders>
          </w:tcPr>
          <w:p w14:paraId="5B9C0DE7" w14:textId="5CFA5C68"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32.1</w:t>
            </w:r>
          </w:p>
        </w:tc>
        <w:tc>
          <w:tcPr>
            <w:tcW w:w="6570" w:type="dxa"/>
            <w:tcBorders>
              <w:left w:val="nil"/>
            </w:tcBorders>
          </w:tcPr>
          <w:p w14:paraId="5E004AD6" w14:textId="75C6184B" w:rsidR="00B5140B" w:rsidRPr="005C0B4E" w:rsidRDefault="00D62199" w:rsidP="00D62199">
            <w:pPr>
              <w:pStyle w:val="Header2-SubClauses"/>
              <w:ind w:left="163"/>
              <w:rPr>
                <w:rStyle w:val="iChar"/>
                <w:rFonts w:ascii="Arial" w:hAnsi="Arial" w:cs="Arial"/>
                <w:strike/>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itself,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defined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12.1</w:t>
            </w:r>
          </w:p>
        </w:tc>
      </w:tr>
      <w:tr w:rsidR="00B5140B" w:rsidRPr="005D7A68" w14:paraId="4E525563" w14:textId="77777777" w:rsidTr="00F47984">
        <w:trPr>
          <w:trHeight w:val="703"/>
        </w:trPr>
        <w:tc>
          <w:tcPr>
            <w:tcW w:w="1980" w:type="dxa"/>
            <w:vMerge/>
          </w:tcPr>
          <w:p w14:paraId="52F55A05"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8B492F" w14:textId="0AF602C7" w:rsidR="00B5140B" w:rsidRPr="005C0B4E" w:rsidDel="00EE07BD"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32.2</w:t>
            </w:r>
          </w:p>
        </w:tc>
        <w:tc>
          <w:tcPr>
            <w:tcW w:w="6570" w:type="dxa"/>
            <w:tcBorders>
              <w:left w:val="nil"/>
            </w:tcBorders>
          </w:tcPr>
          <w:p w14:paraId="5D7702FB" w14:textId="4B9EF9B8" w:rsidR="00B5140B" w:rsidRPr="005C0B4E" w:rsidRDefault="00D62199" w:rsidP="00D62199">
            <w:pPr>
              <w:pStyle w:val="i"/>
              <w:shd w:val="clear" w:color="auto" w:fill="FFFFFF" w:themeFill="background1"/>
              <w:spacing w:before="100" w:after="100"/>
              <w:ind w:left="163"/>
              <w:rPr>
                <w:rFonts w:ascii="Arial" w:hAnsi="Arial" w:cs="Arial"/>
                <w:sz w:val="22"/>
                <w:szCs w:val="22"/>
                <w:lang w:val="en-US"/>
              </w:rPr>
            </w:pPr>
            <w:r w:rsidRPr="005C0B4E">
              <w:rPr>
                <w:rFonts w:ascii="Arial" w:hAnsi="Arial" w:cs="Arial"/>
                <w:sz w:val="22"/>
                <w:szCs w:val="22"/>
                <w:lang w:val="en-US"/>
              </w:rPr>
              <w:t xml:space="preserve">If a bid conforms substantially to the Bidding Documents,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may waive nonconformities that do not constitute an omission or a significant error</w:t>
            </w:r>
            <w:r w:rsidR="00B5140B" w:rsidRPr="005C0B4E">
              <w:rPr>
                <w:rFonts w:ascii="Arial" w:hAnsi="Arial" w:cs="Arial"/>
                <w:sz w:val="22"/>
                <w:szCs w:val="22"/>
                <w:lang w:val="en-US"/>
              </w:rPr>
              <w:t>.</w:t>
            </w:r>
          </w:p>
          <w:p w14:paraId="39BA3BF6" w14:textId="7B8BEAB0" w:rsidR="00B5140B" w:rsidRPr="005C0B4E" w:rsidRDefault="00D62199" w:rsidP="00D62199">
            <w:pPr>
              <w:pStyle w:val="i"/>
              <w:spacing w:before="100" w:after="100"/>
              <w:ind w:left="163"/>
              <w:rPr>
                <w:rStyle w:val="iChar"/>
                <w:rFonts w:ascii="Arial" w:hAnsi="Arial" w:cs="Arial"/>
                <w:sz w:val="22"/>
                <w:szCs w:val="22"/>
                <w:lang w:val="en-US"/>
              </w:rPr>
            </w:pPr>
            <w:r w:rsidRPr="005C0B4E">
              <w:rPr>
                <w:rStyle w:val="ts-alignment-element"/>
                <w:rFonts w:ascii="Arial" w:hAnsi="Arial" w:cs="Arial"/>
                <w:b/>
                <w:bCs/>
                <w:sz w:val="22"/>
                <w:szCs w:val="22"/>
                <w:lang w:val="en-US"/>
              </w:rPr>
              <w:t>Significant</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error,</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deviation,</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reservation,</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or</w:t>
            </w:r>
            <w:r w:rsidRPr="005C0B4E">
              <w:rPr>
                <w:rFonts w:ascii="Arial" w:hAnsi="Arial" w:cs="Arial"/>
                <w:b/>
                <w:bCs/>
                <w:sz w:val="22"/>
                <w:szCs w:val="22"/>
                <w:lang w:val="en-US"/>
              </w:rPr>
              <w:t xml:space="preserve"> </w:t>
            </w:r>
            <w:r w:rsidRPr="005C0B4E">
              <w:rPr>
                <w:rStyle w:val="ts-alignment-element"/>
                <w:rFonts w:ascii="Arial" w:hAnsi="Arial" w:cs="Arial"/>
                <w:b/>
                <w:bCs/>
                <w:sz w:val="22"/>
                <w:szCs w:val="22"/>
                <w:lang w:val="en-US"/>
              </w:rPr>
              <w:t>omission</w:t>
            </w:r>
            <w:r w:rsidR="00B5140B" w:rsidRPr="005C0B4E">
              <w:rPr>
                <w:rStyle w:val="iChar"/>
                <w:rFonts w:ascii="Arial" w:hAnsi="Arial" w:cs="Arial"/>
                <w:sz w:val="22"/>
                <w:szCs w:val="22"/>
                <w:lang w:val="en-US"/>
              </w:rPr>
              <w:t xml:space="preserve"> </w:t>
            </w:r>
            <w:r w:rsidRPr="005C0B4E">
              <w:rPr>
                <w:rStyle w:val="iChar"/>
                <w:rFonts w:ascii="Arial" w:hAnsi="Arial" w:cs="Arial"/>
                <w:sz w:val="22"/>
                <w:szCs w:val="22"/>
                <w:lang w:val="en-US"/>
              </w:rPr>
              <w:t xml:space="preserve">is the one </w:t>
            </w:r>
            <w:r w:rsidR="005C0B4E" w:rsidRPr="005C0B4E">
              <w:rPr>
                <w:rStyle w:val="iChar"/>
                <w:rFonts w:ascii="Arial" w:hAnsi="Arial" w:cs="Arial"/>
                <w:sz w:val="22"/>
                <w:szCs w:val="22"/>
                <w:lang w:val="en-US"/>
              </w:rPr>
              <w:t>that.</w:t>
            </w:r>
          </w:p>
          <w:p w14:paraId="63BD75BB" w14:textId="77777777" w:rsidR="00D62199" w:rsidRPr="005C0B4E" w:rsidRDefault="00D62199" w:rsidP="00670A42">
            <w:pPr>
              <w:pStyle w:val="subrayado"/>
              <w:numPr>
                <w:ilvl w:val="0"/>
                <w:numId w:val="66"/>
              </w:numPr>
              <w:spacing w:before="100" w:after="100"/>
              <w:ind w:right="34"/>
              <w:jc w:val="both"/>
              <w:outlineLvl w:val="1"/>
              <w:rP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accepted:</w:t>
            </w:r>
            <w:r w:rsidRPr="005C0B4E">
              <w:rPr>
                <w:rFonts w:ascii="Arial" w:hAnsi="Arial" w:cs="Arial"/>
                <w:sz w:val="22"/>
                <w:szCs w:val="22"/>
                <w:lang w:val="en-US"/>
              </w:rPr>
              <w:t xml:space="preserve"> </w:t>
            </w:r>
          </w:p>
          <w:p w14:paraId="765A699C" w14:textId="346D831E" w:rsidR="00D62199" w:rsidRPr="005C0B4E" w:rsidRDefault="00D62199" w:rsidP="00670A42">
            <w:pPr>
              <w:pStyle w:val="subrayado"/>
              <w:numPr>
                <w:ilvl w:val="0"/>
                <w:numId w:val="67"/>
              </w:numPr>
              <w:spacing w:before="100" w:after="100"/>
              <w:ind w:left="106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Goods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Services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p>
          <w:p w14:paraId="05928E58" w14:textId="2CDEE714" w:rsidR="00D62199" w:rsidRPr="005C0B4E" w:rsidRDefault="00D62199" w:rsidP="00670A42">
            <w:pPr>
              <w:pStyle w:val="subrayado"/>
              <w:numPr>
                <w:ilvl w:val="0"/>
                <w:numId w:val="67"/>
              </w:numPr>
              <w:spacing w:before="100" w:after="100"/>
              <w:ind w:left="1063" w:right="34"/>
              <w:jc w:val="both"/>
              <w:outlineLvl w:val="1"/>
              <w:rPr>
                <w:rFonts w:ascii="Arial" w:hAnsi="Arial" w:cs="Arial"/>
                <w:sz w:val="22"/>
                <w:szCs w:val="22"/>
                <w:lang w:val="en-US"/>
              </w:rPr>
            </w:pPr>
            <w:r w:rsidRPr="005C0B4E">
              <w:rPr>
                <w:rStyle w:val="ts-alignment-element"/>
                <w:rFonts w:ascii="Arial" w:hAnsi="Arial" w:cs="Arial"/>
                <w:sz w:val="22"/>
                <w:szCs w:val="22"/>
                <w:lang w:val="en-US"/>
              </w:rPr>
              <w:lastRenderedPageBreak/>
              <w:t>would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inconsistent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rights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obligations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p>
          <w:p w14:paraId="5F8361F8" w14:textId="626B856E" w:rsidR="00B5140B" w:rsidRPr="005C0B4E" w:rsidDel="00EE07BD" w:rsidRDefault="00D62199" w:rsidP="00670A42">
            <w:pPr>
              <w:pStyle w:val="subrayado"/>
              <w:numPr>
                <w:ilvl w:val="0"/>
                <w:numId w:val="66"/>
              </w:numPr>
              <w:spacing w:before="100" w:after="100"/>
              <w:ind w:right="34"/>
              <w:jc w:val="both"/>
              <w:outlineLvl w:val="1"/>
              <w:rPr>
                <w:rStyle w:val="iCha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rectified,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unfairly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competitive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position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comply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provisions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p>
        </w:tc>
      </w:tr>
      <w:tr w:rsidR="00B5140B" w:rsidRPr="005F6A8A" w14:paraId="14F40CED" w14:textId="77777777" w:rsidTr="00F47984">
        <w:trPr>
          <w:trHeight w:val="703"/>
        </w:trPr>
        <w:tc>
          <w:tcPr>
            <w:tcW w:w="1980" w:type="dxa"/>
            <w:vMerge/>
          </w:tcPr>
          <w:p w14:paraId="5CA3D6F6"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47A74E9" w14:textId="382040E9"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32.3</w:t>
            </w:r>
          </w:p>
        </w:tc>
        <w:tc>
          <w:tcPr>
            <w:tcW w:w="6570" w:type="dxa"/>
            <w:tcBorders>
              <w:left w:val="nil"/>
            </w:tcBorders>
          </w:tcPr>
          <w:p w14:paraId="38E3C472" w14:textId="684BE76B" w:rsidR="00B5140B" w:rsidRPr="005C0B4E" w:rsidRDefault="00D62199" w:rsidP="005C0B4E">
            <w:pPr>
              <w:pStyle w:val="i"/>
              <w:spacing w:before="100" w:after="100"/>
              <w:rPr>
                <w:rFonts w:ascii="Arial" w:hAnsi="Arial" w:cs="Arial"/>
                <w:sz w:val="22"/>
                <w:szCs w:val="22"/>
                <w:lang w:val="en-US"/>
              </w:rPr>
            </w:pPr>
            <w:r w:rsidRPr="005C0B4E">
              <w:rPr>
                <w:rStyle w:val="ts-alignment-element"/>
                <w:rFonts w:ascii="Arial" w:hAnsi="Arial" w:cs="Arial"/>
                <w:sz w:val="22"/>
                <w:szCs w:val="22"/>
                <w:lang w:val="en-US"/>
              </w:rPr>
              <w:t xml:space="preserve">The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examine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technical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aspects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00B5140B" w:rsidRPr="005C0B4E">
              <w:rPr>
                <w:rFonts w:ascii="Arial" w:hAnsi="Arial" w:cs="Arial"/>
                <w:sz w:val="22"/>
                <w:szCs w:val="22"/>
                <w:lang w:val="en-US"/>
              </w:rPr>
              <w:t>19,</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particular,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00B5140B" w:rsidRPr="005C0B4E">
              <w:rPr>
                <w:rFonts w:ascii="Arial" w:hAnsi="Arial" w:cs="Arial"/>
                <w:sz w:val="22"/>
                <w:szCs w:val="22"/>
                <w:lang w:val="en-US"/>
              </w:rPr>
              <w:t>Sec</w:t>
            </w:r>
            <w:r w:rsidRPr="005C0B4E">
              <w:rPr>
                <w:rFonts w:ascii="Arial" w:hAnsi="Arial" w:cs="Arial"/>
                <w:sz w:val="22"/>
                <w:szCs w:val="22"/>
                <w:lang w:val="en-US"/>
              </w:rPr>
              <w:t>tion</w:t>
            </w:r>
            <w:r w:rsidR="00B5140B" w:rsidRPr="005C0B4E">
              <w:rPr>
                <w:rFonts w:ascii="Arial" w:hAnsi="Arial" w:cs="Arial"/>
                <w:sz w:val="22"/>
                <w:szCs w:val="22"/>
                <w:lang w:val="en-US"/>
              </w:rPr>
              <w:t xml:space="preserve"> III “</w:t>
            </w:r>
            <w:r w:rsidRPr="005C0B4E">
              <w:rPr>
                <w:rFonts w:ascii="Arial" w:hAnsi="Arial" w:cs="Arial"/>
                <w:sz w:val="22"/>
                <w:szCs w:val="22"/>
                <w:lang w:val="en-US"/>
              </w:rPr>
              <w:t>Evaluation Criteria</w:t>
            </w:r>
            <w:r w:rsidR="00B5140B"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deviation,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reservation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significant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omission.</w:t>
            </w:r>
          </w:p>
        </w:tc>
      </w:tr>
      <w:tr w:rsidR="00B5140B" w:rsidRPr="005F6A8A" w14:paraId="13F8B054" w14:textId="77777777" w:rsidTr="00F47984">
        <w:trPr>
          <w:trHeight w:val="703"/>
        </w:trPr>
        <w:tc>
          <w:tcPr>
            <w:tcW w:w="1980" w:type="dxa"/>
            <w:vMerge/>
          </w:tcPr>
          <w:p w14:paraId="436290A1"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5347EE" w14:textId="633B7A28"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Style w:val="iChar"/>
                <w:rFonts w:ascii="Arial" w:hAnsi="Arial" w:cs="Arial"/>
                <w:sz w:val="22"/>
                <w:szCs w:val="22"/>
                <w:lang w:val="en-US"/>
              </w:rPr>
              <w:t>32.4</w:t>
            </w:r>
          </w:p>
        </w:tc>
        <w:tc>
          <w:tcPr>
            <w:tcW w:w="6570" w:type="dxa"/>
            <w:tcBorders>
              <w:left w:val="nil"/>
            </w:tcBorders>
          </w:tcPr>
          <w:p w14:paraId="10FB4E54" w14:textId="07ED6769" w:rsidR="00B5140B" w:rsidRPr="005C0B4E" w:rsidRDefault="006E7FE9" w:rsidP="005C0B4E">
            <w:pPr>
              <w:pStyle w:val="i"/>
              <w:spacing w:before="100" w:after="100"/>
              <w:rP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materially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rejected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subsequently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adjust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correcting</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significant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deviations,</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reservations</w:t>
            </w:r>
            <w:proofErr w:type="gramEnd"/>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omissions.</w:t>
            </w:r>
          </w:p>
        </w:tc>
      </w:tr>
      <w:tr w:rsidR="00B5140B" w:rsidRPr="005D7A68" w14:paraId="76C04C29" w14:textId="77777777" w:rsidTr="00F47984">
        <w:trPr>
          <w:trHeight w:val="703"/>
        </w:trPr>
        <w:tc>
          <w:tcPr>
            <w:tcW w:w="1980" w:type="dxa"/>
            <w:vMerge w:val="restart"/>
          </w:tcPr>
          <w:p w14:paraId="7335B293" w14:textId="4EDFB154" w:rsidR="006E7FE9" w:rsidRPr="005C0B4E" w:rsidRDefault="00B5140B" w:rsidP="006E7FE9">
            <w:pPr>
              <w:shd w:val="clear" w:color="auto" w:fill="FDFDFD"/>
              <w:jc w:val="left"/>
              <w:rPr>
                <w:rStyle w:val="IAO2Char"/>
                <w:lang w:val="en-US"/>
              </w:rPr>
            </w:pPr>
            <w:bookmarkStart w:id="305" w:name="_Toc74048209"/>
            <w:bookmarkStart w:id="306" w:name="_Toc74518453"/>
            <w:bookmarkStart w:id="307" w:name="_Toc74519177"/>
            <w:bookmarkStart w:id="308" w:name="_Toc74519993"/>
            <w:bookmarkStart w:id="309" w:name="_Toc74781367"/>
            <w:r w:rsidRPr="005C0B4E">
              <w:rPr>
                <w:rFonts w:ascii="Arial" w:hAnsi="Arial" w:cs="Arial"/>
                <w:b/>
                <w:sz w:val="22"/>
                <w:szCs w:val="22"/>
                <w:lang w:val="en-US"/>
              </w:rPr>
              <w:t xml:space="preserve">33. </w:t>
            </w:r>
            <w:r w:rsidR="005C0B4E">
              <w:rPr>
                <w:rFonts w:ascii="Arial" w:hAnsi="Arial" w:cs="Arial"/>
                <w:b/>
                <w:sz w:val="22"/>
                <w:szCs w:val="22"/>
                <w:lang w:val="en-US"/>
              </w:rPr>
              <w:t>N</w:t>
            </w:r>
            <w:r w:rsidR="005C0B4E" w:rsidRPr="005C0B4E">
              <w:rPr>
                <w:rFonts w:ascii="Arial" w:hAnsi="Arial" w:cs="Arial"/>
                <w:b/>
                <w:sz w:val="22"/>
                <w:szCs w:val="22"/>
                <w:lang w:val="en-US"/>
              </w:rPr>
              <w:t>on-significant</w:t>
            </w:r>
            <w:r w:rsidR="006E7FE9" w:rsidRPr="005C0B4E">
              <w:rPr>
                <w:rStyle w:val="IAO2Char"/>
                <w:lang w:val="en-US"/>
              </w:rPr>
              <w:t xml:space="preserve"> nonconformities</w:t>
            </w:r>
          </w:p>
          <w:bookmarkEnd w:id="305"/>
          <w:bookmarkEnd w:id="306"/>
          <w:bookmarkEnd w:id="307"/>
          <w:bookmarkEnd w:id="308"/>
          <w:bookmarkEnd w:id="309"/>
          <w:p w14:paraId="237F2DDB" w14:textId="6E109B6C" w:rsidR="00B5140B" w:rsidRPr="005C0B4E" w:rsidRDefault="00B5140B" w:rsidP="00B5140B">
            <w:pPr>
              <w:pStyle w:val="IAO2"/>
              <w:ind w:right="-15"/>
              <w:rPr>
                <w:rStyle w:val="IAO2Char"/>
                <w:lang w:val="en-US"/>
              </w:rPr>
            </w:pPr>
          </w:p>
          <w:p w14:paraId="5B39149A"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37D837A1" w14:textId="275356C5"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Fonts w:ascii="Arial" w:hAnsi="Arial" w:cs="Arial"/>
                <w:sz w:val="22"/>
                <w:szCs w:val="22"/>
                <w:lang w:val="en-US"/>
              </w:rPr>
              <w:t>33.1</w:t>
            </w:r>
          </w:p>
        </w:tc>
        <w:tc>
          <w:tcPr>
            <w:tcW w:w="6570" w:type="dxa"/>
            <w:tcBorders>
              <w:left w:val="nil"/>
            </w:tcBorders>
          </w:tcPr>
          <w:p w14:paraId="7CDAF39A" w14:textId="39A4CBC9" w:rsidR="00B5140B" w:rsidRPr="005C0B4E" w:rsidRDefault="006E7FE9" w:rsidP="006E7FE9">
            <w:pPr>
              <w:shd w:val="clear" w:color="auto" w:fill="FDFDFD"/>
              <w:rPr>
                <w:rFonts w:ascii="Arial" w:hAnsi="Arial" w:cs="Arial"/>
                <w:sz w:val="22"/>
                <w:szCs w:val="22"/>
                <w:lang w:val="en-US"/>
              </w:rPr>
            </w:pPr>
            <w:r w:rsidRPr="005C0B4E">
              <w:rPr>
                <w:rFonts w:ascii="Arial" w:hAnsi="Arial" w:cs="Arial"/>
                <w:sz w:val="22"/>
                <w:szCs w:val="22"/>
                <w:lang w:val="en-US"/>
              </w:rPr>
              <w:t xml:space="preserve">Where the bid substantially complies with the Bidding Documents, the </w:t>
            </w:r>
            <w:r w:rsidR="00964E1B" w:rsidRPr="005C0B4E">
              <w:rPr>
                <w:rFonts w:ascii="Arial" w:hAnsi="Arial" w:cs="Arial"/>
                <w:sz w:val="22"/>
                <w:szCs w:val="22"/>
                <w:lang w:val="en-US"/>
              </w:rPr>
              <w:t>Contracting Party</w:t>
            </w:r>
            <w:r w:rsidRPr="005C0B4E">
              <w:rPr>
                <w:rFonts w:ascii="Arial" w:hAnsi="Arial" w:cs="Arial"/>
                <w:sz w:val="22"/>
                <w:szCs w:val="22"/>
                <w:lang w:val="en-US"/>
              </w:rPr>
              <w:t xml:space="preserve"> may request the bidder to submit, within a reasonable time, the information or documentation necessary to rectify non-significant nonconformities in the bid, related to requirements regarding documentation. The request for information or documentation relating to such nonconformities may not be related in any way to the price of the bid. If the bidder does not comply with the request, its bid may be rejected. </w:t>
            </w:r>
          </w:p>
        </w:tc>
      </w:tr>
      <w:tr w:rsidR="00B5140B" w:rsidRPr="005F6A8A" w14:paraId="28F2C4D6" w14:textId="77777777" w:rsidTr="00F47984">
        <w:trPr>
          <w:trHeight w:val="703"/>
        </w:trPr>
        <w:tc>
          <w:tcPr>
            <w:tcW w:w="1980" w:type="dxa"/>
            <w:vMerge/>
          </w:tcPr>
          <w:p w14:paraId="4205879E"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93099BA" w14:textId="344F3692" w:rsidR="00B5140B" w:rsidRPr="005C0B4E" w:rsidRDefault="00B5140B" w:rsidP="00B5140B">
            <w:pPr>
              <w:tabs>
                <w:tab w:val="right" w:pos="7254"/>
              </w:tabs>
              <w:spacing w:before="100" w:after="100"/>
              <w:ind w:left="-81"/>
              <w:jc w:val="center"/>
              <w:rPr>
                <w:rStyle w:val="iChar"/>
                <w:rFonts w:ascii="Arial" w:hAnsi="Arial" w:cs="Arial"/>
                <w:sz w:val="22"/>
                <w:szCs w:val="22"/>
                <w:lang w:val="en-US"/>
              </w:rPr>
            </w:pPr>
            <w:r w:rsidRPr="005C0B4E">
              <w:rPr>
                <w:rFonts w:ascii="Arial" w:hAnsi="Arial" w:cs="Arial"/>
                <w:sz w:val="22"/>
                <w:szCs w:val="22"/>
                <w:lang w:val="en-US"/>
              </w:rPr>
              <w:t>33.2</w:t>
            </w:r>
          </w:p>
        </w:tc>
        <w:tc>
          <w:tcPr>
            <w:tcW w:w="6570" w:type="dxa"/>
            <w:tcBorders>
              <w:left w:val="nil"/>
            </w:tcBorders>
          </w:tcPr>
          <w:p w14:paraId="088672E7" w14:textId="2D934CED" w:rsidR="00B5140B" w:rsidRPr="005C0B4E" w:rsidRDefault="006E7FE9" w:rsidP="006E7FE9">
            <w:pPr>
              <w:shd w:val="clear" w:color="auto" w:fill="FDFDFD"/>
              <w:rPr>
                <w:rFonts w:ascii="Arial" w:hAnsi="Arial" w:cs="Arial"/>
                <w:sz w:val="22"/>
                <w:szCs w:val="22"/>
                <w:lang w:val="en-US"/>
              </w:rPr>
            </w:pPr>
            <w:r w:rsidRPr="005C0B4E">
              <w:rPr>
                <w:rFonts w:ascii="Arial" w:hAnsi="Arial" w:cs="Arial"/>
                <w:sz w:val="22"/>
                <w:szCs w:val="22"/>
                <w:lang w:val="en-US"/>
              </w:rPr>
              <w:t xml:space="preserve">Any item not completed by the bidder in the Price List, </w:t>
            </w:r>
            <w:r w:rsidR="000B1024" w:rsidRPr="005C0B4E">
              <w:rPr>
                <w:rFonts w:ascii="Arial" w:hAnsi="Arial" w:cs="Arial"/>
                <w:sz w:val="22"/>
                <w:szCs w:val="22"/>
                <w:lang w:val="en-US"/>
              </w:rPr>
              <w:t>only</w:t>
            </w:r>
            <w:r w:rsidRPr="005C0B4E">
              <w:rPr>
                <w:rFonts w:ascii="Arial" w:hAnsi="Arial" w:cs="Arial"/>
                <w:sz w:val="22"/>
                <w:szCs w:val="22"/>
                <w:lang w:val="en-US"/>
              </w:rPr>
              <w:t xml:space="preserve"> for evaluation purposes, shall be presumed not to be included in the Bid. </w:t>
            </w:r>
            <w:r w:rsidR="000B1024" w:rsidRPr="005C0B4E">
              <w:rPr>
                <w:rFonts w:ascii="Arial" w:hAnsi="Arial" w:cs="Arial"/>
                <w:sz w:val="22"/>
                <w:szCs w:val="22"/>
                <w:lang w:val="en-US"/>
              </w:rPr>
              <w:t xml:space="preserve">As long as </w:t>
            </w:r>
            <w:r w:rsidRPr="005C0B4E">
              <w:rPr>
                <w:rFonts w:ascii="Arial" w:hAnsi="Arial" w:cs="Arial"/>
                <w:sz w:val="22"/>
                <w:szCs w:val="22"/>
                <w:lang w:val="en-US"/>
              </w:rPr>
              <w:t xml:space="preserve">the Bid is considered to be substantially in </w:t>
            </w:r>
            <w:r w:rsidR="000B1024" w:rsidRPr="005C0B4E">
              <w:rPr>
                <w:rFonts w:ascii="Arial" w:hAnsi="Arial" w:cs="Arial"/>
                <w:sz w:val="22"/>
                <w:szCs w:val="22"/>
                <w:lang w:val="en-US"/>
              </w:rPr>
              <w:t>line</w:t>
            </w:r>
            <w:r w:rsidRPr="005C0B4E">
              <w:rPr>
                <w:rFonts w:ascii="Arial" w:hAnsi="Arial" w:cs="Arial"/>
                <w:sz w:val="22"/>
                <w:szCs w:val="22"/>
                <w:lang w:val="en-US"/>
              </w:rPr>
              <w:t xml:space="preserve"> with the bidding document despite this omission, the average price of the items quoted in bids which conform substantially to the bidding document shall be added to the Price of the incomplete</w:t>
            </w:r>
            <w:r w:rsidR="000B1024" w:rsidRPr="005C0B4E">
              <w:rPr>
                <w:rFonts w:ascii="Arial" w:hAnsi="Arial" w:cs="Arial"/>
                <w:sz w:val="22"/>
                <w:szCs w:val="22"/>
                <w:lang w:val="en-US"/>
              </w:rPr>
              <w:t xml:space="preserve"> Bid</w:t>
            </w:r>
            <w:r w:rsidRPr="005C0B4E">
              <w:rPr>
                <w:rFonts w:ascii="Arial" w:hAnsi="Arial" w:cs="Arial"/>
                <w:sz w:val="22"/>
                <w:szCs w:val="22"/>
                <w:lang w:val="en-US"/>
              </w:rPr>
              <w:t xml:space="preserve"> and the total equivalent cost of the </w:t>
            </w:r>
            <w:r w:rsidR="000B1024" w:rsidRPr="005C0B4E">
              <w:rPr>
                <w:rFonts w:ascii="Arial" w:hAnsi="Arial" w:cs="Arial"/>
                <w:sz w:val="22"/>
                <w:szCs w:val="22"/>
                <w:lang w:val="en-US"/>
              </w:rPr>
              <w:t>Bid</w:t>
            </w:r>
            <w:r w:rsidRPr="005C0B4E">
              <w:rPr>
                <w:rFonts w:ascii="Arial" w:hAnsi="Arial" w:cs="Arial"/>
                <w:sz w:val="22"/>
                <w:szCs w:val="22"/>
                <w:lang w:val="en-US"/>
              </w:rPr>
              <w:t xml:space="preserve"> thus determined shall be used for the comparison of prices.</w:t>
            </w:r>
          </w:p>
        </w:tc>
      </w:tr>
      <w:tr w:rsidR="00B5140B" w:rsidRPr="005D7A68" w14:paraId="3D0773A7" w14:textId="77777777" w:rsidTr="00F47984">
        <w:trPr>
          <w:trHeight w:val="64"/>
        </w:trPr>
        <w:tc>
          <w:tcPr>
            <w:tcW w:w="1980" w:type="dxa"/>
            <w:vMerge w:val="restart"/>
          </w:tcPr>
          <w:p w14:paraId="1F300C3F" w14:textId="55571ED6" w:rsidR="00B5140B" w:rsidRPr="005C0B4E" w:rsidRDefault="00B5140B" w:rsidP="00B5140B">
            <w:pPr>
              <w:pStyle w:val="IAO2"/>
              <w:rPr>
                <w:rStyle w:val="IAO2Char"/>
                <w:b/>
                <w:lang w:val="en-US"/>
              </w:rPr>
            </w:pPr>
            <w:bookmarkStart w:id="310" w:name="_Toc74048210"/>
            <w:bookmarkStart w:id="311" w:name="_Toc74518454"/>
            <w:bookmarkStart w:id="312" w:name="_Toc74519178"/>
            <w:bookmarkStart w:id="313" w:name="_Toc74519994"/>
            <w:bookmarkStart w:id="314" w:name="_Toc74781368"/>
            <w:bookmarkStart w:id="315" w:name="_Toc77271363"/>
            <w:r w:rsidRPr="005C0B4E">
              <w:rPr>
                <w:lang w:val="en-US"/>
              </w:rPr>
              <w:t xml:space="preserve">34. </w:t>
            </w:r>
            <w:bookmarkStart w:id="316" w:name="_Toc74522387"/>
            <w:bookmarkStart w:id="317" w:name="_Toc74729197"/>
            <w:bookmarkStart w:id="318" w:name="_Toc74729885"/>
            <w:bookmarkStart w:id="319" w:name="_Toc76990294"/>
            <w:r w:rsidR="000B1024" w:rsidRPr="005C0B4E">
              <w:rPr>
                <w:lang w:val="en-US"/>
              </w:rPr>
              <w:t>Correc</w:t>
            </w:r>
            <w:bookmarkEnd w:id="316"/>
            <w:bookmarkEnd w:id="317"/>
            <w:bookmarkEnd w:id="318"/>
            <w:r w:rsidR="000B1024" w:rsidRPr="005C0B4E">
              <w:rPr>
                <w:lang w:val="en-US"/>
              </w:rPr>
              <w:t>tion of arithmetic errors</w:t>
            </w:r>
            <w:bookmarkEnd w:id="310"/>
            <w:bookmarkEnd w:id="311"/>
            <w:bookmarkEnd w:id="312"/>
            <w:bookmarkEnd w:id="313"/>
            <w:bookmarkEnd w:id="314"/>
            <w:bookmarkEnd w:id="315"/>
            <w:bookmarkEnd w:id="319"/>
          </w:p>
          <w:p w14:paraId="11529B31" w14:textId="77777777" w:rsidR="00B5140B" w:rsidRPr="005C0B4E" w:rsidRDefault="00B5140B" w:rsidP="00B5140B">
            <w:pPr>
              <w:pStyle w:val="Header1-Clauses"/>
              <w:numPr>
                <w:ilvl w:val="0"/>
                <w:numId w:val="0"/>
              </w:numPr>
              <w:spacing w:before="100" w:after="100"/>
              <w:rPr>
                <w:rFonts w:ascii="Arial" w:hAnsi="Arial" w:cs="Arial"/>
                <w:sz w:val="22"/>
                <w:szCs w:val="22"/>
                <w:lang w:val="en-US"/>
              </w:rPr>
            </w:pPr>
          </w:p>
          <w:p w14:paraId="61BCE342"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29185329" w14:textId="6EDD02B4" w:rsidR="00B5140B" w:rsidRPr="005C0B4E" w:rsidRDefault="00B5140B" w:rsidP="00B5140B">
            <w:pPr>
              <w:pStyle w:val="i"/>
              <w:spacing w:before="100" w:after="100"/>
              <w:ind w:left="-108" w:right="-108"/>
              <w:jc w:val="center"/>
              <w:rPr>
                <w:rFonts w:ascii="Arial" w:hAnsi="Arial" w:cs="Arial"/>
                <w:color w:val="000000"/>
                <w:sz w:val="22"/>
                <w:szCs w:val="22"/>
                <w:lang w:val="en-US"/>
              </w:rPr>
            </w:pPr>
            <w:r w:rsidRPr="005C0B4E">
              <w:rPr>
                <w:rFonts w:ascii="Arial" w:hAnsi="Arial" w:cs="Arial"/>
                <w:sz w:val="22"/>
                <w:szCs w:val="22"/>
                <w:lang w:val="en-US"/>
              </w:rPr>
              <w:t>34.1</w:t>
            </w:r>
          </w:p>
          <w:p w14:paraId="26674839" w14:textId="77777777" w:rsidR="00B5140B" w:rsidRPr="005C0B4E" w:rsidDel="00E41D44" w:rsidRDefault="00B5140B" w:rsidP="00B5140B">
            <w:pPr>
              <w:pStyle w:val="i"/>
              <w:spacing w:before="100" w:after="100"/>
              <w:ind w:left="-108" w:right="-108"/>
              <w:jc w:val="center"/>
              <w:rPr>
                <w:rFonts w:ascii="Arial" w:hAnsi="Arial" w:cs="Arial"/>
                <w:sz w:val="22"/>
                <w:szCs w:val="22"/>
                <w:lang w:val="en-US"/>
              </w:rPr>
            </w:pPr>
          </w:p>
        </w:tc>
        <w:tc>
          <w:tcPr>
            <w:tcW w:w="6570" w:type="dxa"/>
            <w:tcBorders>
              <w:left w:val="nil"/>
            </w:tcBorders>
          </w:tcPr>
          <w:p w14:paraId="0258338B" w14:textId="7615DD15" w:rsidR="000B1024" w:rsidRPr="005C0B4E" w:rsidRDefault="000B1024" w:rsidP="000B1024">
            <w:pPr>
              <w:shd w:val="clear" w:color="auto" w:fill="FDFDFD"/>
              <w:rPr>
                <w:rStyle w:val="ts-alignment-element"/>
                <w:rFonts w:ascii="Arial" w:hAnsi="Arial" w:cs="Arial"/>
                <w:sz w:val="22"/>
                <w:szCs w:val="22"/>
                <w:lang w:val="en-US" w:eastAsia="es-ES"/>
              </w:rPr>
            </w:pPr>
            <w:r w:rsidRPr="005C0B4E">
              <w:rPr>
                <w:rStyle w:val="ts-alignment-element"/>
                <w:rFonts w:ascii="Arial" w:hAnsi="Arial" w:cs="Arial"/>
                <w:sz w:val="22"/>
                <w:szCs w:val="22"/>
                <w:lang w:val="en-US" w:eastAsia="es-ES"/>
              </w:rPr>
              <w:t>If the bid conforms substantially to the bidding document, the Contracting Party shall correct the arithmetical errors as follows:</w:t>
            </w:r>
          </w:p>
          <w:p w14:paraId="1A03F19F" w14:textId="5FC235A3" w:rsidR="000B1024" w:rsidRPr="005C0B4E"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is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discrepancy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between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obtained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multiplying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corresponding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quantities,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unless,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Borrower/Beneficiary,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obvious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placement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decimal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point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quoted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corrected.</w:t>
            </w:r>
            <w:r w:rsidRPr="005C0B4E">
              <w:rPr>
                <w:rFonts w:ascii="Arial" w:hAnsi="Arial" w:cs="Arial"/>
                <w:sz w:val="22"/>
                <w:szCs w:val="22"/>
                <w:lang w:val="en-US"/>
              </w:rPr>
              <w:t xml:space="preserve"> </w:t>
            </w:r>
          </w:p>
          <w:p w14:paraId="245916F0" w14:textId="77777777" w:rsidR="000B1024" w:rsidRPr="005C0B4E" w:rsidRDefault="000B1024" w:rsidP="00093FB7">
            <w:pPr>
              <w:pStyle w:val="subrayado"/>
              <w:numPr>
                <w:ilvl w:val="0"/>
                <w:numId w:val="13"/>
              </w:numPr>
              <w:autoSpaceDE w:val="0"/>
              <w:autoSpaceDN w:val="0"/>
              <w:adjustRightInd w:val="0"/>
              <w:spacing w:before="100" w:after="100"/>
              <w:jc w:val="both"/>
              <w:outlineLvl w:val="1"/>
              <w:rPr>
                <w:rFonts w:ascii="Arial" w:hAnsi="Arial" w:cs="Arial"/>
                <w:color w:val="000000"/>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is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result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proofErr w:type="gramEnd"/>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addition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subtraction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subtotals,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subtotals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p>
          <w:p w14:paraId="634A861A" w14:textId="0481CFFC" w:rsidR="00B5140B" w:rsidRPr="005C0B4E" w:rsidRDefault="000B1024" w:rsidP="00093FB7">
            <w:pPr>
              <w:pStyle w:val="i"/>
              <w:numPr>
                <w:ilvl w:val="0"/>
                <w:numId w:val="13"/>
              </w:numPr>
              <w:spacing w:before="100" w:after="100"/>
              <w:rPr>
                <w:rStyle w:val="iChar"/>
                <w:rFonts w:ascii="Arial" w:hAnsi="Arial" w:cs="Arial"/>
                <w:sz w:val="22"/>
                <w:szCs w:val="22"/>
                <w:lang w:val="en-US"/>
              </w:rPr>
            </w:pPr>
            <w:r w:rsidRPr="005C0B4E">
              <w:rPr>
                <w:rStyle w:val="ts-alignment-element"/>
                <w:rFonts w:ascii="Arial" w:hAnsi="Arial" w:cs="Arial"/>
                <w:sz w:val="22"/>
                <w:szCs w:val="22"/>
                <w:lang w:val="en-US"/>
              </w:rPr>
              <w:lastRenderedPageBreak/>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there</w:t>
            </w:r>
            <w:r w:rsidRPr="005C0B4E">
              <w:rPr>
                <w:rFonts w:ascii="Arial" w:hAnsi="Arial" w:cs="Arial"/>
                <w:sz w:val="22"/>
                <w:szCs w:val="22"/>
                <w:lang w:val="en-US"/>
              </w:rPr>
              <w:t xml:space="preserve"> is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discrepancy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between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figures,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amount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expressed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unless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amount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expressed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arithmetical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amount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figures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prevail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mentioned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letters</w:t>
            </w:r>
            <w:r w:rsidRPr="005C0B4E">
              <w:rPr>
                <w:rFonts w:ascii="Arial" w:hAnsi="Arial" w:cs="Arial"/>
                <w:sz w:val="22"/>
                <w:szCs w:val="22"/>
                <w:lang w:val="en-US"/>
              </w:rPr>
              <w:t xml:space="preserve"> a)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nd </w:t>
            </w:r>
            <w:r w:rsidRPr="005C0B4E">
              <w:rPr>
                <w:rStyle w:val="ts-alignment-element"/>
                <w:rFonts w:ascii="Arial" w:hAnsi="Arial" w:cs="Arial"/>
                <w:sz w:val="22"/>
                <w:szCs w:val="22"/>
                <w:lang w:val="en-US"/>
              </w:rPr>
              <w:t>b).</w:t>
            </w:r>
          </w:p>
        </w:tc>
      </w:tr>
      <w:tr w:rsidR="00B5140B" w:rsidRPr="005D7A68" w14:paraId="52CCFE9F" w14:textId="77777777" w:rsidTr="00F47984">
        <w:trPr>
          <w:trHeight w:val="413"/>
        </w:trPr>
        <w:tc>
          <w:tcPr>
            <w:tcW w:w="1980" w:type="dxa"/>
            <w:vMerge/>
          </w:tcPr>
          <w:p w14:paraId="75EB0399"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53F602AF" w14:textId="740D0A46" w:rsidR="00B5140B" w:rsidRPr="005C0B4E" w:rsidDel="00E41D44"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34.2</w:t>
            </w:r>
          </w:p>
        </w:tc>
        <w:tc>
          <w:tcPr>
            <w:tcW w:w="6570" w:type="dxa"/>
            <w:tcBorders>
              <w:left w:val="nil"/>
            </w:tcBorders>
          </w:tcPr>
          <w:p w14:paraId="1FD1E864" w14:textId="74CC3804" w:rsidR="00B5140B" w:rsidRPr="005C0B4E" w:rsidRDefault="000B1024" w:rsidP="00B5140B">
            <w:pPr>
              <w:pStyle w:val="i"/>
              <w:spacing w:before="100" w:after="100"/>
              <w:ind w:left="-108"/>
              <w:rPr>
                <w:rStyle w:val="iChar"/>
                <w:rFonts w:ascii="Arial" w:hAnsi="Arial" w:cs="Arial"/>
                <w:sz w:val="22"/>
                <w:szCs w:val="22"/>
                <w:lang w:val="en-US"/>
              </w:rPr>
            </w:pP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Contracting Party</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will</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adjust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amount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indicated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bid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accordance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with</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proofErr w:type="gramStart"/>
            <w:r w:rsidRPr="005C0B4E">
              <w:rPr>
                <w:rStyle w:val="ts-alignment-element"/>
                <w:rFonts w:ascii="Arial" w:hAnsi="Arial" w:cs="Arial"/>
                <w:sz w:val="22"/>
                <w:szCs w:val="22"/>
                <w:lang w:val="en-US"/>
              </w:rPr>
              <w:t>aforementioned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procedure</w:t>
            </w:r>
            <w:proofErr w:type="gramEnd"/>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for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correction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of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errors</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and,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with</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consent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of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bidder</w:t>
            </w:r>
            <w:r w:rsidRPr="005C0B4E">
              <w:rPr>
                <w:rStyle w:val="ts-alignment-element"/>
                <w:rFonts w:ascii="Arial" w:hAnsi="Arial" w:cs="Arial"/>
                <w:sz w:val="22"/>
                <w:szCs w:val="22"/>
                <w:lang w:val="en-US"/>
              </w:rPr>
              <w: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new</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amount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will</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considered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mandatory</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for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bidder.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If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bidder</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does</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not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accept</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correction</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of</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errors,</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the bid</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will</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be</w:t>
            </w:r>
            <w:r w:rsidRPr="005C0B4E">
              <w:rPr>
                <w:rStyle w:val="ts-alignment-element"/>
                <w:rFonts w:ascii="Arial" w:hAnsi="Arial" w:cs="Arial"/>
                <w:lang w:val="en-US"/>
              </w:rPr>
              <w:t xml:space="preserve"> </w:t>
            </w:r>
            <w:r w:rsidRPr="005C0B4E">
              <w:rPr>
                <w:rStyle w:val="ts-alignment-element"/>
                <w:rFonts w:ascii="Arial" w:hAnsi="Arial" w:cs="Arial"/>
                <w:sz w:val="22"/>
                <w:szCs w:val="22"/>
                <w:lang w:val="en-US"/>
              </w:rPr>
              <w:t>rejected.</w:t>
            </w:r>
          </w:p>
        </w:tc>
      </w:tr>
      <w:tr w:rsidR="00B5140B" w:rsidRPr="005D7A68" w14:paraId="174EADC9" w14:textId="77777777" w:rsidTr="00F47984">
        <w:trPr>
          <w:trHeight w:val="2617"/>
        </w:trPr>
        <w:tc>
          <w:tcPr>
            <w:tcW w:w="1980" w:type="dxa"/>
            <w:vMerge w:val="restart"/>
          </w:tcPr>
          <w:p w14:paraId="10C4BDA7" w14:textId="5DB0FD4A" w:rsidR="00B5140B" w:rsidRPr="005C0B4E" w:rsidRDefault="00B5140B" w:rsidP="00B5140B">
            <w:pPr>
              <w:pStyle w:val="IAO2"/>
              <w:rPr>
                <w:lang w:val="en-US"/>
              </w:rPr>
            </w:pPr>
            <w:bookmarkStart w:id="320" w:name="_Toc74048211"/>
            <w:bookmarkStart w:id="321" w:name="_Toc74518455"/>
            <w:bookmarkStart w:id="322" w:name="_Toc74519179"/>
            <w:bookmarkStart w:id="323" w:name="_Toc74519995"/>
            <w:bookmarkStart w:id="324" w:name="_Toc74781369"/>
            <w:bookmarkStart w:id="325" w:name="_Toc77271364"/>
            <w:r w:rsidRPr="005C0B4E">
              <w:rPr>
                <w:lang w:val="en-US"/>
              </w:rPr>
              <w:t>35</w:t>
            </w:r>
            <w:r w:rsidRPr="005C0B4E">
              <w:rPr>
                <w:rStyle w:val="IAO2Char"/>
                <w:b/>
                <w:lang w:val="en-US"/>
              </w:rPr>
              <w:t xml:space="preserve">. </w:t>
            </w:r>
            <w:bookmarkStart w:id="326" w:name="_Toc74522350"/>
            <w:bookmarkStart w:id="327" w:name="_Toc74729193"/>
            <w:bookmarkStart w:id="328" w:name="_Toc74729881"/>
            <w:bookmarkStart w:id="329" w:name="_Toc76990290"/>
            <w:r w:rsidR="000B1024" w:rsidRPr="005C0B4E">
              <w:rPr>
                <w:lang w:val="en-US"/>
              </w:rPr>
              <w:t>Evalua</w:t>
            </w:r>
            <w:bookmarkEnd w:id="326"/>
            <w:bookmarkEnd w:id="327"/>
            <w:bookmarkEnd w:id="328"/>
            <w:r w:rsidR="000B1024" w:rsidRPr="005C0B4E">
              <w:rPr>
                <w:lang w:val="en-US"/>
              </w:rPr>
              <w:t>tion of Bids</w:t>
            </w:r>
            <w:bookmarkEnd w:id="320"/>
            <w:bookmarkEnd w:id="321"/>
            <w:bookmarkEnd w:id="322"/>
            <w:bookmarkEnd w:id="323"/>
            <w:bookmarkEnd w:id="324"/>
            <w:bookmarkEnd w:id="325"/>
            <w:bookmarkEnd w:id="329"/>
            <w:r w:rsidRPr="005C0B4E">
              <w:rPr>
                <w:lang w:val="en-US"/>
              </w:rPr>
              <w:t xml:space="preserve"> </w:t>
            </w:r>
          </w:p>
        </w:tc>
        <w:tc>
          <w:tcPr>
            <w:tcW w:w="810" w:type="dxa"/>
            <w:tcBorders>
              <w:right w:val="nil"/>
            </w:tcBorders>
          </w:tcPr>
          <w:p w14:paraId="66AC61DE" w14:textId="755D346C"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35.1</w:t>
            </w:r>
          </w:p>
        </w:tc>
        <w:tc>
          <w:tcPr>
            <w:tcW w:w="6570" w:type="dxa"/>
            <w:tcBorders>
              <w:left w:val="nil"/>
            </w:tcBorders>
          </w:tcPr>
          <w:p w14:paraId="504BABEE" w14:textId="37A54BB4" w:rsidR="000B1024" w:rsidRPr="005C0B4E" w:rsidRDefault="000B1024" w:rsidP="000B1024">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substantially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the Contracting Party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based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itself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out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examine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different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aspects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satisfies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out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III,</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significant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errors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omissions.</w:t>
            </w:r>
            <w:r w:rsidRPr="005C0B4E">
              <w:rPr>
                <w:rFonts w:ascii="Arial" w:hAnsi="Arial" w:cs="Arial"/>
                <w:sz w:val="22"/>
                <w:szCs w:val="22"/>
                <w:lang w:val="en-US"/>
              </w:rPr>
              <w:t xml:space="preserve"> </w:t>
            </w:r>
          </w:p>
          <w:p w14:paraId="020F9EA9" w14:textId="2044688D" w:rsidR="000B1024" w:rsidRPr="005C0B4E" w:rsidRDefault="000B1024" w:rsidP="000B1024">
            <w:pPr>
              <w:spacing w:before="100" w:after="100"/>
              <w:ind w:right="34"/>
              <w:outlineLvl w:val="1"/>
              <w:rPr>
                <w:rFonts w:ascii="Arial" w:hAnsi="Arial" w:cs="Arial"/>
                <w:sz w:val="22"/>
                <w:szCs w:val="22"/>
                <w:lang w:val="en-US"/>
              </w:rPr>
            </w:pPr>
            <w:r w:rsidRPr="005C0B4E">
              <w:rPr>
                <w:rFonts w:ascii="Arial" w:hAnsi="Arial" w:cs="Arial"/>
                <w:sz w:val="22"/>
                <w:szCs w:val="22"/>
                <w:lang w:val="en-US"/>
              </w:rPr>
              <w:t xml:space="preserve">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convenient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p>
          <w:p w14:paraId="2C465AAA" w14:textId="77777777" w:rsidR="000B1024" w:rsidRPr="005C0B4E" w:rsidRDefault="000B1024" w:rsidP="00093FB7">
            <w:pPr>
              <w:pStyle w:val="subrayado"/>
              <w:numPr>
                <w:ilvl w:val="0"/>
                <w:numId w:val="29"/>
              </w:numPr>
              <w:spacing w:before="100" w:after="100"/>
              <w:ind w:right="34"/>
              <w:outlineLvl w:val="1"/>
              <w:rPr>
                <w:rStyle w:val="ts-alignment-element"/>
                <w:rFonts w:ascii="Arial" w:hAnsi="Arial" w:cs="Arial"/>
                <w:sz w:val="22"/>
                <w:szCs w:val="22"/>
                <w:lang w:val="en-US"/>
              </w:rPr>
            </w:pPr>
            <w:r w:rsidRPr="005C0B4E">
              <w:rPr>
                <w:rStyle w:val="ts-alignment-element"/>
                <w:rFonts w:ascii="Arial" w:hAnsi="Arial" w:cs="Arial"/>
                <w:sz w:val="22"/>
                <w:szCs w:val="22"/>
                <w:lang w:val="en-US"/>
              </w:rPr>
              <w:t xml:space="preserve">is substantially in line with the Bidding Document; and </w:t>
            </w:r>
          </w:p>
          <w:p w14:paraId="7E33764F" w14:textId="2210F81D" w:rsidR="00B5140B" w:rsidRPr="005C0B4E" w:rsidRDefault="000B1024" w:rsidP="00093FB7">
            <w:pPr>
              <w:pStyle w:val="CommentText"/>
              <w:numPr>
                <w:ilvl w:val="0"/>
                <w:numId w:val="29"/>
              </w:numPr>
              <w:rPr>
                <w:rFonts w:ascii="Arial" w:hAnsi="Arial" w:cs="Arial"/>
                <w:sz w:val="22"/>
                <w:szCs w:val="22"/>
                <w:lang w:val="en-US"/>
              </w:rPr>
            </w:pPr>
            <w:r w:rsidRPr="005C0B4E">
              <w:rPr>
                <w:rStyle w:val="ts-alignment-element"/>
                <w:rFonts w:ascii="Arial" w:hAnsi="Arial" w:cs="Arial"/>
                <w:sz w:val="22"/>
                <w:szCs w:val="22"/>
                <w:lang w:val="en-US"/>
              </w:rPr>
              <w:t>it has the lowest evaluated “Price”.</w:t>
            </w:r>
          </w:p>
        </w:tc>
      </w:tr>
      <w:tr w:rsidR="00B5140B" w:rsidRPr="005D7A68" w14:paraId="28E0D4D1" w14:textId="77777777" w:rsidTr="00F47984">
        <w:tc>
          <w:tcPr>
            <w:tcW w:w="1980" w:type="dxa"/>
            <w:vMerge/>
          </w:tcPr>
          <w:p w14:paraId="7AC98432" w14:textId="77777777" w:rsidR="00B5140B" w:rsidRPr="005C0B4E" w:rsidRDefault="00B5140B" w:rsidP="00B5140B">
            <w:pPr>
              <w:pStyle w:val="i"/>
              <w:spacing w:before="120" w:after="120"/>
              <w:jc w:val="left"/>
              <w:rPr>
                <w:rFonts w:ascii="Arial" w:hAnsi="Arial" w:cs="Arial"/>
                <w:b/>
                <w:sz w:val="22"/>
                <w:szCs w:val="22"/>
                <w:lang w:val="en-US"/>
              </w:rPr>
            </w:pPr>
          </w:p>
        </w:tc>
        <w:tc>
          <w:tcPr>
            <w:tcW w:w="810" w:type="dxa"/>
            <w:tcBorders>
              <w:right w:val="nil"/>
            </w:tcBorders>
          </w:tcPr>
          <w:p w14:paraId="1FE16A0D" w14:textId="78FA0E3C" w:rsidR="00B5140B" w:rsidRPr="005C0B4E" w:rsidRDefault="00B5140B" w:rsidP="00B5140B">
            <w:pPr>
              <w:pStyle w:val="i"/>
              <w:spacing w:before="120" w:after="120"/>
              <w:ind w:left="-108" w:right="-108"/>
              <w:jc w:val="center"/>
              <w:rPr>
                <w:rFonts w:ascii="Arial" w:hAnsi="Arial" w:cs="Arial"/>
                <w:sz w:val="22"/>
                <w:szCs w:val="22"/>
                <w:lang w:val="en-US"/>
              </w:rPr>
            </w:pPr>
            <w:r w:rsidRPr="005C0B4E">
              <w:rPr>
                <w:rFonts w:ascii="Arial" w:hAnsi="Arial" w:cs="Arial"/>
                <w:sz w:val="22"/>
                <w:szCs w:val="22"/>
                <w:lang w:val="en-US"/>
              </w:rPr>
              <w:t>35.2</w:t>
            </w:r>
          </w:p>
        </w:tc>
        <w:tc>
          <w:tcPr>
            <w:tcW w:w="6570" w:type="dxa"/>
            <w:tcBorders>
              <w:left w:val="nil"/>
            </w:tcBorders>
          </w:tcPr>
          <w:p w14:paraId="3EB51D52" w14:textId="06131CF0" w:rsidR="00FF745D" w:rsidRPr="005C0B4E" w:rsidRDefault="00FF745D" w:rsidP="00FF745D">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consider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p>
          <w:p w14:paraId="7CDAA92B" w14:textId="5D054F61" w:rsidR="00B5140B" w:rsidRPr="005C0B4E" w:rsidRDefault="00FF745D" w:rsidP="00093FB7">
            <w:pPr>
              <w:numPr>
                <w:ilvl w:val="0"/>
                <w:numId w:val="30"/>
              </w:numPr>
              <w:spacing w:before="120" w:after="120"/>
              <w:ind w:left="248" w:hanging="358"/>
              <w:rPr>
                <w:rStyle w:val="ts-alignment-element"/>
                <w:lang w:val="en-US"/>
              </w:rPr>
            </w:pPr>
            <w:r w:rsidRPr="005C0B4E">
              <w:rPr>
                <w:rStyle w:val="ts-alignment-element"/>
                <w:rFonts w:ascii="Arial" w:hAnsi="Arial" w:cs="Arial"/>
                <w:sz w:val="22"/>
                <w:szCs w:val="22"/>
                <w:lang w:val="en-US"/>
              </w:rPr>
              <w:t xml:space="preserve">The price of the Bid, excluding provisional amounts and the contingency reserve, if any, indicated in the Lists of Bill of Quantities (contracts for unit prices) or Calendar of Activities (contracts for lump sum) and including the items corresponding to Work by Administration, whose prices per day had been obtained </w:t>
            </w:r>
            <w:r w:rsidR="005C0B4E" w:rsidRPr="005C0B4E">
              <w:rPr>
                <w:rStyle w:val="ts-alignment-element"/>
                <w:rFonts w:ascii="Arial" w:hAnsi="Arial" w:cs="Arial"/>
                <w:sz w:val="22"/>
                <w:szCs w:val="22"/>
                <w:lang w:val="en-US"/>
              </w:rPr>
              <w:t>competitively</w:t>
            </w:r>
            <w:r w:rsidR="005C0B4E" w:rsidRPr="005C0B4E">
              <w:rPr>
                <w:rStyle w:val="ts-alignment-element"/>
                <w:lang w:val="en-US"/>
              </w:rPr>
              <w:t>.</w:t>
            </w:r>
          </w:p>
          <w:p w14:paraId="6B98CF54" w14:textId="6AF92603" w:rsidR="00B5140B" w:rsidRPr="005C0B4E" w:rsidRDefault="000B1024" w:rsidP="00093FB7">
            <w:pPr>
              <w:numPr>
                <w:ilvl w:val="0"/>
                <w:numId w:val="30"/>
              </w:numPr>
              <w:spacing w:before="120" w:after="120"/>
              <w:ind w:left="248" w:hanging="358"/>
              <w:rPr>
                <w:rStyle w:val="ts-alignment-element"/>
                <w:lang w:val="en-US"/>
              </w:rPr>
            </w:pPr>
            <w:r w:rsidRPr="005C0B4E">
              <w:rPr>
                <w:rStyle w:val="ts-alignment-element"/>
                <w:rFonts w:ascii="Arial" w:hAnsi="Arial" w:cs="Arial"/>
                <w:sz w:val="22"/>
                <w:szCs w:val="22"/>
                <w:lang w:val="en-US"/>
              </w:rPr>
              <w:t>price</w:t>
            </w:r>
            <w:r w:rsidRPr="005C0B4E">
              <w:rPr>
                <w:rStyle w:val="ts-alignment-element"/>
                <w:lang w:val="en-US"/>
              </w:rPr>
              <w:t xml:space="preserve"> </w:t>
            </w:r>
            <w:r w:rsidRPr="005C0B4E">
              <w:rPr>
                <w:rStyle w:val="ts-alignment-element"/>
                <w:rFonts w:ascii="Arial" w:hAnsi="Arial" w:cs="Arial"/>
                <w:sz w:val="22"/>
                <w:szCs w:val="22"/>
                <w:lang w:val="en-US"/>
              </w:rPr>
              <w:t>adjustment</w:t>
            </w:r>
            <w:r w:rsidRPr="005C0B4E">
              <w:rPr>
                <w:rStyle w:val="ts-alignment-element"/>
                <w:lang w:val="en-US"/>
              </w:rPr>
              <w:t xml:space="preserve"> </w:t>
            </w:r>
            <w:r w:rsidRPr="005C0B4E">
              <w:rPr>
                <w:rStyle w:val="ts-alignment-element"/>
                <w:rFonts w:ascii="Arial" w:hAnsi="Arial" w:cs="Arial"/>
                <w:sz w:val="22"/>
                <w:szCs w:val="22"/>
                <w:lang w:val="en-US"/>
              </w:rPr>
              <w:t>for</w:t>
            </w:r>
            <w:r w:rsidRPr="005C0B4E">
              <w:rPr>
                <w:rStyle w:val="ts-alignment-element"/>
                <w:lang w:val="en-US"/>
              </w:rPr>
              <w:t xml:space="preserve"> </w:t>
            </w:r>
            <w:r w:rsidRPr="005C0B4E">
              <w:rPr>
                <w:rStyle w:val="ts-alignment-element"/>
                <w:rFonts w:ascii="Arial" w:hAnsi="Arial" w:cs="Arial"/>
                <w:sz w:val="22"/>
                <w:szCs w:val="22"/>
                <w:lang w:val="en-US"/>
              </w:rPr>
              <w:t>correction</w:t>
            </w:r>
            <w:r w:rsidRPr="005C0B4E">
              <w:rPr>
                <w:rStyle w:val="ts-alignment-element"/>
                <w:lang w:val="en-US"/>
              </w:rPr>
              <w:t xml:space="preserve"> </w:t>
            </w:r>
            <w:r w:rsidRPr="005C0B4E">
              <w:rPr>
                <w:rStyle w:val="ts-alignment-element"/>
                <w:rFonts w:ascii="Arial" w:hAnsi="Arial" w:cs="Arial"/>
                <w:sz w:val="22"/>
                <w:szCs w:val="22"/>
                <w:lang w:val="en-US"/>
              </w:rPr>
              <w:t>of</w:t>
            </w:r>
            <w:r w:rsidRPr="005C0B4E">
              <w:rPr>
                <w:rStyle w:val="ts-alignment-element"/>
                <w:lang w:val="en-US"/>
              </w:rPr>
              <w:t xml:space="preserve"> </w:t>
            </w:r>
            <w:r w:rsidRPr="005C0B4E">
              <w:rPr>
                <w:rStyle w:val="ts-alignment-element"/>
                <w:rFonts w:ascii="Arial" w:hAnsi="Arial" w:cs="Arial"/>
                <w:sz w:val="22"/>
                <w:szCs w:val="22"/>
                <w:lang w:val="en-US"/>
              </w:rPr>
              <w:t>arithmetic</w:t>
            </w:r>
            <w:r w:rsidRPr="005C0B4E">
              <w:rPr>
                <w:rStyle w:val="ts-alignment-element"/>
                <w:lang w:val="en-US"/>
              </w:rPr>
              <w:t xml:space="preserve"> </w:t>
            </w:r>
            <w:r w:rsidRPr="005C0B4E">
              <w:rPr>
                <w:rStyle w:val="ts-alignment-element"/>
                <w:rFonts w:ascii="Arial" w:hAnsi="Arial" w:cs="Arial"/>
                <w:sz w:val="22"/>
                <w:szCs w:val="22"/>
                <w:lang w:val="en-US"/>
              </w:rPr>
              <w:t>errors,</w:t>
            </w:r>
            <w:r w:rsidRPr="005C0B4E">
              <w:rPr>
                <w:rStyle w:val="ts-alignment-element"/>
                <w:lang w:val="en-US"/>
              </w:rPr>
              <w:t xml:space="preserve"> </w:t>
            </w:r>
            <w:r w:rsidRPr="005C0B4E">
              <w:rPr>
                <w:rStyle w:val="ts-alignment-element"/>
                <w:rFonts w:ascii="Arial" w:hAnsi="Arial" w:cs="Arial"/>
                <w:sz w:val="22"/>
                <w:szCs w:val="22"/>
                <w:lang w:val="en-US"/>
              </w:rPr>
              <w:t>as</w:t>
            </w:r>
            <w:r w:rsidRPr="005C0B4E">
              <w:rPr>
                <w:rStyle w:val="ts-alignment-element"/>
                <w:lang w:val="en-US"/>
              </w:rPr>
              <w:t xml:space="preserve"> </w:t>
            </w:r>
            <w:r w:rsidRPr="005C0B4E">
              <w:rPr>
                <w:rStyle w:val="ts-alignment-element"/>
                <w:rFonts w:ascii="Arial" w:hAnsi="Arial" w:cs="Arial"/>
                <w:sz w:val="22"/>
                <w:szCs w:val="22"/>
                <w:lang w:val="en-US"/>
              </w:rPr>
              <w:t>set</w:t>
            </w:r>
            <w:r w:rsidRPr="005C0B4E">
              <w:rPr>
                <w:rStyle w:val="ts-alignment-element"/>
                <w:lang w:val="en-US"/>
              </w:rPr>
              <w:t xml:space="preserve"> </w:t>
            </w:r>
            <w:r w:rsidRPr="005C0B4E">
              <w:rPr>
                <w:rStyle w:val="ts-alignment-element"/>
                <w:rFonts w:ascii="Arial" w:hAnsi="Arial" w:cs="Arial"/>
                <w:sz w:val="22"/>
                <w:szCs w:val="22"/>
                <w:lang w:val="en-US"/>
              </w:rPr>
              <w:t>out</w:t>
            </w:r>
            <w:r w:rsidRPr="005C0B4E">
              <w:rPr>
                <w:rStyle w:val="ts-alignment-element"/>
                <w:lang w:val="en-US"/>
              </w:rPr>
              <w:t xml:space="preserve"> </w:t>
            </w:r>
            <w:r w:rsidRPr="005C0B4E">
              <w:rPr>
                <w:rStyle w:val="ts-alignment-element"/>
                <w:rFonts w:ascii="Arial" w:hAnsi="Arial" w:cs="Arial"/>
                <w:sz w:val="22"/>
                <w:szCs w:val="22"/>
                <w:lang w:val="en-US"/>
              </w:rPr>
              <w:t>in</w:t>
            </w:r>
            <w:r w:rsidRPr="005C0B4E">
              <w:rPr>
                <w:rStyle w:val="ts-alignment-element"/>
                <w:lang w:val="en-US"/>
              </w:rPr>
              <w:t xml:space="preserve"> </w:t>
            </w:r>
            <w:r w:rsidRPr="005C0B4E">
              <w:rPr>
                <w:rStyle w:val="ts-alignment-element"/>
                <w:rFonts w:ascii="Arial" w:hAnsi="Arial" w:cs="Arial"/>
                <w:sz w:val="22"/>
                <w:szCs w:val="22"/>
                <w:lang w:val="en-US"/>
              </w:rPr>
              <w:t>ITB</w:t>
            </w:r>
            <w:r w:rsidRPr="005C0B4E">
              <w:rPr>
                <w:rStyle w:val="ts-alignment-element"/>
                <w:lang w:val="en-US"/>
              </w:rPr>
              <w:t xml:space="preserve"> </w:t>
            </w:r>
            <w:r w:rsidR="005C0B4E" w:rsidRPr="005C0B4E">
              <w:rPr>
                <w:rStyle w:val="ts-alignment-element"/>
                <w:lang w:val="en-US"/>
              </w:rPr>
              <w:t>34.1.</w:t>
            </w:r>
          </w:p>
          <w:p w14:paraId="3D81EA38" w14:textId="654CFE73" w:rsidR="00FF745D" w:rsidRPr="005C0B4E" w:rsidRDefault="00FF745D" w:rsidP="00093FB7">
            <w:pPr>
              <w:pStyle w:val="ListParagraph"/>
              <w:numPr>
                <w:ilvl w:val="0"/>
                <w:numId w:val="30"/>
              </w:numPr>
              <w:spacing w:before="120" w:after="120"/>
              <w:ind w:left="248" w:hanging="358"/>
              <w:rPr>
                <w:rStyle w:val="ts-alignment-element"/>
                <w:lang w:val="en-US"/>
              </w:rPr>
            </w:pPr>
            <w:r w:rsidRPr="005C0B4E">
              <w:rPr>
                <w:rStyle w:val="ts-alignment-element"/>
                <w:rFonts w:ascii="Arial" w:hAnsi="Arial" w:cs="Arial"/>
                <w:sz w:val="22"/>
                <w:szCs w:val="22"/>
                <w:lang w:val="en-US"/>
              </w:rPr>
              <w:t xml:space="preserve">Price adjustment for non-significant nonconformities, as set forth in ITB 33.2; and </w:t>
            </w:r>
          </w:p>
          <w:p w14:paraId="25AE402D" w14:textId="6E4979E4" w:rsidR="00B5140B" w:rsidRPr="005C0B4E" w:rsidRDefault="00FF745D" w:rsidP="00093FB7">
            <w:pPr>
              <w:pStyle w:val="ListParagraph"/>
              <w:numPr>
                <w:ilvl w:val="0"/>
                <w:numId w:val="30"/>
              </w:numPr>
              <w:spacing w:before="120" w:after="120"/>
              <w:ind w:left="248" w:hanging="358"/>
              <w:rPr>
                <w:rFonts w:ascii="Arial" w:hAnsi="Arial" w:cs="Arial"/>
                <w:sz w:val="22"/>
                <w:szCs w:val="22"/>
                <w:lang w:val="en-US"/>
              </w:rPr>
            </w:pPr>
            <w:r w:rsidRPr="005C0B4E">
              <w:rPr>
                <w:rStyle w:val="ts-alignment-element"/>
                <w:rFonts w:ascii="Arial" w:hAnsi="Arial" w:cs="Arial"/>
                <w:sz w:val="22"/>
                <w:szCs w:val="22"/>
                <w:lang w:val="en-US"/>
              </w:rPr>
              <w:t>Additional evaluation factors specified in Section III, Evaluation and Qualification Criteria.</w:t>
            </w:r>
          </w:p>
        </w:tc>
      </w:tr>
      <w:tr w:rsidR="00B5140B" w:rsidRPr="005D7A68" w14:paraId="150F043C" w14:textId="77777777" w:rsidTr="00F47984">
        <w:trPr>
          <w:trHeight w:val="620"/>
        </w:trPr>
        <w:tc>
          <w:tcPr>
            <w:tcW w:w="1980" w:type="dxa"/>
            <w:vMerge/>
          </w:tcPr>
          <w:p w14:paraId="406DBFE0" w14:textId="77777777" w:rsidR="00B5140B" w:rsidRPr="005C0B4E"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4D66D5A2" w14:textId="48D2374F"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35.3</w:t>
            </w:r>
          </w:p>
        </w:tc>
        <w:tc>
          <w:tcPr>
            <w:tcW w:w="6570" w:type="dxa"/>
            <w:tcBorders>
              <w:left w:val="nil"/>
            </w:tcBorders>
          </w:tcPr>
          <w:p w14:paraId="7D1E78D8" w14:textId="27D39634" w:rsidR="00B5140B" w:rsidRPr="005C0B4E" w:rsidRDefault="00FF745D" w:rsidP="00B5140B">
            <w:pPr>
              <w:pStyle w:val="i"/>
              <w:spacing w:before="100" w:after="100"/>
              <w:ind w:left="-108"/>
              <w:rPr>
                <w:rFonts w:ascii="Arial" w:hAnsi="Arial" w:cs="Arial"/>
                <w:strike/>
                <w:spacing w:val="-4"/>
                <w:sz w:val="22"/>
                <w:szCs w:val="22"/>
                <w:lang w:val="en-US"/>
              </w:rPr>
            </w:pPr>
            <w:r w:rsidRPr="005C0B4E">
              <w:rPr>
                <w:rStyle w:val="ts-alignment-element"/>
                <w:rFonts w:ascii="Arial" w:hAnsi="Arial" w:cs="Arial"/>
                <w:sz w:val="22"/>
                <w:szCs w:val="22"/>
                <w:lang w:val="en-US"/>
              </w:rPr>
              <w:t>In the 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estimated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effect</w:t>
            </w:r>
            <w:r w:rsidRPr="005C0B4E">
              <w:rPr>
                <w:rFonts w:ascii="Arial" w:hAnsi="Arial" w:cs="Arial"/>
                <w:sz w:val="22"/>
                <w:szCs w:val="22"/>
                <w:lang w:val="en-US"/>
              </w:rPr>
              <w:t xml:space="preserve"> of the provisions on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adjustment</w:t>
            </w:r>
            <w:r w:rsidRPr="005C0B4E">
              <w:rPr>
                <w:rFonts w:ascii="Arial" w:hAnsi="Arial" w:cs="Arial"/>
                <w:sz w:val="22"/>
                <w:szCs w:val="22"/>
                <w:lang w:val="en-US"/>
              </w:rPr>
              <w:t xml:space="preserve"> that have been established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Contractual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applied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during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period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performance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 will not be considered</w:t>
            </w:r>
          </w:p>
        </w:tc>
      </w:tr>
      <w:tr w:rsidR="00B5140B" w:rsidRPr="005D7A68" w14:paraId="0C1FD6B3" w14:textId="77777777" w:rsidTr="00F47984">
        <w:trPr>
          <w:trHeight w:val="1006"/>
        </w:trPr>
        <w:tc>
          <w:tcPr>
            <w:tcW w:w="1980" w:type="dxa"/>
            <w:vMerge/>
          </w:tcPr>
          <w:p w14:paraId="03020D4E" w14:textId="77777777" w:rsidR="00B5140B" w:rsidRPr="005C0B4E" w:rsidRDefault="00B5140B" w:rsidP="00B5140B">
            <w:pPr>
              <w:pStyle w:val="i"/>
              <w:spacing w:before="100" w:after="100"/>
              <w:jc w:val="left"/>
              <w:rPr>
                <w:rFonts w:ascii="Arial" w:hAnsi="Arial" w:cs="Arial"/>
                <w:b/>
                <w:sz w:val="22"/>
                <w:szCs w:val="22"/>
                <w:lang w:val="en-US"/>
              </w:rPr>
            </w:pPr>
          </w:p>
        </w:tc>
        <w:tc>
          <w:tcPr>
            <w:tcW w:w="810" w:type="dxa"/>
            <w:tcBorders>
              <w:right w:val="nil"/>
            </w:tcBorders>
          </w:tcPr>
          <w:p w14:paraId="00C5164C" w14:textId="0430F1BA"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35.4</w:t>
            </w:r>
          </w:p>
        </w:tc>
        <w:tc>
          <w:tcPr>
            <w:tcW w:w="6570" w:type="dxa"/>
            <w:tcBorders>
              <w:left w:val="nil"/>
            </w:tcBorders>
          </w:tcPr>
          <w:p w14:paraId="23F5147D" w14:textId="7B4B586A" w:rsidR="00B5140B" w:rsidRPr="005C0B4E" w:rsidRDefault="00FF745D" w:rsidP="00FF745D">
            <w:pPr>
              <w:pStyle w:val="i"/>
              <w:spacing w:before="100" w:after="100"/>
              <w:ind w:left="-17"/>
              <w:rPr>
                <w:rFonts w:ascii="Arial" w:hAnsi="Arial" w:cs="Arial"/>
                <w:sz w:val="22"/>
                <w:szCs w:val="22"/>
                <w:lang w:val="en-US"/>
              </w:rPr>
            </w:pP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permits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quote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separate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different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methodology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combinations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(contracts)</w:t>
            </w:r>
            <w:r w:rsidR="00B5140B"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III,</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p>
        </w:tc>
      </w:tr>
      <w:tr w:rsidR="00B5140B" w:rsidRPr="005F6A8A" w14:paraId="106C77B0" w14:textId="77777777" w:rsidTr="00F47984">
        <w:trPr>
          <w:trHeight w:val="704"/>
        </w:trPr>
        <w:tc>
          <w:tcPr>
            <w:tcW w:w="1980" w:type="dxa"/>
          </w:tcPr>
          <w:p w14:paraId="448B8835" w14:textId="6AEC00E6" w:rsidR="00B5140B" w:rsidRPr="005C0B4E" w:rsidRDefault="00B5140B" w:rsidP="00B5140B">
            <w:pPr>
              <w:pStyle w:val="IAO2"/>
              <w:rPr>
                <w:lang w:val="en-US"/>
              </w:rPr>
            </w:pPr>
            <w:bookmarkStart w:id="330" w:name="_Toc74048212"/>
            <w:bookmarkStart w:id="331" w:name="_Toc74518456"/>
            <w:bookmarkStart w:id="332" w:name="_Toc74519180"/>
            <w:bookmarkStart w:id="333" w:name="_Toc74519996"/>
            <w:bookmarkStart w:id="334" w:name="_Toc74781370"/>
            <w:bookmarkStart w:id="335" w:name="_Toc77271365"/>
            <w:r w:rsidRPr="005C0B4E">
              <w:rPr>
                <w:lang w:val="en-US"/>
              </w:rPr>
              <w:t xml:space="preserve">36. </w:t>
            </w:r>
            <w:bookmarkStart w:id="336" w:name="_Toc74522374"/>
            <w:bookmarkStart w:id="337" w:name="_Toc74729194"/>
            <w:bookmarkStart w:id="338" w:name="_Toc74729882"/>
            <w:bookmarkStart w:id="339" w:name="_Toc76990291"/>
            <w:r w:rsidR="00FF745D" w:rsidRPr="005C0B4E">
              <w:rPr>
                <w:lang w:val="en-US"/>
              </w:rPr>
              <w:t>Compa</w:t>
            </w:r>
            <w:bookmarkEnd w:id="336"/>
            <w:bookmarkEnd w:id="337"/>
            <w:bookmarkEnd w:id="338"/>
            <w:r w:rsidR="00FF745D" w:rsidRPr="005C0B4E">
              <w:rPr>
                <w:lang w:val="en-US"/>
              </w:rPr>
              <w:t>rison of Bids</w:t>
            </w:r>
            <w:bookmarkEnd w:id="330"/>
            <w:bookmarkEnd w:id="331"/>
            <w:bookmarkEnd w:id="332"/>
            <w:bookmarkEnd w:id="333"/>
            <w:bookmarkEnd w:id="334"/>
            <w:bookmarkEnd w:id="335"/>
            <w:bookmarkEnd w:id="339"/>
          </w:p>
        </w:tc>
        <w:tc>
          <w:tcPr>
            <w:tcW w:w="810" w:type="dxa"/>
            <w:tcBorders>
              <w:right w:val="nil"/>
            </w:tcBorders>
          </w:tcPr>
          <w:p w14:paraId="37F52CF3" w14:textId="18D69FC0"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36.1</w:t>
            </w:r>
          </w:p>
        </w:tc>
        <w:tc>
          <w:tcPr>
            <w:tcW w:w="6570" w:type="dxa"/>
            <w:tcBorders>
              <w:left w:val="nil"/>
              <w:bottom w:val="single" w:sz="4" w:space="0" w:color="auto"/>
            </w:tcBorders>
          </w:tcPr>
          <w:p w14:paraId="2662F634" w14:textId="77777777" w:rsidR="00FF745D" w:rsidRPr="005C0B4E" w:rsidRDefault="00FF745D" w:rsidP="00FF745D">
            <w:pPr>
              <w:shd w:val="clear" w:color="auto" w:fill="FDFDFD"/>
              <w:rPr>
                <w:rStyle w:val="ts-alignment-element"/>
                <w:rFonts w:ascii="Arial" w:hAnsi="Arial" w:cs="Arial"/>
                <w:sz w:val="22"/>
                <w:szCs w:val="22"/>
                <w:lang w:val="en-US"/>
              </w:rPr>
            </w:pPr>
            <w:r w:rsidRPr="005C0B4E">
              <w:rPr>
                <w:rStyle w:val="ts-alignment-element"/>
                <w:rFonts w:ascii="Arial" w:hAnsi="Arial" w:cs="Arial"/>
                <w:sz w:val="22"/>
                <w:szCs w:val="22"/>
                <w:lang w:val="en-US"/>
              </w:rPr>
              <w:t xml:space="preserve">The Contractor shall analyze, qualify, </w:t>
            </w:r>
            <w:proofErr w:type="gramStart"/>
            <w:r w:rsidRPr="005C0B4E">
              <w:rPr>
                <w:rStyle w:val="ts-alignment-element"/>
                <w:rFonts w:ascii="Arial" w:hAnsi="Arial" w:cs="Arial"/>
                <w:sz w:val="22"/>
                <w:szCs w:val="22"/>
                <w:lang w:val="en-US"/>
              </w:rPr>
              <w:t>evaluate</w:t>
            </w:r>
            <w:proofErr w:type="gramEnd"/>
            <w:r w:rsidRPr="005C0B4E">
              <w:rPr>
                <w:rStyle w:val="ts-alignment-element"/>
                <w:rFonts w:ascii="Arial" w:hAnsi="Arial" w:cs="Arial"/>
                <w:sz w:val="22"/>
                <w:szCs w:val="22"/>
                <w:lang w:val="en-US"/>
              </w:rPr>
              <w:t xml:space="preserve"> and compare all Bids which substantially comply with the Bidding Documents in order to select the successful bidder. </w:t>
            </w:r>
          </w:p>
          <w:p w14:paraId="3A6C49FE" w14:textId="77777777" w:rsidR="00FF745D" w:rsidRPr="005C0B4E" w:rsidRDefault="00FF745D" w:rsidP="00FF745D">
            <w:pPr>
              <w:shd w:val="clear" w:color="auto" w:fill="FDFDFD"/>
              <w:rPr>
                <w:rStyle w:val="ts-alignment-element"/>
                <w:rFonts w:ascii="Arial" w:hAnsi="Arial" w:cs="Arial"/>
                <w:sz w:val="22"/>
                <w:szCs w:val="22"/>
                <w:lang w:val="en-US"/>
              </w:rPr>
            </w:pPr>
          </w:p>
          <w:p w14:paraId="53CA3BFF" w14:textId="73343108" w:rsidR="00B5140B" w:rsidRPr="005C0B4E" w:rsidRDefault="00FF745D" w:rsidP="005C0B4E">
            <w:pPr>
              <w:shd w:val="clear" w:color="auto" w:fill="FDFDFD"/>
              <w:rPr>
                <w:rFonts w:ascii="Arial" w:hAnsi="Arial" w:cs="Arial"/>
                <w:sz w:val="22"/>
                <w:szCs w:val="22"/>
                <w:lang w:val="en-US"/>
              </w:rPr>
            </w:pPr>
            <w:r w:rsidRPr="005C0B4E">
              <w:rPr>
                <w:rStyle w:val="ts-alignment-element"/>
                <w:rFonts w:ascii="Arial" w:hAnsi="Arial" w:cs="Arial"/>
                <w:sz w:val="22"/>
                <w:szCs w:val="22"/>
                <w:lang w:val="en-US"/>
              </w:rPr>
              <w:t xml:space="preserve">The technical bid must meet all the evaluation criteria </w:t>
            </w:r>
            <w:proofErr w:type="gramStart"/>
            <w:r w:rsidRPr="005C0B4E">
              <w:rPr>
                <w:rStyle w:val="ts-alignment-element"/>
                <w:rFonts w:ascii="Arial" w:hAnsi="Arial" w:cs="Arial"/>
                <w:sz w:val="22"/>
                <w:szCs w:val="22"/>
                <w:lang w:val="en-US"/>
              </w:rPr>
              <w:t>in order to</w:t>
            </w:r>
            <w:proofErr w:type="gramEnd"/>
            <w:r w:rsidRPr="005C0B4E">
              <w:rPr>
                <w:rStyle w:val="ts-alignment-element"/>
                <w:rFonts w:ascii="Arial" w:hAnsi="Arial" w:cs="Arial"/>
                <w:sz w:val="22"/>
                <w:szCs w:val="22"/>
                <w:lang w:val="en-US"/>
              </w:rPr>
              <w:t xml:space="preserve"> be able to move on to the financial price evaluation phase.</w:t>
            </w:r>
          </w:p>
        </w:tc>
      </w:tr>
      <w:tr w:rsidR="00B5140B" w:rsidRPr="005D7A68" w14:paraId="5FF28B18" w14:textId="77777777" w:rsidTr="00F47984">
        <w:tc>
          <w:tcPr>
            <w:tcW w:w="1980" w:type="dxa"/>
            <w:vMerge w:val="restart"/>
          </w:tcPr>
          <w:p w14:paraId="5E7073E5" w14:textId="08D48DEB" w:rsidR="00B5140B" w:rsidRPr="005C0B4E" w:rsidRDefault="00B5140B" w:rsidP="00B5140B">
            <w:pPr>
              <w:pStyle w:val="IAO2"/>
              <w:rPr>
                <w:lang w:val="en-US"/>
              </w:rPr>
            </w:pPr>
            <w:bookmarkStart w:id="340" w:name="_Toc74048213"/>
            <w:bookmarkStart w:id="341" w:name="_Toc74518457"/>
            <w:bookmarkStart w:id="342" w:name="_Toc74519181"/>
            <w:bookmarkStart w:id="343" w:name="_Toc74519997"/>
            <w:bookmarkStart w:id="344" w:name="_Toc74781371"/>
            <w:bookmarkStart w:id="345" w:name="_Toc77271366"/>
            <w:r w:rsidRPr="005C0B4E">
              <w:rPr>
                <w:lang w:val="en-US"/>
              </w:rPr>
              <w:t xml:space="preserve">37. </w:t>
            </w:r>
            <w:bookmarkStart w:id="346" w:name="_Toc76990292"/>
            <w:r w:rsidR="00FF745D" w:rsidRPr="005C0B4E">
              <w:rPr>
                <w:lang w:val="en-US"/>
              </w:rPr>
              <w:t>Abnormally low bids</w:t>
            </w:r>
            <w:bookmarkEnd w:id="340"/>
            <w:bookmarkEnd w:id="341"/>
            <w:bookmarkEnd w:id="342"/>
            <w:bookmarkEnd w:id="343"/>
            <w:bookmarkEnd w:id="344"/>
            <w:bookmarkEnd w:id="345"/>
            <w:bookmarkEnd w:id="346"/>
          </w:p>
        </w:tc>
        <w:tc>
          <w:tcPr>
            <w:tcW w:w="810" w:type="dxa"/>
            <w:tcBorders>
              <w:right w:val="nil"/>
            </w:tcBorders>
          </w:tcPr>
          <w:p w14:paraId="1B1AF8ED" w14:textId="2207320B"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37.1</w:t>
            </w:r>
          </w:p>
        </w:tc>
        <w:tc>
          <w:tcPr>
            <w:tcW w:w="6570" w:type="dxa"/>
            <w:tcBorders>
              <w:left w:val="nil"/>
              <w:bottom w:val="single" w:sz="4" w:space="0" w:color="auto"/>
            </w:tcBorders>
          </w:tcPr>
          <w:p w14:paraId="74CC62AD" w14:textId="67911D4C" w:rsidR="00B5140B" w:rsidRPr="005C0B4E" w:rsidRDefault="0075771F" w:rsidP="00B5140B">
            <w:pPr>
              <w:pStyle w:val="i"/>
              <w:spacing w:before="100" w:after="100"/>
              <w:ind w:left="-111"/>
              <w:rPr>
                <w:rFonts w:ascii="Arial" w:hAnsi="Arial" w:cs="Arial"/>
                <w:sz w:val="22"/>
                <w:szCs w:val="22"/>
                <w:lang w:val="en-US"/>
              </w:rPr>
            </w:pP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abnormally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combination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constituent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elements</w:t>
            </w:r>
            <w:r w:rsidRPr="005C0B4E">
              <w:rPr>
                <w:rStyle w:val="ts-alignment-element"/>
                <w:lang w:val="en-US"/>
              </w:rPr>
              <w:t xml:space="preserve"> </w:t>
            </w:r>
            <w:r w:rsidRPr="005C0B4E">
              <w:rPr>
                <w:rStyle w:val="ts-alignment-element"/>
                <w:rFonts w:ascii="Arial" w:hAnsi="Arial" w:cs="Arial"/>
                <w:sz w:val="22"/>
                <w:szCs w:val="22"/>
                <w:lang w:val="en-US"/>
              </w:rPr>
              <w:t>of</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w:t>
            </w:r>
            <w:r w:rsidRPr="005C0B4E">
              <w:rPr>
                <w:rStyle w:val="ts-alignment-element"/>
                <w:lang w:val="en-US"/>
              </w:rPr>
              <w:t xml:space="preserve"> </w:t>
            </w:r>
            <w:r w:rsidRPr="005C0B4E">
              <w:rPr>
                <w:rStyle w:val="ts-alignment-element"/>
                <w:rFonts w:ascii="Arial" w:hAnsi="Arial" w:cs="Arial"/>
                <w:sz w:val="22"/>
                <w:szCs w:val="22"/>
                <w:lang w:val="en-US"/>
              </w:rPr>
              <w:t>appears</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be</w:t>
            </w:r>
            <w:r w:rsidRPr="005C0B4E">
              <w:rPr>
                <w:rStyle w:val="ts-alignment-element"/>
                <w:lang w:val="en-US"/>
              </w:rPr>
              <w:t xml:space="preserve"> </w:t>
            </w:r>
            <w:r w:rsidRPr="005C0B4E">
              <w:rPr>
                <w:rStyle w:val="ts-alignment-element"/>
                <w:rFonts w:ascii="Arial" w:hAnsi="Arial" w:cs="Arial"/>
                <w:sz w:val="22"/>
                <w:szCs w:val="22"/>
                <w:lang w:val="en-US"/>
              </w:rPr>
              <w:t>so</w:t>
            </w:r>
            <w:r w:rsidRPr="005C0B4E">
              <w:rPr>
                <w:rStyle w:val="ts-alignment-element"/>
                <w:lang w:val="en-US"/>
              </w:rPr>
              <w:t xml:space="preserve"> </w:t>
            </w:r>
            <w:r w:rsidRPr="005C0B4E">
              <w:rPr>
                <w:rStyle w:val="ts-alignment-element"/>
                <w:rFonts w:ascii="Arial" w:hAnsi="Arial" w:cs="Arial"/>
                <w:sz w:val="22"/>
                <w:szCs w:val="22"/>
                <w:lang w:val="en-US"/>
              </w:rPr>
              <w:t>low</w:t>
            </w:r>
            <w:r w:rsidRPr="005C0B4E">
              <w:rPr>
                <w:rStyle w:val="ts-alignment-element"/>
                <w:lang w:val="en-US"/>
              </w:rPr>
              <w:t xml:space="preserve"> </w:t>
            </w:r>
            <w:r w:rsidRPr="005C0B4E">
              <w:rPr>
                <w:rStyle w:val="ts-alignment-element"/>
                <w:rFonts w:ascii="Arial" w:hAnsi="Arial" w:cs="Arial"/>
                <w:sz w:val="22"/>
                <w:szCs w:val="22"/>
                <w:lang w:val="en-US"/>
              </w:rPr>
              <w:t>that</w:t>
            </w:r>
            <w:r w:rsidRPr="005C0B4E">
              <w:rPr>
                <w:rStyle w:val="ts-alignment-element"/>
                <w:lang w:val="en-US"/>
              </w:rPr>
              <w:t xml:space="preserve"> </w:t>
            </w:r>
            <w:r w:rsidRPr="005C0B4E">
              <w:rPr>
                <w:rStyle w:val="ts-alignment-element"/>
                <w:rFonts w:ascii="Arial" w:hAnsi="Arial" w:cs="Arial"/>
                <w:sz w:val="22"/>
                <w:szCs w:val="22"/>
                <w:lang w:val="en-US"/>
              </w:rPr>
              <w:t>it</w:t>
            </w:r>
            <w:r w:rsidRPr="005C0B4E">
              <w:rPr>
                <w:rStyle w:val="ts-alignment-element"/>
                <w:lang w:val="en-US"/>
              </w:rPr>
              <w:t xml:space="preserve"> </w:t>
            </w:r>
            <w:r w:rsidRPr="005C0B4E">
              <w:rPr>
                <w:rStyle w:val="ts-alignment-element"/>
                <w:rFonts w:ascii="Arial" w:hAnsi="Arial" w:cs="Arial"/>
                <w:sz w:val="22"/>
                <w:szCs w:val="22"/>
                <w:lang w:val="en-US"/>
              </w:rPr>
              <w:t>raises</w:t>
            </w:r>
            <w:r w:rsidRPr="005C0B4E">
              <w:rPr>
                <w:rStyle w:val="ts-alignment-element"/>
                <w:lang w:val="en-US"/>
              </w:rPr>
              <w:t xml:space="preserve"> </w:t>
            </w:r>
            <w:r w:rsidRPr="005C0B4E">
              <w:rPr>
                <w:rStyle w:val="ts-alignment-element"/>
                <w:rFonts w:ascii="Arial" w:hAnsi="Arial" w:cs="Arial"/>
                <w:sz w:val="22"/>
                <w:szCs w:val="22"/>
                <w:lang w:val="en-US"/>
              </w:rPr>
              <w:t>serious</w:t>
            </w:r>
            <w:r w:rsidRPr="005C0B4E">
              <w:rPr>
                <w:rStyle w:val="ts-alignment-element"/>
                <w:lang w:val="en-US"/>
              </w:rPr>
              <w:t xml:space="preserve"> </w:t>
            </w:r>
            <w:r w:rsidRPr="005C0B4E">
              <w:rPr>
                <w:rStyle w:val="ts-alignment-element"/>
                <w:rFonts w:ascii="Arial" w:hAnsi="Arial" w:cs="Arial"/>
                <w:sz w:val="22"/>
                <w:szCs w:val="22"/>
                <w:lang w:val="en-US"/>
              </w:rPr>
              <w:t>doubts</w:t>
            </w:r>
            <w:r w:rsidRPr="005C0B4E">
              <w:rPr>
                <w:rStyle w:val="ts-alignment-element"/>
                <w:lang w:val="en-US"/>
              </w:rPr>
              <w:t xml:space="preserve"> </w:t>
            </w:r>
            <w:r w:rsidRPr="005C0B4E">
              <w:rPr>
                <w:rStyle w:val="ts-alignment-element"/>
                <w:rFonts w:ascii="Arial" w:hAnsi="Arial" w:cs="Arial"/>
                <w:sz w:val="22"/>
                <w:szCs w:val="22"/>
                <w:lang w:val="en-US"/>
              </w:rPr>
              <w:t>in</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Contracting Party</w:t>
            </w:r>
            <w:r w:rsidRPr="005C0B4E">
              <w:rPr>
                <w:rStyle w:val="ts-alignment-element"/>
                <w:lang w:val="en-US"/>
              </w:rPr>
              <w:t xml:space="preserve"> </w:t>
            </w:r>
            <w:r w:rsidRPr="005C0B4E">
              <w:rPr>
                <w:rStyle w:val="ts-alignment-element"/>
                <w:rFonts w:ascii="Arial" w:hAnsi="Arial" w:cs="Arial"/>
                <w:sz w:val="22"/>
                <w:szCs w:val="22"/>
                <w:lang w:val="en-US"/>
              </w:rPr>
              <w:t>about</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Bidders'</w:t>
            </w:r>
            <w:r w:rsidRPr="005C0B4E">
              <w:rPr>
                <w:rStyle w:val="ts-alignment-element"/>
                <w:lang w:val="en-US"/>
              </w:rPr>
              <w:t xml:space="preserve"> </w:t>
            </w:r>
            <w:r w:rsidRPr="005C0B4E">
              <w:rPr>
                <w:rStyle w:val="ts-alignment-element"/>
                <w:rFonts w:ascii="Arial" w:hAnsi="Arial" w:cs="Arial"/>
                <w:sz w:val="22"/>
                <w:szCs w:val="22"/>
                <w:lang w:val="en-US"/>
              </w:rPr>
              <w:t>ability</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execute</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Contract</w:t>
            </w:r>
            <w:r w:rsidRPr="005C0B4E">
              <w:rPr>
                <w:rStyle w:val="ts-alignment-element"/>
                <w:lang w:val="en-US"/>
              </w:rPr>
              <w:t xml:space="preserve"> </w:t>
            </w:r>
            <w:r w:rsidRPr="005C0B4E">
              <w:rPr>
                <w:rStyle w:val="ts-alignment-element"/>
                <w:rFonts w:ascii="Arial" w:hAnsi="Arial" w:cs="Arial"/>
                <w:sz w:val="22"/>
                <w:szCs w:val="22"/>
                <w:lang w:val="en-US"/>
              </w:rPr>
              <w:t>at</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quoted</w:t>
            </w:r>
            <w:r w:rsidRPr="005C0B4E">
              <w:rPr>
                <w:rStyle w:val="ts-alignment-element"/>
                <w:lang w:val="en-US"/>
              </w:rPr>
              <w:t xml:space="preserve"> </w:t>
            </w:r>
            <w:r w:rsidRPr="005C0B4E">
              <w:rPr>
                <w:rStyle w:val="ts-alignment-element"/>
                <w:rFonts w:ascii="Arial" w:hAnsi="Arial" w:cs="Arial"/>
                <w:sz w:val="22"/>
                <w:szCs w:val="22"/>
                <w:lang w:val="en-US"/>
              </w:rPr>
              <w:t>price</w:t>
            </w:r>
            <w:r w:rsidR="00B5140B" w:rsidRPr="005C0B4E">
              <w:rPr>
                <w:rFonts w:ascii="Arial" w:hAnsi="Arial" w:cs="Arial"/>
                <w:spacing w:val="-4"/>
                <w:sz w:val="22"/>
                <w:szCs w:val="22"/>
                <w:lang w:val="en-US"/>
              </w:rPr>
              <w:t>.</w:t>
            </w:r>
          </w:p>
        </w:tc>
      </w:tr>
      <w:tr w:rsidR="00B5140B" w:rsidRPr="005F6A8A" w14:paraId="13048985" w14:textId="77777777" w:rsidTr="00F47984">
        <w:tc>
          <w:tcPr>
            <w:tcW w:w="1980" w:type="dxa"/>
            <w:vMerge/>
          </w:tcPr>
          <w:p w14:paraId="76CF087C" w14:textId="77777777" w:rsidR="00B5140B" w:rsidRPr="005C0B4E" w:rsidRDefault="00B5140B" w:rsidP="00B5140B">
            <w:pPr>
              <w:pStyle w:val="explanatorynotes"/>
              <w:suppressAutoHyphens w:val="0"/>
              <w:spacing w:before="100" w:after="100" w:line="240" w:lineRule="auto"/>
              <w:rPr>
                <w:rFonts w:cs="Arial"/>
                <w:sz w:val="22"/>
                <w:szCs w:val="22"/>
                <w:lang w:val="en-US"/>
              </w:rPr>
            </w:pPr>
          </w:p>
        </w:tc>
        <w:tc>
          <w:tcPr>
            <w:tcW w:w="810" w:type="dxa"/>
            <w:tcBorders>
              <w:right w:val="nil"/>
            </w:tcBorders>
          </w:tcPr>
          <w:p w14:paraId="7F85650B" w14:textId="7D134006"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37.2</w:t>
            </w:r>
          </w:p>
        </w:tc>
        <w:tc>
          <w:tcPr>
            <w:tcW w:w="6570" w:type="dxa"/>
            <w:tcBorders>
              <w:left w:val="nil"/>
              <w:bottom w:val="single" w:sz="4" w:space="0" w:color="auto"/>
            </w:tcBorders>
          </w:tcPr>
          <w:p w14:paraId="3B825BB2" w14:textId="11C81069" w:rsidR="00B5140B" w:rsidRPr="005C0B4E" w:rsidRDefault="00A8367B" w:rsidP="00B5140B">
            <w:pPr>
              <w:pStyle w:val="i"/>
              <w:spacing w:before="100" w:after="100"/>
              <w:ind w:left="-111"/>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detecting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could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constitute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excessively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the Contracting Party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written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clarifications,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particular,</w:t>
            </w:r>
            <w:r w:rsidRPr="005C0B4E">
              <w:rPr>
                <w:rFonts w:ascii="Arial" w:hAnsi="Arial" w:cs="Arial"/>
                <w:sz w:val="22"/>
                <w:szCs w:val="22"/>
                <w:lang w:val="en-US"/>
              </w:rPr>
              <w:t xml:space="preserve"> to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detailed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analysis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 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relation</w:t>
            </w:r>
            <w:r w:rsidRPr="005C0B4E">
              <w:rPr>
                <w:rFonts w:ascii="Arial" w:hAnsi="Arial" w:cs="Arial"/>
                <w:sz w:val="22"/>
                <w:szCs w:val="22"/>
                <w:lang w:val="en-US"/>
              </w:rPr>
              <w:t xml:space="preserve"> to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scope,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proposed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methodology,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schedule,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distribution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risks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liabilities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w:t>
            </w:r>
            <w:r w:rsidR="00B5140B" w:rsidRPr="005C0B4E">
              <w:rPr>
                <w:rFonts w:ascii="Arial" w:hAnsi="Arial" w:cs="Arial"/>
                <w:color w:val="000000"/>
                <w:spacing w:val="-4"/>
                <w:sz w:val="22"/>
                <w:szCs w:val="22"/>
                <w:lang w:val="en-US"/>
              </w:rPr>
              <w:t>.</w:t>
            </w:r>
          </w:p>
        </w:tc>
      </w:tr>
      <w:tr w:rsidR="00B5140B" w:rsidRPr="005D7A68" w14:paraId="4DED5213" w14:textId="77777777" w:rsidTr="00F47984">
        <w:tc>
          <w:tcPr>
            <w:tcW w:w="1980" w:type="dxa"/>
            <w:vMerge/>
          </w:tcPr>
          <w:p w14:paraId="7FB1CEAC" w14:textId="77777777" w:rsidR="00B5140B" w:rsidRPr="005C0B4E" w:rsidRDefault="00B5140B" w:rsidP="00B5140B">
            <w:pPr>
              <w:pStyle w:val="Header1-Clauses"/>
              <w:numPr>
                <w:ilvl w:val="0"/>
                <w:numId w:val="0"/>
              </w:numPr>
              <w:spacing w:before="100" w:after="100"/>
              <w:rPr>
                <w:rFonts w:ascii="Arial" w:hAnsi="Arial" w:cs="Arial"/>
                <w:b w:val="0"/>
                <w:sz w:val="22"/>
                <w:szCs w:val="22"/>
                <w:lang w:val="en-US"/>
              </w:rPr>
            </w:pPr>
          </w:p>
        </w:tc>
        <w:tc>
          <w:tcPr>
            <w:tcW w:w="810" w:type="dxa"/>
            <w:tcBorders>
              <w:right w:val="nil"/>
            </w:tcBorders>
          </w:tcPr>
          <w:p w14:paraId="75294879" w14:textId="020EFBB7" w:rsidR="00B5140B" w:rsidRPr="005C0B4E" w:rsidRDefault="00B5140B" w:rsidP="00B5140B">
            <w:pPr>
              <w:pStyle w:val="i"/>
              <w:spacing w:before="100" w:after="100"/>
              <w:ind w:left="-108" w:right="-108"/>
              <w:jc w:val="center"/>
              <w:rPr>
                <w:rFonts w:ascii="Arial" w:hAnsi="Arial" w:cs="Arial"/>
                <w:sz w:val="22"/>
                <w:szCs w:val="22"/>
                <w:lang w:val="en-US"/>
              </w:rPr>
            </w:pPr>
            <w:r w:rsidRPr="005C0B4E">
              <w:rPr>
                <w:rFonts w:ascii="Arial" w:hAnsi="Arial" w:cs="Arial"/>
                <w:sz w:val="22"/>
                <w:szCs w:val="22"/>
                <w:lang w:val="en-US"/>
              </w:rPr>
              <w:t>37.3</w:t>
            </w:r>
          </w:p>
        </w:tc>
        <w:tc>
          <w:tcPr>
            <w:tcW w:w="6570" w:type="dxa"/>
            <w:tcBorders>
              <w:left w:val="nil"/>
              <w:bottom w:val="single" w:sz="4" w:space="0" w:color="auto"/>
            </w:tcBorders>
          </w:tcPr>
          <w:p w14:paraId="7038CBBF" w14:textId="33078FD0" w:rsidR="00B5140B" w:rsidRPr="005C0B4E" w:rsidRDefault="00A8367B" w:rsidP="00B5140B">
            <w:pPr>
              <w:autoSpaceDE w:val="0"/>
              <w:autoSpaceDN w:val="0"/>
              <w:adjustRightInd w:val="0"/>
              <w:spacing w:before="100" w:after="100"/>
              <w:ind w:left="-111"/>
              <w:rPr>
                <w:rFonts w:ascii="Arial" w:hAnsi="Arial" w:cs="Arial"/>
                <w:color w:val="000000"/>
                <w:sz w:val="22"/>
                <w:szCs w:val="22"/>
                <w:lang w:val="en-US"/>
              </w:rPr>
            </w:pP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analyzes,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demonstrated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ability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execute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quoted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highlighted"/>
                <w:lang w:val="en-US"/>
              </w:rPr>
              <w:t>Bid.</w:t>
            </w:r>
          </w:p>
        </w:tc>
      </w:tr>
      <w:tr w:rsidR="00B5140B" w:rsidRPr="005F6A8A" w14:paraId="6789C903" w14:textId="77777777" w:rsidTr="00F47984">
        <w:trPr>
          <w:trHeight w:val="440"/>
        </w:trPr>
        <w:tc>
          <w:tcPr>
            <w:tcW w:w="1980" w:type="dxa"/>
            <w:vMerge w:val="restart"/>
            <w:shd w:val="clear" w:color="auto" w:fill="auto"/>
          </w:tcPr>
          <w:p w14:paraId="3A7FC56C" w14:textId="70A5D401" w:rsidR="00B5140B" w:rsidRPr="005C0B4E" w:rsidRDefault="00B5140B" w:rsidP="00B5140B">
            <w:pPr>
              <w:pStyle w:val="IAO2"/>
              <w:rPr>
                <w:lang w:val="en-US"/>
              </w:rPr>
            </w:pPr>
            <w:bookmarkStart w:id="347" w:name="_Toc74048214"/>
            <w:bookmarkStart w:id="348" w:name="_Toc74518458"/>
            <w:bookmarkStart w:id="349" w:name="_Toc74519182"/>
            <w:bookmarkStart w:id="350" w:name="_Toc74519998"/>
            <w:bookmarkStart w:id="351" w:name="_Toc74781372"/>
            <w:bookmarkStart w:id="352" w:name="_Toc77271367"/>
            <w:r w:rsidRPr="005C0B4E">
              <w:rPr>
                <w:lang w:val="en-US"/>
              </w:rPr>
              <w:t xml:space="preserve">38. </w:t>
            </w:r>
            <w:bookmarkStart w:id="353" w:name="_Toc76990295"/>
            <w:r w:rsidR="00A8367B" w:rsidRPr="005C0B4E">
              <w:rPr>
                <w:lang w:val="en-US"/>
              </w:rPr>
              <w:t>Qualification of the Bidder</w:t>
            </w:r>
            <w:bookmarkEnd w:id="347"/>
            <w:bookmarkEnd w:id="348"/>
            <w:bookmarkEnd w:id="349"/>
            <w:bookmarkEnd w:id="350"/>
            <w:bookmarkEnd w:id="351"/>
            <w:bookmarkEnd w:id="352"/>
            <w:bookmarkEnd w:id="353"/>
          </w:p>
        </w:tc>
        <w:tc>
          <w:tcPr>
            <w:tcW w:w="810" w:type="dxa"/>
            <w:tcBorders>
              <w:right w:val="nil"/>
            </w:tcBorders>
          </w:tcPr>
          <w:p w14:paraId="52C59B32" w14:textId="6148F97A" w:rsidR="00B5140B" w:rsidRPr="005C0B4E" w:rsidRDefault="00B5140B" w:rsidP="00B5140B">
            <w:pPr>
              <w:pStyle w:val="Header2-SubClauses"/>
              <w:tabs>
                <w:tab w:val="clear" w:pos="619"/>
              </w:tabs>
              <w:spacing w:before="100" w:after="100"/>
              <w:ind w:left="-81" w:right="-106" w:firstLine="1"/>
              <w:jc w:val="center"/>
              <w:rPr>
                <w:rFonts w:ascii="Arial" w:hAnsi="Arial" w:cs="Arial"/>
                <w:sz w:val="22"/>
                <w:szCs w:val="22"/>
                <w:lang w:val="en-US"/>
              </w:rPr>
            </w:pPr>
            <w:r w:rsidRPr="005C0B4E">
              <w:rPr>
                <w:rFonts w:ascii="Arial" w:hAnsi="Arial" w:cs="Arial"/>
                <w:sz w:val="22"/>
                <w:szCs w:val="22"/>
                <w:lang w:val="en-US"/>
              </w:rPr>
              <w:t>38.1</w:t>
            </w:r>
          </w:p>
        </w:tc>
        <w:tc>
          <w:tcPr>
            <w:tcW w:w="6570" w:type="dxa"/>
            <w:tcBorders>
              <w:left w:val="nil"/>
            </w:tcBorders>
            <w:shd w:val="clear" w:color="auto" w:fill="auto"/>
          </w:tcPr>
          <w:p w14:paraId="231EEB03" w14:textId="0614909E" w:rsidR="00B5140B" w:rsidRPr="005C0B4E" w:rsidRDefault="00A8367B" w:rsidP="005C0B4E">
            <w:pPr>
              <w:pStyle w:val="Header2-SubClauses"/>
              <w:tabs>
                <w:tab w:val="clear" w:pos="619"/>
              </w:tabs>
              <w:spacing w:before="100" w:after="100"/>
              <w:ind w:firstLine="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III,</w:t>
            </w:r>
            <w:r w:rsidRPr="005C0B4E">
              <w:rPr>
                <w:rFonts w:ascii="Arial" w:hAnsi="Arial" w:cs="Arial"/>
                <w:sz w:val="22"/>
                <w:szCs w:val="22"/>
                <w:lang w:val="en-US"/>
              </w:rPr>
              <w:t xml:space="preserve"> Evaluation Criteria,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IV</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priority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convenient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00B5140B" w:rsidRPr="005C0B4E">
              <w:rPr>
                <w:rFonts w:ascii="Arial" w:hAnsi="Arial" w:cs="Arial"/>
                <w:sz w:val="22"/>
                <w:szCs w:val="22"/>
                <w:lang w:val="en-US"/>
              </w:rPr>
              <w:t xml:space="preserve">. </w:t>
            </w:r>
          </w:p>
          <w:p w14:paraId="7F07C126" w14:textId="7F7B322E" w:rsidR="00B5140B" w:rsidRPr="005C0B4E" w:rsidRDefault="00A8367B" w:rsidP="005C0B4E">
            <w:pPr>
              <w:pStyle w:val="Header2-SubClauses"/>
              <w:tabs>
                <w:tab w:val="clear" w:pos="619"/>
              </w:tabs>
              <w:spacing w:before="100" w:after="100"/>
              <w:ind w:firstLine="1"/>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based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examination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exhibits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demonstrate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properly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ITB</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18.</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take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account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companies,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subsidiaries,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entities,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affiliates,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subcontractors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(except</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specialized</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subcontractors</w:t>
            </w:r>
            <w:r w:rsidR="00B5140B" w:rsidRPr="005C0B4E">
              <w:rPr>
                <w:rFonts w:ascii="Arial" w:hAnsi="Arial" w:cs="Arial"/>
                <w:sz w:val="22"/>
                <w:szCs w:val="22"/>
                <w:lang w:val="en-US"/>
              </w:rPr>
              <w:t xml:space="preserve"> </w:t>
            </w:r>
            <w:r w:rsidRPr="005C0B4E">
              <w:rPr>
                <w:rFonts w:ascii="Arial" w:hAnsi="Arial" w:cs="Arial"/>
                <w:sz w:val="22"/>
                <w:szCs w:val="22"/>
                <w:lang w:val="en-US"/>
              </w:rPr>
              <w:t>specified in clause</w:t>
            </w:r>
            <w:r w:rsidR="00B5140B" w:rsidRPr="005C0B4E">
              <w:rPr>
                <w:rFonts w:ascii="Arial" w:hAnsi="Arial" w:cs="Arial"/>
                <w:sz w:val="22"/>
                <w:szCs w:val="22"/>
                <w:lang w:val="en-US"/>
              </w:rPr>
              <w:t xml:space="preserve"> 20.3 </w:t>
            </w:r>
            <w:r w:rsidRPr="005C0B4E">
              <w:rPr>
                <w:rFonts w:ascii="Arial" w:hAnsi="Arial" w:cs="Arial"/>
                <w:sz w:val="22"/>
                <w:szCs w:val="22"/>
                <w:lang w:val="en-US"/>
              </w:rPr>
              <w:t xml:space="preserve">of the </w:t>
            </w:r>
            <w:r w:rsidRPr="005C0B4E">
              <w:rPr>
                <w:rFonts w:ascii="Arial" w:hAnsi="Arial" w:cs="Arial"/>
                <w:b/>
                <w:bCs/>
                <w:sz w:val="22"/>
                <w:szCs w:val="22"/>
                <w:lang w:val="en-US"/>
              </w:rPr>
              <w:t>BD</w:t>
            </w:r>
            <w:r w:rsidR="00B5140B"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p>
        </w:tc>
      </w:tr>
      <w:tr w:rsidR="00B5140B" w:rsidRPr="005D7A68" w14:paraId="33F8A48D" w14:textId="77777777" w:rsidTr="00F47984">
        <w:trPr>
          <w:trHeight w:val="440"/>
        </w:trPr>
        <w:tc>
          <w:tcPr>
            <w:tcW w:w="1980" w:type="dxa"/>
            <w:vMerge/>
            <w:shd w:val="clear" w:color="auto" w:fill="auto"/>
          </w:tcPr>
          <w:p w14:paraId="3BED3AC2"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16F401B1" w14:textId="77777777" w:rsidR="00B5140B" w:rsidRPr="005C0B4E" w:rsidRDefault="00B5140B" w:rsidP="00B5140B">
            <w:pPr>
              <w:pStyle w:val="Header2-SubClauses"/>
              <w:tabs>
                <w:tab w:val="clear" w:pos="619"/>
              </w:tabs>
              <w:spacing w:before="100" w:after="100"/>
              <w:ind w:left="-81" w:right="-106" w:firstLine="1"/>
              <w:rPr>
                <w:rFonts w:ascii="Arial" w:hAnsi="Arial" w:cs="Arial"/>
                <w:sz w:val="22"/>
                <w:szCs w:val="22"/>
                <w:lang w:val="en-US"/>
              </w:rPr>
            </w:pPr>
          </w:p>
        </w:tc>
        <w:tc>
          <w:tcPr>
            <w:tcW w:w="6570" w:type="dxa"/>
            <w:tcBorders>
              <w:left w:val="nil"/>
            </w:tcBorders>
            <w:shd w:val="clear" w:color="auto" w:fill="auto"/>
          </w:tcPr>
          <w:p w14:paraId="29F19548" w14:textId="7C934C72" w:rsidR="00B5140B" w:rsidRPr="005C0B4E" w:rsidRDefault="001139F8" w:rsidP="001139F8">
            <w:pPr>
              <w:pStyle w:val="Header2-SubClauses"/>
              <w:tabs>
                <w:tab w:val="clear" w:pos="619"/>
              </w:tabs>
              <w:spacing w:before="100" w:after="100"/>
              <w:ind w:firstLine="1"/>
              <w:rPr>
                <w:rFonts w:ascii="Arial" w:hAnsi="Arial" w:cs="Arial"/>
                <w:sz w:val="22"/>
                <w:szCs w:val="22"/>
                <w:lang w:val="en-US"/>
              </w:rPr>
            </w:pP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convenient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precondition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qualifications</w:t>
            </w:r>
            <w:r w:rsidRPr="005C0B4E">
              <w:rPr>
                <w:rFonts w:ascii="Arial" w:hAnsi="Arial" w:cs="Arial"/>
                <w:sz w:val="22"/>
                <w:szCs w:val="22"/>
                <w:lang w:val="en-US"/>
              </w:rPr>
              <w:t xml:space="preserve"> are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confirmed</w:t>
            </w:r>
            <w:r w:rsidRPr="005C0B4E">
              <w:rPr>
                <w:rFonts w:ascii="Arial" w:hAnsi="Arial" w:cs="Arial"/>
                <w:sz w:val="22"/>
                <w:szCs w:val="22"/>
                <w:lang w:val="en-US"/>
              </w:rPr>
              <w:t xml:space="preserve"> it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disqualification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00964E1B"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determine,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a </w:t>
            </w:r>
            <w:r w:rsidRPr="005C0B4E">
              <w:rPr>
                <w:rStyle w:val="ts-alignment-element"/>
                <w:rFonts w:ascii="Arial" w:hAnsi="Arial" w:cs="Arial"/>
                <w:sz w:val="22"/>
                <w:szCs w:val="22"/>
                <w:lang w:val="en-US"/>
              </w:rPr>
              <w:t>similar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 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lowest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lastRenderedPageBreak/>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conforms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documents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perform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lang w:val="en-US"/>
              </w:rPr>
              <w:t>s</w:t>
            </w:r>
            <w:r w:rsidRPr="005C0B4E">
              <w:rPr>
                <w:rStyle w:val="ts-alignment-element"/>
                <w:rFonts w:ascii="Arial" w:hAnsi="Arial" w:cs="Arial"/>
                <w:sz w:val="22"/>
                <w:szCs w:val="22"/>
                <w:lang w:val="en-US"/>
              </w:rPr>
              <w:t>atisfactorily.</w:t>
            </w:r>
          </w:p>
        </w:tc>
      </w:tr>
      <w:tr w:rsidR="00B5140B" w:rsidRPr="005D7A68" w14:paraId="350BF186" w14:textId="77777777" w:rsidTr="00F47984">
        <w:tc>
          <w:tcPr>
            <w:tcW w:w="1980" w:type="dxa"/>
          </w:tcPr>
          <w:p w14:paraId="74159723" w14:textId="39E8A315" w:rsidR="00B5140B" w:rsidRPr="005C0B4E" w:rsidRDefault="00B5140B" w:rsidP="00B5140B">
            <w:pPr>
              <w:pStyle w:val="IAO2"/>
              <w:rPr>
                <w:lang w:val="en-US"/>
              </w:rPr>
            </w:pPr>
            <w:bookmarkStart w:id="354" w:name="_Toc74048215"/>
            <w:bookmarkStart w:id="355" w:name="_Toc74518459"/>
            <w:bookmarkStart w:id="356" w:name="_Toc74519183"/>
            <w:bookmarkStart w:id="357" w:name="_Toc74519999"/>
            <w:bookmarkStart w:id="358" w:name="_Toc74781373"/>
            <w:bookmarkStart w:id="359" w:name="_Toc77271368"/>
            <w:r w:rsidRPr="005C0B4E">
              <w:rPr>
                <w:lang w:val="en-US"/>
              </w:rPr>
              <w:lastRenderedPageBreak/>
              <w:t xml:space="preserve">39. </w:t>
            </w:r>
            <w:r w:rsidR="00964E1B" w:rsidRPr="005C0B4E">
              <w:rPr>
                <w:lang w:val="en-US"/>
              </w:rPr>
              <w:t>Contracting Party</w:t>
            </w:r>
            <w:r w:rsidR="001139F8" w:rsidRPr="005C0B4E">
              <w:rPr>
                <w:lang w:val="en-US"/>
              </w:rPr>
              <w:t>’s right to accept any bid or reject any or all bids</w:t>
            </w:r>
            <w:bookmarkEnd w:id="354"/>
            <w:bookmarkEnd w:id="355"/>
            <w:bookmarkEnd w:id="356"/>
            <w:bookmarkEnd w:id="357"/>
            <w:bookmarkEnd w:id="358"/>
            <w:bookmarkEnd w:id="359"/>
          </w:p>
        </w:tc>
        <w:tc>
          <w:tcPr>
            <w:tcW w:w="810" w:type="dxa"/>
            <w:tcBorders>
              <w:right w:val="nil"/>
            </w:tcBorders>
          </w:tcPr>
          <w:p w14:paraId="1A781C5D" w14:textId="77777777"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39.1</w:t>
            </w:r>
          </w:p>
          <w:p w14:paraId="0CE4DBED" w14:textId="77777777" w:rsidR="00B5140B" w:rsidRPr="005C0B4E" w:rsidRDefault="00B5140B" w:rsidP="00B5140B">
            <w:pPr>
              <w:rPr>
                <w:rFonts w:ascii="Arial" w:hAnsi="Arial" w:cs="Arial"/>
                <w:sz w:val="22"/>
                <w:szCs w:val="22"/>
                <w:lang w:val="en-US"/>
              </w:rPr>
            </w:pPr>
          </w:p>
          <w:p w14:paraId="42D5D928" w14:textId="77777777" w:rsidR="00B5140B" w:rsidRPr="005C0B4E" w:rsidRDefault="00B5140B" w:rsidP="00B5140B">
            <w:pPr>
              <w:rPr>
                <w:rFonts w:ascii="Arial" w:hAnsi="Arial" w:cs="Arial"/>
                <w:sz w:val="22"/>
                <w:szCs w:val="22"/>
                <w:lang w:val="en-US"/>
              </w:rPr>
            </w:pPr>
          </w:p>
          <w:p w14:paraId="7B542202" w14:textId="20F8A701" w:rsidR="00B5140B" w:rsidRPr="005C0B4E"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 xml:space="preserve">    </w:t>
            </w:r>
          </w:p>
        </w:tc>
        <w:tc>
          <w:tcPr>
            <w:tcW w:w="6570" w:type="dxa"/>
            <w:tcBorders>
              <w:left w:val="nil"/>
            </w:tcBorders>
          </w:tcPr>
          <w:p w14:paraId="19641234" w14:textId="64305EFA" w:rsidR="001139F8" w:rsidRPr="005C0B4E" w:rsidRDefault="001139F8" w:rsidP="001139F8">
            <w:pPr>
              <w:shd w:val="clear" w:color="auto" w:fill="FDFDFD"/>
              <w:ind w:left="-17"/>
              <w:rPr>
                <w:rFonts w:ascii="Arial" w:hAnsi="Arial" w:cs="Arial"/>
                <w:sz w:val="22"/>
                <w:szCs w:val="22"/>
                <w:lang w:val="en-US"/>
              </w:rPr>
            </w:pPr>
            <w:bookmarkStart w:id="360" w:name="_Toc57373773"/>
            <w:bookmarkStart w:id="361" w:name="_Toc57377624"/>
            <w:bookmarkStart w:id="362" w:name="_Toc58453003"/>
            <w:bookmarkStart w:id="363" w:name="_Toc65492472"/>
            <w:bookmarkStart w:id="364" w:name="_Toc65514698"/>
            <w:bookmarkStart w:id="365" w:name="_Toc74521579"/>
            <w:bookmarkStart w:id="366" w:name="_Toc74522408"/>
            <w:r w:rsidRPr="005C0B4E">
              <w:rPr>
                <w:rFonts w:ascii="Arial" w:hAnsi="Arial" w:cs="Arial"/>
                <w:sz w:val="22"/>
                <w:szCs w:val="22"/>
                <w:lang w:val="en-US"/>
              </w:rPr>
              <w:t xml:space="preserve">The Contracting Party reserves the right to accept or reject any bid, to cancel the bidding process and to reject all bids at any time prior to the award of the contract, without thereby acquiring any liability to the bidders. </w:t>
            </w:r>
          </w:p>
          <w:p w14:paraId="65A99026" w14:textId="230E87F6" w:rsidR="00B5140B" w:rsidRPr="005C0B4E" w:rsidRDefault="001139F8" w:rsidP="001139F8">
            <w:pPr>
              <w:pStyle w:val="Header2-SubClauses"/>
              <w:tabs>
                <w:tab w:val="clear" w:pos="619"/>
              </w:tabs>
              <w:spacing w:before="100" w:after="100"/>
              <w:ind w:left="-17"/>
              <w:rPr>
                <w:rFonts w:ascii="Arial" w:hAnsi="Arial" w:cs="Arial"/>
                <w:sz w:val="22"/>
                <w:szCs w:val="22"/>
                <w:lang w:val="en-US"/>
              </w:rPr>
            </w:pPr>
            <w:r w:rsidRPr="005C0B4E">
              <w:rPr>
                <w:rFonts w:ascii="Arial" w:hAnsi="Arial" w:cs="Arial"/>
                <w:sz w:val="22"/>
                <w:szCs w:val="22"/>
                <w:lang w:val="en-US"/>
              </w:rPr>
              <w:t>In case of canceling the process, it will promptly return to all the bidders the bids and the Bid Maintenance and Contract Signing Guarantees that it had received</w:t>
            </w:r>
            <w:bookmarkEnd w:id="360"/>
            <w:bookmarkEnd w:id="361"/>
            <w:bookmarkEnd w:id="362"/>
            <w:bookmarkEnd w:id="363"/>
            <w:bookmarkEnd w:id="364"/>
            <w:bookmarkEnd w:id="365"/>
            <w:bookmarkEnd w:id="366"/>
            <w:r w:rsidR="00B5140B" w:rsidRPr="005C0B4E">
              <w:rPr>
                <w:rFonts w:ascii="Arial" w:hAnsi="Arial" w:cs="Arial"/>
                <w:sz w:val="22"/>
                <w:szCs w:val="22"/>
                <w:lang w:val="en-US"/>
              </w:rPr>
              <w:t xml:space="preserve">.   </w:t>
            </w:r>
          </w:p>
        </w:tc>
      </w:tr>
      <w:tr w:rsidR="00B5140B" w:rsidRPr="005D7A68" w14:paraId="13C0B2C7" w14:textId="77777777" w:rsidTr="00F47984">
        <w:trPr>
          <w:trHeight w:val="350"/>
        </w:trPr>
        <w:tc>
          <w:tcPr>
            <w:tcW w:w="1980" w:type="dxa"/>
            <w:tcBorders>
              <w:bottom w:val="single" w:sz="4" w:space="0" w:color="auto"/>
            </w:tcBorders>
          </w:tcPr>
          <w:p w14:paraId="6C71A9A3" w14:textId="365873E0" w:rsidR="00B5140B" w:rsidRPr="005C0B4E" w:rsidRDefault="00B5140B" w:rsidP="00B5140B">
            <w:pPr>
              <w:pStyle w:val="IAO2"/>
              <w:rPr>
                <w:lang w:val="en-US"/>
              </w:rPr>
            </w:pPr>
            <w:bookmarkStart w:id="367" w:name="_Toc74048216"/>
            <w:bookmarkStart w:id="368" w:name="_Toc74518460"/>
            <w:bookmarkStart w:id="369" w:name="_Toc74519184"/>
            <w:bookmarkStart w:id="370" w:name="_Toc74520000"/>
            <w:bookmarkStart w:id="371" w:name="_Toc74781374"/>
            <w:bookmarkStart w:id="372" w:name="_Toc77271369"/>
            <w:r w:rsidRPr="005C0B4E">
              <w:rPr>
                <w:lang w:val="en-US"/>
              </w:rPr>
              <w:t xml:space="preserve">40. </w:t>
            </w:r>
            <w:bookmarkStart w:id="373" w:name="_Toc454790840"/>
            <w:bookmarkStart w:id="374" w:name="_Toc37432988"/>
            <w:r w:rsidRPr="005C0B4E">
              <w:rPr>
                <w:lang w:val="en-US"/>
              </w:rPr>
              <w:t>N</w:t>
            </w:r>
            <w:bookmarkStart w:id="375" w:name="_Toc74522409"/>
            <w:bookmarkStart w:id="376" w:name="_Toc74729201"/>
            <w:bookmarkStart w:id="377" w:name="_Toc74729889"/>
            <w:bookmarkStart w:id="378" w:name="_Toc76990298"/>
            <w:r w:rsidR="001139F8" w:rsidRPr="005C0B4E">
              <w:rPr>
                <w:lang w:val="en-US"/>
              </w:rPr>
              <w:t>otifica</w:t>
            </w:r>
            <w:bookmarkEnd w:id="375"/>
            <w:bookmarkEnd w:id="376"/>
            <w:bookmarkEnd w:id="377"/>
            <w:r w:rsidR="001139F8" w:rsidRPr="005C0B4E">
              <w:rPr>
                <w:lang w:val="en-US"/>
              </w:rPr>
              <w:t>tion of Intention to Award</w:t>
            </w:r>
            <w:bookmarkEnd w:id="367"/>
            <w:bookmarkEnd w:id="368"/>
            <w:bookmarkEnd w:id="369"/>
            <w:bookmarkEnd w:id="370"/>
            <w:bookmarkEnd w:id="371"/>
            <w:bookmarkEnd w:id="373"/>
            <w:bookmarkEnd w:id="374"/>
            <w:bookmarkEnd w:id="378"/>
            <w:r w:rsidR="001139F8" w:rsidRPr="005C0B4E">
              <w:rPr>
                <w:lang w:val="en-US"/>
              </w:rPr>
              <w:t xml:space="preserve"> the Contract</w:t>
            </w:r>
            <w:bookmarkEnd w:id="372"/>
          </w:p>
        </w:tc>
        <w:tc>
          <w:tcPr>
            <w:tcW w:w="810" w:type="dxa"/>
            <w:tcBorders>
              <w:right w:val="nil"/>
            </w:tcBorders>
          </w:tcPr>
          <w:p w14:paraId="5F85CDB2" w14:textId="3AFC023B" w:rsidR="00B5140B" w:rsidRPr="005C0B4E"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5C0B4E">
              <w:rPr>
                <w:rFonts w:ascii="Arial" w:hAnsi="Arial" w:cs="Arial"/>
                <w:color w:val="000000"/>
                <w:sz w:val="22"/>
                <w:szCs w:val="22"/>
                <w:lang w:val="en-US"/>
              </w:rPr>
              <w:t>40.1</w:t>
            </w:r>
          </w:p>
        </w:tc>
        <w:tc>
          <w:tcPr>
            <w:tcW w:w="6570" w:type="dxa"/>
            <w:tcBorders>
              <w:left w:val="nil"/>
            </w:tcBorders>
          </w:tcPr>
          <w:p w14:paraId="3EB57FB1" w14:textId="5BA17856" w:rsidR="00764154" w:rsidRPr="005C0B4E" w:rsidRDefault="00764154" w:rsidP="00764154">
            <w:pPr>
              <w:shd w:val="clear" w:color="auto" w:fill="FDFDFD"/>
              <w:rPr>
                <w:rFonts w:ascii="Arial" w:hAnsi="Arial" w:cs="Arial"/>
                <w:sz w:val="22"/>
                <w:szCs w:val="22"/>
                <w:lang w:val="en-US"/>
              </w:rPr>
            </w:pPr>
            <w:r w:rsidRPr="005C0B4E">
              <w:rPr>
                <w:rFonts w:ascii="Arial" w:hAnsi="Arial" w:cs="Arial"/>
                <w:sz w:val="22"/>
                <w:szCs w:val="22"/>
                <w:lang w:val="en-US"/>
              </w:rPr>
              <w:t xml:space="preserve">The Contracting Party shall transmit to all Bidders the Notice of Intent to Award the Contract to the selected Bidder. The Notification shall contain at least the following information: </w:t>
            </w:r>
          </w:p>
          <w:p w14:paraId="53F08F47" w14:textId="15A5255C"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 xml:space="preserve">the name and address of the bidder who submitted the selected </w:t>
            </w:r>
            <w:r w:rsidR="005C0B4E" w:rsidRPr="005C0B4E">
              <w:rPr>
                <w:rFonts w:ascii="Arial" w:hAnsi="Arial" w:cs="Arial"/>
                <w:sz w:val="22"/>
                <w:szCs w:val="22"/>
                <w:lang w:val="en-US"/>
              </w:rPr>
              <w:t>Bid.</w:t>
            </w:r>
            <w:r w:rsidRPr="005C0B4E">
              <w:rPr>
                <w:rFonts w:ascii="Arial" w:hAnsi="Arial" w:cs="Arial"/>
                <w:sz w:val="22"/>
                <w:szCs w:val="22"/>
                <w:lang w:val="en-US"/>
              </w:rPr>
              <w:t xml:space="preserve"> </w:t>
            </w:r>
          </w:p>
          <w:p w14:paraId="4EB578CC" w14:textId="653BFDD0"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 xml:space="preserve">the contract price of the selected </w:t>
            </w:r>
            <w:r w:rsidR="005C0B4E" w:rsidRPr="005C0B4E">
              <w:rPr>
                <w:rFonts w:ascii="Arial" w:hAnsi="Arial" w:cs="Arial"/>
                <w:sz w:val="22"/>
                <w:szCs w:val="22"/>
                <w:lang w:val="en-US"/>
              </w:rPr>
              <w:t>bid.</w:t>
            </w:r>
            <w:r w:rsidRPr="005C0B4E">
              <w:rPr>
                <w:rFonts w:ascii="Arial" w:hAnsi="Arial" w:cs="Arial"/>
                <w:sz w:val="22"/>
                <w:szCs w:val="22"/>
                <w:lang w:val="en-US"/>
              </w:rPr>
              <w:t xml:space="preserve"> </w:t>
            </w:r>
          </w:p>
          <w:p w14:paraId="22E81A6E" w14:textId="6C6FF157"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 xml:space="preserve">the names of all bidders who submitted bids and the prices of their bids, as read aloud at the bid opening </w:t>
            </w:r>
            <w:r w:rsidR="005C0B4E" w:rsidRPr="005C0B4E">
              <w:rPr>
                <w:rFonts w:ascii="Arial" w:hAnsi="Arial" w:cs="Arial"/>
                <w:sz w:val="22"/>
                <w:szCs w:val="22"/>
                <w:lang w:val="en-US"/>
              </w:rPr>
              <w:t>act.</w:t>
            </w:r>
            <w:r w:rsidRPr="005C0B4E">
              <w:rPr>
                <w:rFonts w:ascii="Arial" w:hAnsi="Arial" w:cs="Arial"/>
                <w:sz w:val="22"/>
                <w:szCs w:val="22"/>
                <w:lang w:val="en-US"/>
              </w:rPr>
              <w:t xml:space="preserve"> </w:t>
            </w:r>
          </w:p>
          <w:p w14:paraId="3D4AAC27" w14:textId="77777777"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a statement of the reasons why the Bid of the unselected Bidder to whom the notification is sent was not selected, unless the price information contained in subparagraph (c) of this paragraph already reveals the reason.</w:t>
            </w:r>
          </w:p>
          <w:p w14:paraId="74BB24DD" w14:textId="77777777" w:rsidR="00764154"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the expiry date of the deadline for submitting protests; and,</w:t>
            </w:r>
          </w:p>
          <w:p w14:paraId="2B310CB1" w14:textId="5C925B60" w:rsidR="00B5140B" w:rsidRPr="005C0B4E" w:rsidRDefault="00764154" w:rsidP="00093FB7">
            <w:pPr>
              <w:pStyle w:val="subrayado"/>
              <w:numPr>
                <w:ilvl w:val="0"/>
                <w:numId w:val="28"/>
              </w:numPr>
              <w:shd w:val="clear" w:color="auto" w:fill="FDFDFD"/>
              <w:ind w:left="703" w:hanging="540"/>
              <w:jc w:val="both"/>
              <w:rPr>
                <w:rFonts w:ascii="Arial" w:hAnsi="Arial" w:cs="Arial"/>
                <w:sz w:val="22"/>
                <w:szCs w:val="22"/>
                <w:lang w:val="en-US"/>
              </w:rPr>
            </w:pPr>
            <w:r w:rsidRPr="005C0B4E">
              <w:rPr>
                <w:rFonts w:ascii="Arial" w:hAnsi="Arial" w:cs="Arial"/>
                <w:sz w:val="22"/>
                <w:szCs w:val="22"/>
                <w:lang w:val="en-US"/>
              </w:rPr>
              <w:t>instructions on how to request explanations and/or file a complaint or protests.</w:t>
            </w:r>
          </w:p>
        </w:tc>
      </w:tr>
      <w:tr w:rsidR="00B5140B" w:rsidRPr="005F6A8A" w14:paraId="743F6FC5" w14:textId="77777777" w:rsidTr="00F47984">
        <w:trPr>
          <w:trHeight w:val="1700"/>
        </w:trPr>
        <w:tc>
          <w:tcPr>
            <w:tcW w:w="1980" w:type="dxa"/>
            <w:vMerge w:val="restart"/>
            <w:shd w:val="clear" w:color="auto" w:fill="auto"/>
          </w:tcPr>
          <w:p w14:paraId="7E9C8FA6" w14:textId="28DA9E1F" w:rsidR="00B5140B" w:rsidRPr="005C0B4E" w:rsidRDefault="00B5140B" w:rsidP="00B5140B">
            <w:pPr>
              <w:pStyle w:val="IAO2"/>
              <w:rPr>
                <w:rStyle w:val="IAO2Char"/>
                <w:b/>
                <w:lang w:val="en-US"/>
              </w:rPr>
            </w:pPr>
            <w:bookmarkStart w:id="379" w:name="_Toc74048217"/>
            <w:bookmarkStart w:id="380" w:name="_Toc74518461"/>
            <w:bookmarkStart w:id="381" w:name="_Toc74519185"/>
            <w:bookmarkStart w:id="382" w:name="_Toc74520001"/>
            <w:bookmarkStart w:id="383" w:name="_Toc74781375"/>
            <w:bookmarkStart w:id="384" w:name="_Toc77271370"/>
            <w:r w:rsidRPr="005C0B4E">
              <w:rPr>
                <w:lang w:val="en-US"/>
              </w:rPr>
              <w:t xml:space="preserve">41. </w:t>
            </w:r>
            <w:bookmarkStart w:id="385" w:name="_Toc57377618"/>
            <w:bookmarkStart w:id="386" w:name="_Toc58452997"/>
            <w:bookmarkStart w:id="387" w:name="_Toc74522402"/>
            <w:bookmarkStart w:id="388" w:name="_Toc74729199"/>
            <w:bookmarkStart w:id="389" w:name="_Toc74729887"/>
            <w:bookmarkStart w:id="390" w:name="_Toc76990296"/>
            <w:r w:rsidR="00764154" w:rsidRPr="005C0B4E">
              <w:rPr>
                <w:lang w:val="en-US"/>
              </w:rPr>
              <w:t>Presenta</w:t>
            </w:r>
            <w:bookmarkEnd w:id="385"/>
            <w:bookmarkEnd w:id="386"/>
            <w:bookmarkEnd w:id="387"/>
            <w:bookmarkEnd w:id="388"/>
            <w:bookmarkEnd w:id="389"/>
            <w:r w:rsidR="00764154" w:rsidRPr="005C0B4E">
              <w:rPr>
                <w:lang w:val="en-US"/>
              </w:rPr>
              <w:t>tion of protests in the Procurement process</w:t>
            </w:r>
            <w:bookmarkEnd w:id="379"/>
            <w:bookmarkEnd w:id="380"/>
            <w:bookmarkEnd w:id="381"/>
            <w:bookmarkEnd w:id="382"/>
            <w:bookmarkEnd w:id="383"/>
            <w:bookmarkEnd w:id="384"/>
            <w:bookmarkEnd w:id="390"/>
          </w:p>
          <w:p w14:paraId="2BF172C0" w14:textId="5BFC718A"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68CBF07C" w14:textId="22F52D4C" w:rsidR="00B5140B" w:rsidRPr="005C0B4E" w:rsidRDefault="00B5140B" w:rsidP="00B5140B">
            <w:pPr>
              <w:pStyle w:val="Header2-SubClauses"/>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41.1</w:t>
            </w:r>
          </w:p>
        </w:tc>
        <w:tc>
          <w:tcPr>
            <w:tcW w:w="6570" w:type="dxa"/>
            <w:tcBorders>
              <w:left w:val="nil"/>
            </w:tcBorders>
          </w:tcPr>
          <w:p w14:paraId="59126AC7" w14:textId="77777777" w:rsidR="00764154" w:rsidRPr="005C0B4E" w:rsidRDefault="00764154" w:rsidP="00764154">
            <w:pPr>
              <w:spacing w:before="100" w:after="100"/>
              <w:ind w:left="73" w:right="34"/>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results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background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technical</w:t>
            </w:r>
            <w:r w:rsidRPr="005C0B4E">
              <w:rPr>
                <w:rStyle w:val="ts-alignment-element"/>
                <w:lang w:val="en-US"/>
              </w:rPr>
              <w:t xml:space="preserve"> </w:t>
            </w:r>
            <w:r w:rsidRPr="005C0B4E">
              <w:rPr>
                <w:rStyle w:val="ts-alignment-element"/>
                <w:rFonts w:ascii="Arial" w:hAnsi="Arial" w:cs="Arial"/>
                <w:sz w:val="22"/>
                <w:szCs w:val="22"/>
                <w:lang w:val="en-US"/>
              </w:rPr>
              <w:t>and</w:t>
            </w:r>
            <w:r w:rsidRPr="005C0B4E">
              <w:rPr>
                <w:rStyle w:val="ts-alignment-element"/>
                <w:lang w:val="en-US"/>
              </w:rPr>
              <w:t xml:space="preserve"> </w:t>
            </w:r>
            <w:r w:rsidRPr="005C0B4E">
              <w:rPr>
                <w:rStyle w:val="ts-alignment-element"/>
                <w:rFonts w:ascii="Arial" w:hAnsi="Arial" w:cs="Arial"/>
                <w:sz w:val="22"/>
                <w:szCs w:val="22"/>
                <w:lang w:val="en-US"/>
              </w:rPr>
              <w:t>financial bid,</w:t>
            </w:r>
            <w:r w:rsidRPr="005C0B4E">
              <w:rPr>
                <w:rStyle w:val="ts-alignment-element"/>
                <w:lang w:val="en-US"/>
              </w:rPr>
              <w:t xml:space="preserve"> </w:t>
            </w:r>
            <w:r w:rsidRPr="005C0B4E">
              <w:rPr>
                <w:rStyle w:val="ts-alignment-element"/>
                <w:rFonts w:ascii="Arial" w:hAnsi="Arial" w:cs="Arial"/>
                <w:sz w:val="22"/>
                <w:szCs w:val="22"/>
                <w:lang w:val="en-US"/>
              </w:rPr>
              <w:t>once</w:t>
            </w:r>
            <w:r w:rsidRPr="005C0B4E">
              <w:rPr>
                <w:rStyle w:val="ts-alignment-element"/>
                <w:lang w:val="en-US"/>
              </w:rPr>
              <w:t xml:space="preserve"> </w:t>
            </w:r>
            <w:r w:rsidRPr="005C0B4E">
              <w:rPr>
                <w:rStyle w:val="ts-alignment-element"/>
                <w:rFonts w:ascii="Arial" w:hAnsi="Arial" w:cs="Arial"/>
                <w:sz w:val="22"/>
                <w:szCs w:val="22"/>
                <w:lang w:val="en-US"/>
              </w:rPr>
              <w:t>these</w:t>
            </w:r>
            <w:r w:rsidRPr="005C0B4E">
              <w:rPr>
                <w:rStyle w:val="ts-alignment-element"/>
                <w:lang w:val="en-US"/>
              </w:rPr>
              <w:t xml:space="preserve"> </w:t>
            </w:r>
            <w:r w:rsidRPr="005C0B4E">
              <w:rPr>
                <w:rStyle w:val="ts-alignment-element"/>
                <w:rFonts w:ascii="Arial" w:hAnsi="Arial" w:cs="Arial"/>
                <w:sz w:val="22"/>
                <w:szCs w:val="22"/>
                <w:lang w:val="en-US"/>
              </w:rPr>
              <w:t>are</w:t>
            </w:r>
            <w:r w:rsidRPr="005C0B4E">
              <w:rPr>
                <w:rStyle w:val="ts-alignment-element"/>
                <w:lang w:val="en-US"/>
              </w:rPr>
              <w:t xml:space="preserve"> </w:t>
            </w:r>
            <w:r w:rsidRPr="005C0B4E">
              <w:rPr>
                <w:rStyle w:val="ts-alignment-element"/>
                <w:rFonts w:ascii="Arial" w:hAnsi="Arial" w:cs="Arial"/>
                <w:sz w:val="22"/>
                <w:szCs w:val="22"/>
                <w:lang w:val="en-US"/>
              </w:rPr>
              <w:t>notified</w:t>
            </w:r>
            <w:r w:rsidRPr="005C0B4E">
              <w:rPr>
                <w:rStyle w:val="ts-alignment-element"/>
                <w:lang w:val="en-US"/>
              </w:rPr>
              <w:t xml:space="preserve"> </w:t>
            </w:r>
            <w:r w:rsidRPr="005C0B4E">
              <w:rPr>
                <w:rStyle w:val="ts-alignment-element"/>
                <w:rFonts w:ascii="Arial" w:hAnsi="Arial" w:cs="Arial"/>
                <w:sz w:val="22"/>
                <w:szCs w:val="22"/>
                <w:lang w:val="en-US"/>
              </w:rPr>
              <w:t>to</w:t>
            </w:r>
            <w:r w:rsidRPr="005C0B4E">
              <w:rPr>
                <w:rStyle w:val="ts-alignment-element"/>
                <w:lang w:val="en-US"/>
              </w:rPr>
              <w:t xml:space="preserve"> </w:t>
            </w:r>
            <w:r w:rsidRPr="005C0B4E">
              <w:rPr>
                <w:rStyle w:val="ts-alignment-element"/>
                <w:rFonts w:ascii="Arial" w:hAnsi="Arial" w:cs="Arial"/>
                <w:sz w:val="22"/>
                <w:szCs w:val="22"/>
                <w:lang w:val="en-US"/>
              </w:rPr>
              <w:t>the</w:t>
            </w:r>
            <w:r w:rsidRPr="005C0B4E">
              <w:rPr>
                <w:rStyle w:val="ts-alignment-element"/>
                <w:lang w:val="en-US"/>
              </w:rPr>
              <w:t xml:space="preserve"> </w:t>
            </w:r>
            <w:r w:rsidRPr="005C0B4E">
              <w:rPr>
                <w:rStyle w:val="ts-alignment-element"/>
                <w:rFonts w:ascii="Arial" w:hAnsi="Arial" w:cs="Arial"/>
                <w:sz w:val="22"/>
                <w:szCs w:val="22"/>
                <w:lang w:val="en-US"/>
              </w:rPr>
              <w:t>bidders,</w:t>
            </w:r>
            <w:r w:rsidRPr="005C0B4E">
              <w:rPr>
                <w:rStyle w:val="ts-alignment-element"/>
                <w:lang w:val="en-US"/>
              </w:rPr>
              <w:t xml:space="preserve"> </w:t>
            </w:r>
            <w:r w:rsidRPr="005C0B4E">
              <w:rPr>
                <w:rStyle w:val="ts-alignment-element"/>
                <w:rFonts w:ascii="Arial" w:hAnsi="Arial" w:cs="Arial"/>
                <w:sz w:val="22"/>
                <w:szCs w:val="22"/>
                <w:lang w:val="en-US"/>
              </w:rPr>
              <w:t>must</w:t>
            </w:r>
            <w:r w:rsidRPr="005C0B4E">
              <w:rPr>
                <w:rStyle w:val="ts-alignment-element"/>
                <w:lang w:val="en-US"/>
              </w:rPr>
              <w:t xml:space="preserve"> </w:t>
            </w:r>
            <w:r w:rsidRPr="005C0B4E">
              <w:rPr>
                <w:rStyle w:val="ts-alignment-element"/>
                <w:rFonts w:ascii="Arial" w:hAnsi="Arial" w:cs="Arial"/>
                <w:sz w:val="22"/>
                <w:szCs w:val="22"/>
                <w:lang w:val="en-US"/>
              </w:rPr>
              <w:t>be</w:t>
            </w:r>
            <w:r w:rsidRPr="005C0B4E">
              <w:rPr>
                <w:rStyle w:val="ts-alignment-element"/>
                <w:lang w:val="en-US"/>
              </w:rPr>
              <w:t xml:space="preserve"> </w:t>
            </w:r>
            <w:r w:rsidRPr="005C0B4E">
              <w:rPr>
                <w:rStyle w:val="ts-alignment-element"/>
                <w:rFonts w:ascii="Arial" w:hAnsi="Arial" w:cs="Arial"/>
                <w:sz w:val="22"/>
                <w:szCs w:val="22"/>
                <w:lang w:val="en-US"/>
              </w:rPr>
              <w:t>ten</w:t>
            </w:r>
            <w:r w:rsidRPr="005C0B4E">
              <w:rPr>
                <w:rStyle w:val="ts-alignment-element"/>
                <w:lang w:val="en-US"/>
              </w:rPr>
              <w:t xml:space="preserve"> </w:t>
            </w:r>
            <w:r w:rsidRPr="005C0B4E">
              <w:rPr>
                <w:rStyle w:val="ts-alignment-element"/>
                <w:rFonts w:ascii="Arial" w:hAnsi="Arial" w:cs="Arial"/>
                <w:sz w:val="22"/>
                <w:szCs w:val="22"/>
                <w:lang w:val="en-US"/>
              </w:rPr>
              <w:t>working</w:t>
            </w:r>
            <w:r w:rsidRPr="005C0B4E">
              <w:rPr>
                <w:rStyle w:val="ts-alignment-element"/>
                <w:lang w:val="en-US"/>
              </w:rPr>
              <w:t xml:space="preserve"> </w:t>
            </w:r>
            <w:r w:rsidRPr="005C0B4E">
              <w:rPr>
                <w:rStyle w:val="ts-alignment-element"/>
                <w:rFonts w:ascii="Arial" w:hAnsi="Arial" w:cs="Arial"/>
                <w:sz w:val="22"/>
                <w:szCs w:val="22"/>
                <w:lang w:val="en-US"/>
              </w:rPr>
              <w:t>days</w:t>
            </w:r>
            <w:r w:rsidRPr="005C0B4E">
              <w:rPr>
                <w:rStyle w:val="ts-alignment-element"/>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working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intention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p>
          <w:p w14:paraId="0DA0FE10" w14:textId="6A715686" w:rsidR="00B5140B" w:rsidRPr="005C0B4E" w:rsidRDefault="00764154" w:rsidP="00764154">
            <w:pPr>
              <w:pStyle w:val="Header2-SubClauses"/>
              <w:spacing w:before="100" w:after="100"/>
              <w:ind w:left="73" w:firstLine="1"/>
              <w:rPr>
                <w:rFonts w:ascii="Arial" w:hAnsi="Arial" w:cs="Arial"/>
                <w:sz w:val="22"/>
                <w:szCs w:val="22"/>
                <w:lang w:val="en-US"/>
              </w:rPr>
            </w:pP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period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carried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out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an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emergency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situation</w:t>
            </w:r>
            <w:proofErr w:type="gramEnd"/>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recognized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CABEI,</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00B5140B" w:rsidRPr="005C0B4E">
              <w:rPr>
                <w:rFonts w:ascii="Arial" w:hAnsi="Arial" w:cs="Arial"/>
                <w:sz w:val="22"/>
                <w:szCs w:val="22"/>
                <w:lang w:val="en-US"/>
              </w:rPr>
              <w:t>.</w:t>
            </w:r>
          </w:p>
        </w:tc>
      </w:tr>
      <w:tr w:rsidR="00B5140B" w:rsidRPr="005D7A68" w14:paraId="450A3E76" w14:textId="77777777" w:rsidTr="00F47984">
        <w:trPr>
          <w:trHeight w:val="188"/>
        </w:trPr>
        <w:tc>
          <w:tcPr>
            <w:tcW w:w="1980" w:type="dxa"/>
            <w:vMerge/>
            <w:shd w:val="clear" w:color="auto" w:fill="auto"/>
          </w:tcPr>
          <w:p w14:paraId="53AB7BB9"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74B65D64" w14:textId="5F6129B3"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41.2</w:t>
            </w:r>
          </w:p>
        </w:tc>
        <w:tc>
          <w:tcPr>
            <w:tcW w:w="6570" w:type="dxa"/>
            <w:tcBorders>
              <w:left w:val="nil"/>
            </w:tcBorders>
          </w:tcPr>
          <w:p w14:paraId="4BB3EAA7" w14:textId="77777777" w:rsidR="00764154" w:rsidRPr="005C0B4E" w:rsidRDefault="00764154" w:rsidP="00764154">
            <w:pPr>
              <w:spacing w:before="100" w:after="100"/>
              <w:ind w:left="-12" w:right="34"/>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made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response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notifications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regarding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results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obtained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from</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p>
          <w:p w14:paraId="503DE0A2" w14:textId="77777777" w:rsidR="00764154" w:rsidRPr="005C0B4E" w:rsidRDefault="00764154" w:rsidP="00764154">
            <w:pPr>
              <w:spacing w:before="100" w:after="100"/>
              <w:ind w:left="-12" w:right="34"/>
              <w:rPr>
                <w:rFonts w:ascii="Arial" w:hAnsi="Arial" w:cs="Arial"/>
                <w:sz w:val="22"/>
                <w:szCs w:val="22"/>
                <w:lang w:val="en-US"/>
              </w:rPr>
            </w:pP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lodged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p>
          <w:p w14:paraId="70DF8A21" w14:textId="77777777" w:rsidR="00764154" w:rsidRPr="005C0B4E" w:rsidRDefault="00764154" w:rsidP="00093FB7">
            <w:pPr>
              <w:pStyle w:val="subrayado"/>
              <w:numPr>
                <w:ilvl w:val="0"/>
                <w:numId w:val="23"/>
              </w:numPr>
              <w:spacing w:before="100" w:after="100"/>
              <w:ind w:right="34"/>
              <w:rPr>
                <w:rStyle w:val="ts-alignment-element"/>
                <w:rFonts w:ascii="Arial" w:hAnsi="Arial" w:cs="Arial"/>
                <w:sz w:val="22"/>
                <w:szCs w:val="22"/>
                <w:lang w:val="en-US"/>
              </w:rPr>
            </w:pP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presented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representative.</w:t>
            </w:r>
          </w:p>
          <w:p w14:paraId="4AC307AD" w14:textId="77777777" w:rsidR="00764154" w:rsidRPr="005C0B4E" w:rsidRDefault="00764154" w:rsidP="00093FB7">
            <w:pPr>
              <w:pStyle w:val="subrayado"/>
              <w:numPr>
                <w:ilvl w:val="0"/>
                <w:numId w:val="23"/>
              </w:numPr>
              <w:spacing w:before="100" w:after="100"/>
              <w:ind w:right="34"/>
              <w:rPr>
                <w:rStyle w:val="ts-alignment-element"/>
                <w:rFonts w:ascii="Arial" w:hAnsi="Arial" w:cs="Arial"/>
                <w:sz w:val="22"/>
                <w:szCs w:val="22"/>
                <w:lang w:val="en-US"/>
              </w:rPr>
            </w:pPr>
            <w:r w:rsidRPr="005C0B4E">
              <w:rPr>
                <w:rStyle w:val="ts-alignment-element"/>
                <w:rFonts w:ascii="Arial" w:hAnsi="Arial" w:cs="Arial"/>
                <w:sz w:val="22"/>
                <w:szCs w:val="22"/>
                <w:lang w:val="en-US"/>
              </w:rPr>
              <w:t>Identify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claimed.</w:t>
            </w:r>
          </w:p>
          <w:p w14:paraId="370A6312" w14:textId="77777777" w:rsidR="00764154" w:rsidRPr="005C0B4E" w:rsidRDefault="00764154" w:rsidP="00093FB7">
            <w:pPr>
              <w:pStyle w:val="subrayado"/>
              <w:numPr>
                <w:ilvl w:val="0"/>
                <w:numId w:val="23"/>
              </w:numPr>
              <w:spacing w:before="100" w:after="100"/>
              <w:ind w:right="34"/>
              <w:rPr>
                <w:rFonts w:ascii="Arial" w:hAnsi="Arial" w:cs="Arial"/>
                <w:sz w:val="22"/>
                <w:szCs w:val="22"/>
                <w:lang w:val="en-US"/>
              </w:rPr>
            </w:pPr>
            <w:r w:rsidRPr="005C0B4E">
              <w:rPr>
                <w:rStyle w:val="ts-alignment-element"/>
                <w:rFonts w:ascii="Arial" w:hAnsi="Arial" w:cs="Arial"/>
                <w:sz w:val="22"/>
                <w:szCs w:val="22"/>
                <w:lang w:val="en-US"/>
              </w:rPr>
              <w:t>Describe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nature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facts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supporting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including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references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CABEI's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policies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deemed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breached.</w:t>
            </w:r>
            <w:r w:rsidRPr="005C0B4E">
              <w:rPr>
                <w:rFonts w:ascii="Arial" w:hAnsi="Arial" w:cs="Arial"/>
                <w:sz w:val="22"/>
                <w:szCs w:val="22"/>
                <w:lang w:val="en-US"/>
              </w:rPr>
              <w:t xml:space="preserve"> </w:t>
            </w:r>
          </w:p>
          <w:p w14:paraId="1329C8D5" w14:textId="2487809C" w:rsidR="00B5140B" w:rsidRPr="005C0B4E" w:rsidRDefault="00764154" w:rsidP="00093FB7">
            <w:pPr>
              <w:pStyle w:val="subrayado"/>
              <w:numPr>
                <w:ilvl w:val="0"/>
                <w:numId w:val="23"/>
              </w:numPr>
              <w:spacing w:before="100" w:after="100"/>
              <w:ind w:right="34"/>
              <w:rPr>
                <w:rFonts w:ascii="Arial" w:hAnsi="Arial" w:cs="Arial"/>
                <w:sz w:val="22"/>
                <w:szCs w:val="22"/>
                <w:lang w:val="en-US"/>
              </w:rPr>
            </w:pPr>
            <w:r w:rsidRPr="005C0B4E">
              <w:rPr>
                <w:rStyle w:val="ts-alignment-element"/>
                <w:rFonts w:ascii="Arial" w:hAnsi="Arial" w:cs="Arial"/>
                <w:sz w:val="22"/>
                <w:szCs w:val="22"/>
                <w:lang w:val="en-US"/>
              </w:rPr>
              <w:lastRenderedPageBreak/>
              <w:t>Indicate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attach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chronology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claim.</w:t>
            </w:r>
          </w:p>
        </w:tc>
      </w:tr>
      <w:tr w:rsidR="00B5140B" w:rsidRPr="005D7A68" w14:paraId="1217145E" w14:textId="77777777" w:rsidTr="00F47984">
        <w:trPr>
          <w:trHeight w:val="278"/>
        </w:trPr>
        <w:tc>
          <w:tcPr>
            <w:tcW w:w="1980" w:type="dxa"/>
            <w:vMerge/>
            <w:shd w:val="clear" w:color="auto" w:fill="auto"/>
          </w:tcPr>
          <w:p w14:paraId="5B74E653"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2EB4D5E5" w14:textId="30902EA1"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41.3</w:t>
            </w:r>
          </w:p>
        </w:tc>
        <w:tc>
          <w:tcPr>
            <w:tcW w:w="6570" w:type="dxa"/>
            <w:tcBorders>
              <w:left w:val="nil"/>
            </w:tcBorders>
          </w:tcPr>
          <w:p w14:paraId="6A7E8090" w14:textId="4BE0C783" w:rsidR="00B5140B" w:rsidRPr="005C0B4E" w:rsidRDefault="00764154" w:rsidP="00B5140B">
            <w:pPr>
              <w:pStyle w:val="Header2-SubClauses"/>
              <w:tabs>
                <w:tab w:val="clear" w:pos="619"/>
              </w:tabs>
              <w:spacing w:before="100" w:after="100"/>
              <w:ind w:left="-108" w:firstLine="1"/>
              <w:rPr>
                <w:rFonts w:ascii="Arial" w:hAnsi="Arial" w:cs="Arial"/>
                <w:sz w:val="22"/>
                <w:szCs w:val="22"/>
                <w:lang w:val="en-US"/>
              </w:rPr>
            </w:pP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writing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addresses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indicated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Fonts w:ascii="Arial" w:hAnsi="Arial" w:cs="Arial"/>
                <w:b/>
                <w:bCs/>
                <w:sz w:val="22"/>
                <w:szCs w:val="22"/>
                <w:lang w:val="en-US"/>
              </w:rPr>
              <w:t>BD.</w:t>
            </w:r>
          </w:p>
        </w:tc>
      </w:tr>
      <w:tr w:rsidR="00B5140B" w:rsidRPr="005D7A68" w14:paraId="12E62A06" w14:textId="77777777" w:rsidTr="00F47984">
        <w:trPr>
          <w:trHeight w:val="251"/>
        </w:trPr>
        <w:tc>
          <w:tcPr>
            <w:tcW w:w="1980" w:type="dxa"/>
            <w:vMerge/>
            <w:shd w:val="clear" w:color="auto" w:fill="auto"/>
          </w:tcPr>
          <w:p w14:paraId="65926A8F"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3D0EE583" w14:textId="0F215602"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color w:val="000000"/>
                <w:sz w:val="22"/>
                <w:szCs w:val="22"/>
                <w:lang w:val="en-US"/>
              </w:rPr>
              <w:t>41.4</w:t>
            </w:r>
          </w:p>
        </w:tc>
        <w:tc>
          <w:tcPr>
            <w:tcW w:w="6570" w:type="dxa"/>
            <w:tcBorders>
              <w:left w:val="nil"/>
            </w:tcBorders>
          </w:tcPr>
          <w:p w14:paraId="7F87AC33" w14:textId="1D2A53A5" w:rsidR="00B5140B" w:rsidRPr="005C0B4E" w:rsidRDefault="00764154" w:rsidP="00B5140B">
            <w:pPr>
              <w:pStyle w:val="Header2-SubClauses"/>
              <w:tabs>
                <w:tab w:val="clear" w:pos="619"/>
              </w:tabs>
              <w:spacing w:before="100" w:after="100"/>
              <w:ind w:left="-108" w:firstLine="1"/>
              <w:rPr>
                <w:rFonts w:ascii="Arial" w:hAnsi="Arial" w:cs="Arial"/>
                <w:sz w:val="22"/>
                <w:szCs w:val="22"/>
                <w:lang w:val="en-US"/>
              </w:rPr>
            </w:pPr>
            <w:r w:rsidRPr="005C0B4E">
              <w:rPr>
                <w:rStyle w:val="ts-alignment-element"/>
                <w:rFonts w:ascii="Arial" w:hAnsi="Arial" w:cs="Arial"/>
                <w:sz w:val="22"/>
                <w:szCs w:val="22"/>
                <w:lang w:val="en-US"/>
              </w:rPr>
              <w:t>The 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resolve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Fonts w:ascii="Arial" w:hAnsi="Arial" w:cs="Arial"/>
                <w:b/>
                <w:bCs/>
                <w:sz w:val="22"/>
                <w:szCs w:val="22"/>
                <w:lang w:val="en-US"/>
              </w:rPr>
              <w:t>BD</w:t>
            </w:r>
            <w:r w:rsidRPr="005C0B4E">
              <w:rPr>
                <w:rFonts w:ascii="Arial" w:hAnsi="Arial" w:cs="Arial"/>
                <w:b/>
                <w:sz w:val="22"/>
                <w:szCs w:val="22"/>
                <w:lang w:val="en-US"/>
              </w:rPr>
              <w:t>.</w:t>
            </w:r>
          </w:p>
        </w:tc>
      </w:tr>
      <w:tr w:rsidR="00B5140B" w:rsidRPr="005D7A68" w14:paraId="554AE9C9" w14:textId="77777777" w:rsidTr="00F47984">
        <w:trPr>
          <w:trHeight w:val="710"/>
        </w:trPr>
        <w:tc>
          <w:tcPr>
            <w:tcW w:w="1980" w:type="dxa"/>
            <w:vMerge/>
            <w:tcBorders>
              <w:bottom w:val="nil"/>
            </w:tcBorders>
            <w:shd w:val="clear" w:color="auto" w:fill="auto"/>
          </w:tcPr>
          <w:p w14:paraId="52C7A469"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4FFB2710" w14:textId="10740946" w:rsidR="00B5140B" w:rsidRPr="005C0B4E" w:rsidRDefault="00B5140B" w:rsidP="00B5140B">
            <w:pPr>
              <w:pStyle w:val="Header2-SubClauses"/>
              <w:tabs>
                <w:tab w:val="clear" w:pos="619"/>
              </w:tabs>
              <w:spacing w:before="100" w:after="100"/>
              <w:ind w:left="-108" w:right="-108" w:firstLine="1"/>
              <w:jc w:val="center"/>
              <w:rPr>
                <w:rFonts w:ascii="Arial" w:hAnsi="Arial" w:cs="Arial"/>
                <w:sz w:val="22"/>
                <w:szCs w:val="22"/>
                <w:lang w:val="en-US"/>
              </w:rPr>
            </w:pPr>
            <w:r w:rsidRPr="005C0B4E">
              <w:rPr>
                <w:rFonts w:ascii="Arial" w:hAnsi="Arial" w:cs="Arial"/>
                <w:color w:val="000000"/>
                <w:sz w:val="22"/>
                <w:szCs w:val="22"/>
                <w:lang w:val="en-US"/>
              </w:rPr>
              <w:t>41.5</w:t>
            </w:r>
          </w:p>
        </w:tc>
        <w:tc>
          <w:tcPr>
            <w:tcW w:w="6570" w:type="dxa"/>
            <w:tcBorders>
              <w:left w:val="nil"/>
            </w:tcBorders>
          </w:tcPr>
          <w:p w14:paraId="14EB8754" w14:textId="40E066D8" w:rsidR="00764154" w:rsidRPr="005C0B4E" w:rsidRDefault="00764154" w:rsidP="00764154">
            <w:pPr>
              <w:pStyle w:val="Header2-SubClauses"/>
              <w:tabs>
                <w:tab w:val="clear" w:pos="619"/>
              </w:tabs>
              <w:spacing w:before="100" w:after="100"/>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suspend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activities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related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procurement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receiving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until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resolution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same.</w:t>
            </w:r>
            <w:r w:rsidRPr="005C0B4E">
              <w:rPr>
                <w:rFonts w:ascii="Arial" w:hAnsi="Arial" w:cs="Arial"/>
                <w:sz w:val="22"/>
                <w:szCs w:val="22"/>
                <w:lang w:val="en-US"/>
              </w:rPr>
              <w:t xml:space="preserve"> </w:t>
            </w:r>
          </w:p>
          <w:p w14:paraId="2AB36B66" w14:textId="77777777" w:rsidR="00764154" w:rsidRPr="005C0B4E" w:rsidRDefault="00764154" w:rsidP="00764154">
            <w:pPr>
              <w:pStyle w:val="Header2-SubClauses"/>
              <w:tabs>
                <w:tab w:val="clear" w:pos="619"/>
              </w:tabs>
              <w:spacing w:before="100" w:after="100"/>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arising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context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affected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protest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subject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suspension.</w:t>
            </w:r>
            <w:r w:rsidRPr="005C0B4E">
              <w:rPr>
                <w:rFonts w:ascii="Arial" w:hAnsi="Arial" w:cs="Arial"/>
                <w:sz w:val="22"/>
                <w:szCs w:val="22"/>
                <w:lang w:val="en-US"/>
              </w:rPr>
              <w:t xml:space="preserve"> </w:t>
            </w:r>
          </w:p>
          <w:p w14:paraId="08F5B5C5" w14:textId="402BDF47" w:rsidR="00B5140B" w:rsidRPr="005C0B4E" w:rsidRDefault="00764154" w:rsidP="00764154">
            <w:pPr>
              <w:pStyle w:val="Header2-SubClauses"/>
              <w:tabs>
                <w:tab w:val="clear" w:pos="619"/>
              </w:tabs>
              <w:spacing w:before="100" w:after="100"/>
              <w:ind w:firstLine="1"/>
              <w:rPr>
                <w:rFonts w:ascii="Arial" w:hAnsi="Arial" w:cs="Arial"/>
                <w:color w:val="000000"/>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both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extend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validity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Maintenance</w:t>
            </w:r>
            <w:r w:rsidRPr="005C0B4E">
              <w:rPr>
                <w:rFonts w:ascii="Arial" w:hAnsi="Arial" w:cs="Arial"/>
                <w:sz w:val="22"/>
                <w:szCs w:val="22"/>
                <w:lang w:val="en-US"/>
              </w:rPr>
              <w:t xml:space="preserve"> and Contract signing Guarantee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Bid </w:t>
            </w:r>
            <w:r w:rsidRPr="005C0B4E">
              <w:rPr>
                <w:rStyle w:val="ts-alignment-element"/>
                <w:rFonts w:ascii="Arial" w:hAnsi="Arial" w:cs="Arial"/>
                <w:sz w:val="22"/>
                <w:szCs w:val="22"/>
                <w:lang w:val="en-US"/>
              </w:rPr>
              <w:t>Maintenance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Declaration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appropriate.</w:t>
            </w:r>
          </w:p>
        </w:tc>
      </w:tr>
      <w:tr w:rsidR="00B5140B" w:rsidRPr="005D7A68" w14:paraId="6023A1A8" w14:textId="77777777" w:rsidTr="00F47984">
        <w:trPr>
          <w:trHeight w:val="926"/>
        </w:trPr>
        <w:tc>
          <w:tcPr>
            <w:tcW w:w="1980" w:type="dxa"/>
            <w:tcBorders>
              <w:top w:val="nil"/>
              <w:left w:val="single" w:sz="4" w:space="0" w:color="auto"/>
              <w:bottom w:val="single" w:sz="4" w:space="0" w:color="auto"/>
              <w:right w:val="single" w:sz="4" w:space="0" w:color="auto"/>
            </w:tcBorders>
          </w:tcPr>
          <w:p w14:paraId="5F0361C2"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left w:val="single" w:sz="4" w:space="0" w:color="auto"/>
              <w:right w:val="nil"/>
            </w:tcBorders>
          </w:tcPr>
          <w:p w14:paraId="1FCA43EB" w14:textId="4F1CD428" w:rsidR="00B5140B" w:rsidRPr="005C0B4E" w:rsidRDefault="00B5140B" w:rsidP="00B5140B">
            <w:pPr>
              <w:pStyle w:val="Header2-SubClauses"/>
              <w:tabs>
                <w:tab w:val="clear" w:pos="619"/>
              </w:tabs>
              <w:spacing w:before="100" w:after="100"/>
              <w:ind w:left="-108" w:right="-108" w:firstLine="1"/>
              <w:jc w:val="center"/>
              <w:rPr>
                <w:rFonts w:ascii="Arial" w:hAnsi="Arial" w:cs="Arial"/>
                <w:color w:val="000000"/>
                <w:sz w:val="22"/>
                <w:szCs w:val="22"/>
                <w:lang w:val="en-US"/>
              </w:rPr>
            </w:pPr>
            <w:r w:rsidRPr="005C0B4E">
              <w:rPr>
                <w:rFonts w:ascii="Arial" w:hAnsi="Arial" w:cs="Arial"/>
                <w:sz w:val="22"/>
                <w:szCs w:val="22"/>
                <w:lang w:val="en-US"/>
              </w:rPr>
              <w:t>41.6</w:t>
            </w:r>
          </w:p>
        </w:tc>
        <w:tc>
          <w:tcPr>
            <w:tcW w:w="6570" w:type="dxa"/>
            <w:tcBorders>
              <w:left w:val="nil"/>
            </w:tcBorders>
          </w:tcPr>
          <w:p w14:paraId="2E1467C1" w14:textId="77777777" w:rsidR="00764154" w:rsidRPr="005C0B4E" w:rsidRDefault="00764154" w:rsidP="00764154">
            <w:pPr>
              <w:shd w:val="clear" w:color="auto" w:fill="FDFDFD"/>
              <w:rPr>
                <w:rStyle w:val="ts-alignment-element"/>
                <w:rFonts w:ascii="Arial" w:hAnsi="Arial" w:cs="Arial"/>
                <w:sz w:val="22"/>
                <w:szCs w:val="22"/>
                <w:lang w:val="en-US"/>
              </w:rPr>
            </w:pPr>
            <w:r w:rsidRPr="005C0B4E">
              <w:rPr>
                <w:rStyle w:val="ts-alignment-element"/>
                <w:rFonts w:ascii="Arial" w:hAnsi="Arial" w:cs="Arial"/>
                <w:sz w:val="22"/>
                <w:szCs w:val="22"/>
                <w:lang w:val="en-US"/>
              </w:rPr>
              <w:t xml:space="preserve">The Contracting Party shall inform the Bank of the presentation and resolution of protests during the bidding process. </w:t>
            </w:r>
          </w:p>
          <w:p w14:paraId="3FF17D40" w14:textId="77777777" w:rsidR="00764154" w:rsidRPr="005C0B4E" w:rsidRDefault="00764154" w:rsidP="00764154">
            <w:pPr>
              <w:shd w:val="clear" w:color="auto" w:fill="FDFDFD"/>
              <w:rPr>
                <w:rStyle w:val="ts-alignment-element"/>
                <w:rFonts w:ascii="Arial" w:hAnsi="Arial" w:cs="Arial"/>
                <w:sz w:val="22"/>
                <w:szCs w:val="22"/>
                <w:lang w:val="en-US"/>
              </w:rPr>
            </w:pPr>
          </w:p>
          <w:p w14:paraId="2D9C4C30" w14:textId="304D1A40" w:rsidR="00B5140B" w:rsidRPr="005C0B4E" w:rsidRDefault="00764154" w:rsidP="00764154">
            <w:pPr>
              <w:shd w:val="clear" w:color="auto" w:fill="FDFDFD"/>
              <w:rPr>
                <w:rFonts w:ascii="Arial" w:hAnsi="Arial" w:cs="Arial"/>
                <w:sz w:val="22"/>
                <w:szCs w:val="22"/>
                <w:lang w:val="en-US"/>
              </w:rPr>
            </w:pPr>
            <w:r w:rsidRPr="005C0B4E">
              <w:rPr>
                <w:rStyle w:val="ts-alignment-element"/>
                <w:rFonts w:ascii="Arial" w:hAnsi="Arial" w:cs="Arial"/>
                <w:sz w:val="22"/>
                <w:szCs w:val="22"/>
                <w:lang w:val="en-US"/>
              </w:rPr>
              <w:t>The Contracting Party must act with diligence for the resolution of protests, CABEI reserves the right to refrain from financing any work, when the respective solution is not realized in a timely manner or in its opinion the solution adopted does not respond to the best interests of the operation.</w:t>
            </w:r>
          </w:p>
        </w:tc>
      </w:tr>
      <w:tr w:rsidR="00B5140B" w:rsidRPr="005C0B4E" w14:paraId="659C3D22" w14:textId="77777777" w:rsidTr="00E028CE">
        <w:tc>
          <w:tcPr>
            <w:tcW w:w="9360" w:type="dxa"/>
            <w:gridSpan w:val="3"/>
            <w:shd w:val="clear" w:color="auto" w:fill="00B050"/>
          </w:tcPr>
          <w:p w14:paraId="1AC3D3AC" w14:textId="1B2A0F26" w:rsidR="00B5140B" w:rsidRPr="005C0B4E" w:rsidRDefault="00764154" w:rsidP="00B5140B">
            <w:pPr>
              <w:pStyle w:val="IAO1"/>
              <w:rPr>
                <w:lang w:val="en-US"/>
              </w:rPr>
            </w:pPr>
            <w:bookmarkStart w:id="391" w:name="_Toc365893472"/>
            <w:bookmarkStart w:id="392" w:name="_Toc364779456"/>
            <w:bookmarkStart w:id="393" w:name="_Toc516655026"/>
            <w:bookmarkStart w:id="394" w:name="_Toc57277921"/>
            <w:bookmarkStart w:id="395" w:name="_Toc57377625"/>
            <w:bookmarkStart w:id="396" w:name="_Toc58453004"/>
            <w:bookmarkStart w:id="397" w:name="_Toc74522412"/>
            <w:bookmarkStart w:id="398" w:name="_Toc74729202"/>
            <w:bookmarkStart w:id="399" w:name="_Toc74729890"/>
            <w:bookmarkStart w:id="400" w:name="_Toc76990299"/>
            <w:bookmarkStart w:id="401" w:name="_Toc77271371"/>
            <w:r w:rsidRPr="005C0B4E">
              <w:rPr>
                <w:lang w:val="en-US"/>
              </w:rPr>
              <w:t>A</w:t>
            </w:r>
            <w:bookmarkEnd w:id="391"/>
            <w:bookmarkEnd w:id="392"/>
            <w:bookmarkEnd w:id="393"/>
            <w:bookmarkEnd w:id="394"/>
            <w:bookmarkEnd w:id="395"/>
            <w:bookmarkEnd w:id="396"/>
            <w:bookmarkEnd w:id="397"/>
            <w:bookmarkEnd w:id="398"/>
            <w:bookmarkEnd w:id="399"/>
            <w:r w:rsidRPr="005C0B4E">
              <w:rPr>
                <w:lang w:val="en-US"/>
              </w:rPr>
              <w:t>ward of the Procurement</w:t>
            </w:r>
            <w:bookmarkEnd w:id="400"/>
            <w:bookmarkEnd w:id="401"/>
          </w:p>
        </w:tc>
      </w:tr>
      <w:tr w:rsidR="00B5140B" w:rsidRPr="005D7A68" w14:paraId="4C0A8447" w14:textId="77777777" w:rsidTr="00F47984">
        <w:trPr>
          <w:trHeight w:val="346"/>
        </w:trPr>
        <w:tc>
          <w:tcPr>
            <w:tcW w:w="1980" w:type="dxa"/>
            <w:vMerge w:val="restart"/>
            <w:shd w:val="clear" w:color="auto" w:fill="auto"/>
          </w:tcPr>
          <w:p w14:paraId="35E21E6A" w14:textId="1C7B4C2D" w:rsidR="00B5140B" w:rsidRPr="005C0B4E" w:rsidRDefault="00B5140B" w:rsidP="00B5140B">
            <w:pPr>
              <w:pStyle w:val="IAO2"/>
              <w:rPr>
                <w:lang w:val="en-US"/>
              </w:rPr>
            </w:pPr>
            <w:bookmarkStart w:id="402" w:name="_Toc74048219"/>
            <w:bookmarkStart w:id="403" w:name="_Toc74518463"/>
            <w:bookmarkStart w:id="404" w:name="_Toc74519187"/>
            <w:bookmarkStart w:id="405" w:name="_Toc74520003"/>
            <w:bookmarkStart w:id="406" w:name="_Toc74781377"/>
            <w:bookmarkStart w:id="407" w:name="_Toc77271372"/>
            <w:r w:rsidRPr="005C0B4E">
              <w:rPr>
                <w:lang w:val="en-US"/>
              </w:rPr>
              <w:t xml:space="preserve">42. </w:t>
            </w:r>
            <w:bookmarkStart w:id="408" w:name="_Toc76990300"/>
            <w:r w:rsidR="00764154" w:rsidRPr="005C0B4E">
              <w:rPr>
                <w:lang w:val="en-US"/>
              </w:rPr>
              <w:t>Award Criteria</w:t>
            </w:r>
            <w:bookmarkEnd w:id="402"/>
            <w:bookmarkEnd w:id="403"/>
            <w:bookmarkEnd w:id="404"/>
            <w:bookmarkEnd w:id="405"/>
            <w:bookmarkEnd w:id="406"/>
            <w:bookmarkEnd w:id="407"/>
            <w:bookmarkEnd w:id="408"/>
          </w:p>
        </w:tc>
        <w:tc>
          <w:tcPr>
            <w:tcW w:w="810" w:type="dxa"/>
            <w:tcBorders>
              <w:right w:val="nil"/>
            </w:tcBorders>
          </w:tcPr>
          <w:p w14:paraId="3EB592E9" w14:textId="1CB3076B" w:rsidR="00B5140B" w:rsidRPr="005C0B4E" w:rsidRDefault="00B5140B" w:rsidP="00B5140B">
            <w:pPr>
              <w:autoSpaceDE w:val="0"/>
              <w:autoSpaceDN w:val="0"/>
              <w:adjustRightInd w:val="0"/>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42.1</w:t>
            </w:r>
          </w:p>
        </w:tc>
        <w:tc>
          <w:tcPr>
            <w:tcW w:w="6570" w:type="dxa"/>
            <w:tcBorders>
              <w:left w:val="nil"/>
            </w:tcBorders>
          </w:tcPr>
          <w:p w14:paraId="56D1DCA5" w14:textId="436A11ED" w:rsidR="00B5140B" w:rsidRPr="005C0B4E" w:rsidRDefault="00764154" w:rsidP="00764154">
            <w:pPr>
              <w:shd w:val="clear" w:color="auto" w:fill="FDFDFD"/>
              <w:rPr>
                <w:rFonts w:ascii="Arial" w:hAnsi="Arial" w:cs="Arial"/>
                <w:sz w:val="22"/>
                <w:szCs w:val="22"/>
                <w:lang w:val="en-US"/>
              </w:rPr>
            </w:pPr>
            <w:r w:rsidRPr="005C0B4E">
              <w:rPr>
                <w:rStyle w:val="ts-alignment-element"/>
                <w:rFonts w:ascii="Arial" w:hAnsi="Arial" w:cs="Arial"/>
                <w:sz w:val="22"/>
                <w:szCs w:val="22"/>
                <w:lang w:val="en-US"/>
              </w:rPr>
              <w:t>Once any claim or protest is resolved, the Contracting Party, after no objection by the Bank to the respective report or proceeding report, will award the contract to the bidder whose bid has been evaluated as the most convenient in accordance with the provisions of I</w:t>
            </w:r>
            <w:r w:rsidR="00B01952" w:rsidRPr="005C0B4E">
              <w:rPr>
                <w:rStyle w:val="ts-alignment-element"/>
                <w:rFonts w:ascii="Arial" w:hAnsi="Arial" w:cs="Arial"/>
                <w:sz w:val="22"/>
                <w:szCs w:val="22"/>
                <w:lang w:val="en-US"/>
              </w:rPr>
              <w:t>TB</w:t>
            </w:r>
            <w:r w:rsidRPr="005C0B4E">
              <w:rPr>
                <w:rStyle w:val="ts-alignment-element"/>
                <w:rFonts w:ascii="Arial" w:hAnsi="Arial" w:cs="Arial"/>
                <w:sz w:val="22"/>
                <w:szCs w:val="22"/>
                <w:lang w:val="en-US"/>
              </w:rPr>
              <w:t xml:space="preserve"> 35.1 and 38.</w:t>
            </w:r>
          </w:p>
        </w:tc>
      </w:tr>
      <w:tr w:rsidR="00B5140B" w:rsidRPr="005D7A68" w14:paraId="23AC4F24" w14:textId="77777777" w:rsidTr="00F47984">
        <w:trPr>
          <w:trHeight w:val="5030"/>
        </w:trPr>
        <w:tc>
          <w:tcPr>
            <w:tcW w:w="1980" w:type="dxa"/>
            <w:vMerge/>
            <w:tcBorders>
              <w:bottom w:val="nil"/>
            </w:tcBorders>
            <w:shd w:val="clear" w:color="auto" w:fill="auto"/>
          </w:tcPr>
          <w:p w14:paraId="71256D9C"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right w:val="nil"/>
            </w:tcBorders>
          </w:tcPr>
          <w:p w14:paraId="43EAE5A5" w14:textId="5CDEBBD3" w:rsidR="00B5140B" w:rsidRPr="005C0B4E" w:rsidRDefault="00B5140B" w:rsidP="00B5140B">
            <w:pPr>
              <w:autoSpaceDE w:val="0"/>
              <w:autoSpaceDN w:val="0"/>
              <w:adjustRightInd w:val="0"/>
              <w:spacing w:before="120" w:after="100"/>
              <w:ind w:left="-108" w:right="-108" w:firstLine="1"/>
              <w:jc w:val="center"/>
              <w:rPr>
                <w:rFonts w:ascii="Arial" w:hAnsi="Arial" w:cs="Arial"/>
                <w:sz w:val="22"/>
                <w:szCs w:val="22"/>
                <w:lang w:val="en-US"/>
              </w:rPr>
            </w:pPr>
            <w:r w:rsidRPr="005C0B4E">
              <w:rPr>
                <w:rFonts w:ascii="Arial" w:hAnsi="Arial" w:cs="Arial"/>
                <w:sz w:val="22"/>
                <w:szCs w:val="22"/>
                <w:lang w:val="en-US"/>
              </w:rPr>
              <w:t>42.2</w:t>
            </w:r>
          </w:p>
        </w:tc>
        <w:tc>
          <w:tcPr>
            <w:tcW w:w="6570" w:type="dxa"/>
            <w:tcBorders>
              <w:left w:val="nil"/>
            </w:tcBorders>
          </w:tcPr>
          <w:p w14:paraId="62552D8F" w14:textId="623249F2" w:rsidR="00B01952" w:rsidRPr="005C0B4E" w:rsidRDefault="00B01952" w:rsidP="00B01952">
            <w:pPr>
              <w:spacing w:before="100" w:after="100"/>
              <w:ind w:right="34"/>
              <w:outlineLvl w:val="1"/>
              <w:rPr>
                <w:rFonts w:ascii="Arial" w:hAnsi="Arial" w:cs="Arial"/>
                <w:sz w:val="22"/>
                <w:szCs w:val="22"/>
                <w:lang w:val="en-US"/>
              </w:rPr>
            </w:pP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ten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(10)</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business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transmission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Acceptance,</w:t>
            </w:r>
            <w:r w:rsidRPr="005C0B4E">
              <w:rPr>
                <w:rFonts w:ascii="Arial" w:hAnsi="Arial" w:cs="Arial"/>
                <w:sz w:val="22"/>
                <w:szCs w:val="22"/>
                <w:lang w:val="en-US"/>
              </w:rPr>
              <w:t xml:space="preserve"> 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publish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which</w:t>
            </w:r>
            <w:r w:rsidRPr="005C0B4E">
              <w:rPr>
                <w:rFonts w:ascii="Arial" w:hAnsi="Arial" w:cs="Arial"/>
                <w:sz w:val="22"/>
                <w:szCs w:val="22"/>
                <w:lang w:val="en-US"/>
              </w:rPr>
              <w:t xml:space="preserve"> shall </w:t>
            </w:r>
            <w:r w:rsidRPr="005C0B4E">
              <w:rPr>
                <w:rStyle w:val="ts-alignment-element"/>
                <w:rFonts w:ascii="Arial" w:hAnsi="Arial" w:cs="Arial"/>
                <w:sz w:val="22"/>
                <w:szCs w:val="22"/>
                <w:lang w:val="en-US"/>
              </w:rPr>
              <w:t>contain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following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information:</w:t>
            </w:r>
            <w:r w:rsidRPr="005C0B4E">
              <w:rPr>
                <w:rFonts w:ascii="Arial" w:hAnsi="Arial" w:cs="Arial"/>
                <w:sz w:val="22"/>
                <w:szCs w:val="22"/>
                <w:lang w:val="en-US"/>
              </w:rPr>
              <w:t xml:space="preserve"> </w:t>
            </w:r>
          </w:p>
          <w:p w14:paraId="78C19FA9" w14:textId="61963363"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Contracting Party's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address;</w:t>
            </w:r>
            <w:proofErr w:type="gramEnd"/>
            <w:r w:rsidRPr="005C0B4E">
              <w:rPr>
                <w:rFonts w:ascii="Arial" w:hAnsi="Arial" w:cs="Arial"/>
                <w:sz w:val="22"/>
                <w:szCs w:val="22"/>
                <w:lang w:val="en-US"/>
              </w:rPr>
              <w:t xml:space="preserve"> </w:t>
            </w:r>
          </w:p>
          <w:p w14:paraId="371718FF" w14:textId="77777777"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reference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number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selection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method</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used;</w:t>
            </w:r>
            <w:proofErr w:type="gramEnd"/>
            <w:r w:rsidRPr="005C0B4E">
              <w:rPr>
                <w:rFonts w:ascii="Arial" w:hAnsi="Arial" w:cs="Arial"/>
                <w:sz w:val="22"/>
                <w:szCs w:val="22"/>
                <w:lang w:val="en-US"/>
              </w:rPr>
              <w:t xml:space="preserve"> </w:t>
            </w:r>
          </w:p>
          <w:p w14:paraId="0C26B932" w14:textId="77777777"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names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had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their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respective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read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opening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evaluated;</w:t>
            </w:r>
            <w:proofErr w:type="gramEnd"/>
            <w:r w:rsidRPr="005C0B4E">
              <w:rPr>
                <w:rFonts w:ascii="Arial" w:hAnsi="Arial" w:cs="Arial"/>
                <w:sz w:val="22"/>
                <w:szCs w:val="22"/>
                <w:lang w:val="en-US"/>
              </w:rPr>
              <w:t xml:space="preserve"> </w:t>
            </w:r>
          </w:p>
          <w:p w14:paraId="449B5C60" w14:textId="77777777" w:rsidR="00B01952" w:rsidRPr="005C0B4E" w:rsidRDefault="00B01952" w:rsidP="00093FB7">
            <w:pPr>
              <w:pStyle w:val="subrayado"/>
              <w:numPr>
                <w:ilvl w:val="0"/>
                <w:numId w:val="22"/>
              </w:numPr>
              <w:spacing w:before="100" w:after="100"/>
              <w:ind w:left="613" w:right="34"/>
              <w:jc w:val="both"/>
              <w:outlineLvl w:val="1"/>
              <w:rPr>
                <w:rFonts w:ascii="Arial" w:hAnsi="Arial" w:cs="Arial"/>
                <w:sz w:val="22"/>
                <w:szCs w:val="22"/>
                <w:lang w:val="en-US"/>
              </w:rPr>
            </w:pPr>
            <w:r w:rsidRPr="005C0B4E">
              <w:rPr>
                <w:rStyle w:val="ts-alignment-element"/>
                <w:rFonts w:ascii="Arial" w:hAnsi="Arial" w:cs="Arial"/>
                <w:sz w:val="22"/>
                <w:szCs w:val="22"/>
                <w:lang w:val="en-US"/>
              </w:rPr>
              <w:t>names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rejected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(either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meeting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requirements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meeting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qualification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criteria)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corresponding</w:t>
            </w:r>
            <w:r w:rsidRPr="005C0B4E">
              <w:rPr>
                <w:rFonts w:ascii="Arial" w:hAnsi="Arial" w:cs="Arial"/>
                <w:sz w:val="22"/>
                <w:szCs w:val="22"/>
                <w:lang w:val="en-US"/>
              </w:rPr>
              <w:t xml:space="preserve"> </w:t>
            </w:r>
            <w:proofErr w:type="gramStart"/>
            <w:r w:rsidRPr="005C0B4E">
              <w:rPr>
                <w:rStyle w:val="ts-alignment-element"/>
                <w:rFonts w:ascii="Arial" w:hAnsi="Arial" w:cs="Arial"/>
                <w:sz w:val="22"/>
                <w:szCs w:val="22"/>
                <w:lang w:val="en-US"/>
              </w:rPr>
              <w:t>reasons;</w:t>
            </w:r>
            <w:proofErr w:type="gramEnd"/>
            <w:r w:rsidRPr="005C0B4E">
              <w:rPr>
                <w:rFonts w:ascii="Arial" w:hAnsi="Arial" w:cs="Arial"/>
                <w:sz w:val="22"/>
                <w:szCs w:val="22"/>
                <w:lang w:val="en-US"/>
              </w:rPr>
              <w:t xml:space="preserve"> </w:t>
            </w:r>
          </w:p>
          <w:p w14:paraId="2578BB0B" w14:textId="7F492E4A" w:rsidR="00B5140B" w:rsidRPr="005C0B4E" w:rsidRDefault="00B01952" w:rsidP="00093FB7">
            <w:pPr>
              <w:pStyle w:val="ListParagraph"/>
              <w:numPr>
                <w:ilvl w:val="0"/>
                <w:numId w:val="22"/>
              </w:numPr>
              <w:spacing w:before="120" w:after="200"/>
              <w:ind w:left="613"/>
              <w:rPr>
                <w:rFonts w:ascii="Arial" w:hAnsi="Arial" w:cs="Arial"/>
                <w:spacing w:val="-4"/>
                <w:sz w:val="22"/>
                <w:szCs w:val="22"/>
                <w:lang w:val="en-US"/>
              </w:rPr>
            </w:pPr>
            <w:r w:rsidRPr="005C0B4E">
              <w:rPr>
                <w:rStyle w:val="ts-alignment-element"/>
                <w:rFonts w:ascii="Arial" w:hAnsi="Arial" w:cs="Arial"/>
                <w:sz w:val="22"/>
                <w:szCs w:val="22"/>
                <w:lang w:val="en-US"/>
              </w:rPr>
              <w:t>name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successful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total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final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005C0B4E" w:rsidRPr="005C0B4E">
              <w:rPr>
                <w:rStyle w:val="ts-alignment-element"/>
                <w:rFonts w:ascii="Arial" w:hAnsi="Arial" w:cs="Arial"/>
                <w:sz w:val="22"/>
                <w:szCs w:val="22"/>
                <w:lang w:val="en-US"/>
              </w:rPr>
              <w:t>duration,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summary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scope.</w:t>
            </w:r>
          </w:p>
        </w:tc>
      </w:tr>
      <w:tr w:rsidR="00B5140B" w:rsidRPr="005D7A68" w14:paraId="5DCFB767" w14:textId="77777777" w:rsidTr="00F47984">
        <w:trPr>
          <w:trHeight w:val="20"/>
        </w:trPr>
        <w:tc>
          <w:tcPr>
            <w:tcW w:w="1980" w:type="dxa"/>
            <w:tcBorders>
              <w:top w:val="nil"/>
              <w:left w:val="single" w:sz="4" w:space="0" w:color="auto"/>
              <w:bottom w:val="single" w:sz="4" w:space="0" w:color="auto"/>
              <w:right w:val="single" w:sz="4" w:space="0" w:color="auto"/>
            </w:tcBorders>
            <w:shd w:val="clear" w:color="auto" w:fill="auto"/>
          </w:tcPr>
          <w:p w14:paraId="3CAF0538" w14:textId="77777777" w:rsidR="00B5140B" w:rsidRPr="005C0B4E" w:rsidRDefault="00B5140B" w:rsidP="00B5140B">
            <w:pPr>
              <w:pStyle w:val="i"/>
              <w:spacing w:before="100" w:after="100"/>
              <w:outlineLvl w:val="2"/>
              <w:rPr>
                <w:rFonts w:ascii="Arial" w:hAnsi="Arial" w:cs="Arial"/>
                <w:b/>
                <w:sz w:val="22"/>
                <w:szCs w:val="22"/>
                <w:lang w:val="en-US"/>
              </w:rPr>
            </w:pPr>
          </w:p>
        </w:tc>
        <w:tc>
          <w:tcPr>
            <w:tcW w:w="810" w:type="dxa"/>
            <w:tcBorders>
              <w:left w:val="single" w:sz="4" w:space="0" w:color="auto"/>
              <w:right w:val="nil"/>
            </w:tcBorders>
          </w:tcPr>
          <w:p w14:paraId="2168122F" w14:textId="480C9828" w:rsidR="00B5140B" w:rsidRPr="005C0B4E" w:rsidRDefault="00B5140B" w:rsidP="00B5140B">
            <w:pPr>
              <w:autoSpaceDE w:val="0"/>
              <w:autoSpaceDN w:val="0"/>
              <w:adjustRightInd w:val="0"/>
              <w:spacing w:before="120" w:after="100"/>
              <w:ind w:left="-108" w:right="-108" w:firstLine="1"/>
              <w:jc w:val="center"/>
              <w:rPr>
                <w:rFonts w:ascii="Arial" w:hAnsi="Arial" w:cs="Arial"/>
                <w:sz w:val="22"/>
                <w:szCs w:val="22"/>
                <w:lang w:val="en-US"/>
              </w:rPr>
            </w:pPr>
            <w:r w:rsidRPr="005C0B4E">
              <w:rPr>
                <w:rFonts w:ascii="Arial" w:hAnsi="Arial" w:cs="Arial"/>
                <w:sz w:val="22"/>
                <w:szCs w:val="22"/>
                <w:lang w:val="en-US"/>
              </w:rPr>
              <w:t>42.3</w:t>
            </w:r>
          </w:p>
        </w:tc>
        <w:tc>
          <w:tcPr>
            <w:tcW w:w="6570" w:type="dxa"/>
            <w:tcBorders>
              <w:left w:val="nil"/>
            </w:tcBorders>
          </w:tcPr>
          <w:p w14:paraId="308E4A93" w14:textId="754EF1D9" w:rsidR="00B5140B" w:rsidRPr="005C0B4E" w:rsidRDefault="00B01952" w:rsidP="00B5140B">
            <w:pPr>
              <w:pStyle w:val="Sub-ClauseText"/>
              <w:overflowPunct w:val="0"/>
              <w:autoSpaceDE w:val="0"/>
              <w:autoSpaceDN w:val="0"/>
              <w:adjustRightInd w:val="0"/>
              <w:spacing w:after="200"/>
              <w:ind w:left="-110"/>
              <w:textAlignment w:val="baseline"/>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published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free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access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website,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available,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least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newspaper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national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circulation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Country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official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gazette.</w:t>
            </w:r>
            <w:r w:rsidRPr="005C0B4E">
              <w:rPr>
                <w:rFonts w:ascii="Arial" w:hAnsi="Arial" w:cs="Arial"/>
                <w:sz w:val="22"/>
                <w:szCs w:val="22"/>
                <w:lang w:val="en-US"/>
              </w:rPr>
              <w:t xml:space="preserve"> The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also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include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notice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website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United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development</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business</w:t>
            </w:r>
            <w:r w:rsidRPr="005C0B4E">
              <w:rPr>
                <w:rFonts w:ascii="Arial" w:hAnsi="Arial" w:cs="Arial"/>
                <w:sz w:val="22"/>
                <w:szCs w:val="22"/>
                <w:lang w:val="en-US"/>
              </w:rPr>
              <w:t xml:space="preserve"> </w:t>
            </w:r>
            <w:r w:rsidRPr="005C0B4E">
              <w:rPr>
                <w:rStyle w:val="ts-alignment-element-highlighted"/>
                <w:rFonts w:ascii="Arial" w:hAnsi="Arial" w:cs="Arial"/>
                <w:sz w:val="22"/>
                <w:szCs w:val="22"/>
                <w:lang w:val="en-US"/>
              </w:rPr>
              <w:t>publication.</w:t>
            </w:r>
          </w:p>
        </w:tc>
      </w:tr>
      <w:tr w:rsidR="00B5140B" w:rsidRPr="005D7A68" w14:paraId="64945251" w14:textId="77777777" w:rsidTr="00F47984">
        <w:tc>
          <w:tcPr>
            <w:tcW w:w="1980" w:type="dxa"/>
            <w:vMerge w:val="restart"/>
            <w:tcBorders>
              <w:top w:val="single" w:sz="4" w:space="0" w:color="auto"/>
            </w:tcBorders>
          </w:tcPr>
          <w:p w14:paraId="3C73EBEA" w14:textId="68C1E163" w:rsidR="00B5140B" w:rsidRPr="005C0B4E" w:rsidRDefault="00B5140B" w:rsidP="00B5140B">
            <w:pPr>
              <w:pStyle w:val="IAO2"/>
              <w:rPr>
                <w:lang w:val="en-US"/>
              </w:rPr>
            </w:pPr>
            <w:bookmarkStart w:id="409" w:name="_Toc74048220"/>
            <w:bookmarkStart w:id="410" w:name="_Toc74518464"/>
            <w:bookmarkStart w:id="411" w:name="_Toc74519188"/>
            <w:bookmarkStart w:id="412" w:name="_Toc74520004"/>
            <w:bookmarkStart w:id="413" w:name="_Toc74781378"/>
            <w:bookmarkStart w:id="414" w:name="_Toc77271373"/>
            <w:r w:rsidRPr="005C0B4E">
              <w:rPr>
                <w:lang w:val="en-US"/>
              </w:rPr>
              <w:t xml:space="preserve">43. </w:t>
            </w:r>
            <w:bookmarkStart w:id="415" w:name="_Ref61787221"/>
            <w:bookmarkStart w:id="416" w:name="_Toc74522436"/>
            <w:bookmarkStart w:id="417" w:name="_Toc74729206"/>
            <w:bookmarkStart w:id="418" w:name="_Toc74729894"/>
            <w:bookmarkStart w:id="419" w:name="_Toc57377645"/>
            <w:bookmarkStart w:id="420" w:name="_Toc58453024"/>
            <w:bookmarkStart w:id="421" w:name="_Toc76990303"/>
            <w:r w:rsidR="00B01952" w:rsidRPr="005C0B4E">
              <w:rPr>
                <w:lang w:val="en-US"/>
              </w:rPr>
              <w:t>G</w:t>
            </w:r>
            <w:bookmarkEnd w:id="415"/>
            <w:bookmarkEnd w:id="416"/>
            <w:bookmarkEnd w:id="417"/>
            <w:bookmarkEnd w:id="418"/>
            <w:bookmarkEnd w:id="419"/>
            <w:bookmarkEnd w:id="420"/>
            <w:r w:rsidR="00B01952" w:rsidRPr="005C0B4E">
              <w:rPr>
                <w:lang w:val="en-US"/>
              </w:rPr>
              <w:t>uarantees</w:t>
            </w:r>
            <w:bookmarkEnd w:id="409"/>
            <w:bookmarkEnd w:id="410"/>
            <w:bookmarkEnd w:id="411"/>
            <w:bookmarkEnd w:id="412"/>
            <w:bookmarkEnd w:id="413"/>
            <w:bookmarkEnd w:id="414"/>
            <w:bookmarkEnd w:id="421"/>
            <w:r w:rsidRPr="005C0B4E">
              <w:rPr>
                <w:rStyle w:val="IAO2Char"/>
                <w:b/>
                <w:lang w:val="en-US"/>
              </w:rPr>
              <w:t xml:space="preserve"> </w:t>
            </w:r>
          </w:p>
        </w:tc>
        <w:tc>
          <w:tcPr>
            <w:tcW w:w="810" w:type="dxa"/>
            <w:tcBorders>
              <w:bottom w:val="single" w:sz="4" w:space="0" w:color="auto"/>
              <w:right w:val="nil"/>
            </w:tcBorders>
          </w:tcPr>
          <w:p w14:paraId="462E5217" w14:textId="6053EF8E" w:rsidR="00B5140B" w:rsidRPr="005C0B4E" w:rsidRDefault="00B5140B" w:rsidP="00B5140B">
            <w:pPr>
              <w:autoSpaceDE w:val="0"/>
              <w:autoSpaceDN w:val="0"/>
              <w:adjustRightInd w:val="0"/>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43.1</w:t>
            </w:r>
          </w:p>
        </w:tc>
        <w:tc>
          <w:tcPr>
            <w:tcW w:w="6570" w:type="dxa"/>
            <w:tcBorders>
              <w:left w:val="nil"/>
              <w:bottom w:val="single" w:sz="4" w:space="0" w:color="auto"/>
            </w:tcBorders>
          </w:tcPr>
          <w:p w14:paraId="7A100D46" w14:textId="302F361E" w:rsidR="00B5140B" w:rsidRPr="005C0B4E" w:rsidRDefault="00B01952" w:rsidP="00B01952">
            <w:pPr>
              <w:pStyle w:val="i"/>
              <w:spacing w:before="100" w:after="100"/>
              <w:ind w:left="-17"/>
              <w:rPr>
                <w:rFonts w:ascii="Arial" w:hAnsi="Arial" w:cs="Arial"/>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successful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submit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Performance Guarantee or Performance Bond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28</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days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receipt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clause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24.1</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Particular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(PCC)</w:t>
            </w:r>
          </w:p>
          <w:p w14:paraId="5674181B" w14:textId="38A558CA" w:rsidR="00B01952" w:rsidRPr="005C0B4E" w:rsidRDefault="00B01952" w:rsidP="00B01952">
            <w:pPr>
              <w:pStyle w:val="i"/>
              <w:spacing w:before="100" w:after="100"/>
              <w:ind w:left="-17"/>
              <w:outlineLvl w:val="1"/>
              <w:rPr>
                <w:rFonts w:ascii="Arial" w:hAnsi="Arial" w:cs="Arial"/>
                <w:sz w:val="22"/>
                <w:szCs w:val="22"/>
                <w:lang w:val="en-US"/>
              </w:rPr>
            </w:pPr>
            <w:r w:rsidRPr="005C0B4E">
              <w:rPr>
                <w:rStyle w:val="ts-alignment-element"/>
                <w:rFonts w:ascii="Arial" w:hAnsi="Arial" w:cs="Arial"/>
                <w:sz w:val="22"/>
                <w:szCs w:val="22"/>
                <w:lang w:val="en-US"/>
              </w:rPr>
              <w:t>Failure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successful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comply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obligations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present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aforementioned</w:t>
            </w:r>
            <w:r w:rsidRPr="005C0B4E">
              <w:rPr>
                <w:rFonts w:ascii="Arial" w:hAnsi="Arial" w:cs="Arial"/>
                <w:sz w:val="22"/>
                <w:szCs w:val="22"/>
                <w:lang w:val="en-US"/>
              </w:rPr>
              <w:t xml:space="preserve"> Bond or </w:t>
            </w:r>
            <w:r w:rsidRPr="005C0B4E">
              <w:rPr>
                <w:rStyle w:val="ts-alignment-element"/>
                <w:rFonts w:ascii="Arial" w:hAnsi="Arial" w:cs="Arial"/>
                <w:sz w:val="22"/>
                <w:szCs w:val="22"/>
                <w:lang w:val="en-US"/>
              </w:rPr>
              <w:t>Performance</w:t>
            </w:r>
            <w:r w:rsidRPr="005C0B4E">
              <w:rPr>
                <w:rFonts w:ascii="Arial" w:hAnsi="Arial" w:cs="Arial"/>
                <w:sz w:val="22"/>
                <w:szCs w:val="22"/>
                <w:lang w:val="en-US"/>
              </w:rPr>
              <w:t>/</w:t>
            </w:r>
            <w:r w:rsidRPr="005C0B4E">
              <w:rPr>
                <w:rStyle w:val="ts-alignment-element"/>
                <w:rFonts w:ascii="Arial" w:hAnsi="Arial" w:cs="Arial"/>
                <w:sz w:val="22"/>
                <w:szCs w:val="22"/>
                <w:lang w:val="en-US"/>
              </w:rPr>
              <w:t>Execution Guarantee</w:t>
            </w:r>
            <w:r w:rsidRPr="005C0B4E">
              <w:rPr>
                <w:rFonts w:ascii="Arial" w:hAnsi="Arial" w:cs="Arial"/>
                <w:sz w:val="22"/>
                <w:szCs w:val="22"/>
                <w:lang w:val="en-US"/>
              </w:rPr>
              <w:t xml:space="preserve"> or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sign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time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limit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provided,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constitute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sufficient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cause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cancellation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and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make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effective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measures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established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Bid Maintenance and Contract Signing </w:t>
            </w:r>
            <w:r w:rsidRPr="005C0B4E">
              <w:rPr>
                <w:rStyle w:val="ts-alignment-element"/>
                <w:rFonts w:ascii="Arial" w:hAnsi="Arial" w:cs="Arial"/>
                <w:sz w:val="22"/>
                <w:szCs w:val="22"/>
                <w:lang w:val="en-US"/>
              </w:rPr>
              <w:t>Guarantee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Bid </w:t>
            </w:r>
            <w:r w:rsidRPr="005C0B4E">
              <w:rPr>
                <w:rStyle w:val="ts-alignment-element"/>
                <w:rFonts w:ascii="Arial" w:hAnsi="Arial" w:cs="Arial"/>
                <w:sz w:val="22"/>
                <w:szCs w:val="22"/>
                <w:lang w:val="en-US"/>
              </w:rPr>
              <w:t>Maintenance</w:t>
            </w:r>
            <w:r w:rsidRPr="005C0B4E">
              <w:rPr>
                <w:rFonts w:ascii="Arial" w:hAnsi="Arial" w:cs="Arial"/>
                <w:sz w:val="22"/>
                <w:szCs w:val="22"/>
                <w:lang w:val="en-US"/>
              </w:rPr>
              <w:t xml:space="preserve"> Declaration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p>
          <w:p w14:paraId="536BAB37" w14:textId="2370DC4C" w:rsidR="00B5140B" w:rsidRPr="005C0B4E" w:rsidRDefault="00B01952" w:rsidP="00B01952">
            <w:pPr>
              <w:pStyle w:val="i"/>
              <w:spacing w:before="100" w:after="100"/>
              <w:ind w:left="-17"/>
              <w:rPr>
                <w:rFonts w:ascii="Arial" w:hAnsi="Arial" w:cs="Arial"/>
                <w:sz w:val="22"/>
                <w:szCs w:val="22"/>
                <w:lang w:val="en-US"/>
              </w:rPr>
            </w:pP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case,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Contracting Party </w:t>
            </w:r>
            <w:r w:rsidRPr="005C0B4E">
              <w:rPr>
                <w:rStyle w:val="ts-alignment-element"/>
                <w:rFonts w:ascii="Arial" w:hAnsi="Arial" w:cs="Arial"/>
                <w:sz w:val="22"/>
                <w:szCs w:val="22"/>
                <w:lang w:val="en-US"/>
              </w:rPr>
              <w:t>may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award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evaluated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next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most</w:t>
            </w:r>
            <w:r w:rsidRPr="005C0B4E">
              <w:rPr>
                <w:rFonts w:ascii="Arial" w:hAnsi="Arial" w:cs="Arial"/>
                <w:sz w:val="22"/>
                <w:szCs w:val="22"/>
                <w:lang w:val="en-US"/>
              </w:rPr>
              <w:t xml:space="preserve"> </w:t>
            </w:r>
            <w:bookmarkStart w:id="422" w:name="_Toc57373798"/>
            <w:bookmarkStart w:id="423" w:name="_Toc57377649"/>
            <w:bookmarkStart w:id="424" w:name="_Toc58453028"/>
            <w:bookmarkStart w:id="425" w:name="_Toc65492509"/>
            <w:bookmarkStart w:id="426" w:name="_Toc65514735"/>
            <w:bookmarkStart w:id="427" w:name="_Toc74521612"/>
            <w:bookmarkStart w:id="428" w:name="_Toc74522441"/>
            <w:r w:rsidRPr="005C0B4E">
              <w:rPr>
                <w:rStyle w:val="ts-alignment-element"/>
                <w:rFonts w:ascii="Arial" w:hAnsi="Arial" w:cs="Arial"/>
                <w:sz w:val="22"/>
                <w:szCs w:val="22"/>
                <w:lang w:val="en-US"/>
              </w:rPr>
              <w:t>convenient</w:t>
            </w:r>
            <w:r w:rsidRPr="005C0B4E">
              <w:rPr>
                <w:rFonts w:ascii="Arial" w:hAnsi="Arial" w:cs="Arial"/>
                <w:sz w:val="22"/>
                <w:szCs w:val="22"/>
                <w:lang w:val="en-US"/>
              </w:rPr>
              <w:t>.</w:t>
            </w:r>
            <w:bookmarkEnd w:id="422"/>
            <w:bookmarkEnd w:id="423"/>
            <w:bookmarkEnd w:id="424"/>
            <w:bookmarkEnd w:id="425"/>
            <w:bookmarkEnd w:id="426"/>
            <w:bookmarkEnd w:id="427"/>
            <w:bookmarkEnd w:id="428"/>
            <w:r w:rsidR="00B5140B" w:rsidRPr="005C0B4E">
              <w:rPr>
                <w:rFonts w:ascii="Arial" w:hAnsi="Arial" w:cs="Arial"/>
                <w:sz w:val="22"/>
                <w:szCs w:val="22"/>
                <w:lang w:val="en-US"/>
              </w:rPr>
              <w:t xml:space="preserve"> </w:t>
            </w:r>
          </w:p>
        </w:tc>
      </w:tr>
      <w:tr w:rsidR="00B5140B" w:rsidRPr="005D7A68" w14:paraId="7D7C6168" w14:textId="77777777" w:rsidTr="00F47984">
        <w:tc>
          <w:tcPr>
            <w:tcW w:w="1980" w:type="dxa"/>
            <w:vMerge/>
          </w:tcPr>
          <w:p w14:paraId="2926D880"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49D01FC1" w14:textId="77777777"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43.2</w:t>
            </w:r>
          </w:p>
          <w:p w14:paraId="66A2A46F" w14:textId="77777777" w:rsidR="00B5140B" w:rsidRPr="005C0B4E" w:rsidRDefault="00B5140B" w:rsidP="00B5140B">
            <w:pPr>
              <w:pStyle w:val="i"/>
              <w:spacing w:before="100" w:after="100"/>
              <w:ind w:left="-108" w:right="-108" w:firstLine="1"/>
              <w:jc w:val="center"/>
              <w:rPr>
                <w:rFonts w:ascii="Arial" w:hAnsi="Arial" w:cs="Arial"/>
                <w:sz w:val="22"/>
                <w:szCs w:val="22"/>
                <w:lang w:val="en-US"/>
              </w:rPr>
            </w:pPr>
          </w:p>
          <w:p w14:paraId="524C6FA1" w14:textId="505EF9D1" w:rsidR="00B5140B" w:rsidRPr="005C0B4E" w:rsidRDefault="00B5140B" w:rsidP="00B5140B">
            <w:pPr>
              <w:pStyle w:val="i"/>
              <w:spacing w:before="100" w:after="100"/>
              <w:ind w:left="-108" w:right="-108" w:firstLine="1"/>
              <w:jc w:val="center"/>
              <w:rPr>
                <w:rFonts w:ascii="Arial" w:hAnsi="Arial" w:cs="Arial"/>
                <w:sz w:val="22"/>
                <w:szCs w:val="22"/>
                <w:lang w:val="en-US"/>
              </w:rPr>
            </w:pPr>
          </w:p>
        </w:tc>
        <w:tc>
          <w:tcPr>
            <w:tcW w:w="6570" w:type="dxa"/>
            <w:tcBorders>
              <w:left w:val="nil"/>
            </w:tcBorders>
          </w:tcPr>
          <w:p w14:paraId="5FA614EA" w14:textId="77777777" w:rsidR="00B27ED2" w:rsidRPr="005C0B4E" w:rsidRDefault="00B27ED2" w:rsidP="00B27ED2">
            <w:pPr>
              <w:shd w:val="clear" w:color="auto" w:fill="FDFDFD"/>
              <w:rPr>
                <w:rFonts w:ascii="Arial" w:hAnsi="Arial" w:cs="Arial"/>
                <w:sz w:val="22"/>
                <w:szCs w:val="22"/>
                <w:lang w:val="en-US"/>
              </w:rPr>
            </w:pPr>
            <w:r w:rsidRPr="005C0B4E">
              <w:rPr>
                <w:rFonts w:ascii="Arial" w:hAnsi="Arial" w:cs="Arial"/>
                <w:sz w:val="22"/>
                <w:szCs w:val="22"/>
                <w:lang w:val="en-US"/>
              </w:rPr>
              <w:t xml:space="preserve">An advance payment on the contract price may be provided, in accordance with the provisions of the </w:t>
            </w:r>
            <w:r w:rsidRPr="005C0B4E">
              <w:rPr>
                <w:rFonts w:ascii="Arial" w:hAnsi="Arial" w:cs="Arial"/>
                <w:b/>
                <w:bCs/>
                <w:sz w:val="22"/>
                <w:szCs w:val="22"/>
                <w:lang w:val="en-US"/>
              </w:rPr>
              <w:t>BD</w:t>
            </w:r>
            <w:r w:rsidRPr="005C0B4E">
              <w:rPr>
                <w:rFonts w:ascii="Arial" w:hAnsi="Arial" w:cs="Arial"/>
                <w:sz w:val="22"/>
                <w:szCs w:val="22"/>
                <w:lang w:val="en-US"/>
              </w:rPr>
              <w:t>.</w:t>
            </w:r>
          </w:p>
          <w:p w14:paraId="017D49FA" w14:textId="77777777" w:rsidR="00B27ED2" w:rsidRPr="005C0B4E" w:rsidRDefault="00B27ED2" w:rsidP="00B27ED2">
            <w:pPr>
              <w:shd w:val="clear" w:color="auto" w:fill="FDFDFD"/>
              <w:rPr>
                <w:rFonts w:ascii="Arial" w:hAnsi="Arial" w:cs="Arial"/>
                <w:sz w:val="22"/>
                <w:szCs w:val="22"/>
                <w:lang w:val="en-US"/>
              </w:rPr>
            </w:pPr>
          </w:p>
          <w:p w14:paraId="3E8B9DB0" w14:textId="77777777" w:rsidR="00B27ED2" w:rsidRPr="005C0B4E" w:rsidRDefault="00B27ED2" w:rsidP="00B27ED2">
            <w:pPr>
              <w:shd w:val="clear" w:color="auto" w:fill="FDFDFD"/>
              <w:rPr>
                <w:rFonts w:ascii="Arial" w:hAnsi="Arial" w:cs="Arial"/>
                <w:sz w:val="22"/>
                <w:szCs w:val="22"/>
                <w:lang w:val="en-US"/>
              </w:rPr>
            </w:pPr>
            <w:r w:rsidRPr="005C0B4E">
              <w:rPr>
                <w:rFonts w:ascii="Arial" w:hAnsi="Arial" w:cs="Arial"/>
                <w:sz w:val="22"/>
                <w:szCs w:val="22"/>
                <w:lang w:val="en-US"/>
              </w:rPr>
              <w:t xml:space="preserve">If applicable, payment must be made against receipt of a guarantee for the proper use of 100% of the value of said advance. </w:t>
            </w:r>
          </w:p>
          <w:p w14:paraId="4DCD9260" w14:textId="5FEEF2FE" w:rsidR="00B27ED2" w:rsidRPr="005C0B4E" w:rsidRDefault="00B27ED2" w:rsidP="00B27ED2">
            <w:pPr>
              <w:autoSpaceDE w:val="0"/>
              <w:autoSpaceDN w:val="0"/>
              <w:adjustRightInd w:val="0"/>
              <w:spacing w:before="100" w:after="100"/>
              <w:ind w:firstLine="1"/>
              <w:rPr>
                <w:rFonts w:ascii="Arial" w:hAnsi="Arial" w:cs="Arial"/>
                <w:sz w:val="22"/>
                <w:szCs w:val="22"/>
                <w:lang w:val="en-US"/>
              </w:rPr>
            </w:pPr>
            <w:r w:rsidRPr="005C0B4E">
              <w:rPr>
                <w:rFonts w:ascii="Arial" w:hAnsi="Arial" w:cs="Arial"/>
                <w:sz w:val="22"/>
                <w:szCs w:val="22"/>
                <w:lang w:val="en-US"/>
              </w:rPr>
              <w:lastRenderedPageBreak/>
              <w:t>This guarantee may be a bank type, a bond, or any other type of financial instrument, which is unconditional and at the first request issued by financial institutions or insurers acceptable to the Contracting Party.</w:t>
            </w:r>
          </w:p>
          <w:p w14:paraId="30B07B71" w14:textId="3581D793" w:rsidR="00B5140B" w:rsidRPr="005C0B4E" w:rsidRDefault="00B27ED2" w:rsidP="00B27ED2">
            <w:pPr>
              <w:autoSpaceDE w:val="0"/>
              <w:autoSpaceDN w:val="0"/>
              <w:adjustRightInd w:val="0"/>
              <w:spacing w:before="100" w:after="100"/>
              <w:ind w:firstLine="1"/>
              <w:rPr>
                <w:rFonts w:ascii="Arial" w:hAnsi="Arial" w:cs="Arial"/>
                <w:strike/>
                <w:sz w:val="22"/>
                <w:szCs w:val="22"/>
                <w:lang w:val="en-US"/>
              </w:rPr>
            </w:pPr>
            <w:r w:rsidRPr="005C0B4E">
              <w:rPr>
                <w:rFonts w:ascii="Arial" w:hAnsi="Arial" w:cs="Arial"/>
                <w:sz w:val="22"/>
                <w:szCs w:val="22"/>
                <w:lang w:val="en-US"/>
              </w:rPr>
              <w:t>Any foreign institution providing a bond shall have a correspondent financial institution domiciled in the Contracting Party's Country, unless the Contracting Party has agreed in writing that the existence of such correspondent financial institution is not mandatory.</w:t>
            </w:r>
          </w:p>
        </w:tc>
      </w:tr>
      <w:tr w:rsidR="00B5140B" w:rsidRPr="005D7A68" w14:paraId="0DBF5D13" w14:textId="77777777" w:rsidTr="00F47984">
        <w:trPr>
          <w:trHeight w:val="274"/>
        </w:trPr>
        <w:tc>
          <w:tcPr>
            <w:tcW w:w="1980" w:type="dxa"/>
            <w:vMerge/>
          </w:tcPr>
          <w:p w14:paraId="27B1DE4D" w14:textId="77777777" w:rsidR="00B5140B" w:rsidRPr="005C0B4E" w:rsidRDefault="00B5140B" w:rsidP="00B5140B">
            <w:pPr>
              <w:pStyle w:val="i"/>
              <w:spacing w:before="100" w:after="100"/>
              <w:rPr>
                <w:rFonts w:ascii="Arial" w:hAnsi="Arial" w:cs="Arial"/>
                <w:b/>
                <w:sz w:val="22"/>
                <w:szCs w:val="22"/>
                <w:lang w:val="en-US"/>
              </w:rPr>
            </w:pPr>
          </w:p>
        </w:tc>
        <w:tc>
          <w:tcPr>
            <w:tcW w:w="810" w:type="dxa"/>
            <w:tcBorders>
              <w:right w:val="nil"/>
            </w:tcBorders>
          </w:tcPr>
          <w:p w14:paraId="6DA9EBD7" w14:textId="7B01519B"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43.3</w:t>
            </w:r>
          </w:p>
        </w:tc>
        <w:tc>
          <w:tcPr>
            <w:tcW w:w="6570" w:type="dxa"/>
            <w:tcBorders>
              <w:left w:val="nil"/>
            </w:tcBorders>
          </w:tcPr>
          <w:p w14:paraId="2AC975F7" w14:textId="359986B5" w:rsidR="00B5140B" w:rsidRPr="005C0B4E" w:rsidRDefault="00B27ED2" w:rsidP="00B27ED2">
            <w:pPr>
              <w:autoSpaceDE w:val="0"/>
              <w:autoSpaceDN w:val="0"/>
              <w:adjustRightInd w:val="0"/>
              <w:spacing w:before="100" w:after="100"/>
              <w:ind w:left="-17" w:firstLine="1"/>
              <w:rPr>
                <w:rFonts w:ascii="Arial" w:hAnsi="Arial" w:cs="Arial"/>
                <w:sz w:val="22"/>
                <w:szCs w:val="22"/>
                <w:lang w:val="en-US"/>
              </w:rPr>
            </w:pPr>
            <w:r w:rsidRPr="005C0B4E">
              <w:rPr>
                <w:rFonts w:ascii="Arial" w:hAnsi="Arial" w:cs="Arial"/>
                <w:sz w:val="22"/>
                <w:szCs w:val="22"/>
                <w:lang w:val="en-US"/>
              </w:rPr>
              <w:t>Quality of Works Guarantee. A Bond or Bank Guarantee of Quality of Works must be presented, in accordance with the conditions established in sub-clause 55.3 of the GCC and PCC</w:t>
            </w:r>
          </w:p>
        </w:tc>
      </w:tr>
      <w:tr w:rsidR="00B5140B" w:rsidRPr="005D7A68" w14:paraId="57C48B8A" w14:textId="77777777" w:rsidTr="00F47984">
        <w:trPr>
          <w:trHeight w:val="762"/>
        </w:trPr>
        <w:tc>
          <w:tcPr>
            <w:tcW w:w="1980" w:type="dxa"/>
            <w:vMerge w:val="restart"/>
            <w:shd w:val="clear" w:color="auto" w:fill="auto"/>
          </w:tcPr>
          <w:p w14:paraId="7BCD5FA1" w14:textId="3FCA6930" w:rsidR="00B5140B" w:rsidRPr="005C0B4E" w:rsidRDefault="00B5140B" w:rsidP="00B5140B">
            <w:pPr>
              <w:pStyle w:val="IAO2"/>
              <w:rPr>
                <w:lang w:val="en-US"/>
              </w:rPr>
            </w:pPr>
            <w:bookmarkStart w:id="429" w:name="_Toc74048221"/>
            <w:bookmarkStart w:id="430" w:name="_Toc74518465"/>
            <w:bookmarkStart w:id="431" w:name="_Toc74519189"/>
            <w:bookmarkStart w:id="432" w:name="_Toc74520005"/>
            <w:bookmarkStart w:id="433" w:name="_Toc74781379"/>
            <w:bookmarkStart w:id="434" w:name="_Toc77271374"/>
            <w:r w:rsidRPr="005C0B4E">
              <w:rPr>
                <w:lang w:val="en-US"/>
              </w:rPr>
              <w:t xml:space="preserve">44. </w:t>
            </w:r>
            <w:bookmarkEnd w:id="429"/>
            <w:bookmarkEnd w:id="430"/>
            <w:bookmarkEnd w:id="431"/>
            <w:bookmarkEnd w:id="432"/>
            <w:bookmarkEnd w:id="433"/>
            <w:r w:rsidR="00B27ED2" w:rsidRPr="005C0B4E">
              <w:rPr>
                <w:lang w:val="en-US"/>
              </w:rPr>
              <w:t>Contract signing</w:t>
            </w:r>
            <w:bookmarkEnd w:id="434"/>
          </w:p>
        </w:tc>
        <w:tc>
          <w:tcPr>
            <w:tcW w:w="810" w:type="dxa"/>
            <w:tcBorders>
              <w:right w:val="nil"/>
            </w:tcBorders>
            <w:shd w:val="clear" w:color="auto" w:fill="auto"/>
          </w:tcPr>
          <w:p w14:paraId="10DA9216" w14:textId="1E826DD4"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44.1</w:t>
            </w:r>
          </w:p>
        </w:tc>
        <w:tc>
          <w:tcPr>
            <w:tcW w:w="6570" w:type="dxa"/>
            <w:tcBorders>
              <w:left w:val="nil"/>
            </w:tcBorders>
          </w:tcPr>
          <w:p w14:paraId="2C230D5E" w14:textId="190F0DE7" w:rsidR="00B5140B" w:rsidRPr="005C0B4E" w:rsidRDefault="00B27ED2" w:rsidP="00B27ED2">
            <w:pPr>
              <w:autoSpaceDE w:val="0"/>
              <w:autoSpaceDN w:val="0"/>
              <w:adjustRightInd w:val="0"/>
              <w:spacing w:before="100" w:after="100"/>
              <w:ind w:left="-17" w:firstLine="1"/>
              <w:rPr>
                <w:rFonts w:ascii="Arial" w:hAnsi="Arial" w:cs="Arial"/>
                <w:sz w:val="22"/>
                <w:szCs w:val="22"/>
                <w:lang w:val="en-US"/>
              </w:rPr>
            </w:pPr>
            <w:r w:rsidRPr="005C0B4E">
              <w:rPr>
                <w:rFonts w:ascii="Arial" w:hAnsi="Arial" w:cs="Arial"/>
                <w:sz w:val="22"/>
                <w:szCs w:val="22"/>
                <w:lang w:val="en-US"/>
              </w:rPr>
              <w:t xml:space="preserve">After notification, the successful bidder shall submit to the Contracting Party the documents indicated in the </w:t>
            </w:r>
            <w:r w:rsidRPr="005C0B4E">
              <w:rPr>
                <w:rFonts w:ascii="Arial" w:hAnsi="Arial" w:cs="Arial"/>
                <w:b/>
                <w:bCs/>
                <w:sz w:val="22"/>
                <w:szCs w:val="22"/>
                <w:lang w:val="en-US"/>
              </w:rPr>
              <w:t>BD</w:t>
            </w:r>
            <w:r w:rsidRPr="005C0B4E">
              <w:rPr>
                <w:rFonts w:ascii="Arial" w:hAnsi="Arial" w:cs="Arial"/>
                <w:sz w:val="22"/>
                <w:szCs w:val="22"/>
                <w:lang w:val="en-US"/>
              </w:rPr>
              <w:t>.</w:t>
            </w:r>
          </w:p>
        </w:tc>
      </w:tr>
      <w:tr w:rsidR="00B5140B" w:rsidRPr="005D7A68" w14:paraId="1115703D" w14:textId="77777777" w:rsidTr="00F47984">
        <w:tc>
          <w:tcPr>
            <w:tcW w:w="1980" w:type="dxa"/>
            <w:vMerge/>
            <w:shd w:val="clear" w:color="auto" w:fill="auto"/>
          </w:tcPr>
          <w:p w14:paraId="2A2A1669" w14:textId="77777777" w:rsidR="00B5140B" w:rsidRPr="005C0B4E" w:rsidRDefault="00B5140B" w:rsidP="00B5140B">
            <w:pPr>
              <w:pStyle w:val="IAO2"/>
              <w:rPr>
                <w:lang w:val="en-US"/>
              </w:rPr>
            </w:pPr>
          </w:p>
        </w:tc>
        <w:tc>
          <w:tcPr>
            <w:tcW w:w="810" w:type="dxa"/>
            <w:tcBorders>
              <w:bottom w:val="single" w:sz="4" w:space="0" w:color="auto"/>
              <w:right w:val="nil"/>
            </w:tcBorders>
            <w:shd w:val="clear" w:color="auto" w:fill="auto"/>
          </w:tcPr>
          <w:p w14:paraId="2BAA757D" w14:textId="42E3E92B"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44.2</w:t>
            </w:r>
          </w:p>
        </w:tc>
        <w:tc>
          <w:tcPr>
            <w:tcW w:w="6570" w:type="dxa"/>
            <w:tcBorders>
              <w:left w:val="nil"/>
              <w:bottom w:val="single" w:sz="4" w:space="0" w:color="auto"/>
            </w:tcBorders>
          </w:tcPr>
          <w:p w14:paraId="53ED7120" w14:textId="1713B350" w:rsidR="00B27ED2" w:rsidRPr="005C0B4E" w:rsidRDefault="00B27ED2" w:rsidP="00B27ED2">
            <w:pPr>
              <w:pStyle w:val="i"/>
              <w:spacing w:before="100" w:after="100"/>
              <w:ind w:left="-17"/>
              <w:rPr>
                <w:rFonts w:ascii="Arial" w:hAnsi="Arial" w:cs="Arial"/>
                <w:sz w:val="22"/>
                <w:szCs w:val="22"/>
                <w:lang w:val="en-US"/>
              </w:rPr>
            </w:pPr>
            <w:r w:rsidRPr="005C0B4E">
              <w:rPr>
                <w:rFonts w:ascii="Arial" w:hAnsi="Arial" w:cs="Arial"/>
                <w:sz w:val="22"/>
                <w:szCs w:val="22"/>
                <w:lang w:val="en-US"/>
              </w:rPr>
              <w:t xml:space="preserve">Unless otherwise stipulated in the </w:t>
            </w:r>
            <w:r w:rsidRPr="005C0B4E">
              <w:rPr>
                <w:rFonts w:ascii="Arial" w:hAnsi="Arial" w:cs="Arial"/>
                <w:b/>
                <w:bCs/>
                <w:sz w:val="22"/>
                <w:szCs w:val="22"/>
                <w:lang w:val="en-US"/>
              </w:rPr>
              <w:t>BD</w:t>
            </w:r>
            <w:r w:rsidRPr="005C0B4E">
              <w:rPr>
                <w:rFonts w:ascii="Arial" w:hAnsi="Arial" w:cs="Arial"/>
                <w:sz w:val="22"/>
                <w:szCs w:val="22"/>
                <w:lang w:val="en-US"/>
              </w:rPr>
              <w:t xml:space="preserve">, within 28 days of receipt of the Letter of Acceptance and receipt of the contract, the bidder shall sign, </w:t>
            </w:r>
            <w:r w:rsidR="005C0B4E" w:rsidRPr="005C0B4E">
              <w:rPr>
                <w:rFonts w:ascii="Arial" w:hAnsi="Arial" w:cs="Arial"/>
                <w:sz w:val="22"/>
                <w:szCs w:val="22"/>
                <w:lang w:val="en-US"/>
              </w:rPr>
              <w:t>date,</w:t>
            </w:r>
            <w:r w:rsidRPr="005C0B4E">
              <w:rPr>
                <w:rFonts w:ascii="Arial" w:hAnsi="Arial" w:cs="Arial"/>
                <w:sz w:val="22"/>
                <w:szCs w:val="22"/>
                <w:lang w:val="en-US"/>
              </w:rPr>
              <w:t xml:space="preserve"> and return the contract to the Contracting Party. </w:t>
            </w:r>
          </w:p>
          <w:p w14:paraId="456A10DB" w14:textId="09F6664E" w:rsidR="00B5140B" w:rsidRPr="005C0B4E" w:rsidRDefault="00B27ED2" w:rsidP="00B27ED2">
            <w:pPr>
              <w:pStyle w:val="i"/>
              <w:spacing w:before="100" w:after="100"/>
              <w:ind w:left="-17"/>
              <w:rPr>
                <w:rFonts w:ascii="Arial" w:hAnsi="Arial" w:cs="Arial"/>
                <w:sz w:val="22"/>
                <w:szCs w:val="22"/>
                <w:lang w:val="en-US"/>
              </w:rPr>
            </w:pPr>
            <w:r w:rsidRPr="005C0B4E">
              <w:rPr>
                <w:rFonts w:ascii="Arial" w:hAnsi="Arial" w:cs="Arial"/>
                <w:sz w:val="22"/>
                <w:szCs w:val="22"/>
                <w:lang w:val="en-US"/>
              </w:rPr>
              <w:t xml:space="preserve">The Contracting Party shall define in the </w:t>
            </w:r>
            <w:r w:rsidRPr="005C0B4E">
              <w:rPr>
                <w:rFonts w:ascii="Arial" w:hAnsi="Arial" w:cs="Arial"/>
                <w:b/>
                <w:bCs/>
                <w:sz w:val="22"/>
                <w:szCs w:val="22"/>
                <w:lang w:val="en-US"/>
              </w:rPr>
              <w:t>BD</w:t>
            </w:r>
            <w:r w:rsidRPr="005C0B4E">
              <w:rPr>
                <w:rFonts w:ascii="Arial" w:hAnsi="Arial" w:cs="Arial"/>
                <w:sz w:val="22"/>
                <w:szCs w:val="22"/>
                <w:lang w:val="en-US"/>
              </w:rPr>
              <w:t xml:space="preserve"> the procedure for signing the contract. </w:t>
            </w:r>
          </w:p>
        </w:tc>
      </w:tr>
      <w:tr w:rsidR="00B5140B" w:rsidRPr="005D7A68" w14:paraId="682A0281" w14:textId="77777777" w:rsidTr="00F47984">
        <w:trPr>
          <w:trHeight w:val="204"/>
        </w:trPr>
        <w:tc>
          <w:tcPr>
            <w:tcW w:w="1980" w:type="dxa"/>
            <w:shd w:val="clear" w:color="auto" w:fill="auto"/>
          </w:tcPr>
          <w:p w14:paraId="2C575335" w14:textId="31970F58" w:rsidR="00B5140B" w:rsidRPr="005C0B4E" w:rsidRDefault="00B5140B" w:rsidP="00B5140B">
            <w:pPr>
              <w:pStyle w:val="IAO2"/>
              <w:rPr>
                <w:lang w:val="en-US"/>
              </w:rPr>
            </w:pPr>
            <w:bookmarkStart w:id="435" w:name="_Toc74048222"/>
            <w:bookmarkStart w:id="436" w:name="_Toc74518466"/>
            <w:bookmarkStart w:id="437" w:name="_Toc74519190"/>
            <w:bookmarkStart w:id="438" w:name="_Toc74520006"/>
            <w:bookmarkStart w:id="439" w:name="_Toc74781380"/>
            <w:bookmarkStart w:id="440" w:name="_Toc77271375"/>
            <w:r w:rsidRPr="005C0B4E">
              <w:rPr>
                <w:lang w:val="en-US"/>
              </w:rPr>
              <w:t>45. Concilia</w:t>
            </w:r>
            <w:bookmarkEnd w:id="435"/>
            <w:bookmarkEnd w:id="436"/>
            <w:bookmarkEnd w:id="437"/>
            <w:bookmarkEnd w:id="438"/>
            <w:bookmarkEnd w:id="439"/>
            <w:r w:rsidR="00B27ED2" w:rsidRPr="005C0B4E">
              <w:rPr>
                <w:lang w:val="en-US"/>
              </w:rPr>
              <w:t>tor</w:t>
            </w:r>
            <w:bookmarkEnd w:id="440"/>
          </w:p>
        </w:tc>
        <w:tc>
          <w:tcPr>
            <w:tcW w:w="810" w:type="dxa"/>
            <w:tcBorders>
              <w:right w:val="single" w:sz="4" w:space="0" w:color="FFFFFF" w:themeColor="background1"/>
            </w:tcBorders>
            <w:shd w:val="clear" w:color="auto" w:fill="auto"/>
          </w:tcPr>
          <w:p w14:paraId="2D1FDFBD" w14:textId="563DDB81" w:rsidR="00B5140B" w:rsidRPr="005C0B4E" w:rsidRDefault="00B5140B" w:rsidP="00B5140B">
            <w:pPr>
              <w:pStyle w:val="i"/>
              <w:spacing w:before="100" w:after="100"/>
              <w:ind w:left="-108" w:right="-108" w:firstLine="1"/>
              <w:jc w:val="center"/>
              <w:rPr>
                <w:rFonts w:ascii="Arial" w:hAnsi="Arial" w:cs="Arial"/>
                <w:sz w:val="22"/>
                <w:szCs w:val="22"/>
                <w:lang w:val="en-US"/>
              </w:rPr>
            </w:pPr>
            <w:r w:rsidRPr="005C0B4E">
              <w:rPr>
                <w:rFonts w:ascii="Arial" w:hAnsi="Arial" w:cs="Arial"/>
                <w:sz w:val="22"/>
                <w:szCs w:val="22"/>
                <w:lang w:val="en-US"/>
              </w:rPr>
              <w:t>45.1</w:t>
            </w:r>
          </w:p>
        </w:tc>
        <w:tc>
          <w:tcPr>
            <w:tcW w:w="6570" w:type="dxa"/>
            <w:tcBorders>
              <w:left w:val="single" w:sz="4" w:space="0" w:color="FFFFFF" w:themeColor="background1"/>
            </w:tcBorders>
          </w:tcPr>
          <w:p w14:paraId="3AD71413" w14:textId="1156EED5" w:rsidR="00B5140B" w:rsidRPr="005C0B4E" w:rsidRDefault="00B27ED2" w:rsidP="005C0B4E">
            <w:pPr>
              <w:pStyle w:val="i"/>
              <w:spacing w:before="100" w:after="100"/>
              <w:ind w:left="-12"/>
              <w:rPr>
                <w:rFonts w:ascii="Arial" w:hAnsi="Arial" w:cs="Arial"/>
                <w:strike/>
                <w:sz w:val="22"/>
                <w:szCs w:val="22"/>
                <w:lang w:val="en-US"/>
              </w:rPr>
            </w:pP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 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proposes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person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who</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hourly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fees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specified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b/>
                <w:bCs/>
                <w:sz w:val="22"/>
                <w:szCs w:val="22"/>
                <w:lang w:val="en-US"/>
              </w:rPr>
              <w:t>BD</w:t>
            </w:r>
            <w:r w:rsidRPr="005C0B4E">
              <w:rPr>
                <w:rStyle w:val="ts-alignment-element"/>
                <w:rFonts w:ascii="Arial" w:hAnsi="Arial" w:cs="Arial"/>
                <w:sz w:val="22"/>
                <w:szCs w:val="22"/>
                <w:lang w:val="en-US"/>
              </w:rPr>
              <w: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plus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reimbursable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expenses,</w:t>
            </w:r>
            <w:r w:rsidRPr="005C0B4E">
              <w:rPr>
                <w:rFonts w:ascii="Arial" w:hAnsi="Arial" w:cs="Arial"/>
                <w:sz w:val="22"/>
                <w:szCs w:val="22"/>
                <w:lang w:val="en-US"/>
              </w:rPr>
              <w:t xml:space="preserve"> be </w:t>
            </w:r>
            <w:r w:rsidRPr="005C0B4E">
              <w:rPr>
                <w:rStyle w:val="ts-alignment-element"/>
                <w:rFonts w:ascii="Arial" w:hAnsi="Arial" w:cs="Arial"/>
                <w:sz w:val="22"/>
                <w:szCs w:val="22"/>
                <w:lang w:val="en-US"/>
              </w:rPr>
              <w:t>appointed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Conciliator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under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Bidder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this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proposal,</w:t>
            </w:r>
            <w:r w:rsidRPr="005C0B4E">
              <w:rPr>
                <w:rFonts w:ascii="Arial" w:hAnsi="Arial" w:cs="Arial"/>
                <w:sz w:val="22"/>
                <w:szCs w:val="22"/>
                <w:lang w:val="en-US"/>
              </w:rPr>
              <w:t xml:space="preserve"> it </w:t>
            </w:r>
            <w:r w:rsidRPr="005C0B4E">
              <w:rPr>
                <w:rStyle w:val="ts-alignment-element"/>
                <w:rFonts w:ascii="Arial" w:hAnsi="Arial" w:cs="Arial"/>
                <w:sz w:val="22"/>
                <w:szCs w:val="22"/>
                <w:lang w:val="en-US"/>
              </w:rPr>
              <w:t>must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state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BID.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Letter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Acceptance,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states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does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not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agree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appointment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Conciliator,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Party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shall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request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that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Conciliator</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by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Appointing</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Authority</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designated</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Special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in</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accordance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with</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clause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33</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General</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Conditions</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of</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contract</w:t>
            </w:r>
            <w:r w:rsidRPr="005C0B4E">
              <w:rPr>
                <w:rFonts w:ascii="Arial" w:hAnsi="Arial" w:cs="Arial"/>
                <w:sz w:val="22"/>
                <w:szCs w:val="22"/>
                <w:lang w:val="en-US"/>
              </w:rPr>
              <w:t xml:space="preserve"> </w:t>
            </w:r>
            <w:r w:rsidRPr="005C0B4E">
              <w:rPr>
                <w:rStyle w:val="ts-alignment-element"/>
                <w:rFonts w:ascii="Arial" w:hAnsi="Arial" w:cs="Arial"/>
                <w:sz w:val="22"/>
                <w:szCs w:val="22"/>
                <w:lang w:val="en-US"/>
              </w:rPr>
              <w:t>(GCC)</w:t>
            </w:r>
          </w:p>
        </w:tc>
      </w:tr>
    </w:tbl>
    <w:p w14:paraId="670DF3BE" w14:textId="77777777" w:rsidR="00B65BDE" w:rsidRPr="005C0B4E" w:rsidRDefault="00B65BDE" w:rsidP="00B65BDE">
      <w:pPr>
        <w:ind w:left="180"/>
        <w:rPr>
          <w:rFonts w:asciiTheme="minorHAnsi" w:hAnsiTheme="minorHAnsi"/>
          <w:szCs w:val="24"/>
          <w:lang w:val="en-US"/>
        </w:rPr>
      </w:pPr>
    </w:p>
    <w:p w14:paraId="1D4CA1A8" w14:textId="6DCCF8B5" w:rsidR="00387B0E" w:rsidRPr="005C0B4E" w:rsidRDefault="00387B0E">
      <w:pPr>
        <w:jc w:val="left"/>
        <w:rPr>
          <w:rFonts w:asciiTheme="minorHAnsi" w:hAnsiTheme="minorHAnsi"/>
          <w:szCs w:val="24"/>
          <w:lang w:val="en-US"/>
        </w:rPr>
      </w:pPr>
      <w:r w:rsidRPr="005C0B4E">
        <w:rPr>
          <w:rFonts w:asciiTheme="minorHAnsi" w:hAnsiTheme="minorHAnsi"/>
          <w:szCs w:val="24"/>
          <w:lang w:val="en-US"/>
        </w:rPr>
        <w:br w:type="page"/>
      </w:r>
    </w:p>
    <w:p w14:paraId="161FB8CE" w14:textId="5F2D1B82" w:rsidR="00B65BDE" w:rsidRPr="00B27ED2" w:rsidRDefault="00B65BDE" w:rsidP="00C2353B">
      <w:pPr>
        <w:pStyle w:val="INDGEN2"/>
        <w:rPr>
          <w:lang w:val="en-US"/>
        </w:rPr>
      </w:pPr>
      <w:bookmarkStart w:id="441" w:name="_Toc365893473"/>
      <w:bookmarkStart w:id="442" w:name="_Toc364779457"/>
      <w:bookmarkStart w:id="443" w:name="_Toc53584257"/>
      <w:bookmarkStart w:id="444" w:name="_Toc54366872"/>
      <w:bookmarkStart w:id="445" w:name="_Toc74048223"/>
      <w:bookmarkStart w:id="446" w:name="_Toc74518467"/>
      <w:bookmarkStart w:id="447" w:name="_Toc74520007"/>
      <w:bookmarkStart w:id="448" w:name="_Toc74781381"/>
      <w:bookmarkStart w:id="449" w:name="_Toc77271282"/>
      <w:r w:rsidRPr="00941696">
        <w:rPr>
          <w:lang w:val="en-US"/>
        </w:rPr>
        <w:lastRenderedPageBreak/>
        <w:t>Sec</w:t>
      </w:r>
      <w:r w:rsidR="005C0B4E">
        <w:rPr>
          <w:lang w:val="en-US"/>
        </w:rPr>
        <w:t>tion</w:t>
      </w:r>
      <w:r w:rsidRPr="00941696">
        <w:rPr>
          <w:lang w:val="en-US"/>
        </w:rPr>
        <w:t xml:space="preserve"> II.</w:t>
      </w:r>
      <w:bookmarkStart w:id="450" w:name="_Toc365893474"/>
      <w:bookmarkEnd w:id="441"/>
      <w:r w:rsidR="002D4D3B" w:rsidRPr="00941696">
        <w:rPr>
          <w:lang w:val="en-US"/>
        </w:rPr>
        <w:t xml:space="preserve"> </w:t>
      </w:r>
      <w:bookmarkEnd w:id="442"/>
      <w:bookmarkEnd w:id="443"/>
      <w:bookmarkEnd w:id="444"/>
      <w:bookmarkEnd w:id="445"/>
      <w:bookmarkEnd w:id="446"/>
      <w:bookmarkEnd w:id="447"/>
      <w:bookmarkEnd w:id="448"/>
      <w:bookmarkEnd w:id="450"/>
      <w:r w:rsidR="00B27ED2" w:rsidRPr="00AC0D42">
        <w:rPr>
          <w:lang w:val="en-US"/>
        </w:rPr>
        <w:t>Bidding Data (BD)</w:t>
      </w:r>
      <w:bookmarkEnd w:id="449"/>
    </w:p>
    <w:p w14:paraId="5A017BB2" w14:textId="33618E02" w:rsidR="00B65BDE" w:rsidRPr="00B27ED2" w:rsidRDefault="00B27ED2" w:rsidP="006F3766">
      <w:pPr>
        <w:spacing w:after="240"/>
        <w:rPr>
          <w:rFonts w:ascii="Arial" w:hAnsi="Arial" w:cs="Arial"/>
          <w:sz w:val="22"/>
          <w:szCs w:val="22"/>
          <w:lang w:val="en-US"/>
        </w:rPr>
      </w:pPr>
      <w:r w:rsidRPr="00AC0D42">
        <w:rPr>
          <w:rFonts w:ascii="Arial" w:hAnsi="Arial" w:cs="Arial"/>
          <w:sz w:val="22"/>
          <w:szCs w:val="22"/>
          <w:lang w:val="en-US"/>
        </w:rPr>
        <w:t>Below are the specific details of this process, which will supplement or amend the Instructions to Bidders (ITB), in the event of a conflict, the provisions contained in these BD, shall prevail over the provisions of the ITBs.</w:t>
      </w: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6" w:space="0" w:color="000000"/>
        </w:tblBorders>
        <w:tblLayout w:type="fixed"/>
        <w:tblLook w:val="00A0" w:firstRow="1" w:lastRow="0" w:firstColumn="1" w:lastColumn="0" w:noHBand="0" w:noVBand="0"/>
      </w:tblPr>
      <w:tblGrid>
        <w:gridCol w:w="990"/>
        <w:gridCol w:w="8370"/>
      </w:tblGrid>
      <w:tr w:rsidR="00B65BDE" w:rsidRPr="00A33F6B" w14:paraId="105B7E35" w14:textId="77777777" w:rsidTr="00641AB0">
        <w:trPr>
          <w:trHeight w:val="20"/>
          <w:tblHeader/>
        </w:trPr>
        <w:tc>
          <w:tcPr>
            <w:tcW w:w="990" w:type="dxa"/>
            <w:shd w:val="clear" w:color="auto" w:fill="002060"/>
            <w:vAlign w:val="center"/>
          </w:tcPr>
          <w:p w14:paraId="05F332BC" w14:textId="74E1B817" w:rsidR="00B65BDE" w:rsidRPr="00641AB0" w:rsidRDefault="00B65BDE" w:rsidP="00C00B1F">
            <w:pPr>
              <w:spacing w:before="100" w:after="100"/>
              <w:ind w:left="-108" w:right="-108"/>
              <w:jc w:val="center"/>
              <w:rPr>
                <w:rFonts w:ascii="Arial" w:hAnsi="Arial" w:cs="Arial"/>
                <w:b/>
                <w:sz w:val="22"/>
                <w:szCs w:val="22"/>
                <w:lang w:val="es-ES"/>
              </w:rPr>
            </w:pPr>
            <w:bookmarkStart w:id="451" w:name="_Toc438366665"/>
            <w:bookmarkStart w:id="452" w:name="_Toc41971239"/>
            <w:r w:rsidRPr="00641AB0">
              <w:rPr>
                <w:rFonts w:ascii="Arial" w:hAnsi="Arial" w:cs="Arial"/>
                <w:b/>
                <w:sz w:val="22"/>
                <w:szCs w:val="22"/>
                <w:lang w:val="es-ES"/>
              </w:rPr>
              <w:t xml:space="preserve">Ref. </w:t>
            </w:r>
            <w:bookmarkEnd w:id="451"/>
            <w:bookmarkEnd w:id="452"/>
            <w:proofErr w:type="spellStart"/>
            <w:r w:rsidR="00A208E5">
              <w:rPr>
                <w:rFonts w:ascii="Arial" w:hAnsi="Arial" w:cs="Arial"/>
                <w:b/>
                <w:sz w:val="22"/>
                <w:szCs w:val="22"/>
                <w:lang w:val="es-ES"/>
              </w:rPr>
              <w:t>to</w:t>
            </w:r>
            <w:proofErr w:type="spellEnd"/>
            <w:r w:rsidR="00A208E5">
              <w:rPr>
                <w:rFonts w:ascii="Arial" w:hAnsi="Arial" w:cs="Arial"/>
                <w:b/>
                <w:sz w:val="22"/>
                <w:szCs w:val="22"/>
                <w:lang w:val="es-ES"/>
              </w:rPr>
              <w:t xml:space="preserve"> ITB</w:t>
            </w:r>
          </w:p>
        </w:tc>
        <w:tc>
          <w:tcPr>
            <w:tcW w:w="8370" w:type="dxa"/>
            <w:shd w:val="clear" w:color="auto" w:fill="002060"/>
            <w:vAlign w:val="center"/>
          </w:tcPr>
          <w:p w14:paraId="5DEE0C52" w14:textId="78C793FD" w:rsidR="00B65BDE" w:rsidRPr="00A208E5" w:rsidRDefault="00A208E5" w:rsidP="00A208E5">
            <w:pPr>
              <w:spacing w:before="100" w:after="100"/>
              <w:ind w:left="-113"/>
              <w:jc w:val="center"/>
              <w:rPr>
                <w:rStyle w:val="Emphasis"/>
                <w:rFonts w:ascii="Arial" w:hAnsi="Arial" w:cs="Arial"/>
                <w:b/>
                <w:bCs/>
                <w:i w:val="0"/>
                <w:iCs w:val="0"/>
                <w:lang w:val="en-US"/>
              </w:rPr>
            </w:pPr>
            <w:r w:rsidRPr="00A208E5">
              <w:rPr>
                <w:rStyle w:val="Emphasis"/>
                <w:rFonts w:ascii="Arial" w:hAnsi="Arial" w:cs="Arial"/>
                <w:b/>
                <w:bCs/>
                <w:i w:val="0"/>
                <w:iCs w:val="0"/>
                <w:lang w:val="en-US"/>
              </w:rPr>
              <w:t>Bidding Data</w:t>
            </w:r>
          </w:p>
        </w:tc>
      </w:tr>
      <w:tr w:rsidR="00B65BDE" w:rsidRPr="00A33F6B" w14:paraId="69CAC35C" w14:textId="77777777" w:rsidTr="00641AB0">
        <w:trPr>
          <w:trHeight w:val="20"/>
        </w:trPr>
        <w:tc>
          <w:tcPr>
            <w:tcW w:w="9360" w:type="dxa"/>
            <w:gridSpan w:val="2"/>
            <w:shd w:val="clear" w:color="auto" w:fill="00B050"/>
            <w:vAlign w:val="center"/>
          </w:tcPr>
          <w:p w14:paraId="2105779F" w14:textId="7A98C20F" w:rsidR="00B65BDE" w:rsidRPr="00641AB0" w:rsidRDefault="00B65BDE" w:rsidP="00C00B1F">
            <w:pPr>
              <w:tabs>
                <w:tab w:val="right" w:pos="7254"/>
              </w:tabs>
              <w:spacing w:before="100" w:after="100"/>
              <w:jc w:val="center"/>
              <w:rPr>
                <w:rFonts w:ascii="Arial" w:hAnsi="Arial" w:cs="Arial"/>
                <w:b/>
                <w:color w:val="FFFFFF" w:themeColor="background1"/>
                <w:sz w:val="22"/>
                <w:szCs w:val="22"/>
                <w:lang w:val="es-ES"/>
              </w:rPr>
            </w:pPr>
            <w:r w:rsidRPr="00994134">
              <w:rPr>
                <w:rFonts w:ascii="Arial" w:hAnsi="Arial" w:cs="Arial"/>
                <w:b/>
                <w:color w:val="FFFFFF" w:themeColor="background1"/>
                <w:sz w:val="22"/>
                <w:szCs w:val="22"/>
                <w:lang w:val="es-ES"/>
              </w:rPr>
              <w:t xml:space="preserve">A.       </w:t>
            </w:r>
            <w:r w:rsidR="00A208E5" w:rsidRPr="00AC0D42">
              <w:rPr>
                <w:rFonts w:ascii="Arial" w:hAnsi="Arial" w:cs="Arial"/>
                <w:b/>
                <w:color w:val="FFFFFF" w:themeColor="background1"/>
                <w:sz w:val="22"/>
                <w:szCs w:val="22"/>
                <w:lang w:val="en-US"/>
              </w:rPr>
              <w:t>General</w:t>
            </w:r>
          </w:p>
        </w:tc>
      </w:tr>
      <w:tr w:rsidR="00546C28" w:rsidRPr="005D7A68" w14:paraId="278F925C" w14:textId="77777777" w:rsidTr="00641AB0">
        <w:trPr>
          <w:trHeight w:val="20"/>
        </w:trPr>
        <w:tc>
          <w:tcPr>
            <w:tcW w:w="990" w:type="dxa"/>
            <w:vAlign w:val="center"/>
          </w:tcPr>
          <w:p w14:paraId="3430662B" w14:textId="77777777" w:rsidR="00546C28" w:rsidRPr="00641AB0" w:rsidRDefault="00546C28" w:rsidP="00C00B1F">
            <w:pPr>
              <w:tabs>
                <w:tab w:val="right" w:pos="7254"/>
              </w:tabs>
              <w:spacing w:before="100" w:after="100"/>
              <w:jc w:val="center"/>
              <w:rPr>
                <w:rFonts w:ascii="Arial" w:hAnsi="Arial" w:cs="Arial"/>
                <w:b/>
                <w:sz w:val="22"/>
                <w:szCs w:val="22"/>
                <w:lang w:val="es-ES"/>
              </w:rPr>
            </w:pPr>
            <w:r w:rsidRPr="00641AB0">
              <w:rPr>
                <w:rFonts w:ascii="Arial" w:hAnsi="Arial" w:cs="Arial"/>
                <w:b/>
                <w:sz w:val="22"/>
                <w:szCs w:val="22"/>
                <w:lang w:val="es-ES"/>
              </w:rPr>
              <w:t>1.1</w:t>
            </w:r>
          </w:p>
        </w:tc>
        <w:tc>
          <w:tcPr>
            <w:tcW w:w="8370" w:type="dxa"/>
            <w:vAlign w:val="center"/>
          </w:tcPr>
          <w:p w14:paraId="3512A6A3" w14:textId="0A06780D" w:rsidR="00546C28" w:rsidRPr="00A208E5" w:rsidRDefault="00A208E5" w:rsidP="00DF38C7">
            <w:pPr>
              <w:tabs>
                <w:tab w:val="right" w:pos="7254"/>
              </w:tabs>
              <w:spacing w:before="100" w:after="100"/>
              <w:jc w:val="left"/>
              <w:rPr>
                <w:rFonts w:ascii="Arial" w:hAnsi="Arial" w:cs="Arial"/>
                <w:bCs/>
                <w:sz w:val="22"/>
                <w:szCs w:val="22"/>
                <w:lang w:val="en-US"/>
              </w:rPr>
            </w:pP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definitions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and</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interpretations</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(indicate</w:t>
            </w:r>
            <w:r w:rsidRPr="006F1B98">
              <w:rPr>
                <w:rFonts w:ascii="Arial" w:hAnsi="Arial" w:cs="Arial"/>
                <w:sz w:val="22"/>
                <w:szCs w:val="22"/>
                <w:lang w:val="en-US"/>
              </w:rPr>
              <w:t xml:space="preserve"> </w:t>
            </w:r>
            <w:r w:rsidRPr="006F1B98">
              <w:rPr>
                <w:rStyle w:val="ts-alignment-element"/>
                <w:rFonts w:ascii="Arial" w:hAnsi="Arial" w:cs="Arial"/>
                <w:b/>
                <w:bCs/>
                <w:i/>
                <w:iCs/>
                <w:color w:val="FF0000"/>
                <w:sz w:val="22"/>
                <w:szCs w:val="22"/>
                <w:lang w:val="en-US"/>
              </w:rPr>
              <w:t>"are"</w:t>
            </w:r>
            <w:r w:rsidRPr="006F1B98">
              <w:rPr>
                <w:rFonts w:ascii="Arial" w:hAnsi="Arial" w:cs="Arial"/>
                <w:sz w:val="22"/>
                <w:szCs w:val="22"/>
                <w:lang w:val="en-US"/>
              </w:rPr>
              <w:t xml:space="preserve"> </w:t>
            </w:r>
            <w:r w:rsidRPr="006F1B98">
              <w:rPr>
                <w:rStyle w:val="ts-alignment-element"/>
                <w:rFonts w:ascii="Arial" w:hAnsi="Arial" w:cs="Arial"/>
                <w:lang w:val="en-US"/>
              </w:rPr>
              <w:t>or</w:t>
            </w:r>
            <w:r w:rsidRPr="006F1B98">
              <w:rPr>
                <w:rFonts w:ascii="Arial" w:hAnsi="Arial" w:cs="Arial"/>
                <w:sz w:val="22"/>
                <w:szCs w:val="22"/>
                <w:lang w:val="en-US"/>
              </w:rPr>
              <w:t xml:space="preserve"> </w:t>
            </w:r>
            <w:r w:rsidRPr="006F1B98">
              <w:rPr>
                <w:rStyle w:val="ts-alignment-element"/>
                <w:rFonts w:ascii="Arial" w:hAnsi="Arial" w:cs="Arial"/>
                <w:color w:val="FF0000"/>
                <w:sz w:val="22"/>
                <w:szCs w:val="22"/>
                <w:lang w:val="en-US"/>
              </w:rPr>
              <w:t>"</w:t>
            </w:r>
            <w:r w:rsidRPr="006F1B98">
              <w:rPr>
                <w:rStyle w:val="ts-alignment-element"/>
                <w:rFonts w:ascii="Arial" w:hAnsi="Arial" w:cs="Arial"/>
                <w:b/>
                <w:bCs/>
                <w:i/>
                <w:iCs/>
                <w:color w:val="FF0000"/>
                <w:sz w:val="22"/>
                <w:szCs w:val="22"/>
                <w:lang w:val="en-US"/>
              </w:rPr>
              <w:t>are not")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those</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set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out</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in</w:t>
            </w:r>
            <w:r w:rsidRPr="006F1B98">
              <w:rPr>
                <w:rFonts w:ascii="Arial" w:hAnsi="Arial" w:cs="Arial"/>
                <w:sz w:val="22"/>
                <w:szCs w:val="22"/>
                <w:lang w:val="en-US"/>
              </w:rPr>
              <w:t xml:space="preserve"> </w:t>
            </w:r>
            <w:r w:rsidRPr="006F1B98">
              <w:rPr>
                <w:rStyle w:val="ts-alignment-element"/>
                <w:rFonts w:ascii="Arial" w:hAnsi="Arial" w:cs="Arial"/>
                <w:sz w:val="22"/>
                <w:szCs w:val="22"/>
                <w:lang w:val="en-US"/>
              </w:rPr>
              <w:t>the</w:t>
            </w:r>
            <w:r w:rsidRPr="006F1B98">
              <w:rPr>
                <w:rFonts w:ascii="Arial" w:hAnsi="Arial" w:cs="Arial"/>
                <w:sz w:val="22"/>
                <w:szCs w:val="22"/>
                <w:lang w:val="en-US"/>
              </w:rPr>
              <w:t xml:space="preserve"> </w:t>
            </w:r>
            <w:r w:rsidRPr="006F1B98">
              <w:rPr>
                <w:rStyle w:val="ts-alignment-element"/>
                <w:rFonts w:ascii="Arial" w:hAnsi="Arial" w:cs="Arial"/>
                <w:lang w:val="en-US"/>
              </w:rPr>
              <w:t>GCC</w:t>
            </w:r>
          </w:p>
        </w:tc>
      </w:tr>
      <w:tr w:rsidR="00B65BDE" w:rsidRPr="005D7A68" w14:paraId="7A5F9242" w14:textId="77777777" w:rsidTr="00641AB0">
        <w:trPr>
          <w:trHeight w:val="1417"/>
        </w:trPr>
        <w:tc>
          <w:tcPr>
            <w:tcW w:w="990" w:type="dxa"/>
            <w:vAlign w:val="center"/>
          </w:tcPr>
          <w:p w14:paraId="22B58DE5" w14:textId="77777777" w:rsidR="00B65BDE" w:rsidRPr="00641AB0" w:rsidRDefault="00B65BDE" w:rsidP="00C00B1F">
            <w:pPr>
              <w:spacing w:before="100" w:after="100"/>
              <w:jc w:val="center"/>
              <w:rPr>
                <w:rFonts w:ascii="Arial" w:hAnsi="Arial" w:cs="Arial"/>
                <w:b/>
                <w:sz w:val="22"/>
                <w:szCs w:val="22"/>
                <w:lang w:val="es-ES"/>
              </w:rPr>
            </w:pPr>
            <w:r w:rsidRPr="00641AB0">
              <w:rPr>
                <w:rFonts w:ascii="Arial" w:hAnsi="Arial" w:cs="Arial"/>
                <w:b/>
                <w:sz w:val="22"/>
                <w:szCs w:val="22"/>
                <w:lang w:val="es-ES"/>
              </w:rPr>
              <w:t xml:space="preserve">2.1 </w:t>
            </w:r>
          </w:p>
        </w:tc>
        <w:tc>
          <w:tcPr>
            <w:tcW w:w="8370" w:type="dxa"/>
          </w:tcPr>
          <w:p w14:paraId="74A261D5" w14:textId="45DCFBB0" w:rsidR="00B65BDE" w:rsidRPr="00A208E5" w:rsidRDefault="00B65BDE" w:rsidP="00C00B1F">
            <w:pPr>
              <w:tabs>
                <w:tab w:val="right" w:pos="7272"/>
              </w:tabs>
              <w:spacing w:before="100" w:after="100"/>
              <w:rPr>
                <w:rFonts w:ascii="Arial" w:hAnsi="Arial" w:cs="Arial"/>
                <w:sz w:val="22"/>
                <w:szCs w:val="22"/>
                <w:lang w:val="en-US"/>
              </w:rPr>
            </w:pPr>
            <w:r w:rsidRPr="00A208E5">
              <w:rPr>
                <w:rFonts w:ascii="Arial" w:hAnsi="Arial" w:cs="Arial"/>
                <w:sz w:val="22"/>
                <w:szCs w:val="22"/>
                <w:lang w:val="en-US"/>
              </w:rPr>
              <w:t>N</w:t>
            </w:r>
            <w:r w:rsidR="00A208E5" w:rsidRPr="00A208E5">
              <w:rPr>
                <w:rFonts w:ascii="Arial" w:hAnsi="Arial" w:cs="Arial"/>
                <w:sz w:val="22"/>
                <w:szCs w:val="22"/>
                <w:lang w:val="en-US"/>
              </w:rPr>
              <w:t>ame of the Contracting Party</w:t>
            </w:r>
            <w:r w:rsidRPr="00A208E5">
              <w:rPr>
                <w:rFonts w:ascii="Arial" w:hAnsi="Arial" w:cs="Arial"/>
                <w:sz w:val="22"/>
                <w:szCs w:val="22"/>
                <w:lang w:val="en-US"/>
              </w:rPr>
              <w:t xml:space="preserve">: </w:t>
            </w:r>
          </w:p>
          <w:p w14:paraId="4FCDA050" w14:textId="4182C541" w:rsidR="005C324A" w:rsidRPr="00941696" w:rsidRDefault="00A208E5" w:rsidP="00C00B1F">
            <w:pPr>
              <w:tabs>
                <w:tab w:val="right" w:pos="7272"/>
              </w:tabs>
              <w:spacing w:before="100" w:after="100"/>
              <w:rPr>
                <w:rFonts w:ascii="Arial" w:hAnsi="Arial" w:cs="Arial"/>
                <w:sz w:val="22"/>
                <w:szCs w:val="22"/>
                <w:lang w:val="en-US"/>
              </w:rPr>
            </w:pPr>
            <w:r w:rsidRPr="00941696">
              <w:rPr>
                <w:rFonts w:ascii="Arial" w:hAnsi="Arial" w:cs="Arial"/>
                <w:sz w:val="22"/>
                <w:szCs w:val="22"/>
                <w:lang w:val="en-US"/>
              </w:rPr>
              <w:t>Procurement reference number</w:t>
            </w:r>
            <w:r w:rsidR="005C324A" w:rsidRPr="00941696">
              <w:rPr>
                <w:rFonts w:ascii="Arial" w:hAnsi="Arial" w:cs="Arial"/>
                <w:sz w:val="22"/>
                <w:szCs w:val="22"/>
                <w:lang w:val="en-US"/>
              </w:rPr>
              <w:t xml:space="preserve">: </w:t>
            </w:r>
          </w:p>
          <w:p w14:paraId="7E5276CE" w14:textId="77777777" w:rsidR="00A208E5" w:rsidRPr="00A208E5" w:rsidRDefault="00A208E5" w:rsidP="00A208E5">
            <w:pPr>
              <w:shd w:val="clear" w:color="auto" w:fill="FDFDFD"/>
              <w:rPr>
                <w:rFonts w:ascii="Arial" w:hAnsi="Arial" w:cs="Arial"/>
                <w:i/>
                <w:iCs/>
                <w:color w:val="FF0000"/>
                <w:sz w:val="22"/>
                <w:szCs w:val="22"/>
                <w:lang w:val="en"/>
              </w:rPr>
            </w:pPr>
            <w:r w:rsidRPr="00A208E5">
              <w:rPr>
                <w:rFonts w:ascii="Arial" w:hAnsi="Arial" w:cs="Arial"/>
                <w:sz w:val="22"/>
                <w:szCs w:val="22"/>
                <w:lang w:val="en-US"/>
              </w:rPr>
              <w:t>Procurement name</w:t>
            </w:r>
            <w:r w:rsidR="00B65BDE" w:rsidRPr="00A208E5">
              <w:rPr>
                <w:rFonts w:ascii="Arial" w:hAnsi="Arial" w:cs="Arial"/>
                <w:sz w:val="22"/>
                <w:szCs w:val="22"/>
                <w:lang w:val="en-US"/>
              </w:rPr>
              <w:t xml:space="preserve"> </w:t>
            </w:r>
            <w:r w:rsidRPr="00A208E5">
              <w:rPr>
                <w:rFonts w:ascii="Arial" w:hAnsi="Arial" w:cs="Arial"/>
                <w:sz w:val="22"/>
                <w:szCs w:val="22"/>
                <w:lang w:val="en-US"/>
              </w:rPr>
              <w:t>and</w:t>
            </w:r>
            <w:r w:rsidR="00B65BDE" w:rsidRPr="00A208E5">
              <w:rPr>
                <w:rFonts w:ascii="Arial" w:hAnsi="Arial" w:cs="Arial"/>
                <w:sz w:val="22"/>
                <w:szCs w:val="22"/>
                <w:lang w:val="en-US"/>
              </w:rPr>
              <w:t xml:space="preserve"> descrip</w:t>
            </w:r>
            <w:r w:rsidRPr="00A208E5">
              <w:rPr>
                <w:rFonts w:ascii="Arial" w:hAnsi="Arial" w:cs="Arial"/>
                <w:sz w:val="22"/>
                <w:szCs w:val="22"/>
                <w:lang w:val="en-US"/>
              </w:rPr>
              <w:t>tion</w:t>
            </w:r>
            <w:r w:rsidR="00B65BDE" w:rsidRPr="00A208E5">
              <w:rPr>
                <w:rFonts w:ascii="Arial" w:hAnsi="Arial" w:cs="Arial"/>
                <w:sz w:val="22"/>
                <w:szCs w:val="22"/>
                <w:lang w:val="en-US"/>
              </w:rPr>
              <w:t xml:space="preserve"> </w:t>
            </w:r>
            <w:r w:rsidRPr="00A208E5">
              <w:rPr>
                <w:rFonts w:ascii="Arial" w:hAnsi="Arial" w:cs="Arial"/>
                <w:sz w:val="22"/>
                <w:szCs w:val="22"/>
                <w:lang w:val="en-US"/>
              </w:rPr>
              <w:t>of the Works to be carried out</w:t>
            </w:r>
            <w:r w:rsidR="00B65BDE" w:rsidRPr="00A208E5">
              <w:rPr>
                <w:rFonts w:ascii="Arial" w:hAnsi="Arial" w:cs="Arial"/>
                <w:sz w:val="22"/>
                <w:szCs w:val="22"/>
                <w:lang w:val="en-US"/>
              </w:rPr>
              <w:t xml:space="preserve">: </w:t>
            </w:r>
            <w:r w:rsidRPr="00A208E5">
              <w:rPr>
                <w:rFonts w:ascii="Arial" w:hAnsi="Arial" w:cs="Arial"/>
                <w:i/>
                <w:iCs/>
                <w:color w:val="FF0000"/>
                <w:sz w:val="22"/>
                <w:szCs w:val="22"/>
                <w:lang w:val="en"/>
              </w:rPr>
              <w:t>(In case where the award can be made by lots, each of the lots must be indicated and described).</w:t>
            </w:r>
          </w:p>
          <w:p w14:paraId="752A7F39" w14:textId="3CA4C49B" w:rsidR="00B65BDE" w:rsidRPr="00A208E5" w:rsidRDefault="00B65BDE" w:rsidP="00C00B1F">
            <w:pPr>
              <w:tabs>
                <w:tab w:val="right" w:pos="7272"/>
              </w:tabs>
              <w:spacing w:before="100" w:after="100"/>
              <w:rPr>
                <w:rFonts w:ascii="Arial" w:hAnsi="Arial" w:cs="Arial"/>
                <w:i/>
                <w:color w:val="FF0000"/>
                <w:sz w:val="22"/>
                <w:szCs w:val="22"/>
                <w:lang w:val="en"/>
              </w:rPr>
            </w:pPr>
          </w:p>
        </w:tc>
      </w:tr>
      <w:tr w:rsidR="00B43F40" w:rsidRPr="005D7A68" w14:paraId="01B59BB6" w14:textId="77777777" w:rsidTr="00641AB0">
        <w:trPr>
          <w:trHeight w:val="20"/>
        </w:trPr>
        <w:tc>
          <w:tcPr>
            <w:tcW w:w="990" w:type="dxa"/>
            <w:vAlign w:val="center"/>
          </w:tcPr>
          <w:p w14:paraId="152E3C76" w14:textId="3A32BF74" w:rsidR="00B43F40" w:rsidRPr="00641AB0" w:rsidRDefault="00B43F40" w:rsidP="00B43F40">
            <w:pPr>
              <w:spacing w:before="100" w:after="100"/>
              <w:jc w:val="center"/>
              <w:rPr>
                <w:rFonts w:ascii="Arial" w:hAnsi="Arial" w:cs="Arial"/>
                <w:b/>
                <w:sz w:val="22"/>
                <w:szCs w:val="22"/>
                <w:lang w:val="es-ES"/>
              </w:rPr>
            </w:pPr>
            <w:r w:rsidRPr="00641AB0">
              <w:rPr>
                <w:rFonts w:ascii="Arial" w:hAnsi="Arial" w:cs="Arial"/>
                <w:b/>
                <w:sz w:val="22"/>
                <w:szCs w:val="22"/>
                <w:lang w:val="es-ES"/>
              </w:rPr>
              <w:t>5.1</w:t>
            </w:r>
          </w:p>
        </w:tc>
        <w:tc>
          <w:tcPr>
            <w:tcW w:w="8370" w:type="dxa"/>
          </w:tcPr>
          <w:p w14:paraId="0E87D755" w14:textId="77777777" w:rsidR="00A208E5" w:rsidRPr="00A208E5" w:rsidRDefault="00A208E5" w:rsidP="00A208E5">
            <w:pPr>
              <w:tabs>
                <w:tab w:val="right" w:pos="7272"/>
              </w:tabs>
              <w:spacing w:before="100" w:after="100"/>
              <w:rPr>
                <w:rFonts w:ascii="Arial" w:hAnsi="Arial" w:cs="Arial"/>
                <w:color w:val="FF0000"/>
                <w:sz w:val="22"/>
                <w:szCs w:val="22"/>
                <w:lang w:val="en-US"/>
              </w:rPr>
            </w:pPr>
            <w:r w:rsidRPr="00A208E5">
              <w:rPr>
                <w:rStyle w:val="ts-alignment-element"/>
                <w:rFonts w:ascii="Arial" w:hAnsi="Arial" w:cs="Arial"/>
                <w:color w:val="FF0000"/>
                <w:sz w:val="22"/>
                <w:szCs w:val="22"/>
                <w:lang w:val="en-US"/>
              </w:rPr>
              <w:t>Choose</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one</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of</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two</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text</w:t>
            </w:r>
            <w:r w:rsidRPr="00A208E5">
              <w:rPr>
                <w:rFonts w:ascii="Arial" w:hAnsi="Arial" w:cs="Arial"/>
                <w:color w:val="FF0000"/>
                <w:sz w:val="22"/>
                <w:szCs w:val="22"/>
                <w:lang w:val="en-US"/>
              </w:rPr>
              <w:t xml:space="preserve"> </w:t>
            </w:r>
            <w:r w:rsidRPr="00A208E5">
              <w:rPr>
                <w:rStyle w:val="ts-alignment-element"/>
                <w:rFonts w:ascii="Arial" w:hAnsi="Arial" w:cs="Arial"/>
                <w:color w:val="FF0000"/>
                <w:sz w:val="22"/>
                <w:szCs w:val="22"/>
                <w:lang w:val="en-US"/>
              </w:rPr>
              <w:t>options:</w:t>
            </w:r>
            <w:r w:rsidRPr="00A208E5">
              <w:rPr>
                <w:rFonts w:ascii="Arial" w:hAnsi="Arial" w:cs="Arial"/>
                <w:color w:val="FF0000"/>
                <w:sz w:val="22"/>
                <w:szCs w:val="22"/>
                <w:lang w:val="en-US"/>
              </w:rPr>
              <w:t xml:space="preserve"> </w:t>
            </w:r>
          </w:p>
          <w:p w14:paraId="0C5C9998" w14:textId="77777777" w:rsidR="00A208E5" w:rsidRPr="00AC0D42" w:rsidRDefault="00A208E5" w:rsidP="00A208E5">
            <w:pPr>
              <w:tabs>
                <w:tab w:val="right" w:pos="7272"/>
              </w:tabs>
              <w:spacing w:before="100" w:after="100"/>
              <w:rPr>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whose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only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countries</w:t>
            </w:r>
            <w:proofErr w:type="gramStart"/>
            <w:r w:rsidRPr="00AC0D42">
              <w:rPr>
                <w:rStyle w:val="ts-alignment-element"/>
                <w:rFonts w:ascii="Arial" w:hAnsi="Arial" w:cs="Arial"/>
                <w:b/>
                <w:bCs/>
                <w:i/>
                <w:iCs/>
                <w:color w:val="FF0000"/>
                <w:sz w:val="22"/>
                <w:szCs w:val="22"/>
                <w:lang w:val="en-US"/>
              </w:rPr>
              <w:t>);</w:t>
            </w:r>
            <w:proofErr w:type="gramEnd"/>
            <w:r w:rsidRPr="00AC0D42">
              <w:rPr>
                <w:rFonts w:ascii="Arial" w:hAnsi="Arial" w:cs="Arial"/>
                <w:b/>
                <w:bCs/>
                <w:i/>
                <w:iCs/>
                <w:color w:val="FF0000"/>
                <w:sz w:val="22"/>
                <w:szCs w:val="22"/>
                <w:lang w:val="en-US"/>
              </w:rPr>
              <w:t xml:space="preserve"> </w:t>
            </w:r>
          </w:p>
          <w:p w14:paraId="577D1B28" w14:textId="77777777" w:rsidR="00A208E5" w:rsidRPr="00AC0D42" w:rsidRDefault="00A208E5" w:rsidP="00A208E5">
            <w:pPr>
              <w:tabs>
                <w:tab w:val="right" w:pos="7272"/>
              </w:tabs>
              <w:spacing w:before="100" w:after="100"/>
              <w:rPr>
                <w:rFonts w:ascii="Arial" w:hAnsi="Arial" w:cs="Arial"/>
                <w:i/>
                <w:iCs/>
                <w:sz w:val="22"/>
                <w:szCs w:val="22"/>
                <w:lang w:val="en-US"/>
              </w:rPr>
            </w:pPr>
            <w:r w:rsidRPr="00AC0D42">
              <w:rPr>
                <w:rStyle w:val="ts-alignment-element"/>
                <w:rFonts w:ascii="Arial" w:hAnsi="Arial" w:cs="Arial"/>
                <w:i/>
                <w:iCs/>
                <w:sz w:val="22"/>
                <w:szCs w:val="22"/>
                <w:lang w:val="en-US"/>
              </w:rPr>
              <w:t>or</w:t>
            </w:r>
            <w:r w:rsidRPr="00AC0D42">
              <w:rPr>
                <w:rFonts w:ascii="Arial" w:hAnsi="Arial" w:cs="Arial"/>
                <w:i/>
                <w:iCs/>
                <w:sz w:val="22"/>
                <w:szCs w:val="22"/>
                <w:lang w:val="en-US"/>
              </w:rPr>
              <w:t xml:space="preserve"> </w:t>
            </w:r>
          </w:p>
          <w:p w14:paraId="7587BD8C" w14:textId="77777777" w:rsidR="00A208E5" w:rsidRPr="00AC0D42" w:rsidRDefault="00A208E5" w:rsidP="00A208E5">
            <w:pPr>
              <w:tabs>
                <w:tab w:val="right" w:pos="7272"/>
              </w:tabs>
              <w:spacing w:before="100" w:after="100"/>
              <w:rPr>
                <w:lang w:val="en-US"/>
              </w:rPr>
            </w:pPr>
          </w:p>
          <w:p w14:paraId="29D23E87" w14:textId="737F92E6" w:rsidR="00B43F40" w:rsidRPr="00A208E5" w:rsidRDefault="00A208E5" w:rsidP="00A208E5">
            <w:pPr>
              <w:tabs>
                <w:tab w:val="right" w:pos="7272"/>
              </w:tabs>
              <w:spacing w:before="100" w:after="100"/>
              <w:ind w:left="-14"/>
              <w:rPr>
                <w:rFonts w:ascii="Arial" w:hAnsi="Arial" w:cs="Arial"/>
                <w:sz w:val="22"/>
                <w:szCs w:val="22"/>
                <w:lang w:val="en-US"/>
              </w:rPr>
            </w:pP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restricted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specific</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origin,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international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bidders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from</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country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participating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accepted.</w:t>
            </w:r>
          </w:p>
        </w:tc>
      </w:tr>
      <w:tr w:rsidR="00EF5446" w:rsidRPr="005D7A68" w14:paraId="71A29742" w14:textId="77777777" w:rsidTr="00641AB0">
        <w:trPr>
          <w:trHeight w:val="20"/>
        </w:trPr>
        <w:tc>
          <w:tcPr>
            <w:tcW w:w="990" w:type="dxa"/>
            <w:vAlign w:val="center"/>
          </w:tcPr>
          <w:p w14:paraId="2A59DD5F" w14:textId="1CE5102B" w:rsidR="00EF5446" w:rsidRPr="00641AB0" w:rsidRDefault="00EF5446"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5.5</w:t>
            </w:r>
            <w:r w:rsidR="00B43F40" w:rsidRPr="00641AB0">
              <w:rPr>
                <w:rFonts w:ascii="Arial" w:hAnsi="Arial" w:cs="Arial"/>
                <w:b/>
                <w:sz w:val="22"/>
                <w:szCs w:val="22"/>
                <w:lang w:val="es-ES"/>
              </w:rPr>
              <w:t xml:space="preserve"> (d)</w:t>
            </w:r>
          </w:p>
        </w:tc>
        <w:tc>
          <w:tcPr>
            <w:tcW w:w="8370" w:type="dxa"/>
          </w:tcPr>
          <w:p w14:paraId="3A68AE2D" w14:textId="77777777" w:rsidR="00A208E5" w:rsidRPr="00AC0D42" w:rsidRDefault="00A208E5" w:rsidP="00A208E5">
            <w:pPr>
              <w:tabs>
                <w:tab w:val="right" w:pos="7272"/>
              </w:tabs>
              <w:spacing w:before="100" w:after="100"/>
              <w:rPr>
                <w:rFonts w:ascii="Arial" w:hAnsi="Arial" w:cs="Arial"/>
                <w:sz w:val="22"/>
                <w:szCs w:val="22"/>
                <w:lang w:val="en-US"/>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provisions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ITB,</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considered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conflict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interest:</w:t>
            </w:r>
            <w:r w:rsidRPr="00AC0D42">
              <w:rPr>
                <w:rFonts w:ascii="Arial" w:hAnsi="Arial" w:cs="Arial"/>
                <w:sz w:val="22"/>
                <w:szCs w:val="22"/>
                <w:lang w:val="en-US"/>
              </w:rPr>
              <w:t xml:space="preserve"> </w:t>
            </w:r>
          </w:p>
          <w:p w14:paraId="548E4965" w14:textId="5CEEC365" w:rsidR="00EF5446" w:rsidRPr="00A208E5" w:rsidRDefault="00A208E5" w:rsidP="00A208E5">
            <w:pPr>
              <w:tabs>
                <w:tab w:val="right" w:pos="7254"/>
              </w:tabs>
              <w:spacing w:before="100" w:after="100"/>
              <w:rPr>
                <w:rFonts w:ascii="Arial" w:hAnsi="Arial" w:cs="Arial"/>
                <w:i/>
                <w:color w:val="FF0000"/>
                <w:sz w:val="22"/>
                <w:szCs w:val="22"/>
                <w:lang w:val="en-US"/>
              </w:rPr>
            </w:pPr>
            <w:r w:rsidRPr="00AC0D42">
              <w:rPr>
                <w:rStyle w:val="ts-alignment-element"/>
                <w:rFonts w:ascii="Arial" w:hAnsi="Arial" w:cs="Arial"/>
                <w:b/>
                <w:bCs/>
                <w:i/>
                <w:iCs/>
                <w:color w:val="FF0000"/>
                <w:sz w:val="22"/>
                <w:szCs w:val="22"/>
                <w:lang w:val="en-US"/>
              </w:rPr>
              <w:t>If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required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place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causes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conflict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interest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causal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otherwise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delete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this</w:t>
            </w:r>
            <w:r w:rsidRPr="00A208E5">
              <w:rPr>
                <w:rStyle w:val="ts-alignment-element"/>
                <w:lang w:val="en-US"/>
              </w:rPr>
              <w:t xml:space="preserve"> </w:t>
            </w:r>
            <w:r w:rsidRPr="00A208E5">
              <w:rPr>
                <w:rStyle w:val="ts-alignment-element"/>
                <w:rFonts w:ascii="Arial" w:hAnsi="Arial" w:cs="Arial"/>
                <w:b/>
                <w:bCs/>
                <w:i/>
                <w:iCs/>
                <w:color w:val="FF0000"/>
                <w:sz w:val="22"/>
                <w:szCs w:val="22"/>
                <w:lang w:val="en-US"/>
              </w:rPr>
              <w:t>numeral</w:t>
            </w:r>
          </w:p>
        </w:tc>
      </w:tr>
      <w:tr w:rsidR="005E4EDC" w:rsidRPr="00A208E5" w14:paraId="32C44B24" w14:textId="77777777" w:rsidTr="00641AB0">
        <w:trPr>
          <w:trHeight w:val="20"/>
        </w:trPr>
        <w:tc>
          <w:tcPr>
            <w:tcW w:w="990" w:type="dxa"/>
            <w:vAlign w:val="center"/>
          </w:tcPr>
          <w:p w14:paraId="24AE3AA3" w14:textId="25870D06" w:rsidR="005E4EDC" w:rsidRPr="00641AB0" w:rsidRDefault="005E4EDC" w:rsidP="00C00B1F">
            <w:pPr>
              <w:spacing w:before="100" w:after="100"/>
              <w:jc w:val="center"/>
              <w:rPr>
                <w:rFonts w:ascii="Arial" w:hAnsi="Arial" w:cs="Arial"/>
                <w:b/>
                <w:sz w:val="22"/>
                <w:szCs w:val="22"/>
                <w:lang w:val="es-ES"/>
              </w:rPr>
            </w:pPr>
            <w:r w:rsidRPr="00641AB0">
              <w:rPr>
                <w:rFonts w:ascii="Arial" w:hAnsi="Arial" w:cs="Arial"/>
                <w:b/>
                <w:sz w:val="22"/>
                <w:szCs w:val="22"/>
                <w:lang w:val="es-ES"/>
              </w:rPr>
              <w:t>5.6</w:t>
            </w:r>
          </w:p>
        </w:tc>
        <w:tc>
          <w:tcPr>
            <w:tcW w:w="8370" w:type="dxa"/>
          </w:tcPr>
          <w:p w14:paraId="500079C9" w14:textId="77777777" w:rsidR="00A208E5" w:rsidRDefault="00A208E5" w:rsidP="00A208E5">
            <w:pPr>
              <w:shd w:val="clear" w:color="auto" w:fill="FDFDFD"/>
              <w:jc w:val="left"/>
              <w:rPr>
                <w:rFonts w:ascii="Arial" w:hAnsi="Arial" w:cs="Arial"/>
                <w:sz w:val="22"/>
                <w:szCs w:val="22"/>
                <w:lang w:val="en"/>
              </w:rPr>
            </w:pPr>
            <w:r w:rsidRPr="00A208E5">
              <w:rPr>
                <w:rStyle w:val="ts-alignment-element"/>
                <w:rFonts w:ascii="Arial" w:hAnsi="Arial" w:cs="Arial"/>
                <w:i/>
                <w:iCs/>
                <w:color w:val="FF0000"/>
                <w:sz w:val="22"/>
                <w:szCs w:val="22"/>
                <w:lang w:val="en-US"/>
              </w:rPr>
              <w:t>(Delete</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if</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there</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is</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no</w:t>
            </w:r>
            <w:r w:rsidRPr="00A208E5">
              <w:rPr>
                <w:rFonts w:ascii="Arial" w:hAnsi="Arial" w:cs="Arial"/>
                <w:i/>
                <w:iCs/>
                <w:color w:val="FF0000"/>
                <w:sz w:val="22"/>
                <w:szCs w:val="22"/>
                <w:lang w:val="en-US"/>
              </w:rPr>
              <w:t xml:space="preserve"> </w:t>
            </w:r>
            <w:r w:rsidRPr="00A208E5">
              <w:rPr>
                <w:rStyle w:val="ts-alignment-element"/>
                <w:rFonts w:ascii="Arial" w:hAnsi="Arial" w:cs="Arial"/>
                <w:i/>
                <w:iCs/>
                <w:color w:val="FF0000"/>
                <w:sz w:val="22"/>
                <w:szCs w:val="22"/>
                <w:lang w:val="en-US"/>
              </w:rPr>
              <w:t>limit)</w:t>
            </w:r>
            <w:r w:rsidRPr="00A208E5">
              <w:rPr>
                <w:rFonts w:ascii="Arial" w:hAnsi="Arial" w:cs="Arial"/>
                <w:b/>
                <w:bCs/>
                <w:i/>
                <w:iCs/>
                <w:color w:val="FF0000"/>
                <w:sz w:val="22"/>
                <w:szCs w:val="22"/>
                <w:lang w:val="en-US"/>
              </w:rPr>
              <w:t xml:space="preserve"> </w:t>
            </w:r>
            <w:r w:rsidR="003A4063" w:rsidRPr="00A208E5">
              <w:rPr>
                <w:rFonts w:ascii="Arial" w:hAnsi="Arial" w:cs="Arial"/>
                <w:i/>
                <w:color w:val="FF0000"/>
                <w:sz w:val="22"/>
                <w:szCs w:val="22"/>
                <w:lang w:val="en-US"/>
              </w:rPr>
              <w:t>o</w:t>
            </w:r>
            <w:r w:rsidRPr="00A208E5">
              <w:rPr>
                <w:rFonts w:ascii="Arial" w:hAnsi="Arial" w:cs="Arial"/>
                <w:i/>
                <w:color w:val="FF0000"/>
                <w:sz w:val="22"/>
                <w:szCs w:val="22"/>
                <w:lang w:val="en-US"/>
              </w:rPr>
              <w:t>r</w:t>
            </w:r>
            <w:r w:rsidR="003A4063" w:rsidRPr="00A208E5">
              <w:rPr>
                <w:rFonts w:ascii="Arial" w:hAnsi="Arial" w:cs="Arial"/>
                <w:i/>
                <w:color w:val="FF0000"/>
                <w:sz w:val="22"/>
                <w:szCs w:val="22"/>
                <w:lang w:val="en-US"/>
              </w:rPr>
              <w:t xml:space="preserve"> indica</w:t>
            </w:r>
            <w:r w:rsidRPr="00A208E5">
              <w:rPr>
                <w:rFonts w:ascii="Arial" w:hAnsi="Arial" w:cs="Arial"/>
                <w:i/>
                <w:color w:val="FF0000"/>
                <w:sz w:val="22"/>
                <w:szCs w:val="22"/>
                <w:lang w:val="en-US"/>
              </w:rPr>
              <w:t>te</w:t>
            </w:r>
            <w:r w:rsidR="003A4063" w:rsidRPr="00A208E5">
              <w:rPr>
                <w:rFonts w:ascii="Arial" w:hAnsi="Arial" w:cs="Arial"/>
                <w:i/>
                <w:color w:val="FF0000"/>
                <w:sz w:val="22"/>
                <w:szCs w:val="22"/>
                <w:lang w:val="en-US"/>
              </w:rPr>
              <w:t xml:space="preserve"> </w:t>
            </w:r>
            <w:r w:rsidRPr="00A208E5">
              <w:rPr>
                <w:rFonts w:ascii="Arial" w:hAnsi="Arial" w:cs="Arial"/>
                <w:sz w:val="22"/>
                <w:szCs w:val="22"/>
                <w:lang w:val="en"/>
              </w:rPr>
              <w:t xml:space="preserve">the maximum number of JV members. </w:t>
            </w:r>
          </w:p>
          <w:p w14:paraId="340708E8" w14:textId="6322FAE8" w:rsidR="00A208E5" w:rsidRPr="00A208E5" w:rsidRDefault="00A208E5" w:rsidP="00A208E5">
            <w:pPr>
              <w:shd w:val="clear" w:color="auto" w:fill="FDFDFD"/>
              <w:jc w:val="left"/>
              <w:rPr>
                <w:rFonts w:ascii="Arial" w:hAnsi="Arial" w:cs="Arial"/>
                <w:i/>
                <w:iCs/>
                <w:color w:val="FF0000"/>
                <w:sz w:val="22"/>
                <w:szCs w:val="22"/>
                <w:lang w:val="en"/>
              </w:rPr>
            </w:pPr>
            <w:r w:rsidRPr="00A208E5">
              <w:rPr>
                <w:rFonts w:ascii="Arial" w:hAnsi="Arial" w:cs="Arial"/>
                <w:i/>
                <w:iCs/>
                <w:color w:val="FF0000"/>
                <w:sz w:val="22"/>
                <w:szCs w:val="22"/>
                <w:lang w:val="en"/>
              </w:rPr>
              <w:t>(Insert a number) _______________</w:t>
            </w:r>
          </w:p>
          <w:p w14:paraId="4B0C5276" w14:textId="0CED69F3" w:rsidR="005E4EDC" w:rsidRPr="00A208E5" w:rsidRDefault="005E4EDC" w:rsidP="00C83858">
            <w:pPr>
              <w:tabs>
                <w:tab w:val="right" w:pos="7254"/>
              </w:tabs>
              <w:spacing w:before="60" w:after="60"/>
              <w:rPr>
                <w:rFonts w:ascii="Arial" w:hAnsi="Arial" w:cs="Arial"/>
                <w:i/>
                <w:color w:val="FF0000"/>
                <w:sz w:val="22"/>
                <w:szCs w:val="22"/>
                <w:lang w:val="en-US"/>
              </w:rPr>
            </w:pPr>
          </w:p>
        </w:tc>
      </w:tr>
      <w:tr w:rsidR="00B65BDE" w:rsidRPr="00A33F6B" w14:paraId="6879710A" w14:textId="77777777" w:rsidTr="00641AB0">
        <w:trPr>
          <w:trHeight w:val="20"/>
        </w:trPr>
        <w:tc>
          <w:tcPr>
            <w:tcW w:w="9360" w:type="dxa"/>
            <w:gridSpan w:val="2"/>
            <w:shd w:val="clear" w:color="auto" w:fill="00B050"/>
          </w:tcPr>
          <w:p w14:paraId="726003A9" w14:textId="44C90E5D" w:rsidR="00B65BDE" w:rsidRPr="00641AB0" w:rsidRDefault="00B65BDE" w:rsidP="00C00B1F">
            <w:pPr>
              <w:autoSpaceDE w:val="0"/>
              <w:autoSpaceDN w:val="0"/>
              <w:adjustRightInd w:val="0"/>
              <w:spacing w:before="120" w:after="120"/>
              <w:ind w:right="74"/>
              <w:jc w:val="center"/>
              <w:rPr>
                <w:rFonts w:ascii="Arial" w:hAnsi="Arial" w:cs="Arial"/>
                <w:color w:val="FFFFFF" w:themeColor="background1"/>
                <w:sz w:val="22"/>
                <w:szCs w:val="22"/>
              </w:rPr>
            </w:pPr>
            <w:r w:rsidRPr="00A208E5">
              <w:rPr>
                <w:rFonts w:ascii="Arial" w:hAnsi="Arial" w:cs="Arial"/>
                <w:color w:val="FFFFFF" w:themeColor="background1"/>
                <w:sz w:val="22"/>
                <w:szCs w:val="22"/>
                <w:lang w:val="en-US"/>
              </w:rPr>
              <w:br w:type="page"/>
            </w:r>
            <w:r w:rsidRPr="00641AB0">
              <w:rPr>
                <w:rFonts w:ascii="Arial" w:hAnsi="Arial" w:cs="Arial"/>
                <w:b/>
                <w:color w:val="FFFFFF" w:themeColor="background1"/>
                <w:sz w:val="22"/>
                <w:szCs w:val="22"/>
                <w:lang w:val="es-ES"/>
              </w:rPr>
              <w:t xml:space="preserve">B.       </w:t>
            </w:r>
            <w:r w:rsidR="00A208E5" w:rsidRPr="00AC0D42">
              <w:rPr>
                <w:rFonts w:ascii="Arial" w:hAnsi="Arial" w:cs="Arial"/>
                <w:b/>
                <w:color w:val="FFFFFF" w:themeColor="background1"/>
                <w:sz w:val="22"/>
                <w:szCs w:val="22"/>
                <w:lang w:val="en-US"/>
              </w:rPr>
              <w:t>Bidding Document</w:t>
            </w:r>
          </w:p>
        </w:tc>
      </w:tr>
      <w:tr w:rsidR="00B65BDE" w:rsidRPr="005D7A68" w14:paraId="13143014" w14:textId="77777777" w:rsidTr="00641AB0">
        <w:trPr>
          <w:trHeight w:val="20"/>
        </w:trPr>
        <w:tc>
          <w:tcPr>
            <w:tcW w:w="990" w:type="dxa"/>
          </w:tcPr>
          <w:p w14:paraId="15F27636" w14:textId="34E91C0B" w:rsidR="00B65BDE" w:rsidRPr="00641AB0" w:rsidRDefault="00897AC8" w:rsidP="00C00B1F">
            <w:pPr>
              <w:pStyle w:val="Headfid1"/>
              <w:spacing w:before="100" w:after="100"/>
              <w:jc w:val="center"/>
              <w:rPr>
                <w:rFonts w:ascii="Arial" w:hAnsi="Arial" w:cs="Arial"/>
                <w:sz w:val="22"/>
                <w:szCs w:val="22"/>
                <w:lang w:val="es-ES_tradnl"/>
              </w:rPr>
            </w:pPr>
            <w:r w:rsidRPr="00641AB0">
              <w:rPr>
                <w:rFonts w:ascii="Arial" w:hAnsi="Arial" w:cs="Arial"/>
                <w:sz w:val="22"/>
                <w:szCs w:val="22"/>
                <w:lang w:val="es-ES_tradnl"/>
              </w:rPr>
              <w:t>8</w:t>
            </w:r>
            <w:r w:rsidR="00B65BDE" w:rsidRPr="00641AB0">
              <w:rPr>
                <w:rFonts w:ascii="Arial" w:hAnsi="Arial" w:cs="Arial"/>
                <w:sz w:val="22"/>
                <w:szCs w:val="22"/>
                <w:lang w:val="es-ES_tradnl"/>
              </w:rPr>
              <w:t>.1</w:t>
            </w:r>
          </w:p>
          <w:p w14:paraId="11ADA679" w14:textId="77777777" w:rsidR="00B65BDE" w:rsidRPr="00641AB0" w:rsidRDefault="00B65BDE" w:rsidP="00C00B1F">
            <w:pPr>
              <w:spacing w:before="100" w:after="100"/>
              <w:jc w:val="center"/>
              <w:rPr>
                <w:rFonts w:ascii="Arial" w:hAnsi="Arial" w:cs="Arial"/>
                <w:b/>
                <w:sz w:val="22"/>
                <w:szCs w:val="22"/>
                <w:lang w:val="es-ES"/>
              </w:rPr>
            </w:pPr>
          </w:p>
        </w:tc>
        <w:tc>
          <w:tcPr>
            <w:tcW w:w="8370" w:type="dxa"/>
          </w:tcPr>
          <w:p w14:paraId="44E8C4CF"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If consultations are deemed necessary for the preparation of bids, communications should be made to the following e-mail address: </w:t>
            </w:r>
          </w:p>
          <w:p w14:paraId="30D3112B"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p>
          <w:p w14:paraId="2C465B8A"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Attention: (please provide the person's full name, if applicable) </w:t>
            </w:r>
          </w:p>
          <w:p w14:paraId="22328A76"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Address: (indicate street and number) </w:t>
            </w:r>
          </w:p>
          <w:p w14:paraId="07F695BB"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Floor/office number: (enter floor and office number, if applicable) </w:t>
            </w:r>
          </w:p>
          <w:p w14:paraId="19DAD7A4"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lastRenderedPageBreak/>
              <w:t xml:space="preserve">City: (enter the name of the city or town) </w:t>
            </w:r>
          </w:p>
          <w:p w14:paraId="7B8F6499"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Zip code: (enter zip code, if applicable) </w:t>
            </w:r>
          </w:p>
          <w:p w14:paraId="4713405C"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Country: (enter the name of the country) </w:t>
            </w:r>
          </w:p>
          <w:p w14:paraId="4898F026"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Phone: (enter phone number, including country and city codes) </w:t>
            </w:r>
          </w:p>
          <w:p w14:paraId="2E41BCC5"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E-mail address: (please provide the e-mail address, if applicable) </w:t>
            </w:r>
          </w:p>
          <w:p w14:paraId="2AF398AD"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b/>
                <w:bCs/>
                <w:i/>
                <w:iCs/>
                <w:color w:val="FF0000"/>
                <w:sz w:val="22"/>
                <w:szCs w:val="22"/>
                <w:lang w:val="en-US"/>
              </w:rPr>
              <w:t xml:space="preserve">Website: (If applicable, identify the free-to-access website on which information about the Bidding Process is published.) </w:t>
            </w:r>
          </w:p>
          <w:p w14:paraId="5E34E6C8" w14:textId="77777777" w:rsidR="003E1A18" w:rsidRPr="00AC0D42" w:rsidRDefault="003E1A18" w:rsidP="003E1A18">
            <w:pPr>
              <w:tabs>
                <w:tab w:val="right" w:pos="7254"/>
              </w:tabs>
              <w:spacing w:before="100" w:after="100"/>
              <w:rPr>
                <w:rStyle w:val="ts-alignment-element"/>
                <w:rFonts w:ascii="Arial" w:hAnsi="Arial" w:cs="Arial"/>
                <w:b/>
                <w:bCs/>
                <w:i/>
                <w:iCs/>
                <w:color w:val="FF0000"/>
                <w:sz w:val="22"/>
                <w:szCs w:val="22"/>
                <w:lang w:val="en-US"/>
              </w:rPr>
            </w:pPr>
          </w:p>
          <w:p w14:paraId="2E8680DE"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r w:rsidRPr="00AC0D42">
              <w:rPr>
                <w:rStyle w:val="ts-alignment-element"/>
                <w:rFonts w:ascii="Arial" w:hAnsi="Arial" w:cs="Arial"/>
                <w:sz w:val="22"/>
                <w:szCs w:val="22"/>
                <w:lang w:val="en-US"/>
              </w:rPr>
              <w:t xml:space="preserve">The deadline for consultations and clarifications is as follows: </w:t>
            </w:r>
          </w:p>
          <w:p w14:paraId="790A81F0" w14:textId="77777777" w:rsidR="003E1A18" w:rsidRPr="00AC0D42" w:rsidRDefault="003E1A18" w:rsidP="003E1A18">
            <w:pPr>
              <w:tabs>
                <w:tab w:val="right" w:pos="7254"/>
              </w:tabs>
              <w:spacing w:before="100" w:after="100"/>
              <w:rPr>
                <w:rStyle w:val="ts-alignment-element"/>
                <w:rFonts w:ascii="Arial" w:hAnsi="Arial" w:cs="Arial"/>
                <w:sz w:val="22"/>
                <w:szCs w:val="22"/>
                <w:lang w:val="en-US"/>
              </w:rPr>
            </w:pPr>
          </w:p>
          <w:p w14:paraId="2327C45B" w14:textId="77777777" w:rsidR="003E1A18" w:rsidRPr="00AC0D42" w:rsidRDefault="003E1A18" w:rsidP="00670A42">
            <w:pPr>
              <w:pStyle w:val="subrayado"/>
              <w:numPr>
                <w:ilvl w:val="0"/>
                <w:numId w:val="68"/>
              </w:numPr>
              <w:tabs>
                <w:tab w:val="right" w:pos="7254"/>
              </w:tabs>
              <w:spacing w:before="100" w:after="100"/>
              <w:rPr>
                <w:rStyle w:val="ts-alignment-element"/>
                <w:rFonts w:ascii="Arial" w:hAnsi="Arial" w:cs="Arial"/>
                <w:b/>
                <w:bCs/>
                <w:i/>
                <w:iCs/>
                <w:color w:val="FF0000"/>
                <w:sz w:val="22"/>
                <w:szCs w:val="22"/>
                <w:lang w:val="en-US"/>
              </w:rPr>
            </w:pPr>
            <w:r w:rsidRPr="00AC0D42">
              <w:rPr>
                <w:rStyle w:val="ts-alignment-element"/>
                <w:rFonts w:ascii="Arial" w:hAnsi="Arial" w:cs="Arial"/>
                <w:sz w:val="22"/>
                <w:szCs w:val="22"/>
                <w:lang w:val="en-US"/>
              </w:rPr>
              <w:t xml:space="preserve">Clarifications may be sought no later than </w:t>
            </w:r>
            <w:r w:rsidRPr="00AC0D42">
              <w:rPr>
                <w:rStyle w:val="ts-alignment-element"/>
                <w:rFonts w:ascii="Arial" w:hAnsi="Arial" w:cs="Arial"/>
                <w:b/>
                <w:bCs/>
                <w:i/>
                <w:iCs/>
                <w:color w:val="FF0000"/>
                <w:sz w:val="22"/>
                <w:szCs w:val="22"/>
                <w:lang w:val="en-US"/>
              </w:rPr>
              <w:t>(day, month, year, recommended at least 18 days before the date of submission of bids)</w:t>
            </w:r>
          </w:p>
          <w:p w14:paraId="63A6DA5E" w14:textId="7347DA3A" w:rsidR="00B65BDE" w:rsidRPr="003E1A18" w:rsidRDefault="003E1A18" w:rsidP="00670A42">
            <w:pPr>
              <w:pStyle w:val="subrayado"/>
              <w:numPr>
                <w:ilvl w:val="0"/>
                <w:numId w:val="68"/>
              </w:numPr>
              <w:tabs>
                <w:tab w:val="right" w:pos="7254"/>
              </w:tabs>
              <w:spacing w:before="100" w:after="100"/>
              <w:jc w:val="both"/>
              <w:rPr>
                <w:rFonts w:ascii="Arial" w:hAnsi="Arial" w:cs="Arial"/>
                <w:i/>
                <w:color w:val="FF0000"/>
                <w:sz w:val="22"/>
                <w:szCs w:val="22"/>
                <w:lang w:val="en-US"/>
              </w:rPr>
            </w:pPr>
            <w:r w:rsidRPr="00AC0D42">
              <w:rPr>
                <w:rStyle w:val="ts-alignment-element"/>
                <w:rFonts w:ascii="Arial" w:hAnsi="Arial" w:cs="Arial"/>
                <w:sz w:val="22"/>
                <w:szCs w:val="22"/>
                <w:lang w:val="en-US"/>
              </w:rPr>
              <w:t xml:space="preserve">The </w:t>
            </w:r>
            <w:r>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 xml:space="preserve"> shall respond to the queries of the bidders for the preparation of their bids no later than (</w:t>
            </w:r>
            <w:r w:rsidRPr="00AC0D42">
              <w:rPr>
                <w:rStyle w:val="ts-alignment-element"/>
                <w:rFonts w:ascii="Arial" w:hAnsi="Arial" w:cs="Arial"/>
                <w:b/>
                <w:bCs/>
                <w:i/>
                <w:iCs/>
                <w:color w:val="FF0000"/>
                <w:sz w:val="22"/>
                <w:szCs w:val="22"/>
                <w:lang w:val="en-US"/>
              </w:rPr>
              <w:t>day, month, year, the date shall be not less than 15 days before the date of submission of the bids).</w:t>
            </w:r>
          </w:p>
        </w:tc>
      </w:tr>
      <w:tr w:rsidR="00B65BDE" w:rsidRPr="003E1A18" w14:paraId="0AB04698" w14:textId="77777777" w:rsidTr="00641AB0">
        <w:trPr>
          <w:trHeight w:val="20"/>
        </w:trPr>
        <w:tc>
          <w:tcPr>
            <w:tcW w:w="990" w:type="dxa"/>
          </w:tcPr>
          <w:p w14:paraId="7633C8F6" w14:textId="009B63FC" w:rsidR="00B65BDE" w:rsidRPr="00641AB0" w:rsidRDefault="00B65BDE" w:rsidP="00C00B1F">
            <w:pPr>
              <w:tabs>
                <w:tab w:val="right" w:pos="7254"/>
              </w:tabs>
              <w:spacing w:before="100" w:after="100"/>
              <w:jc w:val="center"/>
              <w:rPr>
                <w:rFonts w:ascii="Arial" w:hAnsi="Arial" w:cs="Arial"/>
                <w:b/>
                <w:sz w:val="22"/>
                <w:szCs w:val="22"/>
                <w:lang w:val="es-ES"/>
              </w:rPr>
            </w:pPr>
            <w:r w:rsidRPr="003E1A18">
              <w:rPr>
                <w:rFonts w:ascii="Arial" w:hAnsi="Arial" w:cs="Arial"/>
                <w:sz w:val="22"/>
                <w:szCs w:val="22"/>
                <w:lang w:val="en-US"/>
              </w:rPr>
              <w:lastRenderedPageBreak/>
              <w:br w:type="page"/>
            </w:r>
            <w:r w:rsidR="00897AC8" w:rsidRPr="00641AB0">
              <w:rPr>
                <w:rFonts w:ascii="Arial" w:hAnsi="Arial" w:cs="Arial"/>
                <w:b/>
                <w:sz w:val="22"/>
                <w:szCs w:val="22"/>
                <w:lang w:val="es-ES"/>
              </w:rPr>
              <w:t>8</w:t>
            </w:r>
            <w:r w:rsidRPr="00641AB0">
              <w:rPr>
                <w:rFonts w:ascii="Arial" w:hAnsi="Arial" w:cs="Arial"/>
                <w:b/>
                <w:sz w:val="22"/>
                <w:szCs w:val="22"/>
                <w:lang w:val="es-ES"/>
              </w:rPr>
              <w:t>.4</w:t>
            </w:r>
          </w:p>
        </w:tc>
        <w:tc>
          <w:tcPr>
            <w:tcW w:w="8370" w:type="dxa"/>
          </w:tcPr>
          <w:p w14:paraId="5E2009A4" w14:textId="77777777" w:rsidR="003E1A18" w:rsidRDefault="003E1A18" w:rsidP="00670A42">
            <w:pPr>
              <w:pStyle w:val="ListParagraph"/>
              <w:numPr>
                <w:ilvl w:val="0"/>
                <w:numId w:val="69"/>
              </w:numPr>
              <w:shd w:val="clear" w:color="auto" w:fill="FDFDFD"/>
              <w:ind w:left="436"/>
              <w:rPr>
                <w:rFonts w:ascii="Arial" w:hAnsi="Arial" w:cs="Arial"/>
                <w:sz w:val="22"/>
                <w:szCs w:val="22"/>
                <w:lang w:val="en"/>
              </w:rPr>
            </w:pPr>
            <w:r w:rsidRPr="003E1A18">
              <w:rPr>
                <w:rFonts w:ascii="Segoe UI" w:hAnsi="Segoe UI" w:cs="Segoe UI"/>
                <w:sz w:val="21"/>
                <w:szCs w:val="21"/>
                <w:lang w:val="en"/>
              </w:rPr>
              <w:t>(</w:t>
            </w:r>
            <w:r w:rsidRPr="003E1A18">
              <w:rPr>
                <w:rFonts w:ascii="Arial" w:hAnsi="Arial" w:cs="Arial"/>
                <w:i/>
                <w:iCs/>
                <w:color w:val="FF0000"/>
                <w:sz w:val="22"/>
                <w:szCs w:val="22"/>
                <w:lang w:val="en"/>
              </w:rPr>
              <w:t>To be held/Not to be held</w:t>
            </w:r>
            <w:r w:rsidRPr="003E1A18">
              <w:rPr>
                <w:rFonts w:ascii="Arial" w:hAnsi="Arial" w:cs="Arial"/>
                <w:sz w:val="22"/>
                <w:szCs w:val="22"/>
                <w:lang w:val="en"/>
              </w:rPr>
              <w:t xml:space="preserve">) </w:t>
            </w:r>
            <w:r>
              <w:rPr>
                <w:rFonts w:ascii="Arial" w:hAnsi="Arial" w:cs="Arial"/>
                <w:sz w:val="22"/>
                <w:szCs w:val="22"/>
                <w:lang w:val="en"/>
              </w:rPr>
              <w:t>homologation</w:t>
            </w:r>
            <w:r w:rsidRPr="003E1A18">
              <w:rPr>
                <w:rFonts w:ascii="Arial" w:hAnsi="Arial" w:cs="Arial"/>
                <w:sz w:val="22"/>
                <w:szCs w:val="22"/>
                <w:lang w:val="en"/>
              </w:rPr>
              <w:t xml:space="preserve"> meeting, which will be non-mandatory. I</w:t>
            </w:r>
          </w:p>
          <w:p w14:paraId="4B507D4D" w14:textId="2BD4A77E" w:rsidR="003E1A18" w:rsidRDefault="003E1A18" w:rsidP="003E1A18">
            <w:pPr>
              <w:pStyle w:val="ListParagraph"/>
              <w:shd w:val="clear" w:color="auto" w:fill="FDFDFD"/>
              <w:ind w:left="436"/>
              <w:rPr>
                <w:rFonts w:ascii="Arial" w:hAnsi="Arial" w:cs="Arial"/>
                <w:sz w:val="22"/>
                <w:szCs w:val="22"/>
                <w:lang w:val="en"/>
              </w:rPr>
            </w:pPr>
            <w:r>
              <w:rPr>
                <w:rFonts w:ascii="Arial" w:hAnsi="Arial" w:cs="Arial"/>
                <w:b/>
                <w:bCs/>
                <w:i/>
                <w:iCs/>
                <w:color w:val="FF0000"/>
                <w:sz w:val="22"/>
                <w:szCs w:val="22"/>
                <w:lang w:val="en"/>
              </w:rPr>
              <w:t>I</w:t>
            </w:r>
            <w:r w:rsidRPr="003E1A18">
              <w:rPr>
                <w:rFonts w:ascii="Arial" w:hAnsi="Arial" w:cs="Arial"/>
                <w:b/>
                <w:bCs/>
                <w:i/>
                <w:iCs/>
                <w:color w:val="FF0000"/>
                <w:sz w:val="22"/>
                <w:szCs w:val="22"/>
                <w:lang w:val="en"/>
              </w:rPr>
              <w:t>n case of approval meeting add the following paragraph</w:t>
            </w:r>
            <w:r w:rsidRPr="003E1A18">
              <w:rPr>
                <w:rFonts w:ascii="Arial" w:hAnsi="Arial" w:cs="Arial"/>
                <w:color w:val="FF0000"/>
                <w:sz w:val="22"/>
                <w:szCs w:val="22"/>
                <w:lang w:val="en"/>
              </w:rPr>
              <w:t xml:space="preserve"> </w:t>
            </w:r>
          </w:p>
          <w:p w14:paraId="630CDB0B" w14:textId="77777777" w:rsidR="003E1A18" w:rsidRDefault="003E1A18" w:rsidP="003E1A18">
            <w:pPr>
              <w:pStyle w:val="ListParagraph"/>
              <w:shd w:val="clear" w:color="auto" w:fill="FDFDFD"/>
              <w:ind w:left="436"/>
              <w:rPr>
                <w:rFonts w:ascii="Arial" w:hAnsi="Arial" w:cs="Arial"/>
                <w:sz w:val="22"/>
                <w:szCs w:val="22"/>
                <w:lang w:val="en"/>
              </w:rPr>
            </w:pPr>
          </w:p>
          <w:p w14:paraId="40E658D3"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The place, date and time of the meeting are as follows: </w:t>
            </w:r>
          </w:p>
          <w:p w14:paraId="3F77689E"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p>
          <w:p w14:paraId="77AC2D78"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Date: </w:t>
            </w:r>
          </w:p>
          <w:p w14:paraId="4121CA55"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Hour: </w:t>
            </w:r>
          </w:p>
          <w:p w14:paraId="0AAFDCAB" w14:textId="0D0249C4"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Place: </w:t>
            </w:r>
          </w:p>
          <w:p w14:paraId="0679FB67" w14:textId="10AE5D36" w:rsidR="003E1A18" w:rsidRDefault="003E1A18" w:rsidP="003E1A18">
            <w:pPr>
              <w:pStyle w:val="ListParagraph"/>
              <w:shd w:val="clear" w:color="auto" w:fill="FDFDFD"/>
              <w:ind w:left="436"/>
              <w:rPr>
                <w:rFonts w:ascii="Arial" w:hAnsi="Arial" w:cs="Arial"/>
                <w:sz w:val="22"/>
                <w:szCs w:val="22"/>
                <w:lang w:val="en"/>
              </w:rPr>
            </w:pPr>
          </w:p>
          <w:p w14:paraId="07520BB2" w14:textId="77777777" w:rsidR="003E1A18" w:rsidRDefault="003E1A18" w:rsidP="003E1A18">
            <w:pPr>
              <w:pStyle w:val="ListParagraph"/>
              <w:shd w:val="clear" w:color="auto" w:fill="FDFDFD"/>
              <w:ind w:left="436"/>
              <w:rPr>
                <w:rFonts w:ascii="Arial" w:hAnsi="Arial" w:cs="Arial"/>
                <w:sz w:val="22"/>
                <w:szCs w:val="22"/>
                <w:lang w:val="en"/>
              </w:rPr>
            </w:pPr>
          </w:p>
          <w:p w14:paraId="12D46A65" w14:textId="77777777" w:rsidR="003E1A18" w:rsidRDefault="003E1A18" w:rsidP="00670A42">
            <w:pPr>
              <w:pStyle w:val="ListParagraph"/>
              <w:numPr>
                <w:ilvl w:val="0"/>
                <w:numId w:val="69"/>
              </w:numPr>
              <w:shd w:val="clear" w:color="auto" w:fill="FDFDFD"/>
              <w:ind w:left="436"/>
              <w:rPr>
                <w:rFonts w:ascii="Arial" w:hAnsi="Arial" w:cs="Arial"/>
                <w:sz w:val="22"/>
                <w:szCs w:val="22"/>
                <w:lang w:val="en"/>
              </w:rPr>
            </w:pPr>
            <w:r w:rsidRPr="003E1A18">
              <w:rPr>
                <w:rFonts w:ascii="Arial" w:hAnsi="Arial" w:cs="Arial"/>
                <w:sz w:val="22"/>
                <w:szCs w:val="22"/>
                <w:lang w:val="en"/>
              </w:rPr>
              <w:t>(</w:t>
            </w:r>
            <w:r w:rsidRPr="003E1A18">
              <w:rPr>
                <w:rFonts w:ascii="Arial" w:hAnsi="Arial" w:cs="Arial"/>
                <w:i/>
                <w:iCs/>
                <w:color w:val="FF0000"/>
                <w:sz w:val="22"/>
                <w:szCs w:val="22"/>
                <w:lang w:val="en"/>
              </w:rPr>
              <w:t>To be carried out/will not be carried out)</w:t>
            </w:r>
            <w:r w:rsidRPr="003E1A18">
              <w:rPr>
                <w:rFonts w:ascii="Arial" w:hAnsi="Arial" w:cs="Arial"/>
                <w:sz w:val="22"/>
                <w:szCs w:val="22"/>
                <w:lang w:val="en"/>
              </w:rPr>
              <w:t xml:space="preserve"> visit to the place where the works will be carried out, organized by the Contrac</w:t>
            </w:r>
            <w:r>
              <w:rPr>
                <w:rFonts w:ascii="Arial" w:hAnsi="Arial" w:cs="Arial"/>
                <w:sz w:val="22"/>
                <w:szCs w:val="22"/>
                <w:lang w:val="en"/>
              </w:rPr>
              <w:t>ting Party</w:t>
            </w:r>
            <w:r w:rsidRPr="003E1A18">
              <w:rPr>
                <w:rFonts w:ascii="Arial" w:hAnsi="Arial" w:cs="Arial"/>
                <w:sz w:val="22"/>
                <w:szCs w:val="22"/>
                <w:lang w:val="en"/>
              </w:rPr>
              <w:t xml:space="preserve">, which will be of a non-mandatory nature. </w:t>
            </w:r>
          </w:p>
          <w:p w14:paraId="4911035E" w14:textId="77777777" w:rsidR="003E1A18" w:rsidRDefault="003E1A18" w:rsidP="003E1A18">
            <w:pPr>
              <w:pStyle w:val="ListParagraph"/>
              <w:shd w:val="clear" w:color="auto" w:fill="FDFDFD"/>
              <w:ind w:left="436"/>
              <w:rPr>
                <w:rFonts w:ascii="Arial" w:hAnsi="Arial" w:cs="Arial"/>
                <w:sz w:val="22"/>
                <w:szCs w:val="22"/>
                <w:lang w:val="en"/>
              </w:rPr>
            </w:pPr>
          </w:p>
          <w:p w14:paraId="1EB461D3" w14:textId="50D02F03"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If the visit is made, add the following paragraph. </w:t>
            </w:r>
          </w:p>
          <w:p w14:paraId="37B3D2B5"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p>
          <w:p w14:paraId="1490E79E"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The place, date and time of the meeting are as follows: </w:t>
            </w:r>
          </w:p>
          <w:p w14:paraId="579C5A8B"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p>
          <w:p w14:paraId="2067B453"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Date: </w:t>
            </w:r>
          </w:p>
          <w:p w14:paraId="798EF79B" w14:textId="77777777"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 xml:space="preserve">Hour: </w:t>
            </w:r>
          </w:p>
          <w:p w14:paraId="449AF259" w14:textId="1C0AF096" w:rsidR="003E1A18" w:rsidRPr="003E1A18" w:rsidRDefault="003E1A18" w:rsidP="003E1A18">
            <w:pPr>
              <w:pStyle w:val="ListParagraph"/>
              <w:shd w:val="clear" w:color="auto" w:fill="FDFDFD"/>
              <w:ind w:left="436"/>
              <w:rPr>
                <w:rFonts w:ascii="Arial" w:hAnsi="Arial" w:cs="Arial"/>
                <w:b/>
                <w:bCs/>
                <w:i/>
                <w:iCs/>
                <w:color w:val="FF0000"/>
                <w:sz w:val="22"/>
                <w:szCs w:val="22"/>
                <w:lang w:val="en"/>
              </w:rPr>
            </w:pPr>
            <w:r w:rsidRPr="003E1A18">
              <w:rPr>
                <w:rFonts w:ascii="Arial" w:hAnsi="Arial" w:cs="Arial"/>
                <w:b/>
                <w:bCs/>
                <w:i/>
                <w:iCs/>
                <w:color w:val="FF0000"/>
                <w:sz w:val="22"/>
                <w:szCs w:val="22"/>
                <w:lang w:val="en"/>
              </w:rPr>
              <w:t>Place:</w:t>
            </w:r>
          </w:p>
          <w:p w14:paraId="4A85D103" w14:textId="5A2B2799" w:rsidR="00B65BDE" w:rsidRPr="003E1A18" w:rsidRDefault="00B65BDE" w:rsidP="00C00B1F">
            <w:pPr>
              <w:pStyle w:val="i"/>
              <w:tabs>
                <w:tab w:val="right" w:pos="7254"/>
              </w:tabs>
              <w:suppressAutoHyphens w:val="0"/>
              <w:spacing w:before="100" w:after="100"/>
              <w:ind w:left="317"/>
              <w:rPr>
                <w:rFonts w:ascii="Arial" w:hAnsi="Arial" w:cs="Arial"/>
                <w:sz w:val="22"/>
                <w:szCs w:val="22"/>
                <w:lang w:val="en"/>
              </w:rPr>
            </w:pPr>
          </w:p>
        </w:tc>
      </w:tr>
      <w:tr w:rsidR="00B65BDE" w:rsidRPr="00A33F6B" w14:paraId="5A2F98BC" w14:textId="77777777" w:rsidTr="00641AB0">
        <w:trPr>
          <w:trHeight w:val="20"/>
        </w:trPr>
        <w:tc>
          <w:tcPr>
            <w:tcW w:w="990" w:type="dxa"/>
          </w:tcPr>
          <w:p w14:paraId="2790FB47" w14:textId="24BAABAD" w:rsidR="00B65BDE" w:rsidRPr="00641AB0" w:rsidRDefault="00897AC8"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8</w:t>
            </w:r>
            <w:r w:rsidR="00B65BDE" w:rsidRPr="00641AB0">
              <w:rPr>
                <w:rFonts w:ascii="Arial" w:hAnsi="Arial" w:cs="Arial"/>
                <w:b/>
                <w:bCs/>
                <w:sz w:val="22"/>
                <w:szCs w:val="22"/>
              </w:rPr>
              <w:t>.6</w:t>
            </w:r>
          </w:p>
        </w:tc>
        <w:tc>
          <w:tcPr>
            <w:tcW w:w="8370" w:type="dxa"/>
          </w:tcPr>
          <w:p w14:paraId="0A9FCD6E" w14:textId="77777777" w:rsidR="003E1A18" w:rsidRPr="00AC0D42" w:rsidRDefault="003E1A18" w:rsidP="003E1A18">
            <w:pPr>
              <w:shd w:val="clear" w:color="auto" w:fill="FDFDFD"/>
              <w:rPr>
                <w:rFonts w:ascii="Arial" w:hAnsi="Arial" w:cs="Arial"/>
                <w:sz w:val="22"/>
                <w:szCs w:val="22"/>
                <w:lang w:val="en-US"/>
              </w:rPr>
            </w:pPr>
            <w:r w:rsidRPr="00AC0D42">
              <w:rPr>
                <w:rFonts w:ascii="Arial" w:hAnsi="Arial" w:cs="Arial"/>
                <w:sz w:val="22"/>
                <w:szCs w:val="22"/>
                <w:lang w:val="en-US"/>
              </w:rPr>
              <w:t xml:space="preserve">The communication of responses to the bidders' inquiries and addendums to this Bidding Document made during the </w:t>
            </w:r>
            <w:r>
              <w:rPr>
                <w:rFonts w:ascii="Arial" w:hAnsi="Arial" w:cs="Arial"/>
                <w:sz w:val="22"/>
                <w:szCs w:val="22"/>
                <w:lang w:val="en-US"/>
              </w:rPr>
              <w:t>bid</w:t>
            </w:r>
            <w:r w:rsidRPr="00AC0D42">
              <w:rPr>
                <w:rFonts w:ascii="Arial" w:hAnsi="Arial" w:cs="Arial"/>
                <w:sz w:val="22"/>
                <w:szCs w:val="22"/>
                <w:lang w:val="en-US"/>
              </w:rPr>
              <w:t xml:space="preserve"> preparation period shall be made by: </w:t>
            </w:r>
            <w:r w:rsidRPr="00AC0D42">
              <w:rPr>
                <w:rFonts w:ascii="Arial" w:hAnsi="Arial" w:cs="Arial"/>
                <w:b/>
                <w:bCs/>
                <w:i/>
                <w:iCs/>
                <w:color w:val="FF0000"/>
                <w:sz w:val="22"/>
                <w:szCs w:val="22"/>
                <w:lang w:val="en-US"/>
              </w:rPr>
              <w:t>(Select the disclosure mechanism)</w:t>
            </w:r>
            <w:r w:rsidRPr="00AC0D42">
              <w:rPr>
                <w:rFonts w:ascii="Arial" w:hAnsi="Arial" w:cs="Arial"/>
                <w:sz w:val="22"/>
                <w:szCs w:val="22"/>
                <w:lang w:val="en-US"/>
              </w:rPr>
              <w:t xml:space="preserve"> </w:t>
            </w:r>
          </w:p>
          <w:p w14:paraId="2F98BCD2" w14:textId="77777777" w:rsidR="003E1A18" w:rsidRPr="00AC0D42" w:rsidRDefault="003E1A18" w:rsidP="00093FB7">
            <w:pPr>
              <w:pStyle w:val="subrayado"/>
              <w:numPr>
                <w:ilvl w:val="0"/>
                <w:numId w:val="18"/>
              </w:numPr>
              <w:shd w:val="clear" w:color="auto" w:fill="FDFDFD"/>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Publication on the web portal (indicate e-mail address) </w:t>
            </w:r>
          </w:p>
          <w:p w14:paraId="65A731D5" w14:textId="11907F30" w:rsidR="00B65BDE" w:rsidRPr="00641AB0" w:rsidRDefault="003E1A18" w:rsidP="00093FB7">
            <w:pPr>
              <w:pStyle w:val="ListParagraph"/>
              <w:numPr>
                <w:ilvl w:val="0"/>
                <w:numId w:val="18"/>
              </w:numPr>
              <w:tabs>
                <w:tab w:val="right" w:pos="7254"/>
              </w:tabs>
              <w:spacing w:before="100" w:after="100"/>
              <w:rPr>
                <w:rFonts w:ascii="Arial" w:hAnsi="Arial" w:cs="Arial"/>
                <w:color w:val="FF0000"/>
                <w:sz w:val="22"/>
                <w:szCs w:val="22"/>
                <w:lang w:val="es-ES"/>
              </w:rPr>
            </w:pPr>
            <w:r w:rsidRPr="00AC0D42">
              <w:rPr>
                <w:rFonts w:ascii="Arial" w:hAnsi="Arial" w:cs="Arial"/>
                <w:b/>
                <w:bCs/>
                <w:i/>
                <w:iCs/>
                <w:color w:val="FF0000"/>
                <w:sz w:val="22"/>
                <w:szCs w:val="22"/>
                <w:lang w:val="en-US"/>
              </w:rPr>
              <w:lastRenderedPageBreak/>
              <w:t>Others (detail)</w:t>
            </w:r>
          </w:p>
        </w:tc>
      </w:tr>
      <w:tr w:rsidR="00897AC8" w:rsidRPr="00A33F6B" w14:paraId="29D62A94" w14:textId="77777777" w:rsidTr="00641AB0">
        <w:trPr>
          <w:trHeight w:val="235"/>
        </w:trPr>
        <w:tc>
          <w:tcPr>
            <w:tcW w:w="9360" w:type="dxa"/>
            <w:gridSpan w:val="2"/>
            <w:shd w:val="clear" w:color="auto" w:fill="00B050"/>
          </w:tcPr>
          <w:p w14:paraId="6C4EE5E3" w14:textId="17C4BFB7" w:rsidR="00897AC8" w:rsidRPr="00641AB0" w:rsidRDefault="00897AC8" w:rsidP="00897AC8">
            <w:pPr>
              <w:tabs>
                <w:tab w:val="right" w:pos="7254"/>
              </w:tabs>
              <w:spacing w:before="100" w:after="100"/>
              <w:jc w:val="center"/>
              <w:rPr>
                <w:rFonts w:ascii="Arial" w:hAnsi="Arial" w:cs="Arial"/>
                <w:b/>
                <w:color w:val="FFFFFF" w:themeColor="background1"/>
                <w:sz w:val="22"/>
                <w:szCs w:val="22"/>
                <w:lang w:val="es-ES"/>
              </w:rPr>
            </w:pPr>
            <w:r w:rsidRPr="00641AB0">
              <w:rPr>
                <w:rFonts w:ascii="Arial" w:hAnsi="Arial" w:cs="Arial"/>
                <w:b/>
                <w:color w:val="FFFFFF" w:themeColor="background1"/>
                <w:sz w:val="22"/>
                <w:szCs w:val="22"/>
                <w:lang w:val="es-ES"/>
              </w:rPr>
              <w:lastRenderedPageBreak/>
              <w:t xml:space="preserve">C.        </w:t>
            </w:r>
            <w:r w:rsidR="00FF6BFE" w:rsidRPr="00AC0D42">
              <w:rPr>
                <w:rFonts w:ascii="Arial" w:hAnsi="Arial" w:cs="Arial"/>
                <w:b/>
                <w:color w:val="FFFFFF" w:themeColor="background1"/>
                <w:sz w:val="22"/>
                <w:szCs w:val="22"/>
                <w:lang w:val="en-US"/>
              </w:rPr>
              <w:t>Preparation of Bids</w:t>
            </w:r>
          </w:p>
        </w:tc>
      </w:tr>
      <w:tr w:rsidR="009143B3" w:rsidRPr="005D7A68" w14:paraId="48A86798" w14:textId="77777777" w:rsidTr="00641AB0">
        <w:trPr>
          <w:trHeight w:val="235"/>
        </w:trPr>
        <w:tc>
          <w:tcPr>
            <w:tcW w:w="990" w:type="dxa"/>
          </w:tcPr>
          <w:p w14:paraId="6DD7AF54" w14:textId="3181B72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.1</w:t>
            </w:r>
          </w:p>
        </w:tc>
        <w:tc>
          <w:tcPr>
            <w:tcW w:w="8370" w:type="dxa"/>
          </w:tcPr>
          <w:p w14:paraId="066E1857" w14:textId="56049929" w:rsidR="009143B3" w:rsidRPr="00FF6BFE" w:rsidRDefault="00FF6BFE" w:rsidP="00C00B1F">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language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which</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Style w:val="ts-alignment-element"/>
                <w:lang w:val="en-US"/>
              </w:rPr>
              <w:t xml:space="preserve"> </w:t>
            </w:r>
            <w:r w:rsidRPr="00AC0D42">
              <w:rPr>
                <w:rStyle w:val="ts-alignment-element"/>
                <w:rFonts w:ascii="Arial" w:hAnsi="Arial" w:cs="Arial"/>
                <w:sz w:val="22"/>
                <w:szCs w:val="22"/>
                <w:lang w:val="en-US"/>
              </w:rPr>
              <w:t>must</w:t>
            </w:r>
            <w:r w:rsidRPr="00AC0D42">
              <w:rPr>
                <w:rStyle w:val="ts-alignment-element"/>
                <w:lang w:val="en-US"/>
              </w:rPr>
              <w:t xml:space="preserve"> </w:t>
            </w:r>
            <w:r w:rsidRPr="00AC0D42">
              <w:rPr>
                <w:rStyle w:val="ts-alignment-element"/>
                <w:rFonts w:ascii="Arial" w:hAnsi="Arial" w:cs="Arial"/>
                <w:sz w:val="22"/>
                <w:szCs w:val="22"/>
                <w:lang w:val="en-US"/>
              </w:rPr>
              <w:t>be</w:t>
            </w:r>
            <w:r w:rsidRPr="00AC0D42">
              <w:rPr>
                <w:rStyle w:val="ts-alignment-element"/>
                <w:lang w:val="en-US"/>
              </w:rPr>
              <w:t xml:space="preserve"> </w:t>
            </w:r>
            <w:r w:rsidRPr="00AC0D42">
              <w:rPr>
                <w:rStyle w:val="ts-alignment-element"/>
                <w:rFonts w:ascii="Arial" w:hAnsi="Arial" w:cs="Arial"/>
                <w:sz w:val="22"/>
                <w:szCs w:val="22"/>
                <w:lang w:val="en-US"/>
              </w:rPr>
              <w:t>drafted</w:t>
            </w:r>
            <w:r>
              <w:rPr>
                <w:rStyle w:val="ts-alignment-element"/>
                <w:rFonts w:ascii="Arial" w:hAnsi="Arial" w:cs="Arial"/>
                <w:sz w:val="22"/>
                <w:szCs w:val="22"/>
                <w:lang w:val="en-US"/>
              </w:rPr>
              <w:t xml:space="preserve"> </w:t>
            </w:r>
            <w:r w:rsidRPr="00AC0D42">
              <w:rPr>
                <w:rStyle w:val="ts-alignment-element"/>
                <w:rFonts w:ascii="Arial" w:hAnsi="Arial" w:cs="Arial"/>
                <w:sz w:val="22"/>
                <w:szCs w:val="22"/>
                <w:lang w:val="en-US"/>
              </w:rPr>
              <w:t>is:</w:t>
            </w:r>
            <w:r w:rsidRPr="00AC0D42">
              <w:rPr>
                <w:rStyle w:val="ts-alignment-element"/>
                <w:lang w:val="en-US"/>
              </w:rPr>
              <w:t xml:space="preserve"> </w:t>
            </w:r>
            <w:r w:rsidRPr="00AC0D42">
              <w:rPr>
                <w:rStyle w:val="ts-alignment-element"/>
                <w:rFonts w:ascii="Arial" w:hAnsi="Arial" w:cs="Arial"/>
                <w:b/>
                <w:bCs/>
                <w:i/>
                <w:iCs/>
                <w:color w:val="FF0000"/>
                <w:sz w:val="22"/>
                <w:szCs w:val="22"/>
                <w:lang w:val="en-US"/>
              </w:rPr>
              <w:t>(indicate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the</w:t>
            </w:r>
            <w:r w:rsidRPr="00AC0D42">
              <w:rPr>
                <w:rStyle w:val="ts-alignment-element"/>
                <w:b/>
                <w:bCs/>
                <w:i/>
                <w:iCs/>
                <w:color w:val="FF0000"/>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Pr>
                <w:rStyle w:val="ts-alignment-element"/>
                <w:rFonts w:ascii="Arial" w:hAnsi="Arial" w:cs="Arial"/>
                <w:b/>
                <w:bCs/>
                <w:i/>
                <w:iCs/>
                <w:color w:val="FF0000"/>
                <w:sz w:val="22"/>
                <w:szCs w:val="22"/>
                <w:lang w:val="en-US"/>
              </w:rPr>
              <w:t>Contracting Party</w:t>
            </w:r>
            <w:r w:rsidRPr="00AC0D42">
              <w:rPr>
                <w:rStyle w:val="ts-alignment-element"/>
                <w:rFonts w:ascii="Arial" w:hAnsi="Arial" w:cs="Arial"/>
                <w:b/>
                <w:bCs/>
                <w:i/>
                <w:iCs/>
                <w:color w:val="FF0000"/>
                <w:sz w:val="22"/>
                <w:szCs w:val="22"/>
                <w:lang w:val="en-US"/>
              </w:rPr>
              <w:t>)</w:t>
            </w:r>
          </w:p>
        </w:tc>
      </w:tr>
      <w:tr w:rsidR="009143B3" w:rsidRPr="005F6A8A" w14:paraId="610BBC3B" w14:textId="77777777" w:rsidTr="00641AB0">
        <w:trPr>
          <w:trHeight w:val="235"/>
        </w:trPr>
        <w:tc>
          <w:tcPr>
            <w:tcW w:w="990" w:type="dxa"/>
          </w:tcPr>
          <w:p w14:paraId="04A4FEE3" w14:textId="20125387" w:rsidR="009143B3" w:rsidRPr="00641AB0" w:rsidRDefault="009143B3" w:rsidP="00C00B1F">
            <w:pPr>
              <w:tabs>
                <w:tab w:val="right" w:pos="7254"/>
              </w:tabs>
              <w:spacing w:before="100" w:after="100"/>
              <w:jc w:val="center"/>
              <w:rPr>
                <w:rFonts w:ascii="Arial" w:hAnsi="Arial" w:cs="Arial"/>
                <w:b/>
                <w:bCs/>
                <w:sz w:val="22"/>
                <w:szCs w:val="22"/>
              </w:rPr>
            </w:pPr>
            <w:r w:rsidRPr="00641AB0">
              <w:rPr>
                <w:rFonts w:ascii="Arial" w:hAnsi="Arial" w:cs="Arial"/>
                <w:b/>
                <w:bCs/>
                <w:sz w:val="22"/>
                <w:szCs w:val="22"/>
              </w:rPr>
              <w:t>1</w:t>
            </w:r>
            <w:r w:rsidR="00042BA8" w:rsidRPr="00641AB0">
              <w:rPr>
                <w:rFonts w:ascii="Arial" w:hAnsi="Arial" w:cs="Arial"/>
                <w:b/>
                <w:bCs/>
                <w:sz w:val="22"/>
                <w:szCs w:val="22"/>
              </w:rPr>
              <w:t>1</w:t>
            </w:r>
            <w:r w:rsidRPr="00641AB0">
              <w:rPr>
                <w:rFonts w:ascii="Arial" w:hAnsi="Arial" w:cs="Arial"/>
                <w:b/>
                <w:bCs/>
                <w:sz w:val="22"/>
                <w:szCs w:val="22"/>
              </w:rPr>
              <w:t>.2</w:t>
            </w:r>
          </w:p>
        </w:tc>
        <w:tc>
          <w:tcPr>
            <w:tcW w:w="8370" w:type="dxa"/>
          </w:tcPr>
          <w:p w14:paraId="48D2FB9E" w14:textId="38F5F131" w:rsidR="009143B3" w:rsidRPr="00FF6BFE" w:rsidRDefault="00FF6BFE" w:rsidP="00C00B1F">
            <w:pPr>
              <w:tabs>
                <w:tab w:val="right" w:pos="7254"/>
              </w:tabs>
              <w:spacing w:before="100" w:after="100"/>
              <w:rPr>
                <w:rFonts w:ascii="Arial" w:hAnsi="Arial" w:cs="Arial"/>
                <w:sz w:val="22"/>
                <w:szCs w:val="22"/>
                <w:lang w:val="en-US"/>
              </w:rPr>
            </w:pPr>
            <w:r w:rsidRPr="00FF6BFE">
              <w:rPr>
                <w:rStyle w:val="ts-alignment-element"/>
                <w:rFonts w:ascii="Arial" w:hAnsi="Arial" w:cs="Arial"/>
                <w:sz w:val="22"/>
                <w:szCs w:val="22"/>
                <w:lang w:val="en-US"/>
              </w:rPr>
              <w:t>Supporting</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documents</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and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any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other</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printed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materials</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forming</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part</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of</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bid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may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in</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another</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language,</w:t>
            </w:r>
            <w:r w:rsidRPr="00FF6BFE">
              <w:rPr>
                <w:rFonts w:ascii="Arial" w:hAnsi="Arial" w:cs="Arial"/>
                <w:sz w:val="22"/>
                <w:szCs w:val="22"/>
                <w:lang w:val="en-US"/>
              </w:rPr>
              <w:t xml:space="preserve"> </w:t>
            </w:r>
            <w:proofErr w:type="gramStart"/>
            <w:r w:rsidRPr="00FF6BFE">
              <w:rPr>
                <w:rStyle w:val="ts-alignment-element"/>
                <w:rFonts w:ascii="Arial" w:hAnsi="Arial" w:cs="Arial"/>
                <w:sz w:val="22"/>
                <w:szCs w:val="22"/>
                <w:lang w:val="en-US"/>
              </w:rPr>
              <w:t>provided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that</w:t>
            </w:r>
            <w:proofErr w:type="gramEnd"/>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they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are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accompanied</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by</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a</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reliable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translation</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into</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the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language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______</w:t>
            </w:r>
            <w:r w:rsidRPr="00FF6BFE">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official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language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FF6BFE">
              <w:rPr>
                <w:rStyle w:val="ts-alignment-element"/>
                <w:rFonts w:ascii="Arial" w:hAnsi="Arial" w:cs="Arial"/>
                <w:b/>
                <w:bCs/>
                <w:i/>
                <w:iCs/>
                <w:color w:val="FF0000"/>
                <w:sz w:val="22"/>
                <w:szCs w:val="22"/>
                <w:lang w:val="en-US"/>
              </w:rPr>
              <w:t>Contracting Party)</w:t>
            </w:r>
            <w:r w:rsidRPr="00AC0D42">
              <w:rPr>
                <w:rStyle w:val="ts-alignment-element"/>
                <w:rFonts w:ascii="Arial" w:hAnsi="Arial" w:cs="Arial"/>
                <w:b/>
                <w:bCs/>
                <w:i/>
                <w:iCs/>
                <w:color w:val="FF0000"/>
                <w:sz w:val="22"/>
                <w:szCs w:val="22"/>
                <w:lang w:val="en-US"/>
              </w:rPr>
              <w:t>.</w:t>
            </w:r>
          </w:p>
        </w:tc>
      </w:tr>
      <w:tr w:rsidR="00C41E61" w:rsidRPr="005D7A68" w14:paraId="18490D43" w14:textId="77777777" w:rsidTr="00641AB0">
        <w:trPr>
          <w:trHeight w:val="20"/>
        </w:trPr>
        <w:tc>
          <w:tcPr>
            <w:tcW w:w="990" w:type="dxa"/>
            <w:vAlign w:val="center"/>
          </w:tcPr>
          <w:p w14:paraId="28254643" w14:textId="28C6027F" w:rsidR="00C41E61" w:rsidRPr="00641AB0" w:rsidRDefault="00C41E61"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(b)</w:t>
            </w:r>
          </w:p>
        </w:tc>
        <w:tc>
          <w:tcPr>
            <w:tcW w:w="8370" w:type="dxa"/>
          </w:tcPr>
          <w:p w14:paraId="18B4E1FA" w14:textId="0E7B09C2" w:rsidR="00C41E61" w:rsidRPr="00FF6BFE" w:rsidRDefault="00FF6BFE" w:rsidP="00C00B1F">
            <w:pPr>
              <w:spacing w:before="100" w:after="100"/>
              <w:ind w:right="74"/>
              <w:rPr>
                <w:rFonts w:ascii="Arial" w:hAnsi="Arial" w:cs="Arial"/>
                <w:color w:val="FF0000"/>
                <w:sz w:val="22"/>
                <w:szCs w:val="22"/>
                <w:lang w:val="en-US"/>
              </w:rPr>
            </w:pPr>
            <w:r w:rsidRPr="00FF6BFE">
              <w:rPr>
                <w:rFonts w:ascii="Arial" w:hAnsi="Arial" w:cs="Arial"/>
                <w:sz w:val="22"/>
                <w:szCs w:val="22"/>
                <w:lang w:val="en-US"/>
              </w:rPr>
              <w:t>The following forms must be submitted with the Bid</w:t>
            </w:r>
            <w:r w:rsidR="00C41E61" w:rsidRPr="00FF6BFE">
              <w:rPr>
                <w:rFonts w:ascii="Arial" w:hAnsi="Arial" w:cs="Arial"/>
                <w:sz w:val="22"/>
                <w:szCs w:val="22"/>
                <w:lang w:val="en-US"/>
              </w:rPr>
              <w:t xml:space="preserve">: </w:t>
            </w:r>
            <w:r w:rsidR="00D24AD7" w:rsidRPr="00FF6BFE">
              <w:rPr>
                <w:rFonts w:ascii="Arial" w:hAnsi="Arial" w:cs="Arial"/>
                <w:i/>
                <w:color w:val="FF0000"/>
                <w:sz w:val="22"/>
                <w:szCs w:val="22"/>
                <w:lang w:val="en-US"/>
              </w:rPr>
              <w:t>(Selec</w:t>
            </w:r>
            <w:r>
              <w:rPr>
                <w:rFonts w:ascii="Arial" w:hAnsi="Arial" w:cs="Arial"/>
                <w:i/>
                <w:color w:val="FF0000"/>
                <w:sz w:val="22"/>
                <w:szCs w:val="22"/>
                <w:lang w:val="en-US"/>
              </w:rPr>
              <w:t>t</w:t>
            </w:r>
            <w:r w:rsidR="00D24AD7" w:rsidRPr="00FF6BFE">
              <w:rPr>
                <w:rFonts w:ascii="Arial" w:hAnsi="Arial" w:cs="Arial"/>
                <w:i/>
                <w:color w:val="FF0000"/>
                <w:sz w:val="22"/>
                <w:szCs w:val="22"/>
                <w:lang w:val="en-US"/>
              </w:rPr>
              <w:t xml:space="preserve"> </w:t>
            </w:r>
            <w:r>
              <w:rPr>
                <w:rFonts w:ascii="Arial" w:hAnsi="Arial" w:cs="Arial"/>
                <w:i/>
                <w:color w:val="FF0000"/>
                <w:sz w:val="22"/>
                <w:szCs w:val="22"/>
                <w:lang w:val="en-US"/>
              </w:rPr>
              <w:t>one of the options)</w:t>
            </w:r>
          </w:p>
          <w:p w14:paraId="699AE9AB" w14:textId="3899B943" w:rsidR="00FF6BFE" w:rsidRDefault="00FF6BFE" w:rsidP="00FF6BFE">
            <w:pPr>
              <w:shd w:val="clear" w:color="auto" w:fill="FDFDFD"/>
              <w:rPr>
                <w:rFonts w:ascii="Arial" w:hAnsi="Arial" w:cs="Arial"/>
                <w:sz w:val="22"/>
                <w:szCs w:val="22"/>
                <w:lang w:val="en-US"/>
              </w:rPr>
            </w:pPr>
            <w:r w:rsidRPr="00FF6BFE">
              <w:rPr>
                <w:rFonts w:ascii="Arial" w:hAnsi="Arial" w:cs="Arial"/>
                <w:sz w:val="22"/>
                <w:szCs w:val="22"/>
                <w:lang w:val="en-US"/>
              </w:rPr>
              <w:t xml:space="preserve">For contracts based on unit prices: </w:t>
            </w:r>
            <w:r w:rsidRPr="00FF6BFE">
              <w:rPr>
                <w:rStyle w:val="ts-alignment-element"/>
                <w:rFonts w:ascii="Arial" w:hAnsi="Arial" w:cs="Arial"/>
                <w:b/>
                <w:bCs/>
                <w:i/>
                <w:iCs/>
                <w:color w:val="FF0000"/>
                <w:sz w:val="22"/>
                <w:szCs w:val="22"/>
                <w:lang w:val="en-US"/>
              </w:rPr>
              <w:t>List of Quantities with unit price specification.</w:t>
            </w:r>
            <w:r w:rsidRPr="00FF6BFE">
              <w:rPr>
                <w:rFonts w:ascii="Arial" w:hAnsi="Arial" w:cs="Arial"/>
                <w:sz w:val="22"/>
                <w:szCs w:val="22"/>
                <w:lang w:val="en-US"/>
              </w:rPr>
              <w:t xml:space="preserve"> </w:t>
            </w:r>
          </w:p>
          <w:p w14:paraId="51D5465A" w14:textId="77777777" w:rsidR="00FF6BFE" w:rsidRDefault="00FF6BFE" w:rsidP="00FF6BFE">
            <w:pPr>
              <w:shd w:val="clear" w:color="auto" w:fill="FDFDFD"/>
              <w:jc w:val="left"/>
              <w:rPr>
                <w:rFonts w:ascii="Arial" w:hAnsi="Arial" w:cs="Arial"/>
                <w:sz w:val="22"/>
                <w:szCs w:val="22"/>
                <w:lang w:val="en-US"/>
              </w:rPr>
            </w:pPr>
          </w:p>
          <w:p w14:paraId="4CCEFF79" w14:textId="77777777" w:rsidR="00FF6BFE" w:rsidRDefault="00FF6BFE" w:rsidP="00FF6BFE">
            <w:pPr>
              <w:shd w:val="clear" w:color="auto" w:fill="FDFDFD"/>
              <w:jc w:val="left"/>
              <w:rPr>
                <w:rFonts w:ascii="Arial" w:hAnsi="Arial" w:cs="Arial"/>
                <w:sz w:val="22"/>
                <w:szCs w:val="22"/>
                <w:lang w:val="en-US"/>
              </w:rPr>
            </w:pPr>
          </w:p>
          <w:p w14:paraId="4BC65C02" w14:textId="1BE94A2F" w:rsidR="00FF6BFE" w:rsidRPr="00FF6BFE" w:rsidRDefault="00FF6BFE" w:rsidP="00FF6BFE">
            <w:pPr>
              <w:shd w:val="clear" w:color="auto" w:fill="FDFDFD"/>
              <w:jc w:val="left"/>
              <w:rPr>
                <w:rStyle w:val="ts-alignment-element"/>
                <w:b/>
                <w:bCs/>
                <w:i/>
                <w:iCs/>
                <w:color w:val="FF0000"/>
                <w:lang w:val="en-US"/>
              </w:rPr>
            </w:pPr>
            <w:r w:rsidRPr="00FF6BFE">
              <w:rPr>
                <w:rFonts w:ascii="Arial" w:hAnsi="Arial" w:cs="Arial"/>
                <w:sz w:val="22"/>
                <w:szCs w:val="22"/>
                <w:lang w:val="en-US"/>
              </w:rPr>
              <w:t xml:space="preserve">For lump sum contracts: </w:t>
            </w:r>
            <w:r w:rsidRPr="00FF6BFE">
              <w:rPr>
                <w:rStyle w:val="ts-alignment-element"/>
                <w:rFonts w:ascii="Arial" w:hAnsi="Arial" w:cs="Arial"/>
                <w:b/>
                <w:bCs/>
                <w:i/>
                <w:iCs/>
                <w:color w:val="FF0000"/>
                <w:sz w:val="22"/>
                <w:szCs w:val="22"/>
                <w:lang w:val="en-US"/>
              </w:rPr>
              <w:t>Schedule of Activities</w:t>
            </w:r>
          </w:p>
          <w:p w14:paraId="3905382E" w14:textId="76C05694" w:rsidR="00C41E61" w:rsidRPr="00FF6BFE" w:rsidRDefault="00C41E61" w:rsidP="00C00B1F">
            <w:pPr>
              <w:spacing w:before="100" w:after="100"/>
              <w:ind w:right="74"/>
              <w:rPr>
                <w:rFonts w:ascii="Arial" w:hAnsi="Arial" w:cs="Arial"/>
                <w:sz w:val="22"/>
                <w:szCs w:val="22"/>
                <w:lang w:val="en-US"/>
              </w:rPr>
            </w:pPr>
            <w:r w:rsidRPr="00FF6BFE">
              <w:rPr>
                <w:rFonts w:ascii="Arial" w:hAnsi="Arial" w:cs="Arial"/>
                <w:color w:val="FF0000"/>
                <w:sz w:val="22"/>
                <w:szCs w:val="22"/>
                <w:lang w:val="en-US"/>
              </w:rPr>
              <w:t xml:space="preserve"> </w:t>
            </w:r>
          </w:p>
        </w:tc>
      </w:tr>
      <w:tr w:rsidR="000E04CD" w:rsidRPr="005D7A68" w14:paraId="0491D96F" w14:textId="77777777" w:rsidTr="00641AB0">
        <w:trPr>
          <w:trHeight w:val="20"/>
        </w:trPr>
        <w:tc>
          <w:tcPr>
            <w:tcW w:w="990" w:type="dxa"/>
            <w:vAlign w:val="center"/>
          </w:tcPr>
          <w:p w14:paraId="7515180B" w14:textId="3A703757" w:rsidR="000E04CD" w:rsidRPr="00641AB0" w:rsidRDefault="000E04CD" w:rsidP="00C00B1F">
            <w:pPr>
              <w:tabs>
                <w:tab w:val="right" w:pos="7434"/>
              </w:tabs>
              <w:spacing w:before="60" w:after="60"/>
              <w:jc w:val="center"/>
              <w:rPr>
                <w:rFonts w:ascii="Arial" w:hAnsi="Arial" w:cs="Arial"/>
                <w:b/>
                <w:sz w:val="22"/>
                <w:szCs w:val="22"/>
              </w:rPr>
            </w:pPr>
            <w:r w:rsidRPr="00641AB0">
              <w:rPr>
                <w:rFonts w:ascii="Arial" w:hAnsi="Arial" w:cs="Arial"/>
                <w:b/>
                <w:sz w:val="22"/>
                <w:szCs w:val="22"/>
              </w:rPr>
              <w:t>12.1 (i)</w:t>
            </w:r>
          </w:p>
        </w:tc>
        <w:tc>
          <w:tcPr>
            <w:tcW w:w="8370" w:type="dxa"/>
          </w:tcPr>
          <w:p w14:paraId="45485FD9" w14:textId="01148B71" w:rsidR="000E04CD" w:rsidRPr="00FF6BFE" w:rsidRDefault="00FF6BFE" w:rsidP="003F0933">
            <w:pPr>
              <w:tabs>
                <w:tab w:val="right" w:pos="7254"/>
              </w:tabs>
              <w:spacing w:before="120" w:after="120"/>
              <w:rPr>
                <w:rFonts w:ascii="Arial" w:hAnsi="Arial" w:cs="Arial"/>
                <w:color w:val="000000" w:themeColor="text1"/>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(List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additional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documents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that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included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ITB</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1</w:t>
            </w:r>
            <w:r>
              <w:rPr>
                <w:rStyle w:val="ts-alignment-element"/>
                <w:rFonts w:ascii="Arial" w:hAnsi="Arial" w:cs="Arial"/>
                <w:b/>
                <w:bCs/>
                <w:i/>
                <w:iCs/>
                <w:color w:val="FF0000"/>
                <w:sz w:val="22"/>
                <w:szCs w:val="22"/>
                <w:lang w:val="en-US"/>
              </w:rPr>
              <w:t>2</w:t>
            </w:r>
            <w:r w:rsidRPr="00AC0D42">
              <w:rPr>
                <w:rStyle w:val="ts-alignment-element"/>
                <w:rFonts w:ascii="Arial" w:hAnsi="Arial" w:cs="Arial"/>
                <w:b/>
                <w:bCs/>
                <w:i/>
                <w:iCs/>
                <w:color w:val="FF0000"/>
                <w:sz w:val="22"/>
                <w:szCs w:val="22"/>
                <w:lang w:val="en-US"/>
              </w:rPr>
              <w:t>.1</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with</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w:t>
            </w:r>
          </w:p>
        </w:tc>
      </w:tr>
      <w:tr w:rsidR="00B65BDE" w:rsidRPr="005D7A68" w14:paraId="252E8D2D" w14:textId="77777777" w:rsidTr="00641AB0">
        <w:trPr>
          <w:trHeight w:val="20"/>
        </w:trPr>
        <w:tc>
          <w:tcPr>
            <w:tcW w:w="990" w:type="dxa"/>
            <w:vAlign w:val="center"/>
          </w:tcPr>
          <w:p w14:paraId="4573A6D2" w14:textId="13D906A0" w:rsidR="00B65BDE" w:rsidRPr="00641AB0" w:rsidRDefault="001B23B8" w:rsidP="00C00B1F">
            <w:pPr>
              <w:tabs>
                <w:tab w:val="right" w:pos="7434"/>
              </w:tabs>
              <w:spacing w:before="60" w:after="60"/>
              <w:jc w:val="center"/>
              <w:rPr>
                <w:rFonts w:ascii="Arial" w:hAnsi="Arial" w:cs="Arial"/>
                <w:b/>
                <w:sz w:val="22"/>
                <w:szCs w:val="22"/>
                <w:lang w:val="pt-BR"/>
              </w:rPr>
            </w:pPr>
            <w:r w:rsidRPr="00641AB0">
              <w:rPr>
                <w:rFonts w:ascii="Arial" w:hAnsi="Arial" w:cs="Arial"/>
                <w:b/>
                <w:sz w:val="22"/>
                <w:szCs w:val="22"/>
              </w:rPr>
              <w:t>12</w:t>
            </w:r>
            <w:r w:rsidR="00B65BDE" w:rsidRPr="00641AB0">
              <w:rPr>
                <w:rFonts w:ascii="Arial" w:hAnsi="Arial" w:cs="Arial"/>
                <w:b/>
                <w:sz w:val="22"/>
                <w:szCs w:val="22"/>
              </w:rPr>
              <w:t>.2</w:t>
            </w:r>
          </w:p>
        </w:tc>
        <w:tc>
          <w:tcPr>
            <w:tcW w:w="8370" w:type="dxa"/>
          </w:tcPr>
          <w:p w14:paraId="00408E66" w14:textId="77777777" w:rsidR="00FF6BFE" w:rsidRDefault="00FF6BFE" w:rsidP="00FF6BFE">
            <w:pPr>
              <w:shd w:val="clear" w:color="auto" w:fill="FDFDFD"/>
              <w:rPr>
                <w:rFonts w:ascii="Arial" w:hAnsi="Arial" w:cs="Arial"/>
                <w:sz w:val="22"/>
                <w:szCs w:val="22"/>
                <w:lang w:val="en"/>
              </w:rPr>
            </w:pPr>
            <w:r w:rsidRPr="00FF6BFE">
              <w:rPr>
                <w:rFonts w:ascii="Arial" w:hAnsi="Arial" w:cs="Arial"/>
                <w:sz w:val="22"/>
                <w:szCs w:val="22"/>
                <w:lang w:val="en"/>
              </w:rPr>
              <w:t xml:space="preserve">The periods for which the information presented will be analyzed are: </w:t>
            </w:r>
          </w:p>
          <w:p w14:paraId="68F4402E" w14:textId="77777777" w:rsidR="00FF6BFE" w:rsidRDefault="00FF6BFE" w:rsidP="00FF6BFE">
            <w:pPr>
              <w:shd w:val="clear" w:color="auto" w:fill="FDFDFD"/>
              <w:rPr>
                <w:rFonts w:ascii="Arial" w:hAnsi="Arial" w:cs="Arial"/>
                <w:sz w:val="22"/>
                <w:szCs w:val="22"/>
                <w:lang w:val="en"/>
              </w:rPr>
            </w:pPr>
          </w:p>
          <w:p w14:paraId="760BFA08" w14:textId="77777777" w:rsidR="00FF6BFE" w:rsidRDefault="00FF6BFE" w:rsidP="00670A42">
            <w:pPr>
              <w:pStyle w:val="ListParagraph"/>
              <w:numPr>
                <w:ilvl w:val="0"/>
                <w:numId w:val="70"/>
              </w:numPr>
              <w:shd w:val="clear" w:color="auto" w:fill="FDFDFD"/>
              <w:rPr>
                <w:rFonts w:ascii="Arial" w:hAnsi="Arial" w:cs="Arial"/>
                <w:sz w:val="22"/>
                <w:szCs w:val="22"/>
                <w:lang w:val="en"/>
              </w:rPr>
            </w:pPr>
            <w:r w:rsidRPr="00FF6BFE">
              <w:rPr>
                <w:rFonts w:ascii="Arial" w:hAnsi="Arial" w:cs="Arial"/>
                <w:sz w:val="22"/>
                <w:szCs w:val="22"/>
                <w:lang w:val="en"/>
              </w:rPr>
              <w:t xml:space="preserve">Financial information for the periods </w:t>
            </w:r>
            <w:r w:rsidRPr="00FF6BFE">
              <w:rPr>
                <w:rFonts w:ascii="Arial" w:hAnsi="Arial" w:cs="Arial"/>
                <w:i/>
                <w:iCs/>
                <w:color w:val="FF0000"/>
                <w:sz w:val="22"/>
                <w:szCs w:val="22"/>
                <w:lang w:val="en"/>
              </w:rPr>
              <w:t>January – December</w:t>
            </w:r>
            <w:r w:rsidRPr="00FF6BFE">
              <w:rPr>
                <w:rFonts w:ascii="Arial" w:hAnsi="Arial" w:cs="Arial"/>
                <w:color w:val="FF0000"/>
                <w:sz w:val="22"/>
                <w:szCs w:val="22"/>
                <w:lang w:val="en"/>
              </w:rPr>
              <w:t xml:space="preserve"> </w:t>
            </w:r>
            <w:r w:rsidRPr="00FF6BFE">
              <w:rPr>
                <w:rFonts w:ascii="Arial" w:hAnsi="Arial" w:cs="Arial"/>
                <w:sz w:val="22"/>
                <w:szCs w:val="22"/>
                <w:lang w:val="en"/>
              </w:rPr>
              <w:t xml:space="preserve">corresponding to the years 20xx, 20xx and 20xx, </w:t>
            </w:r>
            <w:r w:rsidRPr="00FF6BFE">
              <w:rPr>
                <w:rFonts w:ascii="Arial" w:hAnsi="Arial" w:cs="Arial"/>
                <w:i/>
                <w:iCs/>
                <w:color w:val="FF0000"/>
                <w:sz w:val="22"/>
                <w:szCs w:val="22"/>
                <w:lang w:val="en"/>
              </w:rPr>
              <w:t>(At least the last three years).</w:t>
            </w:r>
          </w:p>
          <w:p w14:paraId="3A28901A" w14:textId="1C7BD1B6" w:rsidR="00FF6BFE" w:rsidRDefault="00FF6BFE" w:rsidP="00670A42">
            <w:pPr>
              <w:pStyle w:val="ListParagraph"/>
              <w:numPr>
                <w:ilvl w:val="0"/>
                <w:numId w:val="70"/>
              </w:numPr>
              <w:shd w:val="clear" w:color="auto" w:fill="FDFDFD"/>
              <w:rPr>
                <w:rFonts w:ascii="Arial" w:hAnsi="Arial" w:cs="Arial"/>
                <w:sz w:val="22"/>
                <w:szCs w:val="22"/>
                <w:lang w:val="en"/>
              </w:rPr>
            </w:pPr>
            <w:r>
              <w:rPr>
                <w:rFonts w:ascii="Arial" w:hAnsi="Arial" w:cs="Arial"/>
                <w:sz w:val="22"/>
                <w:szCs w:val="22"/>
                <w:lang w:val="en"/>
              </w:rPr>
              <w:t>Contracting H</w:t>
            </w:r>
            <w:r w:rsidRPr="00FF6BFE">
              <w:rPr>
                <w:rFonts w:ascii="Arial" w:hAnsi="Arial" w:cs="Arial"/>
                <w:sz w:val="22"/>
                <w:szCs w:val="22"/>
                <w:lang w:val="en"/>
              </w:rPr>
              <w:t xml:space="preserve">istory information for the years 20xx, 20xx, 20xx ... </w:t>
            </w:r>
          </w:p>
          <w:p w14:paraId="79D567FF" w14:textId="77777777" w:rsidR="00FF6BFE" w:rsidRDefault="00FF6BFE" w:rsidP="00670A42">
            <w:pPr>
              <w:pStyle w:val="ListParagraph"/>
              <w:numPr>
                <w:ilvl w:val="0"/>
                <w:numId w:val="70"/>
              </w:numPr>
              <w:shd w:val="clear" w:color="auto" w:fill="FDFDFD"/>
              <w:rPr>
                <w:rFonts w:ascii="Arial" w:hAnsi="Arial" w:cs="Arial"/>
                <w:sz w:val="22"/>
                <w:szCs w:val="22"/>
                <w:lang w:val="en"/>
              </w:rPr>
            </w:pPr>
            <w:r w:rsidRPr="00FF6BFE">
              <w:rPr>
                <w:rFonts w:ascii="Arial" w:hAnsi="Arial" w:cs="Arial"/>
                <w:sz w:val="22"/>
                <w:szCs w:val="22"/>
                <w:lang w:val="en"/>
              </w:rPr>
              <w:t xml:space="preserve">General experience information for the years 20xx, 20xx, 20xx ... </w:t>
            </w:r>
          </w:p>
          <w:p w14:paraId="4A407D4B" w14:textId="412D16ED" w:rsidR="00FF6BFE" w:rsidRPr="00FF6BFE" w:rsidRDefault="00FF6BFE" w:rsidP="00670A42">
            <w:pPr>
              <w:pStyle w:val="ListParagraph"/>
              <w:numPr>
                <w:ilvl w:val="0"/>
                <w:numId w:val="70"/>
              </w:numPr>
              <w:shd w:val="clear" w:color="auto" w:fill="FDFDFD"/>
              <w:rPr>
                <w:rFonts w:ascii="Arial" w:hAnsi="Arial" w:cs="Arial"/>
                <w:sz w:val="22"/>
                <w:szCs w:val="22"/>
                <w:lang w:val="en"/>
              </w:rPr>
            </w:pPr>
            <w:r w:rsidRPr="00FF6BFE">
              <w:rPr>
                <w:rFonts w:ascii="Arial" w:hAnsi="Arial" w:cs="Arial"/>
                <w:sz w:val="22"/>
                <w:szCs w:val="22"/>
                <w:lang w:val="en"/>
              </w:rPr>
              <w:t>Specific experience information for years 20xx, 20xx, 20xx</w:t>
            </w:r>
          </w:p>
          <w:p w14:paraId="4F45006F" w14:textId="5591824C" w:rsidR="00B65BDE" w:rsidRPr="00FF6BFE" w:rsidRDefault="00B65BDE" w:rsidP="00FF6BFE">
            <w:pPr>
              <w:pStyle w:val="ListParagraph"/>
              <w:spacing w:before="100" w:after="100"/>
              <w:ind w:left="339" w:right="74"/>
              <w:rPr>
                <w:rFonts w:ascii="Arial" w:hAnsi="Arial" w:cs="Arial"/>
                <w:sz w:val="22"/>
                <w:szCs w:val="22"/>
                <w:lang w:val="en-US"/>
              </w:rPr>
            </w:pPr>
          </w:p>
        </w:tc>
      </w:tr>
      <w:tr w:rsidR="00B65BDE" w:rsidRPr="005D7A68" w14:paraId="1CF7A866" w14:textId="77777777" w:rsidTr="00641AB0">
        <w:trPr>
          <w:trHeight w:val="20"/>
        </w:trPr>
        <w:tc>
          <w:tcPr>
            <w:tcW w:w="990" w:type="dxa"/>
            <w:vAlign w:val="center"/>
          </w:tcPr>
          <w:p w14:paraId="2DCD13A7" w14:textId="61A53ABB" w:rsidR="00B65BDE" w:rsidRPr="00641AB0" w:rsidRDefault="00651BD2" w:rsidP="00C00B1F">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14</w:t>
            </w:r>
            <w:r w:rsidR="00B65BDE" w:rsidRPr="00641AB0">
              <w:rPr>
                <w:rFonts w:ascii="Arial" w:hAnsi="Arial" w:cs="Arial"/>
                <w:b/>
                <w:sz w:val="22"/>
                <w:szCs w:val="22"/>
                <w:lang w:val="es-ES"/>
              </w:rPr>
              <w:t>.1</w:t>
            </w:r>
          </w:p>
        </w:tc>
        <w:tc>
          <w:tcPr>
            <w:tcW w:w="8370" w:type="dxa"/>
          </w:tcPr>
          <w:p w14:paraId="2F77AB69" w14:textId="3B25BD41" w:rsidR="00B65BDE" w:rsidRPr="00FF6BFE" w:rsidRDefault="00FF6BFE" w:rsidP="00C00B1F">
            <w:pPr>
              <w:tabs>
                <w:tab w:val="right" w:pos="7254"/>
              </w:tabs>
              <w:spacing w:before="100" w:after="100"/>
              <w:jc w:val="left"/>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FF6BFE">
              <w:rPr>
                <w:rStyle w:val="ts-alignment-element"/>
                <w:rFonts w:ascii="Arial" w:hAnsi="Arial" w:cs="Arial"/>
                <w:sz w:val="22"/>
                <w:szCs w:val="22"/>
                <w:lang w:val="en-US"/>
              </w:rPr>
              <w:t>submission</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of</w:t>
            </w:r>
            <w:r w:rsidRPr="00FF6BFE">
              <w:rPr>
                <w:rFonts w:ascii="Arial" w:hAnsi="Arial" w:cs="Arial"/>
                <w:sz w:val="22"/>
                <w:szCs w:val="22"/>
                <w:lang w:val="en-US"/>
              </w:rPr>
              <w:t xml:space="preserve"> </w:t>
            </w:r>
            <w:r w:rsidRPr="00FF6BFE">
              <w:rPr>
                <w:rStyle w:val="ts-alignment-element-highlighted"/>
                <w:rFonts w:ascii="Arial" w:hAnsi="Arial" w:cs="Arial"/>
                <w:sz w:val="22"/>
                <w:szCs w:val="22"/>
                <w:lang w:val="en-US"/>
              </w:rPr>
              <w:t>alternative</w:t>
            </w:r>
            <w:r w:rsidRPr="00FF6BFE">
              <w:rPr>
                <w:rFonts w:ascii="Arial" w:hAnsi="Arial" w:cs="Arial"/>
                <w:sz w:val="22"/>
                <w:szCs w:val="22"/>
                <w:lang w:val="en-US"/>
              </w:rPr>
              <w:t xml:space="preserve"> </w:t>
            </w:r>
            <w:r w:rsidRPr="00FF6BFE">
              <w:rPr>
                <w:rStyle w:val="ts-alignment-element"/>
                <w:rFonts w:ascii="Arial" w:hAnsi="Arial" w:cs="Arial"/>
                <w:sz w:val="22"/>
                <w:szCs w:val="22"/>
                <w:lang w:val="en-US"/>
              </w:rPr>
              <w:t>bids</w:t>
            </w:r>
            <w:r w:rsidRPr="00FF6BFE">
              <w:rPr>
                <w:rFonts w:ascii="Arial" w:hAnsi="Arial" w:cs="Arial"/>
                <w:sz w:val="22"/>
                <w:szCs w:val="22"/>
                <w:lang w:val="en-US"/>
              </w:rPr>
              <w:t xml:space="preserve"> </w:t>
            </w:r>
            <w:r w:rsidRPr="00FF6BFE">
              <w:rPr>
                <w:rStyle w:val="ts-alignment-element"/>
                <w:rFonts w:ascii="Arial" w:hAnsi="Arial" w:cs="Arial"/>
                <w:b/>
                <w:bCs/>
                <w:i/>
                <w:iCs/>
                <w:color w:val="FF0000"/>
                <w:sz w:val="22"/>
                <w:szCs w:val="22"/>
                <w:lang w:val="en-US"/>
              </w:rPr>
              <w:t>is</w:t>
            </w:r>
            <w:r w:rsidRPr="00FF6BFE">
              <w:rPr>
                <w:rFonts w:ascii="Arial" w:hAnsi="Arial" w:cs="Arial"/>
                <w:b/>
                <w:bCs/>
                <w:i/>
                <w:iCs/>
                <w:color w:val="FF0000"/>
                <w:sz w:val="22"/>
                <w:szCs w:val="22"/>
                <w:lang w:val="en-US"/>
              </w:rPr>
              <w:t xml:space="preserve"> </w:t>
            </w:r>
            <w:r w:rsidRPr="00FF6BFE">
              <w:rPr>
                <w:rStyle w:val="ts-alignment-element"/>
                <w:rFonts w:ascii="Arial" w:hAnsi="Arial" w:cs="Arial"/>
                <w:b/>
                <w:bCs/>
                <w:i/>
                <w:iCs/>
                <w:color w:val="FF0000"/>
                <w:sz w:val="22"/>
                <w:szCs w:val="22"/>
                <w:lang w:val="en-US"/>
              </w:rPr>
              <w:t>permitted/not</w:t>
            </w:r>
            <w:r w:rsidRPr="00FF6BFE">
              <w:rPr>
                <w:rStyle w:val="ts-alignment-element"/>
                <w:rFonts w:ascii="Arial" w:hAnsi="Arial" w:cs="Arial"/>
                <w:i/>
                <w:iCs/>
                <w:color w:val="FF0000"/>
                <w:sz w:val="22"/>
                <w:szCs w:val="22"/>
                <w:lang w:val="en-US"/>
              </w:rPr>
              <w:t xml:space="preserve"> </w:t>
            </w:r>
            <w:r w:rsidRPr="00FF6BFE">
              <w:rPr>
                <w:rStyle w:val="ts-alignment-element"/>
                <w:rFonts w:ascii="Arial" w:hAnsi="Arial" w:cs="Arial"/>
                <w:b/>
                <w:i/>
                <w:iCs/>
                <w:color w:val="FF0000"/>
                <w:sz w:val="22"/>
                <w:szCs w:val="22"/>
                <w:lang w:val="en-US"/>
              </w:rPr>
              <w:t>permitted.</w:t>
            </w:r>
          </w:p>
        </w:tc>
      </w:tr>
      <w:tr w:rsidR="00980721" w:rsidRPr="005D7A68" w14:paraId="6F305B66" w14:textId="77777777" w:rsidTr="00641AB0">
        <w:trPr>
          <w:trHeight w:val="20"/>
        </w:trPr>
        <w:tc>
          <w:tcPr>
            <w:tcW w:w="990" w:type="dxa"/>
            <w:vAlign w:val="center"/>
          </w:tcPr>
          <w:p w14:paraId="782BE1DD" w14:textId="27B4A11F" w:rsidR="00980721" w:rsidRPr="00641AB0" w:rsidRDefault="00FE5E08" w:rsidP="00980721">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15</w:t>
            </w:r>
            <w:r w:rsidR="00642EB2" w:rsidRPr="00641AB0">
              <w:rPr>
                <w:rFonts w:ascii="Arial" w:hAnsi="Arial" w:cs="Arial"/>
                <w:b/>
                <w:sz w:val="22"/>
                <w:szCs w:val="22"/>
                <w:lang w:val="es-ES"/>
              </w:rPr>
              <w:t>.3</w:t>
            </w:r>
          </w:p>
        </w:tc>
        <w:tc>
          <w:tcPr>
            <w:tcW w:w="8370" w:type="dxa"/>
          </w:tcPr>
          <w:p w14:paraId="2B37AC65" w14:textId="77777777" w:rsidR="00A86A58" w:rsidRDefault="00A86A58" w:rsidP="00A86A58">
            <w:pPr>
              <w:shd w:val="clear" w:color="auto" w:fill="FDFDFD"/>
              <w:rPr>
                <w:rFonts w:ascii="Arial" w:hAnsi="Arial" w:cs="Arial"/>
                <w:sz w:val="22"/>
                <w:szCs w:val="22"/>
                <w:lang w:val="en"/>
              </w:rPr>
            </w:pPr>
            <w:r w:rsidRPr="00A86A58">
              <w:rPr>
                <w:rFonts w:ascii="Arial" w:hAnsi="Arial" w:cs="Arial"/>
                <w:sz w:val="22"/>
                <w:szCs w:val="22"/>
                <w:lang w:val="en"/>
              </w:rPr>
              <w:t xml:space="preserve">The contractor </w:t>
            </w:r>
            <w:r w:rsidRPr="00A86A58">
              <w:rPr>
                <w:rFonts w:ascii="Arial" w:hAnsi="Arial" w:cs="Arial"/>
                <w:color w:val="FF0000"/>
                <w:sz w:val="22"/>
                <w:szCs w:val="22"/>
                <w:lang w:val="en"/>
              </w:rPr>
              <w:t xml:space="preserve">will be/will not be </w:t>
            </w:r>
            <w:r w:rsidRPr="00A86A58">
              <w:rPr>
                <w:rFonts w:ascii="Arial" w:hAnsi="Arial" w:cs="Arial"/>
                <w:sz w:val="22"/>
                <w:szCs w:val="22"/>
                <w:lang w:val="en"/>
              </w:rPr>
              <w:t xml:space="preserve">subject to national taxes on the expenses and amounts payable under the contract, for which reason it </w:t>
            </w:r>
            <w:r w:rsidRPr="00A86A58">
              <w:rPr>
                <w:rFonts w:ascii="Arial" w:hAnsi="Arial" w:cs="Arial"/>
                <w:color w:val="FF0000"/>
                <w:sz w:val="22"/>
                <w:szCs w:val="22"/>
                <w:lang w:val="en"/>
              </w:rPr>
              <w:t xml:space="preserve">must/must not </w:t>
            </w:r>
            <w:r w:rsidRPr="00A86A58">
              <w:rPr>
                <w:rFonts w:ascii="Arial" w:hAnsi="Arial" w:cs="Arial"/>
                <w:sz w:val="22"/>
                <w:szCs w:val="22"/>
                <w:lang w:val="en"/>
              </w:rPr>
              <w:t xml:space="preserve">include them in the </w:t>
            </w:r>
            <w:r>
              <w:rPr>
                <w:rFonts w:ascii="Arial" w:hAnsi="Arial" w:cs="Arial"/>
                <w:sz w:val="22"/>
                <w:szCs w:val="22"/>
                <w:lang w:val="en"/>
              </w:rPr>
              <w:t>financial</w:t>
            </w:r>
            <w:r w:rsidRPr="00A86A58">
              <w:rPr>
                <w:rFonts w:ascii="Arial" w:hAnsi="Arial" w:cs="Arial"/>
                <w:sz w:val="22"/>
                <w:szCs w:val="22"/>
                <w:lang w:val="en"/>
              </w:rPr>
              <w:t xml:space="preserve"> </w:t>
            </w:r>
            <w:r>
              <w:rPr>
                <w:rFonts w:ascii="Arial" w:hAnsi="Arial" w:cs="Arial"/>
                <w:sz w:val="22"/>
                <w:szCs w:val="22"/>
                <w:lang w:val="en"/>
              </w:rPr>
              <w:t>bid</w:t>
            </w:r>
            <w:r w:rsidRPr="00A86A58">
              <w:rPr>
                <w:rFonts w:ascii="Arial" w:hAnsi="Arial" w:cs="Arial"/>
                <w:sz w:val="22"/>
                <w:szCs w:val="22"/>
                <w:lang w:val="en"/>
              </w:rPr>
              <w:t xml:space="preserve">. </w:t>
            </w:r>
          </w:p>
          <w:p w14:paraId="7629C4D0" w14:textId="77777777" w:rsidR="00A86A58" w:rsidRDefault="00A86A58" w:rsidP="00A86A58">
            <w:pPr>
              <w:shd w:val="clear" w:color="auto" w:fill="FDFDFD"/>
              <w:rPr>
                <w:rFonts w:ascii="Arial" w:hAnsi="Arial" w:cs="Arial"/>
                <w:sz w:val="22"/>
                <w:szCs w:val="22"/>
                <w:lang w:val="en"/>
              </w:rPr>
            </w:pPr>
          </w:p>
          <w:p w14:paraId="1B46008B" w14:textId="30724045" w:rsidR="00A86A58" w:rsidRPr="00A86A58" w:rsidRDefault="00A86A58" w:rsidP="00A86A58">
            <w:pPr>
              <w:shd w:val="clear" w:color="auto" w:fill="FDFDFD"/>
              <w:rPr>
                <w:rFonts w:ascii="Arial" w:hAnsi="Arial" w:cs="Arial"/>
                <w:sz w:val="22"/>
                <w:szCs w:val="22"/>
                <w:lang w:val="en"/>
              </w:rPr>
            </w:pPr>
            <w:r w:rsidRPr="00A86A58">
              <w:rPr>
                <w:rFonts w:ascii="Arial" w:hAnsi="Arial" w:cs="Arial"/>
                <w:sz w:val="22"/>
                <w:szCs w:val="22"/>
                <w:lang w:val="en"/>
              </w:rPr>
              <w:t xml:space="preserve">The contractor </w:t>
            </w:r>
            <w:r w:rsidRPr="00A86A58">
              <w:rPr>
                <w:rFonts w:ascii="Arial" w:hAnsi="Arial" w:cs="Arial"/>
                <w:color w:val="FF0000"/>
                <w:sz w:val="22"/>
                <w:szCs w:val="22"/>
                <w:lang w:val="en"/>
              </w:rPr>
              <w:t xml:space="preserve">will be/will not be </w:t>
            </w:r>
            <w:r w:rsidRPr="00A86A58">
              <w:rPr>
                <w:rFonts w:ascii="Arial" w:hAnsi="Arial" w:cs="Arial"/>
                <w:sz w:val="22"/>
                <w:szCs w:val="22"/>
                <w:lang w:val="en"/>
              </w:rPr>
              <w:t xml:space="preserve">subject to payments for benefits or social security under the contract, so he </w:t>
            </w:r>
            <w:r w:rsidRPr="00A86A58">
              <w:rPr>
                <w:rFonts w:ascii="Arial" w:hAnsi="Arial" w:cs="Arial"/>
                <w:color w:val="FF0000"/>
                <w:sz w:val="22"/>
                <w:szCs w:val="22"/>
                <w:lang w:val="en"/>
              </w:rPr>
              <w:t xml:space="preserve">must/must not </w:t>
            </w:r>
            <w:r w:rsidRPr="00A86A58">
              <w:rPr>
                <w:rFonts w:ascii="Arial" w:hAnsi="Arial" w:cs="Arial"/>
                <w:sz w:val="22"/>
                <w:szCs w:val="22"/>
                <w:lang w:val="en"/>
              </w:rPr>
              <w:t xml:space="preserve">include them in the </w:t>
            </w:r>
            <w:r>
              <w:rPr>
                <w:rFonts w:ascii="Arial" w:hAnsi="Arial" w:cs="Arial"/>
                <w:sz w:val="22"/>
                <w:szCs w:val="22"/>
                <w:lang w:val="en"/>
              </w:rPr>
              <w:t>financial</w:t>
            </w:r>
            <w:r w:rsidRPr="00A86A58">
              <w:rPr>
                <w:rFonts w:ascii="Arial" w:hAnsi="Arial" w:cs="Arial"/>
                <w:sz w:val="22"/>
                <w:szCs w:val="22"/>
                <w:lang w:val="en"/>
              </w:rPr>
              <w:t xml:space="preserve"> </w:t>
            </w:r>
            <w:r>
              <w:rPr>
                <w:rFonts w:ascii="Arial" w:hAnsi="Arial" w:cs="Arial"/>
                <w:sz w:val="22"/>
                <w:szCs w:val="22"/>
                <w:lang w:val="en"/>
              </w:rPr>
              <w:t>bid</w:t>
            </w:r>
            <w:r w:rsidRPr="00A86A58">
              <w:rPr>
                <w:rFonts w:ascii="Arial" w:hAnsi="Arial" w:cs="Arial"/>
                <w:sz w:val="22"/>
                <w:szCs w:val="22"/>
                <w:lang w:val="en"/>
              </w:rPr>
              <w:t>.</w:t>
            </w:r>
          </w:p>
          <w:p w14:paraId="4684C96E" w14:textId="6DACDA77" w:rsidR="00980721" w:rsidRPr="00A86A58" w:rsidRDefault="00980721" w:rsidP="00980721">
            <w:pPr>
              <w:tabs>
                <w:tab w:val="right" w:pos="7254"/>
              </w:tabs>
              <w:spacing w:before="100" w:after="100"/>
              <w:jc w:val="left"/>
              <w:rPr>
                <w:rFonts w:ascii="Arial" w:hAnsi="Arial" w:cs="Arial"/>
                <w:i/>
                <w:color w:val="FF0000"/>
                <w:sz w:val="22"/>
                <w:szCs w:val="22"/>
                <w:lang w:val="en"/>
              </w:rPr>
            </w:pPr>
          </w:p>
        </w:tc>
      </w:tr>
      <w:tr w:rsidR="00980721" w:rsidRPr="005D7A68" w14:paraId="54531E71" w14:textId="77777777" w:rsidTr="00641AB0">
        <w:trPr>
          <w:trHeight w:val="20"/>
        </w:trPr>
        <w:tc>
          <w:tcPr>
            <w:tcW w:w="990" w:type="dxa"/>
            <w:vAlign w:val="center"/>
          </w:tcPr>
          <w:p w14:paraId="64040EF2" w14:textId="2809A94C" w:rsidR="00980721" w:rsidRPr="00641AB0" w:rsidRDefault="00D13056"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t>16</w:t>
            </w:r>
            <w:r w:rsidR="00980721" w:rsidRPr="00641AB0">
              <w:rPr>
                <w:rFonts w:ascii="Arial" w:hAnsi="Arial" w:cs="Arial"/>
                <w:b/>
                <w:sz w:val="22"/>
                <w:szCs w:val="22"/>
                <w:lang w:val="es-ES"/>
              </w:rPr>
              <w:t>.1</w:t>
            </w:r>
          </w:p>
        </w:tc>
        <w:tc>
          <w:tcPr>
            <w:tcW w:w="8370" w:type="dxa"/>
            <w:shd w:val="clear" w:color="auto" w:fill="auto"/>
          </w:tcPr>
          <w:p w14:paraId="0ABE351B" w14:textId="4D4A15D2" w:rsidR="00980721" w:rsidRPr="00A86A58" w:rsidRDefault="00A86A58" w:rsidP="00980721">
            <w:pPr>
              <w:tabs>
                <w:tab w:val="right" w:pos="7254"/>
              </w:tabs>
              <w:spacing w:before="100" w:after="100"/>
              <w:jc w:val="left"/>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prices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quoted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(will/will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subject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adjustment</w:t>
            </w:r>
            <w:r w:rsidR="00980721" w:rsidRPr="00A86A58">
              <w:rPr>
                <w:rFonts w:ascii="Arial" w:hAnsi="Arial" w:cs="Arial"/>
                <w:sz w:val="22"/>
                <w:szCs w:val="22"/>
                <w:lang w:val="en-US"/>
              </w:rPr>
              <w:t xml:space="preserve">. </w:t>
            </w:r>
          </w:p>
          <w:p w14:paraId="630302C2" w14:textId="2D78431A" w:rsidR="00A86A58" w:rsidRPr="00A86A58" w:rsidRDefault="00A86A58" w:rsidP="00A86A58">
            <w:pPr>
              <w:shd w:val="clear" w:color="auto" w:fill="FDFDFD"/>
              <w:rPr>
                <w:rFonts w:ascii="Arial" w:hAnsi="Arial" w:cs="Arial"/>
                <w:b/>
                <w:bCs/>
                <w:i/>
                <w:iCs/>
                <w:color w:val="FF0000"/>
                <w:sz w:val="22"/>
                <w:szCs w:val="22"/>
                <w:lang w:val="en"/>
              </w:rPr>
            </w:pPr>
            <w:r w:rsidRPr="00A86A58">
              <w:rPr>
                <w:rFonts w:ascii="Arial" w:hAnsi="Arial" w:cs="Arial"/>
                <w:b/>
                <w:bCs/>
                <w:i/>
                <w:iCs/>
                <w:color w:val="FF0000"/>
                <w:sz w:val="22"/>
                <w:szCs w:val="22"/>
                <w:lang w:val="en"/>
              </w:rPr>
              <w:t>When the resulting contract has a performance period of more than 18 months it is recommended to incorporate the price adjustment, in which case the adjustment formula must be incorporated into the contractual conditions (P</w:t>
            </w:r>
            <w:r>
              <w:rPr>
                <w:rFonts w:ascii="Arial" w:hAnsi="Arial" w:cs="Arial"/>
                <w:b/>
                <w:bCs/>
                <w:i/>
                <w:iCs/>
                <w:color w:val="FF0000"/>
                <w:sz w:val="22"/>
                <w:szCs w:val="22"/>
                <w:lang w:val="en"/>
              </w:rPr>
              <w:t>C</w:t>
            </w:r>
            <w:r w:rsidRPr="00A86A58">
              <w:rPr>
                <w:rFonts w:ascii="Arial" w:hAnsi="Arial" w:cs="Arial"/>
                <w:b/>
                <w:bCs/>
                <w:i/>
                <w:iCs/>
                <w:color w:val="FF0000"/>
                <w:sz w:val="22"/>
                <w:szCs w:val="22"/>
                <w:lang w:val="en"/>
              </w:rPr>
              <w:t xml:space="preserve">C 54), it is recommended that the Contractor be advised by a professional with </w:t>
            </w:r>
            <w:r w:rsidRPr="00A86A58">
              <w:rPr>
                <w:rFonts w:ascii="Arial" w:hAnsi="Arial" w:cs="Arial"/>
                <w:b/>
                <w:bCs/>
                <w:i/>
                <w:iCs/>
                <w:color w:val="FF0000"/>
                <w:sz w:val="22"/>
                <w:szCs w:val="22"/>
                <w:lang w:val="en"/>
              </w:rPr>
              <w:lastRenderedPageBreak/>
              <w:t>experience in construction costs and the inflationary effect on construction costs when preparing the price adjustment formula)</w:t>
            </w:r>
          </w:p>
          <w:p w14:paraId="3E080275" w14:textId="21A8C7BB" w:rsidR="00980721" w:rsidRPr="00A86A58" w:rsidRDefault="00980721" w:rsidP="00980721">
            <w:pPr>
              <w:tabs>
                <w:tab w:val="right" w:pos="7254"/>
              </w:tabs>
              <w:spacing w:before="100" w:after="100"/>
              <w:jc w:val="left"/>
              <w:rPr>
                <w:rFonts w:ascii="Arial" w:hAnsi="Arial" w:cs="Arial"/>
                <w:i/>
                <w:color w:val="FF0000"/>
                <w:sz w:val="22"/>
                <w:szCs w:val="22"/>
                <w:lang w:val="en"/>
              </w:rPr>
            </w:pPr>
          </w:p>
        </w:tc>
      </w:tr>
      <w:tr w:rsidR="00980721" w:rsidRPr="005D7A68" w14:paraId="192D68E0" w14:textId="77777777" w:rsidTr="00641AB0">
        <w:trPr>
          <w:trHeight w:val="20"/>
        </w:trPr>
        <w:tc>
          <w:tcPr>
            <w:tcW w:w="990" w:type="dxa"/>
            <w:vAlign w:val="center"/>
          </w:tcPr>
          <w:p w14:paraId="13C3AA06" w14:textId="319318A8" w:rsidR="00980721" w:rsidRPr="00641AB0" w:rsidRDefault="004E2AA2" w:rsidP="00980721">
            <w:pPr>
              <w:tabs>
                <w:tab w:val="right" w:pos="7434"/>
              </w:tabs>
              <w:spacing w:before="240" w:after="240"/>
              <w:jc w:val="center"/>
              <w:rPr>
                <w:rFonts w:ascii="Arial" w:hAnsi="Arial" w:cs="Arial"/>
                <w:b/>
                <w:sz w:val="22"/>
                <w:szCs w:val="22"/>
                <w:lang w:val="es-ES"/>
              </w:rPr>
            </w:pPr>
            <w:r w:rsidRPr="00641AB0">
              <w:rPr>
                <w:rFonts w:ascii="Arial" w:hAnsi="Arial" w:cs="Arial"/>
                <w:b/>
                <w:sz w:val="22"/>
                <w:szCs w:val="22"/>
                <w:lang w:val="es-ES"/>
              </w:rPr>
              <w:lastRenderedPageBreak/>
              <w:t>16</w:t>
            </w:r>
            <w:r w:rsidR="00980721" w:rsidRPr="00641AB0">
              <w:rPr>
                <w:rFonts w:ascii="Arial" w:hAnsi="Arial" w:cs="Arial"/>
                <w:b/>
                <w:sz w:val="22"/>
                <w:szCs w:val="22"/>
                <w:lang w:val="es-ES"/>
              </w:rPr>
              <w:t>.2</w:t>
            </w:r>
          </w:p>
        </w:tc>
        <w:tc>
          <w:tcPr>
            <w:tcW w:w="8370" w:type="dxa"/>
          </w:tcPr>
          <w:p w14:paraId="2500FEA4" w14:textId="77777777" w:rsidR="00A86A58" w:rsidRPr="00AC0D42" w:rsidRDefault="00A86A58" w:rsidP="00A86A58">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The bids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lot.</w:t>
            </w:r>
            <w:r w:rsidRPr="00AC0D42">
              <w:rPr>
                <w:rFonts w:ascii="Arial" w:hAnsi="Arial" w:cs="Arial"/>
                <w:sz w:val="22"/>
                <w:szCs w:val="22"/>
                <w:lang w:val="en-US"/>
              </w:rPr>
              <w:t xml:space="preserve"> </w:t>
            </w:r>
          </w:p>
          <w:p w14:paraId="42D24EFF" w14:textId="32359E70" w:rsidR="00980721" w:rsidRPr="00A86A58" w:rsidRDefault="00A86A58" w:rsidP="00A86A58">
            <w:pPr>
              <w:tabs>
                <w:tab w:val="right" w:pos="7254"/>
              </w:tabs>
              <w:spacing w:before="100" w:after="100"/>
              <w:rPr>
                <w:rFonts w:ascii="Arial" w:hAnsi="Arial" w:cs="Arial"/>
                <w:i/>
                <w:sz w:val="22"/>
                <w:szCs w:val="22"/>
                <w:lang w:val="en-US"/>
              </w:rPr>
            </w:pPr>
            <w:r w:rsidRPr="00AC0D42">
              <w:rPr>
                <w:rStyle w:val="ts-alignment-element"/>
                <w:rFonts w:ascii="Arial" w:hAnsi="Arial" w:cs="Arial"/>
                <w:b/>
                <w:bCs/>
                <w:i/>
                <w:iCs/>
                <w:color w:val="FF0000"/>
                <w:sz w:val="22"/>
                <w:szCs w:val="22"/>
                <w:lang w:val="en-US"/>
              </w:rPr>
              <w:t>Where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submitted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lot,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and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details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bids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may</w:t>
            </w:r>
            <w:r w:rsidRPr="00AC0D42">
              <w:rPr>
                <w:rFonts w:ascii="Arial" w:hAnsi="Arial" w:cs="Arial"/>
                <w:b/>
                <w:bCs/>
                <w:i/>
                <w:iCs/>
                <w:color w:val="FF0000"/>
                <w:sz w:val="22"/>
                <w:szCs w:val="22"/>
                <w:lang w:val="en-US"/>
              </w:rPr>
              <w:t xml:space="preserve"> be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evaluation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procedure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further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indicated</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Section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III</w:t>
            </w:r>
            <w:r w:rsidRPr="00AC0D42">
              <w:rPr>
                <w:rStyle w:val="ts-alignment-element"/>
                <w:rFonts w:ascii="Arial" w:hAnsi="Arial" w:cs="Arial"/>
                <w:sz w:val="22"/>
                <w:szCs w:val="22"/>
                <w:lang w:val="en-US"/>
              </w:rPr>
              <w:t>.</w:t>
            </w:r>
          </w:p>
        </w:tc>
      </w:tr>
      <w:tr w:rsidR="00980721" w:rsidRPr="005D7A68" w14:paraId="5FCB7F4E" w14:textId="77777777" w:rsidTr="00641AB0">
        <w:trPr>
          <w:trHeight w:val="20"/>
        </w:trPr>
        <w:tc>
          <w:tcPr>
            <w:tcW w:w="990" w:type="dxa"/>
            <w:vAlign w:val="center"/>
          </w:tcPr>
          <w:p w14:paraId="7E1D23DA" w14:textId="6E72E850" w:rsidR="00980721" w:rsidRPr="00641AB0" w:rsidRDefault="0098072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1</w:t>
            </w:r>
            <w:r w:rsidR="004E2AA2" w:rsidRPr="00641AB0">
              <w:rPr>
                <w:rFonts w:ascii="Arial" w:hAnsi="Arial" w:cs="Arial"/>
                <w:b/>
                <w:sz w:val="22"/>
                <w:szCs w:val="22"/>
                <w:lang w:val="es-ES"/>
              </w:rPr>
              <w:t>7</w:t>
            </w:r>
            <w:r w:rsidRPr="00641AB0">
              <w:rPr>
                <w:rFonts w:ascii="Arial" w:hAnsi="Arial" w:cs="Arial"/>
                <w:b/>
                <w:sz w:val="22"/>
                <w:szCs w:val="22"/>
                <w:lang w:val="es-ES"/>
              </w:rPr>
              <w:t>.1</w:t>
            </w:r>
          </w:p>
        </w:tc>
        <w:tc>
          <w:tcPr>
            <w:tcW w:w="8370" w:type="dxa"/>
          </w:tcPr>
          <w:p w14:paraId="3EF5512A" w14:textId="5086B5EB" w:rsidR="00980721" w:rsidRPr="00A86A58" w:rsidRDefault="00A86A58" w:rsidP="00093FB7">
            <w:pPr>
              <w:pStyle w:val="ListParagraph"/>
              <w:numPr>
                <w:ilvl w:val="0"/>
                <w:numId w:val="19"/>
              </w:numPr>
              <w:tabs>
                <w:tab w:val="right" w:pos="7254"/>
              </w:tabs>
              <w:spacing w:before="100" w:after="100"/>
              <w:rPr>
                <w:rFonts w:ascii="Arial" w:hAnsi="Arial" w:cs="Arial"/>
                <w:sz w:val="22"/>
                <w:szCs w:val="22"/>
                <w:lang w:val="en-US"/>
              </w:rPr>
            </w:pPr>
            <w:r w:rsidRPr="00AC0D42">
              <w:rPr>
                <w:rFonts w:ascii="Arial" w:hAnsi="Arial" w:cs="Arial"/>
                <w:sz w:val="22"/>
                <w:szCs w:val="22"/>
                <w:lang w:val="en-US"/>
              </w:rPr>
              <w:t xml:space="preserve">The bidder must submit its financial bid in: </w:t>
            </w:r>
            <w:r w:rsidRPr="00AC0D42">
              <w:rPr>
                <w:rFonts w:ascii="Arial" w:hAnsi="Arial" w:cs="Arial"/>
                <w:b/>
                <w:bCs/>
                <w:i/>
                <w:iCs/>
                <w:color w:val="FF0000"/>
                <w:sz w:val="22"/>
                <w:szCs w:val="22"/>
                <w:lang w:val="en-US"/>
              </w:rPr>
              <w:t>(indicate currency of the bid</w:t>
            </w:r>
            <w:r w:rsidRPr="00AC0D42">
              <w:rPr>
                <w:rFonts w:ascii="Arial" w:hAnsi="Arial" w:cs="Arial"/>
                <w:sz w:val="22"/>
                <w:szCs w:val="22"/>
                <w:lang w:val="en-US"/>
              </w:rPr>
              <w:t>) and submit the detail of the same in accordance with form</w:t>
            </w:r>
            <w:r w:rsidR="00980721" w:rsidRPr="00A86A58">
              <w:rPr>
                <w:rFonts w:ascii="Arial" w:hAnsi="Arial" w:cs="Arial"/>
                <w:sz w:val="22"/>
                <w:szCs w:val="22"/>
                <w:lang w:val="en-US"/>
              </w:rPr>
              <w:t xml:space="preserve"> </w:t>
            </w:r>
            <w:r w:rsidR="00980721" w:rsidRPr="00A86A58">
              <w:rPr>
                <w:rFonts w:ascii="Arial" w:hAnsi="Arial" w:cs="Arial"/>
                <w:color w:val="FF0000"/>
                <w:sz w:val="22"/>
                <w:szCs w:val="22"/>
                <w:lang w:val="en-US"/>
              </w:rPr>
              <w:t>ECO-</w:t>
            </w:r>
            <w:r w:rsidR="00D24AD7" w:rsidRPr="00A86A58">
              <w:rPr>
                <w:rFonts w:ascii="Arial" w:hAnsi="Arial" w:cs="Arial"/>
                <w:color w:val="FF0000"/>
                <w:sz w:val="22"/>
                <w:szCs w:val="22"/>
                <w:lang w:val="en-US"/>
              </w:rPr>
              <w:t>1 (</w:t>
            </w:r>
            <w:r>
              <w:rPr>
                <w:rFonts w:ascii="Arial" w:hAnsi="Arial" w:cs="Arial"/>
                <w:color w:val="FF0000"/>
                <w:sz w:val="22"/>
                <w:szCs w:val="22"/>
                <w:lang w:val="en-US"/>
              </w:rPr>
              <w:t>for contracts based on unit prices</w:t>
            </w:r>
            <w:r w:rsidR="00551039" w:rsidRPr="00A86A58">
              <w:rPr>
                <w:rFonts w:ascii="Arial" w:hAnsi="Arial" w:cs="Arial"/>
                <w:color w:val="FF0000"/>
                <w:sz w:val="22"/>
                <w:szCs w:val="22"/>
                <w:lang w:val="en-US"/>
              </w:rPr>
              <w:t>)/</w:t>
            </w:r>
            <w:r w:rsidR="00D24AD7" w:rsidRPr="00A86A58">
              <w:rPr>
                <w:rFonts w:ascii="Arial" w:hAnsi="Arial" w:cs="Arial"/>
                <w:color w:val="FF0000"/>
                <w:sz w:val="22"/>
                <w:szCs w:val="22"/>
                <w:lang w:val="en-US"/>
              </w:rPr>
              <w:t xml:space="preserve"> ECO-2 </w:t>
            </w:r>
            <w:r>
              <w:rPr>
                <w:rFonts w:ascii="Arial" w:hAnsi="Arial" w:cs="Arial"/>
                <w:color w:val="FF0000"/>
                <w:sz w:val="22"/>
                <w:szCs w:val="22"/>
                <w:lang w:val="en-US"/>
              </w:rPr>
              <w:t>for Lump Sum contracts</w:t>
            </w:r>
            <w:r w:rsidR="00980721" w:rsidRPr="00A86A58">
              <w:rPr>
                <w:rFonts w:ascii="Arial" w:hAnsi="Arial" w:cs="Arial"/>
                <w:i/>
                <w:sz w:val="22"/>
                <w:szCs w:val="22"/>
                <w:lang w:val="en-US"/>
              </w:rPr>
              <w:t>.</w:t>
            </w:r>
            <w:r w:rsidR="00980721" w:rsidRPr="00A86A58">
              <w:rPr>
                <w:rFonts w:ascii="Arial" w:hAnsi="Arial" w:cs="Arial"/>
                <w:sz w:val="22"/>
                <w:szCs w:val="22"/>
                <w:lang w:val="en-US"/>
              </w:rPr>
              <w:t xml:space="preserve"> </w:t>
            </w:r>
          </w:p>
          <w:p w14:paraId="26820D2F" w14:textId="77777777" w:rsidR="00A86A58" w:rsidRPr="00A86A58" w:rsidRDefault="00A86A58" w:rsidP="00093FB7">
            <w:pPr>
              <w:pStyle w:val="subrayado"/>
              <w:numPr>
                <w:ilvl w:val="0"/>
                <w:numId w:val="19"/>
              </w:numPr>
              <w:shd w:val="clear" w:color="auto" w:fill="FDFDFD"/>
              <w:jc w:val="both"/>
              <w:rPr>
                <w:rFonts w:ascii="Arial" w:hAnsi="Arial" w:cs="Arial"/>
                <w:i/>
                <w:iCs/>
                <w:color w:val="FF0000"/>
                <w:sz w:val="22"/>
                <w:szCs w:val="22"/>
                <w:lang w:val="en-US"/>
              </w:rPr>
            </w:pPr>
            <w:r w:rsidRPr="00AC0D42">
              <w:rPr>
                <w:rFonts w:ascii="Arial" w:hAnsi="Arial" w:cs="Arial"/>
                <w:sz w:val="22"/>
                <w:szCs w:val="22"/>
                <w:lang w:val="en-US"/>
              </w:rPr>
              <w:t xml:space="preserve">The currency of payment of the contract will be: </w:t>
            </w:r>
            <w:r w:rsidRPr="00AC0D42">
              <w:rPr>
                <w:rFonts w:ascii="Arial" w:hAnsi="Arial" w:cs="Arial"/>
                <w:b/>
                <w:bCs/>
                <w:i/>
                <w:iCs/>
                <w:color w:val="FF0000"/>
                <w:sz w:val="22"/>
                <w:szCs w:val="22"/>
                <w:lang w:val="en-US"/>
              </w:rPr>
              <w:t>(</w:t>
            </w:r>
            <w:r w:rsidRPr="00A86A58">
              <w:rPr>
                <w:rFonts w:ascii="Arial" w:hAnsi="Arial" w:cs="Arial"/>
                <w:i/>
                <w:iCs/>
                <w:color w:val="FF0000"/>
                <w:sz w:val="22"/>
                <w:szCs w:val="22"/>
                <w:lang w:val="en-US"/>
              </w:rPr>
              <w:t>Indicate currency of payment and in case of being different from the currency of the bid presented, the source of the exchange rate must be indicated)</w:t>
            </w:r>
          </w:p>
          <w:p w14:paraId="1FA032D9" w14:textId="67DD0E7F" w:rsidR="00980721" w:rsidRPr="00A86A58" w:rsidRDefault="00980721" w:rsidP="00A86A58">
            <w:pPr>
              <w:pStyle w:val="ListParagraph"/>
              <w:tabs>
                <w:tab w:val="right" w:pos="7254"/>
              </w:tabs>
              <w:spacing w:before="100" w:after="100"/>
              <w:ind w:left="360"/>
              <w:rPr>
                <w:rFonts w:ascii="Arial" w:hAnsi="Arial" w:cs="Arial"/>
                <w:sz w:val="22"/>
                <w:szCs w:val="22"/>
                <w:lang w:val="en-US"/>
              </w:rPr>
            </w:pPr>
          </w:p>
        </w:tc>
      </w:tr>
      <w:tr w:rsidR="00980721" w:rsidRPr="005F6A8A" w14:paraId="44A00BCE" w14:textId="77777777" w:rsidTr="00641AB0">
        <w:trPr>
          <w:trHeight w:val="20"/>
        </w:trPr>
        <w:tc>
          <w:tcPr>
            <w:tcW w:w="990" w:type="dxa"/>
            <w:vAlign w:val="center"/>
          </w:tcPr>
          <w:p w14:paraId="34A4C8A6" w14:textId="39AD48EF"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.1</w:t>
            </w:r>
          </w:p>
        </w:tc>
        <w:tc>
          <w:tcPr>
            <w:tcW w:w="8370" w:type="dxa"/>
          </w:tcPr>
          <w:p w14:paraId="030CE0F5" w14:textId="7D37D282" w:rsidR="00A86A58" w:rsidRPr="00A86A58" w:rsidRDefault="00A86A58" w:rsidP="00A86A58">
            <w:pPr>
              <w:shd w:val="clear" w:color="auto" w:fill="FDFDFD"/>
              <w:rPr>
                <w:rFonts w:ascii="Segoe UI" w:hAnsi="Segoe UI" w:cs="Segoe UI"/>
                <w:sz w:val="21"/>
                <w:szCs w:val="21"/>
                <w:lang w:val="en"/>
              </w:rPr>
            </w:pPr>
            <w:r w:rsidRPr="00A86A58">
              <w:rPr>
                <w:rFonts w:ascii="Arial" w:hAnsi="Arial" w:cs="Arial"/>
                <w:sz w:val="22"/>
                <w:szCs w:val="22"/>
                <w:lang w:val="en"/>
              </w:rPr>
              <w:t>At this time the Contract</w:t>
            </w:r>
            <w:r>
              <w:rPr>
                <w:rFonts w:ascii="Arial" w:hAnsi="Arial" w:cs="Arial"/>
                <w:sz w:val="22"/>
                <w:szCs w:val="22"/>
                <w:lang w:val="en"/>
              </w:rPr>
              <w:t>ing Party</w:t>
            </w:r>
            <w:r w:rsidRPr="00A86A58">
              <w:rPr>
                <w:rFonts w:ascii="Arial" w:hAnsi="Arial" w:cs="Arial"/>
                <w:sz w:val="22"/>
                <w:szCs w:val="22"/>
                <w:lang w:val="en"/>
              </w:rPr>
              <w:t xml:space="preserve"> </w:t>
            </w:r>
            <w:r w:rsidRPr="00A86A58">
              <w:rPr>
                <w:rFonts w:ascii="Arial" w:hAnsi="Arial" w:cs="Arial"/>
                <w:i/>
                <w:iCs/>
                <w:color w:val="FF0000"/>
                <w:sz w:val="22"/>
                <w:szCs w:val="22"/>
                <w:lang w:val="en"/>
              </w:rPr>
              <w:t>__________________ (indicate "has foreseen" or "has not foreseen")</w:t>
            </w:r>
            <w:r w:rsidRPr="00A86A58">
              <w:rPr>
                <w:rFonts w:ascii="Arial" w:hAnsi="Arial" w:cs="Arial"/>
                <w:sz w:val="22"/>
                <w:szCs w:val="22"/>
                <w:lang w:val="en"/>
              </w:rPr>
              <w:t xml:space="preserve"> to execute certain specific parts of the Works by pre-selected subcontractors</w:t>
            </w:r>
            <w:r w:rsidRPr="00A86A58">
              <w:rPr>
                <w:rFonts w:ascii="Segoe UI" w:hAnsi="Segoe UI" w:cs="Segoe UI"/>
                <w:sz w:val="21"/>
                <w:szCs w:val="21"/>
                <w:lang w:val="en"/>
              </w:rPr>
              <w:t>.</w:t>
            </w:r>
          </w:p>
          <w:p w14:paraId="30B25628" w14:textId="588BB789" w:rsidR="00980721" w:rsidRPr="00A86A58" w:rsidRDefault="00980721" w:rsidP="00CB405D">
            <w:pPr>
              <w:tabs>
                <w:tab w:val="right" w:pos="7254"/>
              </w:tabs>
              <w:spacing w:before="100" w:after="100"/>
              <w:jc w:val="left"/>
              <w:rPr>
                <w:rFonts w:ascii="Arial" w:hAnsi="Arial" w:cs="Arial"/>
                <w:sz w:val="22"/>
                <w:szCs w:val="22"/>
                <w:lang w:val="en"/>
              </w:rPr>
            </w:pPr>
          </w:p>
        </w:tc>
      </w:tr>
      <w:tr w:rsidR="00980721" w:rsidRPr="005D7A68" w14:paraId="516E1D9D" w14:textId="77777777" w:rsidTr="00641AB0">
        <w:trPr>
          <w:trHeight w:val="20"/>
        </w:trPr>
        <w:tc>
          <w:tcPr>
            <w:tcW w:w="990" w:type="dxa"/>
            <w:shd w:val="clear" w:color="auto" w:fill="auto"/>
            <w:vAlign w:val="center"/>
          </w:tcPr>
          <w:p w14:paraId="1CDFB053" w14:textId="37604D9D" w:rsidR="00980721" w:rsidRPr="00641AB0" w:rsidRDefault="003554A0"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.2</w:t>
            </w:r>
          </w:p>
        </w:tc>
        <w:tc>
          <w:tcPr>
            <w:tcW w:w="8370" w:type="dxa"/>
            <w:shd w:val="clear" w:color="auto" w:fill="auto"/>
          </w:tcPr>
          <w:p w14:paraId="5A75A0D1" w14:textId="77777777" w:rsidR="00216660" w:rsidRDefault="00216660" w:rsidP="00216660">
            <w:pPr>
              <w:shd w:val="clear" w:color="auto" w:fill="FDFDFD"/>
              <w:rPr>
                <w:rFonts w:ascii="Arial" w:hAnsi="Arial" w:cs="Arial"/>
                <w:sz w:val="22"/>
                <w:szCs w:val="22"/>
                <w:lang w:val="en"/>
              </w:rPr>
            </w:pPr>
            <w:r w:rsidRPr="00216660">
              <w:rPr>
                <w:rFonts w:ascii="Arial" w:hAnsi="Arial" w:cs="Arial"/>
                <w:sz w:val="22"/>
                <w:szCs w:val="22"/>
                <w:lang w:val="en"/>
              </w:rPr>
              <w:t xml:space="preserve">Subcontracting proposed by the </w:t>
            </w:r>
            <w:r>
              <w:rPr>
                <w:rFonts w:ascii="Arial" w:hAnsi="Arial" w:cs="Arial"/>
                <w:sz w:val="22"/>
                <w:szCs w:val="22"/>
                <w:lang w:val="en"/>
              </w:rPr>
              <w:t>Contractor</w:t>
            </w:r>
            <w:r w:rsidRPr="00216660">
              <w:rPr>
                <w:rFonts w:ascii="Arial" w:hAnsi="Arial" w:cs="Arial"/>
                <w:sz w:val="22"/>
                <w:szCs w:val="22"/>
                <w:lang w:val="en"/>
              </w:rPr>
              <w:t xml:space="preserve">: </w:t>
            </w:r>
          </w:p>
          <w:p w14:paraId="493A2B89" w14:textId="77777777" w:rsidR="00216660" w:rsidRDefault="00216660" w:rsidP="00216660">
            <w:pPr>
              <w:shd w:val="clear" w:color="auto" w:fill="FDFDFD"/>
              <w:rPr>
                <w:rFonts w:ascii="Arial" w:hAnsi="Arial" w:cs="Arial"/>
                <w:sz w:val="22"/>
                <w:szCs w:val="22"/>
                <w:lang w:val="en"/>
              </w:rPr>
            </w:pPr>
          </w:p>
          <w:p w14:paraId="559E2F57" w14:textId="6DA760D1" w:rsidR="00216660" w:rsidRPr="00216660" w:rsidRDefault="00216660" w:rsidP="00216660">
            <w:pPr>
              <w:shd w:val="clear" w:color="auto" w:fill="FDFDFD"/>
              <w:rPr>
                <w:rFonts w:ascii="Arial" w:hAnsi="Arial" w:cs="Arial"/>
                <w:i/>
                <w:iCs/>
                <w:color w:val="FF0000"/>
                <w:sz w:val="22"/>
                <w:szCs w:val="22"/>
                <w:lang w:val="en"/>
              </w:rPr>
            </w:pPr>
            <w:r w:rsidRPr="00216660">
              <w:rPr>
                <w:rFonts w:ascii="Arial" w:hAnsi="Arial" w:cs="Arial"/>
                <w:sz w:val="22"/>
                <w:szCs w:val="22"/>
                <w:lang w:val="en"/>
              </w:rPr>
              <w:t xml:space="preserve">The maximum percentage of subcontracting </w:t>
            </w:r>
            <w:r w:rsidRPr="00216660">
              <w:rPr>
                <w:rFonts w:ascii="Arial" w:hAnsi="Arial" w:cs="Arial"/>
                <w:b/>
                <w:bCs/>
                <w:i/>
                <w:iCs/>
                <w:color w:val="FF0000"/>
                <w:sz w:val="22"/>
                <w:szCs w:val="22"/>
                <w:lang w:val="en"/>
              </w:rPr>
              <w:t>is xx%</w:t>
            </w:r>
            <w:r w:rsidRPr="00216660">
              <w:rPr>
                <w:rFonts w:ascii="Arial" w:hAnsi="Arial" w:cs="Arial"/>
                <w:sz w:val="22"/>
                <w:szCs w:val="22"/>
                <w:lang w:val="en"/>
              </w:rPr>
              <w:t xml:space="preserve"> of the total amount of the contract or </w:t>
            </w:r>
            <w:r w:rsidRPr="00216660">
              <w:rPr>
                <w:rFonts w:ascii="Arial" w:hAnsi="Arial" w:cs="Arial"/>
                <w:b/>
                <w:bCs/>
                <w:i/>
                <w:iCs/>
                <w:color w:val="FF0000"/>
                <w:sz w:val="22"/>
                <w:szCs w:val="22"/>
                <w:lang w:val="en"/>
              </w:rPr>
              <w:t>xx%</w:t>
            </w:r>
            <w:r w:rsidRPr="00216660">
              <w:rPr>
                <w:rFonts w:ascii="Arial" w:hAnsi="Arial" w:cs="Arial"/>
                <w:sz w:val="22"/>
                <w:szCs w:val="22"/>
                <w:lang w:val="en"/>
              </w:rPr>
              <w:t xml:space="preserve"> of the volume of works ________ </w:t>
            </w:r>
            <w:r w:rsidRPr="00216660">
              <w:rPr>
                <w:rFonts w:ascii="Arial" w:hAnsi="Arial" w:cs="Arial"/>
                <w:i/>
                <w:iCs/>
                <w:color w:val="FF0000"/>
                <w:sz w:val="22"/>
                <w:szCs w:val="22"/>
                <w:lang w:val="en"/>
              </w:rPr>
              <w:t xml:space="preserve">(for example, up to 20%) </w:t>
            </w:r>
          </w:p>
          <w:p w14:paraId="4C7C2396" w14:textId="505B321C" w:rsidR="00980721" w:rsidRPr="00216660" w:rsidRDefault="00980721" w:rsidP="00216660">
            <w:pPr>
              <w:tabs>
                <w:tab w:val="right" w:pos="7254"/>
              </w:tabs>
              <w:spacing w:before="100" w:after="100"/>
              <w:rPr>
                <w:rFonts w:ascii="Arial" w:hAnsi="Arial" w:cs="Arial"/>
                <w:sz w:val="22"/>
                <w:szCs w:val="22"/>
                <w:lang w:val="en"/>
              </w:rPr>
            </w:pPr>
          </w:p>
        </w:tc>
      </w:tr>
      <w:tr w:rsidR="00980721" w:rsidRPr="005F6A8A" w14:paraId="12E93138" w14:textId="77777777" w:rsidTr="00641AB0">
        <w:trPr>
          <w:trHeight w:val="20"/>
        </w:trPr>
        <w:tc>
          <w:tcPr>
            <w:tcW w:w="990" w:type="dxa"/>
            <w:vAlign w:val="center"/>
          </w:tcPr>
          <w:p w14:paraId="2288998B" w14:textId="665A15D3" w:rsidR="00980721" w:rsidRPr="00641AB0" w:rsidRDefault="00780529"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20</w:t>
            </w:r>
            <w:r w:rsidR="00980721" w:rsidRPr="00641AB0">
              <w:rPr>
                <w:rFonts w:ascii="Arial" w:hAnsi="Arial" w:cs="Arial"/>
                <w:b/>
                <w:sz w:val="22"/>
                <w:szCs w:val="22"/>
                <w:lang w:val="es-ES"/>
              </w:rPr>
              <w:t>.3</w:t>
            </w:r>
          </w:p>
        </w:tc>
        <w:tc>
          <w:tcPr>
            <w:tcW w:w="8370" w:type="dxa"/>
          </w:tcPr>
          <w:p w14:paraId="7BA4CA71" w14:textId="77777777" w:rsidR="00216660" w:rsidRDefault="00216660" w:rsidP="00216660">
            <w:p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 xml:space="preserve">Choose one of two text options: </w:t>
            </w:r>
          </w:p>
          <w:p w14:paraId="59EC5CAC" w14:textId="77777777" w:rsidR="00216660" w:rsidRDefault="00216660" w:rsidP="00216660">
            <w:pPr>
              <w:shd w:val="clear" w:color="auto" w:fill="FDFDFD"/>
              <w:rPr>
                <w:rFonts w:ascii="Arial" w:hAnsi="Arial" w:cs="Arial"/>
                <w:i/>
                <w:iCs/>
                <w:color w:val="FF0000"/>
                <w:sz w:val="22"/>
                <w:szCs w:val="22"/>
                <w:lang w:val="en"/>
              </w:rPr>
            </w:pPr>
          </w:p>
          <w:p w14:paraId="742D8921" w14:textId="77777777" w:rsidR="00216660" w:rsidRPr="00216660" w:rsidRDefault="00216660" w:rsidP="00670A42">
            <w:pPr>
              <w:pStyle w:val="ListParagraph"/>
              <w:numPr>
                <w:ilvl w:val="0"/>
                <w:numId w:val="71"/>
              </w:num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 xml:space="preserve">Not Applicable </w:t>
            </w:r>
          </w:p>
          <w:p w14:paraId="264571BE" w14:textId="77777777" w:rsidR="00216660" w:rsidRDefault="00216660" w:rsidP="00216660">
            <w:pPr>
              <w:shd w:val="clear" w:color="auto" w:fill="FDFDFD"/>
              <w:rPr>
                <w:rFonts w:ascii="Arial" w:hAnsi="Arial" w:cs="Arial"/>
                <w:i/>
                <w:iCs/>
                <w:color w:val="FF0000"/>
                <w:sz w:val="22"/>
                <w:szCs w:val="22"/>
                <w:lang w:val="en"/>
              </w:rPr>
            </w:pPr>
          </w:p>
          <w:p w14:paraId="0BD33FA8" w14:textId="4DC5023F" w:rsidR="00216660" w:rsidRDefault="00216660" w:rsidP="00670A42">
            <w:pPr>
              <w:pStyle w:val="ListParagraph"/>
              <w:numPr>
                <w:ilvl w:val="0"/>
                <w:numId w:val="71"/>
              </w:num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The parts of the works for the execution of which the Contract</w:t>
            </w:r>
            <w:r>
              <w:rPr>
                <w:rFonts w:ascii="Arial" w:hAnsi="Arial" w:cs="Arial"/>
                <w:i/>
                <w:iCs/>
                <w:color w:val="FF0000"/>
                <w:sz w:val="22"/>
                <w:szCs w:val="22"/>
                <w:lang w:val="en"/>
              </w:rPr>
              <w:t>ing Party</w:t>
            </w:r>
            <w:r w:rsidRPr="00216660">
              <w:rPr>
                <w:rFonts w:ascii="Arial" w:hAnsi="Arial" w:cs="Arial"/>
                <w:i/>
                <w:iCs/>
                <w:color w:val="FF0000"/>
                <w:sz w:val="22"/>
                <w:szCs w:val="22"/>
                <w:lang w:val="en"/>
              </w:rPr>
              <w:t xml:space="preserve"> will allow the bidders to propose Specialized Subcontractors are the following: </w:t>
            </w:r>
            <w:proofErr w:type="gramStart"/>
            <w:r>
              <w:rPr>
                <w:rFonts w:ascii="Arial" w:hAnsi="Arial" w:cs="Arial"/>
                <w:i/>
                <w:iCs/>
                <w:color w:val="FF0000"/>
                <w:sz w:val="22"/>
                <w:szCs w:val="22"/>
                <w:lang w:val="en"/>
              </w:rPr>
              <w:t>a)</w:t>
            </w:r>
            <w:r w:rsidRPr="00216660">
              <w:rPr>
                <w:rFonts w:ascii="Arial" w:hAnsi="Arial" w:cs="Arial"/>
                <w:i/>
                <w:iCs/>
                <w:color w:val="FF0000"/>
                <w:sz w:val="22"/>
                <w:szCs w:val="22"/>
                <w:lang w:val="en"/>
              </w:rPr>
              <w:t>_</w:t>
            </w:r>
            <w:proofErr w:type="gramEnd"/>
            <w:r w:rsidRPr="00216660">
              <w:rPr>
                <w:rFonts w:ascii="Arial" w:hAnsi="Arial" w:cs="Arial"/>
                <w:i/>
                <w:iCs/>
                <w:color w:val="FF0000"/>
                <w:sz w:val="22"/>
                <w:szCs w:val="22"/>
                <w:lang w:val="en"/>
              </w:rPr>
              <w:t xml:space="preserve">______________ </w:t>
            </w:r>
          </w:p>
          <w:p w14:paraId="423DD6EA" w14:textId="77777777" w:rsidR="00216660" w:rsidRPr="00216660" w:rsidRDefault="00216660" w:rsidP="00216660">
            <w:pPr>
              <w:pStyle w:val="ListParagraph"/>
              <w:rPr>
                <w:rFonts w:ascii="Arial" w:hAnsi="Arial" w:cs="Arial"/>
                <w:i/>
                <w:iCs/>
                <w:color w:val="FF0000"/>
                <w:sz w:val="22"/>
                <w:szCs w:val="22"/>
                <w:lang w:val="en"/>
              </w:rPr>
            </w:pPr>
          </w:p>
          <w:p w14:paraId="74CFCCA2" w14:textId="42DBD46E" w:rsidR="00216660" w:rsidRDefault="00216660" w:rsidP="00216660">
            <w:pPr>
              <w:pStyle w:val="ListParagraph"/>
              <w:shd w:val="clear" w:color="auto" w:fill="FDFDFD"/>
              <w:rPr>
                <w:rFonts w:ascii="Arial" w:hAnsi="Arial" w:cs="Arial"/>
                <w:i/>
                <w:iCs/>
                <w:color w:val="FF0000"/>
                <w:sz w:val="22"/>
                <w:szCs w:val="22"/>
                <w:lang w:val="en"/>
              </w:rPr>
            </w:pPr>
            <w:proofErr w:type="gramStart"/>
            <w:r>
              <w:rPr>
                <w:rFonts w:ascii="Arial" w:hAnsi="Arial" w:cs="Arial"/>
                <w:i/>
                <w:iCs/>
                <w:color w:val="FF0000"/>
                <w:sz w:val="22"/>
                <w:szCs w:val="22"/>
                <w:lang w:val="en"/>
              </w:rPr>
              <w:t>b)</w:t>
            </w:r>
            <w:r w:rsidRPr="00216660">
              <w:rPr>
                <w:rFonts w:ascii="Arial" w:hAnsi="Arial" w:cs="Arial"/>
                <w:i/>
                <w:iCs/>
                <w:color w:val="FF0000"/>
                <w:sz w:val="22"/>
                <w:szCs w:val="22"/>
                <w:lang w:val="en"/>
              </w:rPr>
              <w:t>_</w:t>
            </w:r>
            <w:proofErr w:type="gramEnd"/>
            <w:r w:rsidRPr="00216660">
              <w:rPr>
                <w:rFonts w:ascii="Arial" w:hAnsi="Arial" w:cs="Arial"/>
                <w:i/>
                <w:iCs/>
                <w:color w:val="FF0000"/>
                <w:sz w:val="22"/>
                <w:szCs w:val="22"/>
                <w:lang w:val="en"/>
              </w:rPr>
              <w:t xml:space="preserve">______________ </w:t>
            </w:r>
          </w:p>
          <w:p w14:paraId="62EA630D" w14:textId="77777777" w:rsidR="00216660" w:rsidRPr="00216660" w:rsidRDefault="00216660" w:rsidP="00216660">
            <w:pPr>
              <w:pStyle w:val="ListParagraph"/>
              <w:rPr>
                <w:rFonts w:ascii="Arial" w:hAnsi="Arial" w:cs="Arial"/>
                <w:i/>
                <w:iCs/>
                <w:color w:val="FF0000"/>
                <w:sz w:val="22"/>
                <w:szCs w:val="22"/>
                <w:lang w:val="en"/>
              </w:rPr>
            </w:pPr>
          </w:p>
          <w:p w14:paraId="45850656" w14:textId="45B15D98" w:rsidR="00216660" w:rsidRDefault="00216660" w:rsidP="00216660">
            <w:pPr>
              <w:pStyle w:val="ListParagraph"/>
              <w:shd w:val="clear" w:color="auto" w:fill="FDFDFD"/>
              <w:rPr>
                <w:rFonts w:ascii="Arial" w:hAnsi="Arial" w:cs="Arial"/>
                <w:i/>
                <w:iCs/>
                <w:color w:val="FF0000"/>
                <w:sz w:val="22"/>
                <w:szCs w:val="22"/>
                <w:lang w:val="en"/>
              </w:rPr>
            </w:pPr>
            <w:r>
              <w:rPr>
                <w:rFonts w:ascii="Arial" w:hAnsi="Arial" w:cs="Arial"/>
                <w:i/>
                <w:iCs/>
                <w:color w:val="FF0000"/>
                <w:sz w:val="22"/>
                <w:szCs w:val="22"/>
                <w:lang w:val="en"/>
              </w:rPr>
              <w:t>c)</w:t>
            </w:r>
            <w:r w:rsidRPr="00216660">
              <w:rPr>
                <w:rFonts w:ascii="Arial" w:hAnsi="Arial" w:cs="Arial"/>
                <w:i/>
                <w:iCs/>
                <w:color w:val="FF0000"/>
                <w:sz w:val="22"/>
                <w:szCs w:val="22"/>
                <w:lang w:val="en"/>
              </w:rPr>
              <w:t xml:space="preserve">_______________ </w:t>
            </w:r>
          </w:p>
          <w:p w14:paraId="1B50F7BF" w14:textId="09622E79" w:rsidR="00216660" w:rsidRDefault="00216660" w:rsidP="00216660">
            <w:pPr>
              <w:pStyle w:val="ListParagraph"/>
              <w:rPr>
                <w:rFonts w:ascii="Arial" w:hAnsi="Arial" w:cs="Arial"/>
                <w:i/>
                <w:iCs/>
                <w:color w:val="FF0000"/>
                <w:sz w:val="22"/>
                <w:szCs w:val="22"/>
                <w:lang w:val="en"/>
              </w:rPr>
            </w:pPr>
          </w:p>
          <w:p w14:paraId="086A9182" w14:textId="77777777" w:rsidR="00216660" w:rsidRDefault="00216660" w:rsidP="00216660">
            <w:pPr>
              <w:pStyle w:val="ListParagraph"/>
              <w:shd w:val="clear" w:color="auto" w:fill="FDFDFD"/>
              <w:rPr>
                <w:rFonts w:ascii="Arial" w:hAnsi="Arial" w:cs="Arial"/>
                <w:i/>
                <w:iCs/>
                <w:color w:val="FF0000"/>
                <w:sz w:val="22"/>
                <w:szCs w:val="22"/>
                <w:lang w:val="en"/>
              </w:rPr>
            </w:pPr>
          </w:p>
          <w:p w14:paraId="7B5CE4C4" w14:textId="77777777" w:rsidR="00216660" w:rsidRPr="00216660" w:rsidRDefault="00216660" w:rsidP="00216660">
            <w:pPr>
              <w:pStyle w:val="ListParagraph"/>
              <w:rPr>
                <w:rFonts w:ascii="Arial" w:hAnsi="Arial" w:cs="Arial"/>
                <w:i/>
                <w:iCs/>
                <w:color w:val="FF0000"/>
                <w:sz w:val="22"/>
                <w:szCs w:val="22"/>
                <w:lang w:val="en"/>
              </w:rPr>
            </w:pPr>
          </w:p>
          <w:p w14:paraId="43C7B87A" w14:textId="7AAEC4F6" w:rsidR="00216660" w:rsidRPr="00216660" w:rsidRDefault="00216660" w:rsidP="00216660">
            <w:pPr>
              <w:shd w:val="clear" w:color="auto" w:fill="FDFDFD"/>
              <w:rPr>
                <w:rFonts w:ascii="Arial" w:hAnsi="Arial" w:cs="Arial"/>
                <w:i/>
                <w:iCs/>
                <w:color w:val="FF0000"/>
                <w:sz w:val="22"/>
                <w:szCs w:val="22"/>
                <w:lang w:val="en"/>
              </w:rPr>
            </w:pPr>
            <w:r w:rsidRPr="00216660">
              <w:rPr>
                <w:rFonts w:ascii="Arial" w:hAnsi="Arial" w:cs="Arial"/>
                <w:i/>
                <w:iCs/>
                <w:color w:val="FF0000"/>
                <w:sz w:val="22"/>
                <w:szCs w:val="22"/>
                <w:lang w:val="en"/>
              </w:rPr>
              <w:t xml:space="preserve">With respect to such parties, the </w:t>
            </w:r>
            <w:r>
              <w:rPr>
                <w:rFonts w:ascii="Arial" w:hAnsi="Arial" w:cs="Arial"/>
                <w:i/>
                <w:iCs/>
                <w:color w:val="FF0000"/>
                <w:sz w:val="22"/>
                <w:szCs w:val="22"/>
                <w:lang w:val="en"/>
              </w:rPr>
              <w:t>qualifications</w:t>
            </w:r>
            <w:r w:rsidRPr="00216660">
              <w:rPr>
                <w:rFonts w:ascii="Arial" w:hAnsi="Arial" w:cs="Arial"/>
                <w:i/>
                <w:iCs/>
                <w:color w:val="FF0000"/>
                <w:sz w:val="22"/>
                <w:szCs w:val="22"/>
                <w:lang w:val="en"/>
              </w:rPr>
              <w:t xml:space="preserve"> to be displayed by the proposed Specialized Subcontractors shall be added to the qualifications of the </w:t>
            </w:r>
            <w:r>
              <w:rPr>
                <w:rFonts w:ascii="Arial" w:hAnsi="Arial" w:cs="Arial"/>
                <w:i/>
                <w:iCs/>
                <w:color w:val="FF0000"/>
                <w:sz w:val="22"/>
                <w:szCs w:val="22"/>
                <w:lang w:val="en"/>
              </w:rPr>
              <w:t>bidder</w:t>
            </w:r>
            <w:r w:rsidRPr="00216660">
              <w:rPr>
                <w:rFonts w:ascii="Arial" w:hAnsi="Arial" w:cs="Arial"/>
                <w:i/>
                <w:iCs/>
                <w:color w:val="FF0000"/>
                <w:sz w:val="22"/>
                <w:szCs w:val="22"/>
                <w:lang w:val="en"/>
              </w:rPr>
              <w:t xml:space="preserve"> for the purposes of the evaluation.</w:t>
            </w:r>
          </w:p>
          <w:p w14:paraId="6D774043" w14:textId="7ACDC9E8" w:rsidR="00980721" w:rsidRPr="00216660" w:rsidRDefault="00980721" w:rsidP="00216660">
            <w:pPr>
              <w:tabs>
                <w:tab w:val="right" w:pos="7254"/>
              </w:tabs>
              <w:spacing w:before="100" w:after="100"/>
              <w:ind w:left="430"/>
              <w:rPr>
                <w:rFonts w:ascii="Arial" w:hAnsi="Arial" w:cs="Arial"/>
                <w:sz w:val="22"/>
                <w:szCs w:val="22"/>
                <w:lang w:val="en"/>
              </w:rPr>
            </w:pPr>
          </w:p>
        </w:tc>
      </w:tr>
      <w:tr w:rsidR="00980721" w:rsidRPr="005F6A8A" w14:paraId="5DF94DBC" w14:textId="77777777" w:rsidTr="00641AB0">
        <w:trPr>
          <w:trHeight w:val="20"/>
        </w:trPr>
        <w:tc>
          <w:tcPr>
            <w:tcW w:w="990" w:type="dxa"/>
            <w:vAlign w:val="center"/>
          </w:tcPr>
          <w:p w14:paraId="0872EE00" w14:textId="05ECA157" w:rsidR="00980721"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lastRenderedPageBreak/>
              <w:t>21</w:t>
            </w:r>
            <w:r w:rsidR="00980721" w:rsidRPr="00641AB0">
              <w:rPr>
                <w:rFonts w:ascii="Arial" w:hAnsi="Arial" w:cs="Arial"/>
                <w:b/>
                <w:sz w:val="22"/>
                <w:szCs w:val="22"/>
                <w:lang w:val="es-ES"/>
              </w:rPr>
              <w:t>.1</w:t>
            </w:r>
          </w:p>
        </w:tc>
        <w:tc>
          <w:tcPr>
            <w:tcW w:w="8370" w:type="dxa"/>
          </w:tcPr>
          <w:p w14:paraId="3C2120EF" w14:textId="71A4FA30" w:rsidR="00980721" w:rsidRPr="00216660" w:rsidRDefault="00216660" w:rsidP="00216660">
            <w:pPr>
              <w:tabs>
                <w:tab w:val="right" w:pos="7254"/>
              </w:tabs>
              <w:spacing w:before="100" w:after="100"/>
              <w:rPr>
                <w:rFonts w:ascii="Arial" w:hAnsi="Arial" w:cs="Arial"/>
                <w:color w:val="FF0000"/>
                <w:sz w:val="22"/>
                <w:szCs w:val="22"/>
                <w:lang w:val="en"/>
              </w:rPr>
            </w:pP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period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validity</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Pr>
                <w:rStyle w:val="ts-alignment-element"/>
                <w:rFonts w:ascii="Arial" w:hAnsi="Arial" w:cs="Arial"/>
                <w:sz w:val="22"/>
                <w:szCs w:val="22"/>
                <w:lang w:val="en"/>
              </w:rPr>
              <w:t xml:space="preserve">bid </w:t>
            </w:r>
            <w:r w:rsidRPr="00216660">
              <w:rPr>
                <w:rStyle w:val="ts-alignment-element"/>
                <w:rFonts w:ascii="Arial" w:hAnsi="Arial" w:cs="Arial"/>
                <w:sz w:val="22"/>
                <w:szCs w:val="22"/>
                <w:lang w:val="en"/>
              </w:rPr>
              <w:t>shall</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be</w:t>
            </w:r>
            <w:r w:rsidRPr="00216660">
              <w:rPr>
                <w:rFonts w:ascii="Arial" w:hAnsi="Arial" w:cs="Arial"/>
                <w:sz w:val="22"/>
                <w:szCs w:val="22"/>
                <w:lang w:val="en"/>
              </w:rPr>
              <w:t xml:space="preserve"> </w:t>
            </w:r>
            <w:r w:rsidRPr="00216660">
              <w:rPr>
                <w:rStyle w:val="ts-alignment-element"/>
                <w:rFonts w:ascii="Arial" w:hAnsi="Arial" w:cs="Arial"/>
                <w:i/>
                <w:iCs/>
                <w:color w:val="FF0000"/>
                <w:sz w:val="22"/>
                <w:szCs w:val="22"/>
                <w:lang w:val="en"/>
              </w:rPr>
              <w:t>(indicate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number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days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letters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and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numbers)</w:t>
            </w:r>
            <w:r w:rsidRPr="00216660">
              <w:rPr>
                <w:rFonts w:ascii="Arial" w:hAnsi="Arial" w:cs="Arial"/>
                <w:i/>
                <w:iCs/>
                <w:color w:val="FF0000"/>
                <w:sz w:val="22"/>
                <w:szCs w:val="22"/>
                <w:lang w:val="en"/>
              </w:rPr>
              <w:t xml:space="preserve"> </w:t>
            </w:r>
            <w:r w:rsidRPr="00216660">
              <w:rPr>
                <w:rStyle w:val="ts-alignment-element"/>
                <w:rFonts w:ascii="Arial" w:hAnsi="Arial" w:cs="Arial"/>
                <w:sz w:val="22"/>
                <w:szCs w:val="22"/>
                <w:lang w:val="en"/>
              </w:rPr>
              <w:t>days</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after</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date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expiry</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period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for</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receipt</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lang w:val="en-US"/>
              </w:rPr>
              <w:t>b</w:t>
            </w:r>
            <w:r>
              <w:rPr>
                <w:rStyle w:val="ts-alignment-element"/>
                <w:lang w:val="en-US"/>
              </w:rPr>
              <w:t>ids</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established.</w:t>
            </w:r>
          </w:p>
        </w:tc>
      </w:tr>
      <w:tr w:rsidR="00680713" w:rsidRPr="005F6A8A" w14:paraId="1A58D0F2" w14:textId="77777777" w:rsidTr="00641AB0">
        <w:trPr>
          <w:trHeight w:val="20"/>
        </w:trPr>
        <w:tc>
          <w:tcPr>
            <w:tcW w:w="990" w:type="dxa"/>
            <w:vAlign w:val="center"/>
          </w:tcPr>
          <w:p w14:paraId="7C37B0D5" w14:textId="483290E2" w:rsidR="00680713" w:rsidRPr="00641AB0" w:rsidRDefault="00DB3BC1"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21</w:t>
            </w:r>
            <w:r w:rsidR="00680713" w:rsidRPr="00641AB0">
              <w:rPr>
                <w:rFonts w:ascii="Arial" w:hAnsi="Arial" w:cs="Arial"/>
                <w:b/>
                <w:sz w:val="22"/>
                <w:szCs w:val="22"/>
                <w:lang w:val="es-ES"/>
              </w:rPr>
              <w:t>.3</w:t>
            </w:r>
            <w:r w:rsidR="005C258B" w:rsidRPr="00641AB0">
              <w:rPr>
                <w:rFonts w:ascii="Arial" w:hAnsi="Arial" w:cs="Arial"/>
                <w:b/>
                <w:sz w:val="22"/>
                <w:szCs w:val="22"/>
                <w:lang w:val="es-ES"/>
              </w:rPr>
              <w:t xml:space="preserve"> (a) </w:t>
            </w:r>
          </w:p>
        </w:tc>
        <w:tc>
          <w:tcPr>
            <w:tcW w:w="8370" w:type="dxa"/>
          </w:tcPr>
          <w:p w14:paraId="7F1B7835" w14:textId="77777777" w:rsidR="00216660" w:rsidRDefault="00216660" w:rsidP="00216660">
            <w:pPr>
              <w:tabs>
                <w:tab w:val="right" w:pos="7254"/>
              </w:tabs>
              <w:spacing w:before="100" w:after="100"/>
              <w:rPr>
                <w:rFonts w:ascii="Arial" w:hAnsi="Arial" w:cs="Arial"/>
                <w:sz w:val="22"/>
                <w:szCs w:val="22"/>
                <w:lang w:val="en"/>
              </w:rPr>
            </w:pP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price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of</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Pr>
                <w:rStyle w:val="ts-alignment-element"/>
                <w:rFonts w:ascii="Arial" w:hAnsi="Arial" w:cs="Arial"/>
                <w:sz w:val="22"/>
                <w:szCs w:val="22"/>
                <w:lang w:val="en"/>
              </w:rPr>
              <w:t>Bid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will</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be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adjusted</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by</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the</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following</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factor:</w:t>
            </w:r>
            <w:r w:rsidRPr="00216660">
              <w:rPr>
                <w:rFonts w:ascii="Arial" w:hAnsi="Arial" w:cs="Arial"/>
                <w:sz w:val="22"/>
                <w:szCs w:val="22"/>
                <w:lang w:val="en"/>
              </w:rPr>
              <w:t xml:space="preserve"> </w:t>
            </w:r>
            <w:r w:rsidRPr="00216660">
              <w:rPr>
                <w:rStyle w:val="ts-alignment-element"/>
                <w:rFonts w:ascii="Arial" w:hAnsi="Arial" w:cs="Arial"/>
                <w:sz w:val="22"/>
                <w:szCs w:val="22"/>
                <w:lang w:val="en"/>
              </w:rPr>
              <w:t>______</w:t>
            </w:r>
            <w:r w:rsidRPr="00216660">
              <w:rPr>
                <w:rFonts w:ascii="Arial" w:hAnsi="Arial" w:cs="Arial"/>
                <w:sz w:val="22"/>
                <w:szCs w:val="22"/>
                <w:lang w:val="en"/>
              </w:rPr>
              <w:t xml:space="preserve"> </w:t>
            </w:r>
          </w:p>
          <w:p w14:paraId="28C8E957" w14:textId="77777777" w:rsidR="00216660" w:rsidRDefault="00216660" w:rsidP="00216660">
            <w:pPr>
              <w:tabs>
                <w:tab w:val="right" w:pos="7254"/>
              </w:tabs>
              <w:spacing w:before="100" w:after="100"/>
              <w:rPr>
                <w:rFonts w:ascii="Arial" w:hAnsi="Arial" w:cs="Arial"/>
                <w:sz w:val="22"/>
                <w:szCs w:val="22"/>
                <w:lang w:val="en"/>
              </w:rPr>
            </w:pPr>
          </w:p>
          <w:p w14:paraId="79634CF5" w14:textId="00272B25" w:rsidR="00216660" w:rsidRDefault="00216660" w:rsidP="00216660">
            <w:pPr>
              <w:tabs>
                <w:tab w:val="right" w:pos="7254"/>
              </w:tabs>
              <w:spacing w:before="100" w:after="100"/>
              <w:rPr>
                <w:rStyle w:val="ts-alignment-element"/>
                <w:rFonts w:ascii="Arial" w:hAnsi="Arial" w:cs="Arial"/>
                <w:i/>
                <w:iCs/>
                <w:color w:val="FF0000"/>
                <w:sz w:val="22"/>
                <w:szCs w:val="22"/>
                <w:lang w:val="en"/>
              </w:rPr>
            </w:pPr>
            <w:r w:rsidRPr="00216660">
              <w:rPr>
                <w:rStyle w:val="ts-alignment-element"/>
                <w:rFonts w:ascii="Arial" w:hAnsi="Arial" w:cs="Arial"/>
                <w:i/>
                <w:iCs/>
                <w:color w:val="FF0000"/>
                <w:sz w:val="22"/>
                <w:szCs w:val="22"/>
                <w:lang w:val="en"/>
              </w:rPr>
              <w:t>Select</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one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0037255B" w:rsidRPr="00216660">
              <w:rPr>
                <w:rStyle w:val="ts-alignment-element"/>
                <w:rFonts w:ascii="Arial" w:hAnsi="Arial" w:cs="Arial"/>
                <w:i/>
                <w:iCs/>
                <w:color w:val="FF0000"/>
                <w:sz w:val="22"/>
                <w:szCs w:val="22"/>
                <w:lang w:val="en"/>
              </w:rPr>
              <w:t>options.</w:t>
            </w:r>
          </w:p>
          <w:p w14:paraId="2E3E9724" w14:textId="5623F0DA" w:rsidR="00216660" w:rsidRDefault="00216660" w:rsidP="00216660">
            <w:pPr>
              <w:tabs>
                <w:tab w:val="right" w:pos="7254"/>
              </w:tabs>
              <w:spacing w:before="100" w:after="100"/>
              <w:rPr>
                <w:rFonts w:ascii="Arial" w:hAnsi="Arial" w:cs="Arial"/>
                <w:i/>
                <w:iCs/>
                <w:color w:val="FF0000"/>
                <w:sz w:val="22"/>
                <w:szCs w:val="22"/>
                <w:lang w:val="en"/>
              </w:rPr>
            </w:pP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case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5F6A8A">
              <w:rPr>
                <w:rStyle w:val="ts-alignment-element"/>
                <w:lang w:val="en-US"/>
              </w:rPr>
              <w:t xml:space="preserve"> </w:t>
            </w:r>
            <w:r w:rsidR="00106D99" w:rsidRPr="00106D99">
              <w:rPr>
                <w:rStyle w:val="ts-alignment-element"/>
                <w:rFonts w:ascii="Arial" w:hAnsi="Arial" w:cs="Arial"/>
                <w:i/>
                <w:iCs/>
                <w:color w:val="FF0000"/>
                <w:sz w:val="22"/>
                <w:szCs w:val="22"/>
                <w:lang w:val="en"/>
              </w:rPr>
              <w:t>bids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submitted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national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contract</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price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shall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be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adjusted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for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factor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reflecting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local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inflation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during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extension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period.</w:t>
            </w:r>
            <w:r w:rsidRPr="00216660">
              <w:rPr>
                <w:rFonts w:ascii="Arial" w:hAnsi="Arial" w:cs="Arial"/>
                <w:i/>
                <w:iCs/>
                <w:color w:val="FF0000"/>
                <w:sz w:val="22"/>
                <w:szCs w:val="22"/>
                <w:lang w:val="en"/>
              </w:rPr>
              <w:t xml:space="preserve"> </w:t>
            </w:r>
          </w:p>
          <w:p w14:paraId="7F87DDE7" w14:textId="4E4F8BCC" w:rsidR="00680713" w:rsidRPr="00216660" w:rsidRDefault="00216660" w:rsidP="00216660">
            <w:pPr>
              <w:tabs>
                <w:tab w:val="right" w:pos="7254"/>
              </w:tabs>
              <w:spacing w:before="100" w:after="100"/>
              <w:rPr>
                <w:rFonts w:ascii="Arial" w:hAnsi="Arial" w:cs="Arial"/>
                <w:i/>
                <w:iCs/>
                <w:sz w:val="22"/>
                <w:szCs w:val="22"/>
                <w:lang w:val="en-US"/>
              </w:rPr>
            </w:pP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case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offers</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submitted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other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than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national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price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Contract</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will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be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adjusted</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by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a</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factor</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reflecting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international</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inflation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(in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country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of</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foreign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currency)</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during</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the</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extension</w:t>
            </w:r>
            <w:r w:rsidRPr="00216660">
              <w:rPr>
                <w:rFonts w:ascii="Arial" w:hAnsi="Arial" w:cs="Arial"/>
                <w:i/>
                <w:iCs/>
                <w:color w:val="FF0000"/>
                <w:sz w:val="22"/>
                <w:szCs w:val="22"/>
                <w:lang w:val="en"/>
              </w:rPr>
              <w:t xml:space="preserve"> </w:t>
            </w:r>
            <w:r w:rsidRPr="00216660">
              <w:rPr>
                <w:rStyle w:val="ts-alignment-element"/>
                <w:rFonts w:ascii="Arial" w:hAnsi="Arial" w:cs="Arial"/>
                <w:i/>
                <w:iCs/>
                <w:color w:val="FF0000"/>
                <w:sz w:val="22"/>
                <w:szCs w:val="22"/>
                <w:lang w:val="en"/>
              </w:rPr>
              <w:t>period).</w:t>
            </w:r>
            <w:r w:rsidRPr="00216660">
              <w:rPr>
                <w:rStyle w:val="Heading1Char"/>
                <w:rFonts w:ascii="Arial" w:hAnsi="Arial" w:cs="Arial"/>
                <w:i/>
                <w:iCs/>
                <w:color w:val="FF0000"/>
                <w:sz w:val="22"/>
                <w:szCs w:val="22"/>
                <w:lang w:val="en"/>
              </w:rPr>
              <w:t xml:space="preserve"> </w:t>
            </w:r>
          </w:p>
        </w:tc>
      </w:tr>
      <w:tr w:rsidR="00980721" w:rsidRPr="005F6A8A" w14:paraId="3EBB4CF5" w14:textId="77777777" w:rsidTr="00641AB0">
        <w:trPr>
          <w:trHeight w:val="20"/>
        </w:trPr>
        <w:tc>
          <w:tcPr>
            <w:tcW w:w="990" w:type="dxa"/>
            <w:vAlign w:val="center"/>
          </w:tcPr>
          <w:p w14:paraId="40280821" w14:textId="30D26094" w:rsidR="00980721" w:rsidRPr="00641AB0" w:rsidRDefault="00BD5A6B" w:rsidP="00980721">
            <w:pPr>
              <w:tabs>
                <w:tab w:val="right" w:pos="7434"/>
              </w:tabs>
              <w:spacing w:before="240" w:after="60"/>
              <w:jc w:val="center"/>
              <w:rPr>
                <w:rFonts w:ascii="Arial" w:hAnsi="Arial" w:cs="Arial"/>
                <w:b/>
                <w:sz w:val="22"/>
                <w:szCs w:val="22"/>
                <w:lang w:val="es-ES"/>
              </w:rPr>
            </w:pPr>
            <w:r w:rsidRPr="00641AB0">
              <w:rPr>
                <w:rFonts w:ascii="Arial" w:hAnsi="Arial" w:cs="Arial"/>
                <w:b/>
                <w:sz w:val="22"/>
                <w:szCs w:val="22"/>
                <w:lang w:val="es-ES"/>
              </w:rPr>
              <w:t>22</w:t>
            </w:r>
            <w:r w:rsidR="00980721" w:rsidRPr="00641AB0">
              <w:rPr>
                <w:rFonts w:ascii="Arial" w:hAnsi="Arial" w:cs="Arial"/>
                <w:b/>
                <w:sz w:val="22"/>
                <w:szCs w:val="22"/>
                <w:lang w:val="es-ES"/>
              </w:rPr>
              <w:t>.1</w:t>
            </w:r>
          </w:p>
        </w:tc>
        <w:tc>
          <w:tcPr>
            <w:tcW w:w="8370" w:type="dxa"/>
          </w:tcPr>
          <w:p w14:paraId="49779910" w14:textId="77777777" w:rsidR="0037255B" w:rsidRPr="0037255B" w:rsidRDefault="0037255B" w:rsidP="0037255B">
            <w:pPr>
              <w:tabs>
                <w:tab w:val="right" w:pos="7254"/>
              </w:tabs>
              <w:spacing w:before="100" w:after="100"/>
              <w:rPr>
                <w:rFonts w:ascii="Arial" w:hAnsi="Arial" w:cs="Arial"/>
                <w:color w:val="FF0000"/>
                <w:sz w:val="22"/>
                <w:szCs w:val="22"/>
                <w:lang w:val="en"/>
              </w:rPr>
            </w:pPr>
            <w:r w:rsidRPr="0037255B">
              <w:rPr>
                <w:rStyle w:val="ts-alignment-element"/>
                <w:rFonts w:ascii="Arial" w:hAnsi="Arial" w:cs="Arial"/>
                <w:color w:val="FF0000"/>
                <w:sz w:val="22"/>
                <w:szCs w:val="22"/>
                <w:lang w:val="en"/>
              </w:rPr>
              <w:t>S</w:t>
            </w:r>
            <w:r w:rsidR="00216660" w:rsidRPr="0037255B">
              <w:rPr>
                <w:rStyle w:val="ts-alignment-element"/>
                <w:rFonts w:ascii="Arial" w:hAnsi="Arial" w:cs="Arial"/>
                <w:color w:val="FF0000"/>
                <w:sz w:val="22"/>
                <w:szCs w:val="22"/>
                <w:lang w:val="en"/>
              </w:rPr>
              <w:t>elect</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one</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of</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the</w:t>
            </w:r>
            <w:r w:rsidR="00216660" w:rsidRPr="0037255B">
              <w:rPr>
                <w:rFonts w:ascii="Arial" w:hAnsi="Arial" w:cs="Arial"/>
                <w:color w:val="FF0000"/>
                <w:sz w:val="22"/>
                <w:szCs w:val="22"/>
                <w:lang w:val="en"/>
              </w:rPr>
              <w:t xml:space="preserve"> </w:t>
            </w:r>
            <w:r w:rsidR="00216660" w:rsidRPr="0037255B">
              <w:rPr>
                <w:rStyle w:val="ts-alignment-element"/>
                <w:rFonts w:ascii="Arial" w:hAnsi="Arial" w:cs="Arial"/>
                <w:color w:val="FF0000"/>
                <w:sz w:val="22"/>
                <w:szCs w:val="22"/>
                <w:lang w:val="en"/>
              </w:rPr>
              <w:t>options:</w:t>
            </w:r>
            <w:r w:rsidR="00216660" w:rsidRPr="0037255B">
              <w:rPr>
                <w:rFonts w:ascii="Arial" w:hAnsi="Arial" w:cs="Arial"/>
                <w:color w:val="FF0000"/>
                <w:sz w:val="22"/>
                <w:szCs w:val="22"/>
                <w:lang w:val="en"/>
              </w:rPr>
              <w:t xml:space="preserve"> </w:t>
            </w:r>
          </w:p>
          <w:p w14:paraId="52F492B6" w14:textId="77777777" w:rsidR="0037255B" w:rsidRPr="00941696" w:rsidRDefault="0037255B" w:rsidP="0037255B">
            <w:pPr>
              <w:tabs>
                <w:tab w:val="right" w:pos="7254"/>
              </w:tabs>
              <w:spacing w:before="100" w:after="100"/>
              <w:rPr>
                <w:rFonts w:ascii="Arial" w:hAnsi="Arial" w:cs="Arial"/>
                <w:sz w:val="22"/>
                <w:szCs w:val="22"/>
                <w:lang w:val="en-US"/>
              </w:rPr>
            </w:pPr>
          </w:p>
          <w:p w14:paraId="5972D32C" w14:textId="77777777" w:rsidR="0037255B" w:rsidRPr="0037255B" w:rsidRDefault="00216660" w:rsidP="00670A42">
            <w:pPr>
              <w:pStyle w:val="ListParagraph"/>
              <w:numPr>
                <w:ilvl w:val="0"/>
                <w:numId w:val="72"/>
              </w:numPr>
              <w:tabs>
                <w:tab w:val="right" w:pos="7254"/>
              </w:tabs>
              <w:spacing w:before="100" w:after="100"/>
              <w:rPr>
                <w:rFonts w:ascii="Arial" w:hAnsi="Arial" w:cs="Arial"/>
                <w:sz w:val="22"/>
                <w:szCs w:val="22"/>
                <w:lang w:val="en-US"/>
              </w:rPr>
            </w:pP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
              </w:rPr>
              <w:t xml:space="preserve">bidder </w:t>
            </w:r>
            <w:r w:rsidRPr="0037255B">
              <w:rPr>
                <w:rStyle w:val="ts-alignment-element"/>
                <w:rFonts w:ascii="Arial" w:hAnsi="Arial" w:cs="Arial"/>
                <w:i/>
                <w:iCs/>
                <w:color w:val="FF0000"/>
                <w:sz w:val="22"/>
                <w:szCs w:val="22"/>
                <w:lang w:val="en"/>
              </w:rPr>
              <w:t>must/must</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not</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present</w:t>
            </w:r>
            <w:r w:rsidRPr="0037255B">
              <w:rPr>
                <w:rFonts w:ascii="Arial" w:hAnsi="Arial" w:cs="Arial"/>
                <w:i/>
                <w:iCs/>
                <w:color w:val="FF0000"/>
                <w:sz w:val="22"/>
                <w:szCs w:val="22"/>
                <w:lang w:val="en"/>
              </w:rPr>
              <w:t xml:space="preserve"> </w:t>
            </w:r>
            <w:r w:rsidRPr="0037255B">
              <w:rPr>
                <w:rStyle w:val="ts-alignment-element"/>
                <w:rFonts w:ascii="Arial" w:hAnsi="Arial" w:cs="Arial"/>
                <w:sz w:val="22"/>
                <w:szCs w:val="22"/>
                <w:lang w:val="en"/>
              </w:rPr>
              <w:t>a</w:t>
            </w:r>
            <w:r w:rsidRPr="0037255B">
              <w:rPr>
                <w:rFonts w:ascii="Arial" w:hAnsi="Arial" w:cs="Arial"/>
                <w:sz w:val="22"/>
                <w:szCs w:val="22"/>
                <w:lang w:val="en"/>
              </w:rPr>
              <w:t xml:space="preserve"> </w:t>
            </w:r>
            <w:r w:rsidR="0037255B" w:rsidRPr="0037255B">
              <w:rPr>
                <w:rFonts w:ascii="Arial" w:hAnsi="Arial" w:cs="Arial"/>
                <w:sz w:val="22"/>
                <w:szCs w:val="22"/>
                <w:lang w:val="en"/>
              </w:rPr>
              <w:t xml:space="preserve">Bid </w:t>
            </w:r>
            <w:r w:rsidR="0037255B" w:rsidRPr="0037255B">
              <w:rPr>
                <w:rStyle w:val="ts-alignment-element"/>
                <w:rFonts w:ascii="Arial" w:hAnsi="Arial" w:cs="Arial"/>
                <w:sz w:val="22"/>
                <w:szCs w:val="22"/>
                <w:lang w:val="en"/>
              </w:rPr>
              <w:t xml:space="preserve">Maintenance and Contract signing </w:t>
            </w:r>
            <w:r w:rsidRPr="0037255B">
              <w:rPr>
                <w:rStyle w:val="ts-alignment-element"/>
                <w:rFonts w:ascii="Arial" w:hAnsi="Arial" w:cs="Arial"/>
                <w:sz w:val="22"/>
                <w:szCs w:val="22"/>
                <w:lang w:val="en"/>
              </w:rPr>
              <w:t>Guarantee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which</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will</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returned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to</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bidders</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that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are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not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selected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and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will</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have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following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characteristics:</w:t>
            </w:r>
            <w:r w:rsidRPr="0037255B">
              <w:rPr>
                <w:rFonts w:ascii="Arial" w:hAnsi="Arial" w:cs="Arial"/>
                <w:sz w:val="22"/>
                <w:szCs w:val="22"/>
                <w:lang w:val="en"/>
              </w:rPr>
              <w:t xml:space="preserve"> </w:t>
            </w:r>
          </w:p>
          <w:p w14:paraId="37CFE739" w14:textId="09F7F60B" w:rsidR="0037255B" w:rsidRPr="0037255B" w:rsidRDefault="00216660" w:rsidP="00670A42">
            <w:pPr>
              <w:pStyle w:val="ListParagraph"/>
              <w:numPr>
                <w:ilvl w:val="0"/>
                <w:numId w:val="73"/>
              </w:numPr>
              <w:tabs>
                <w:tab w:val="right" w:pos="7254"/>
              </w:tabs>
              <w:spacing w:before="100" w:after="100"/>
              <w:ind w:left="1156"/>
              <w:rPr>
                <w:rFonts w:ascii="Arial" w:hAnsi="Arial" w:cs="Arial"/>
                <w:sz w:val="22"/>
                <w:szCs w:val="22"/>
                <w:lang w:val="en-US"/>
              </w:rPr>
            </w:pPr>
            <w:r w:rsidRPr="0037255B">
              <w:rPr>
                <w:rStyle w:val="ts-alignment-element"/>
                <w:rFonts w:ascii="Arial" w:hAnsi="Arial" w:cs="Arial"/>
                <w:sz w:val="22"/>
                <w:szCs w:val="22"/>
                <w:lang w:val="en"/>
              </w:rPr>
              <w:t>Acceptable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US"/>
              </w:rPr>
              <w:t xml:space="preserve">Guarantee </w:t>
            </w:r>
            <w:r w:rsidRPr="0037255B">
              <w:rPr>
                <w:rStyle w:val="ts-alignment-element"/>
                <w:rFonts w:ascii="Arial" w:hAnsi="Arial" w:cs="Arial"/>
                <w:sz w:val="22"/>
                <w:szCs w:val="22"/>
                <w:lang w:val="en"/>
              </w:rPr>
              <w:t>Type:</w:t>
            </w:r>
            <w:r w:rsidRPr="0037255B">
              <w:rPr>
                <w:rFonts w:ascii="Arial" w:hAnsi="Arial" w:cs="Arial"/>
                <w:sz w:val="22"/>
                <w:szCs w:val="22"/>
                <w:lang w:val="en"/>
              </w:rPr>
              <w:t xml:space="preserve"> </w:t>
            </w:r>
            <w:r w:rsidRPr="0037255B">
              <w:rPr>
                <w:rStyle w:val="ts-alignment-element"/>
                <w:rFonts w:ascii="Arial" w:hAnsi="Arial" w:cs="Arial"/>
                <w:i/>
                <w:iCs/>
                <w:color w:val="FF0000"/>
                <w:sz w:val="22"/>
                <w:szCs w:val="22"/>
                <w:lang w:val="en"/>
              </w:rPr>
              <w:t>(Indicate</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other</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acceptable</w:t>
            </w:r>
            <w:r w:rsidRPr="0037255B">
              <w:rPr>
                <w:rStyle w:val="ts-alignment-element"/>
                <w:rFonts w:ascii="Arial" w:hAnsi="Arial" w:cs="Arial"/>
                <w:sz w:val="22"/>
                <w:szCs w:val="22"/>
                <w:lang w:val="en"/>
              </w:rPr>
              <w:t xml:space="preserve"> </w:t>
            </w:r>
            <w:r w:rsidR="005C0B4E" w:rsidRPr="0037255B">
              <w:rPr>
                <w:rStyle w:val="ts-alignment-element"/>
                <w:rFonts w:ascii="Arial" w:hAnsi="Arial" w:cs="Arial"/>
                <w:i/>
                <w:iCs/>
                <w:color w:val="FF0000"/>
                <w:sz w:val="22"/>
                <w:szCs w:val="22"/>
                <w:lang w:val="en"/>
              </w:rPr>
              <w:t>guarantee</w:t>
            </w:r>
            <w:r w:rsidRPr="0037255B">
              <w:rPr>
                <w:rStyle w:val="ts-alignment-element"/>
                <w:rFonts w:ascii="Arial" w:hAnsi="Arial" w:cs="Arial"/>
                <w:sz w:val="22"/>
                <w:szCs w:val="22"/>
                <w:lang w:val="en"/>
              </w:rPr>
              <w:t xml:space="preserve"> </w:t>
            </w:r>
            <w:r w:rsidRPr="0037255B">
              <w:rPr>
                <w:rStyle w:val="ts-alignment-element"/>
                <w:rFonts w:ascii="Arial" w:hAnsi="Arial" w:cs="Arial"/>
                <w:i/>
                <w:iCs/>
                <w:color w:val="FF0000"/>
                <w:sz w:val="22"/>
                <w:szCs w:val="22"/>
                <w:lang w:val="en"/>
              </w:rPr>
              <w:t>types)</w:t>
            </w:r>
          </w:p>
          <w:p w14:paraId="2998757A" w14:textId="77777777" w:rsidR="0037255B" w:rsidRPr="0037255B" w:rsidRDefault="00216660" w:rsidP="00670A42">
            <w:pPr>
              <w:pStyle w:val="ListParagraph"/>
              <w:numPr>
                <w:ilvl w:val="0"/>
                <w:numId w:val="73"/>
              </w:numPr>
              <w:tabs>
                <w:tab w:val="right" w:pos="7254"/>
              </w:tabs>
              <w:spacing w:before="100" w:after="100"/>
              <w:ind w:left="1156"/>
              <w:rPr>
                <w:rFonts w:ascii="Arial" w:hAnsi="Arial" w:cs="Arial"/>
                <w:sz w:val="22"/>
                <w:szCs w:val="22"/>
                <w:lang w:val="en-US"/>
              </w:rPr>
            </w:pPr>
            <w:r w:rsidRPr="0037255B">
              <w:rPr>
                <w:rStyle w:val="ts-alignment-element"/>
                <w:rFonts w:ascii="Arial" w:hAnsi="Arial" w:cs="Arial"/>
                <w:sz w:val="22"/>
                <w:szCs w:val="22"/>
                <w:lang w:val="en"/>
              </w:rPr>
              <w:t>Validity: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t>
            </w:r>
            <w:r w:rsidRPr="0037255B">
              <w:rPr>
                <w:rStyle w:val="ts-alignment-element"/>
                <w:rFonts w:ascii="Arial" w:hAnsi="Arial" w:cs="Arial"/>
                <w:i/>
                <w:iCs/>
                <w:color w:val="FF0000"/>
                <w:sz w:val="22"/>
                <w:szCs w:val="22"/>
                <w:lang w:val="en"/>
              </w:rPr>
              <w:t>Place number of days, which must be equal to the term of validity of the offer plus 30 days)</w:t>
            </w:r>
            <w:r w:rsidRPr="0037255B">
              <w:rPr>
                <w:rFonts w:ascii="Arial" w:hAnsi="Arial" w:cs="Arial"/>
                <w:sz w:val="22"/>
                <w:szCs w:val="22"/>
                <w:lang w:val="en"/>
              </w:rPr>
              <w:t xml:space="preserve"> </w:t>
            </w:r>
          </w:p>
          <w:p w14:paraId="5423CDBF" w14:textId="58137C91" w:rsidR="0037255B" w:rsidRPr="0037255B" w:rsidRDefault="00216660" w:rsidP="00670A42">
            <w:pPr>
              <w:pStyle w:val="ListParagraph"/>
              <w:numPr>
                <w:ilvl w:val="0"/>
                <w:numId w:val="73"/>
              </w:numPr>
              <w:tabs>
                <w:tab w:val="right" w:pos="7254"/>
              </w:tabs>
              <w:spacing w:before="100" w:after="100"/>
              <w:ind w:left="1156"/>
              <w:rPr>
                <w:rStyle w:val="ts-alignment-element"/>
                <w:rFonts w:ascii="Arial" w:hAnsi="Arial" w:cs="Arial"/>
                <w:sz w:val="22"/>
                <w:szCs w:val="22"/>
                <w:lang w:val="en-US"/>
              </w:rPr>
            </w:pP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Guarantee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must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proofErr w:type="spellStart"/>
            <w:r w:rsidRPr="0037255B">
              <w:rPr>
                <w:rStyle w:val="ts-alignment-element"/>
                <w:rFonts w:ascii="Arial" w:hAnsi="Arial" w:cs="Arial"/>
                <w:sz w:val="22"/>
                <w:szCs w:val="22"/>
                <w:lang w:val="en"/>
              </w:rPr>
              <w:t>favour</w:t>
            </w:r>
            <w:proofErr w:type="spellEnd"/>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i/>
                <w:iCs/>
                <w:color w:val="FF0000"/>
                <w:sz w:val="22"/>
                <w:szCs w:val="22"/>
                <w:lang w:val="en"/>
              </w:rPr>
              <w:t xml:space="preserve">Indicate the name of the contracting </w:t>
            </w:r>
            <w:r w:rsidR="005C0B4E" w:rsidRPr="0037255B">
              <w:rPr>
                <w:rStyle w:val="ts-alignment-element"/>
                <w:rFonts w:ascii="Arial" w:hAnsi="Arial" w:cs="Arial"/>
                <w:i/>
                <w:iCs/>
                <w:color w:val="FF0000"/>
                <w:sz w:val="22"/>
                <w:szCs w:val="22"/>
                <w:lang w:val="en"/>
              </w:rPr>
              <w:t>party.</w:t>
            </w:r>
            <w:r w:rsidRPr="0037255B">
              <w:rPr>
                <w:rStyle w:val="ts-alignment-element"/>
                <w:rFonts w:ascii="Arial" w:hAnsi="Arial" w:cs="Arial"/>
                <w:i/>
                <w:iCs/>
                <w:color w:val="FF0000"/>
                <w:sz w:val="22"/>
                <w:szCs w:val="22"/>
                <w:lang w:val="en"/>
              </w:rPr>
              <w:t xml:space="preserve"> </w:t>
            </w:r>
          </w:p>
          <w:p w14:paraId="45F12815" w14:textId="77777777" w:rsidR="0037255B" w:rsidRPr="0037255B" w:rsidRDefault="0037255B" w:rsidP="00670A42">
            <w:pPr>
              <w:pStyle w:val="ListParagraph"/>
              <w:numPr>
                <w:ilvl w:val="0"/>
                <w:numId w:val="73"/>
              </w:numPr>
              <w:tabs>
                <w:tab w:val="right" w:pos="7254"/>
              </w:tabs>
              <w:spacing w:before="100" w:after="100"/>
              <w:ind w:left="1156"/>
              <w:rPr>
                <w:rFonts w:ascii="Arial" w:hAnsi="Arial" w:cs="Arial"/>
                <w:sz w:val="22"/>
                <w:szCs w:val="22"/>
                <w:lang w:val="en-US"/>
              </w:rPr>
            </w:pPr>
            <w:r w:rsidRPr="0037255B">
              <w:rPr>
                <w:rStyle w:val="ts-alignment-element"/>
                <w:rFonts w:ascii="Arial" w:hAnsi="Arial" w:cs="Arial"/>
                <w:sz w:val="22"/>
                <w:szCs w:val="22"/>
                <w:lang w:val="en"/>
              </w:rPr>
              <w:t>A</w:t>
            </w:r>
            <w:r w:rsidR="00216660" w:rsidRPr="0037255B">
              <w:rPr>
                <w:rStyle w:val="ts-alignment-element"/>
                <w:rFonts w:ascii="Arial" w:hAnsi="Arial" w:cs="Arial"/>
                <w:sz w:val="22"/>
                <w:szCs w:val="22"/>
                <w:lang w:val="en"/>
              </w:rPr>
              <w:t>mount</w:t>
            </w:r>
            <w:r w:rsidR="00216660" w:rsidRPr="0037255B">
              <w:rPr>
                <w:rFonts w:ascii="Arial" w:hAnsi="Arial" w:cs="Arial"/>
                <w:sz w:val="22"/>
                <w:szCs w:val="22"/>
                <w:lang w:val="en"/>
              </w:rPr>
              <w:t xml:space="preserve"> </w:t>
            </w:r>
            <w:r w:rsidR="00216660" w:rsidRPr="0037255B">
              <w:rPr>
                <w:rStyle w:val="ts-alignment-element"/>
                <w:rFonts w:ascii="Arial" w:hAnsi="Arial" w:cs="Arial"/>
                <w:sz w:val="22"/>
                <w:szCs w:val="22"/>
                <w:lang w:val="en"/>
              </w:rPr>
              <w:t>and</w:t>
            </w:r>
            <w:r w:rsidR="00216660" w:rsidRPr="0037255B">
              <w:rPr>
                <w:rFonts w:ascii="Arial" w:hAnsi="Arial" w:cs="Arial"/>
                <w:sz w:val="22"/>
                <w:szCs w:val="22"/>
                <w:lang w:val="en"/>
              </w:rPr>
              <w:t xml:space="preserve"> </w:t>
            </w:r>
            <w:r w:rsidR="00216660" w:rsidRPr="0037255B">
              <w:rPr>
                <w:rStyle w:val="ts-alignment-element"/>
                <w:rFonts w:ascii="Arial" w:hAnsi="Arial" w:cs="Arial"/>
                <w:sz w:val="22"/>
                <w:szCs w:val="22"/>
                <w:lang w:val="en"/>
              </w:rPr>
              <w:t>currency:</w:t>
            </w:r>
            <w:r w:rsidR="00216660" w:rsidRPr="0037255B">
              <w:rPr>
                <w:rFonts w:ascii="Arial" w:hAnsi="Arial" w:cs="Arial"/>
                <w:sz w:val="22"/>
                <w:szCs w:val="22"/>
                <w:lang w:val="en"/>
              </w:rPr>
              <w:t xml:space="preserve"> </w:t>
            </w:r>
            <w:r w:rsidR="00216660" w:rsidRPr="0037255B">
              <w:rPr>
                <w:rStyle w:val="ts-alignment-element"/>
                <w:rFonts w:ascii="Arial" w:hAnsi="Arial" w:cs="Arial"/>
                <w:sz w:val="22"/>
                <w:szCs w:val="22"/>
                <w:lang w:val="en"/>
              </w:rPr>
              <w:t>____________</w:t>
            </w:r>
            <w:r w:rsidR="00216660" w:rsidRPr="0037255B">
              <w:rPr>
                <w:rFonts w:ascii="Arial" w:hAnsi="Arial" w:cs="Arial"/>
                <w:sz w:val="22"/>
                <w:szCs w:val="22"/>
                <w:lang w:val="en"/>
              </w:rPr>
              <w:t xml:space="preserve"> </w:t>
            </w:r>
          </w:p>
          <w:p w14:paraId="559766B3" w14:textId="77777777" w:rsidR="0037255B" w:rsidRPr="0037255B" w:rsidRDefault="0037255B" w:rsidP="0037255B">
            <w:pPr>
              <w:tabs>
                <w:tab w:val="right" w:pos="7254"/>
              </w:tabs>
              <w:spacing w:before="100" w:after="100"/>
              <w:rPr>
                <w:rStyle w:val="ts-alignment-element"/>
                <w:rFonts w:ascii="Arial" w:hAnsi="Arial" w:cs="Arial"/>
                <w:sz w:val="22"/>
                <w:szCs w:val="22"/>
                <w:lang w:val="en"/>
              </w:rPr>
            </w:pPr>
          </w:p>
          <w:p w14:paraId="50D2B6CA" w14:textId="3ACEF422" w:rsidR="00980721" w:rsidRPr="0037255B" w:rsidRDefault="00216660" w:rsidP="00670A42">
            <w:pPr>
              <w:pStyle w:val="ListParagraph"/>
              <w:numPr>
                <w:ilvl w:val="0"/>
                <w:numId w:val="72"/>
              </w:numPr>
              <w:tabs>
                <w:tab w:val="right" w:pos="7254"/>
              </w:tabs>
              <w:spacing w:before="100" w:after="100"/>
              <w:rPr>
                <w:rFonts w:ascii="Arial" w:hAnsi="Arial" w:cs="Arial"/>
                <w:sz w:val="22"/>
                <w:szCs w:val="22"/>
                <w:lang w:val="en-US"/>
              </w:rPr>
            </w:pP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US"/>
              </w:rPr>
              <w:t>bidder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must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submit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w:t>
            </w:r>
            <w:r w:rsidRPr="0037255B">
              <w:rPr>
                <w:rFonts w:ascii="Arial" w:hAnsi="Arial" w:cs="Arial"/>
                <w:sz w:val="22"/>
                <w:szCs w:val="22"/>
                <w:lang w:val="en"/>
              </w:rPr>
              <w:t xml:space="preserve"> </w:t>
            </w:r>
            <w:r w:rsidR="0037255B" w:rsidRPr="0037255B">
              <w:rPr>
                <w:rFonts w:ascii="Arial" w:hAnsi="Arial" w:cs="Arial"/>
                <w:sz w:val="22"/>
                <w:szCs w:val="22"/>
                <w:lang w:val="en"/>
              </w:rPr>
              <w:t xml:space="preserve">Bid </w:t>
            </w:r>
            <w:r w:rsidRPr="0037255B">
              <w:rPr>
                <w:rStyle w:val="ts-alignment-element"/>
                <w:rFonts w:ascii="Arial" w:hAnsi="Arial" w:cs="Arial"/>
                <w:sz w:val="22"/>
                <w:szCs w:val="22"/>
                <w:lang w:val="en"/>
              </w:rPr>
              <w:t>Maintenance</w:t>
            </w:r>
            <w:r w:rsidR="0037255B" w:rsidRPr="0037255B">
              <w:rPr>
                <w:rStyle w:val="ts-alignment-element"/>
                <w:rFonts w:ascii="Arial" w:hAnsi="Arial" w:cs="Arial"/>
                <w:sz w:val="22"/>
                <w:szCs w:val="22"/>
                <w:lang w:val="en"/>
              </w:rPr>
              <w:t xml:space="preserve"> Declaration</w:t>
            </w:r>
            <w:r w:rsidRPr="0037255B">
              <w:rPr>
                <w:rStyle w:val="ts-alignment-element"/>
                <w:rFonts w:ascii="Arial" w:hAnsi="Arial" w:cs="Arial"/>
                <w:sz w:val="22"/>
                <w:szCs w:val="22"/>
                <w:lang w:val="en"/>
              </w:rPr>
              <w: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accordance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with</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form</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CC-6</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accepting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that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may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unable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to</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participate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other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processes</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carried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out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by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Contract</w:t>
            </w:r>
            <w:r w:rsidR="0037255B" w:rsidRPr="0037255B">
              <w:rPr>
                <w:rStyle w:val="ts-alignment-element"/>
                <w:rFonts w:ascii="Arial" w:hAnsi="Arial" w:cs="Arial"/>
                <w:sz w:val="22"/>
                <w:szCs w:val="22"/>
                <w:lang w:val="en"/>
              </w:rPr>
              <w:t>ing Party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for</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a</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period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i/>
                <w:iCs/>
                <w:color w:val="FF0000"/>
                <w:sz w:val="22"/>
                <w:szCs w:val="22"/>
                <w:lang w:val="en"/>
              </w:rPr>
              <w:t>XX</w:t>
            </w:r>
            <w:r w:rsidRPr="0037255B">
              <w:rPr>
                <w:rFonts w:ascii="Arial" w:hAnsi="Arial" w:cs="Arial"/>
                <w:i/>
                <w:iCs/>
                <w:color w:val="FF0000"/>
                <w:sz w:val="22"/>
                <w:szCs w:val="22"/>
                <w:lang w:val="en"/>
              </w:rPr>
              <w:t xml:space="preserve"> </w:t>
            </w:r>
            <w:r w:rsidRPr="0037255B">
              <w:rPr>
                <w:rStyle w:val="ts-alignment-element"/>
                <w:rFonts w:ascii="Arial" w:hAnsi="Arial" w:cs="Arial"/>
                <w:i/>
                <w:iCs/>
                <w:color w:val="FF0000"/>
                <w:sz w:val="22"/>
                <w:szCs w:val="22"/>
                <w:lang w:val="en"/>
              </w:rPr>
              <w:t>years</w:t>
            </w:r>
            <w:r w:rsidRPr="0037255B">
              <w:rPr>
                <w:rFonts w:ascii="Arial" w:hAnsi="Arial" w:cs="Arial"/>
                <w:color w:val="FF0000"/>
                <w:sz w:val="22"/>
                <w:szCs w:val="22"/>
                <w:lang w:val="en"/>
              </w:rPr>
              <w:t xml:space="preserve"> </w:t>
            </w:r>
            <w:r w:rsidRPr="0037255B">
              <w:rPr>
                <w:rStyle w:val="ts-alignment-element"/>
                <w:rFonts w:ascii="Arial" w:hAnsi="Arial" w:cs="Arial"/>
                <w:i/>
                <w:iCs/>
                <w:color w:val="FF0000"/>
                <w:sz w:val="22"/>
                <w:szCs w:val="22"/>
                <w:lang w:val="en"/>
              </w:rPr>
              <w:t>(indicate the period of time, a maximum of 2 years is recommended),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counted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from</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date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presentation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
              </w:rPr>
              <w:t>bid</w:t>
            </w:r>
            <w:r w:rsidRPr="0037255B">
              <w:rPr>
                <w:rStyle w:val="ts-alignment-element"/>
                <w:rFonts w:ascii="Arial" w:hAnsi="Arial" w:cs="Arial"/>
                <w:sz w:val="22"/>
                <w:szCs w:val="22"/>
                <w:lang w:val="en"/>
              </w:rPr>
              <w:t>,</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in</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case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withdrawing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its</w:t>
            </w:r>
            <w:r w:rsidRPr="0037255B">
              <w:rPr>
                <w:rFonts w:ascii="Arial" w:hAnsi="Arial" w:cs="Arial"/>
                <w:sz w:val="22"/>
                <w:szCs w:val="22"/>
                <w:lang w:val="en"/>
              </w:rPr>
              <w:t xml:space="preserve"> </w:t>
            </w:r>
            <w:r w:rsidR="0037255B" w:rsidRPr="0037255B">
              <w:rPr>
                <w:rStyle w:val="ts-alignment-element"/>
                <w:rFonts w:ascii="Arial" w:hAnsi="Arial" w:cs="Arial"/>
                <w:sz w:val="22"/>
                <w:szCs w:val="22"/>
                <w:lang w:val="en"/>
              </w:rPr>
              <w:t>bid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during</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period</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validity</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of</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the</w:t>
            </w:r>
            <w:r w:rsidRPr="0037255B">
              <w:rPr>
                <w:rFonts w:ascii="Arial" w:hAnsi="Arial" w:cs="Arial"/>
                <w:sz w:val="22"/>
                <w:szCs w:val="22"/>
                <w:lang w:val="en"/>
              </w:rPr>
              <w:t xml:space="preserve"> </w:t>
            </w:r>
            <w:r w:rsidRPr="0037255B">
              <w:rPr>
                <w:rStyle w:val="ts-alignment-element"/>
                <w:rFonts w:ascii="Arial" w:hAnsi="Arial" w:cs="Arial"/>
                <w:sz w:val="22"/>
                <w:szCs w:val="22"/>
                <w:lang w:val="en"/>
              </w:rPr>
              <w:t>same.</w:t>
            </w:r>
          </w:p>
        </w:tc>
      </w:tr>
      <w:tr w:rsidR="00980721" w:rsidRPr="005F6A8A" w14:paraId="135490AC" w14:textId="77777777" w:rsidTr="00641AB0">
        <w:trPr>
          <w:trHeight w:val="20"/>
        </w:trPr>
        <w:tc>
          <w:tcPr>
            <w:tcW w:w="9360" w:type="dxa"/>
            <w:gridSpan w:val="2"/>
            <w:shd w:val="clear" w:color="auto" w:fill="00B050"/>
          </w:tcPr>
          <w:p w14:paraId="32842A39" w14:textId="55227F76" w:rsidR="00980721" w:rsidRPr="0037255B" w:rsidRDefault="00980721" w:rsidP="00980721">
            <w:pPr>
              <w:tabs>
                <w:tab w:val="right" w:pos="7434"/>
              </w:tabs>
              <w:spacing w:before="120" w:after="120"/>
              <w:jc w:val="center"/>
              <w:rPr>
                <w:rFonts w:ascii="Arial" w:hAnsi="Arial" w:cs="Arial"/>
                <w:b/>
                <w:color w:val="FFFFFF" w:themeColor="background1"/>
                <w:sz w:val="22"/>
                <w:szCs w:val="22"/>
                <w:lang w:val="en-US"/>
              </w:rPr>
            </w:pPr>
            <w:r w:rsidRPr="0037255B">
              <w:rPr>
                <w:rFonts w:ascii="Arial" w:hAnsi="Arial" w:cs="Arial"/>
                <w:b/>
                <w:color w:val="FFFFFF" w:themeColor="background1"/>
                <w:sz w:val="22"/>
                <w:szCs w:val="22"/>
                <w:lang w:val="en-US"/>
              </w:rPr>
              <w:t xml:space="preserve">D. </w:t>
            </w:r>
            <w:r w:rsidR="0037255B" w:rsidRPr="00AC0D42">
              <w:rPr>
                <w:rFonts w:ascii="Arial" w:hAnsi="Arial" w:cs="Arial"/>
                <w:b/>
                <w:color w:val="FFFFFF" w:themeColor="background1"/>
                <w:sz w:val="22"/>
                <w:szCs w:val="22"/>
                <w:lang w:val="en-US"/>
              </w:rPr>
              <w:t>Presentation and opening of bids</w:t>
            </w:r>
          </w:p>
        </w:tc>
      </w:tr>
      <w:tr w:rsidR="00427843" w:rsidRPr="005F6A8A" w14:paraId="6FFCB2B0" w14:textId="77777777" w:rsidTr="00641AB0">
        <w:trPr>
          <w:trHeight w:val="20"/>
        </w:trPr>
        <w:tc>
          <w:tcPr>
            <w:tcW w:w="990" w:type="dxa"/>
          </w:tcPr>
          <w:p w14:paraId="23D91CEA" w14:textId="05697E0A" w:rsidR="00427843" w:rsidRPr="00641AB0" w:rsidRDefault="00427843" w:rsidP="00980721">
            <w:pPr>
              <w:tabs>
                <w:tab w:val="right" w:pos="7434"/>
              </w:tabs>
              <w:spacing w:before="120" w:after="120"/>
              <w:jc w:val="center"/>
              <w:rPr>
                <w:rFonts w:ascii="Arial" w:hAnsi="Arial" w:cs="Arial"/>
                <w:b/>
                <w:sz w:val="22"/>
                <w:szCs w:val="22"/>
                <w:lang w:val="es-ES"/>
              </w:rPr>
            </w:pPr>
            <w:r w:rsidRPr="00641AB0">
              <w:rPr>
                <w:rFonts w:ascii="Arial" w:hAnsi="Arial" w:cs="Arial"/>
                <w:b/>
                <w:sz w:val="22"/>
                <w:szCs w:val="22"/>
                <w:lang w:val="es-ES"/>
              </w:rPr>
              <w:t>23.1</w:t>
            </w:r>
          </w:p>
        </w:tc>
        <w:tc>
          <w:tcPr>
            <w:tcW w:w="8370" w:type="dxa"/>
          </w:tcPr>
          <w:p w14:paraId="59BAD7FC" w14:textId="00C6B8A0" w:rsidR="00427843" w:rsidRPr="005F4D7C" w:rsidRDefault="005F4D7C" w:rsidP="00BE0426">
            <w:pPr>
              <w:tabs>
                <w:tab w:val="right" w:pos="7434"/>
              </w:tabs>
              <w:spacing w:before="120" w:after="120"/>
              <w:jc w:val="left"/>
              <w:rPr>
                <w:rFonts w:ascii="Arial" w:hAnsi="Arial" w:cs="Arial"/>
                <w:bCs/>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bidder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w:t>
            </w:r>
            <w:r w:rsidRPr="00AC0D42">
              <w:rPr>
                <w:rFonts w:ascii="Arial" w:hAnsi="Arial" w:cs="Arial"/>
                <w:sz w:val="22"/>
                <w:szCs w:val="22"/>
                <w:lang w:val="en-US"/>
              </w:rPr>
              <w:t xml:space="preserve"> </w:t>
            </w:r>
            <w:r>
              <w:rPr>
                <w:rFonts w:ascii="Arial" w:hAnsi="Arial" w:cs="Arial"/>
                <w:sz w:val="22"/>
                <w:szCs w:val="22"/>
                <w:lang w:val="en-US"/>
              </w:rPr>
              <w:t>the following number of copies</w:t>
            </w:r>
            <w:r w:rsidR="00BB58FC" w:rsidRPr="005F4D7C">
              <w:rPr>
                <w:rFonts w:ascii="Arial" w:hAnsi="Arial" w:cs="Arial"/>
                <w:bCs/>
                <w:sz w:val="22"/>
                <w:szCs w:val="22"/>
                <w:lang w:val="en-US"/>
              </w:rPr>
              <w:t>:</w:t>
            </w:r>
            <w:r w:rsidR="00427843" w:rsidRPr="005F4D7C">
              <w:rPr>
                <w:rFonts w:ascii="Arial" w:hAnsi="Arial" w:cs="Arial"/>
                <w:bCs/>
                <w:sz w:val="22"/>
                <w:szCs w:val="22"/>
                <w:lang w:val="en-US"/>
              </w:rPr>
              <w:t xml:space="preserve"> </w:t>
            </w:r>
            <w:r w:rsidR="00427843" w:rsidRPr="005F4D7C">
              <w:rPr>
                <w:rFonts w:ascii="Arial" w:hAnsi="Arial" w:cs="Arial"/>
                <w:bCs/>
                <w:i/>
                <w:iCs/>
                <w:color w:val="FF0000"/>
                <w:sz w:val="22"/>
                <w:szCs w:val="22"/>
                <w:lang w:val="en-US"/>
              </w:rPr>
              <w:t>(indi</w:t>
            </w:r>
            <w:r>
              <w:rPr>
                <w:rFonts w:ascii="Arial" w:hAnsi="Arial" w:cs="Arial"/>
                <w:bCs/>
                <w:i/>
                <w:iCs/>
                <w:color w:val="FF0000"/>
                <w:sz w:val="22"/>
                <w:szCs w:val="22"/>
                <w:lang w:val="en-US"/>
              </w:rPr>
              <w:t>cate</w:t>
            </w:r>
            <w:r w:rsidR="00427843" w:rsidRPr="005F4D7C">
              <w:rPr>
                <w:rFonts w:ascii="Arial" w:hAnsi="Arial" w:cs="Arial"/>
                <w:bCs/>
                <w:i/>
                <w:iCs/>
                <w:color w:val="FF0000"/>
                <w:sz w:val="22"/>
                <w:szCs w:val="22"/>
                <w:lang w:val="en-US"/>
              </w:rPr>
              <w:t xml:space="preserve"> </w:t>
            </w:r>
            <w:r>
              <w:rPr>
                <w:rFonts w:ascii="Arial" w:hAnsi="Arial" w:cs="Arial"/>
                <w:bCs/>
                <w:i/>
                <w:iCs/>
                <w:color w:val="FF0000"/>
                <w:sz w:val="22"/>
                <w:szCs w:val="22"/>
                <w:lang w:val="en-US"/>
              </w:rPr>
              <w:t>the number of copies</w:t>
            </w:r>
            <w:r w:rsidR="00427843" w:rsidRPr="005F4D7C">
              <w:rPr>
                <w:rFonts w:ascii="Arial" w:hAnsi="Arial" w:cs="Arial"/>
                <w:bCs/>
                <w:i/>
                <w:iCs/>
                <w:color w:val="FF0000"/>
                <w:sz w:val="22"/>
                <w:szCs w:val="22"/>
                <w:lang w:val="en-US"/>
              </w:rPr>
              <w:t>____)</w:t>
            </w:r>
          </w:p>
        </w:tc>
      </w:tr>
      <w:tr w:rsidR="00980721" w:rsidRPr="005F6A8A" w14:paraId="740DAB61" w14:textId="77777777" w:rsidTr="00641AB0">
        <w:trPr>
          <w:trHeight w:val="20"/>
        </w:trPr>
        <w:tc>
          <w:tcPr>
            <w:tcW w:w="990" w:type="dxa"/>
            <w:vAlign w:val="center"/>
          </w:tcPr>
          <w:p w14:paraId="44E0C75E" w14:textId="4B58C358" w:rsidR="00980721" w:rsidRPr="00641AB0" w:rsidRDefault="00F44013" w:rsidP="00874E36">
            <w:pPr>
              <w:tabs>
                <w:tab w:val="right" w:pos="7434"/>
              </w:tabs>
              <w:spacing w:before="60" w:after="60"/>
              <w:ind w:left="-100" w:right="-110"/>
              <w:jc w:val="center"/>
              <w:rPr>
                <w:rFonts w:ascii="Arial" w:hAnsi="Arial" w:cs="Arial"/>
                <w:b/>
                <w:sz w:val="22"/>
                <w:szCs w:val="22"/>
                <w:lang w:val="pt-BR"/>
              </w:rPr>
            </w:pPr>
            <w:r w:rsidRPr="00641AB0">
              <w:rPr>
                <w:rFonts w:ascii="Arial" w:hAnsi="Arial" w:cs="Arial"/>
                <w:b/>
                <w:sz w:val="22"/>
                <w:szCs w:val="22"/>
                <w:lang w:val="pt-BR"/>
              </w:rPr>
              <w:t>24.</w:t>
            </w:r>
            <w:r w:rsidR="002A21AE" w:rsidRPr="00641AB0">
              <w:rPr>
                <w:rFonts w:ascii="Arial" w:hAnsi="Arial" w:cs="Arial"/>
                <w:b/>
                <w:sz w:val="22"/>
                <w:szCs w:val="22"/>
                <w:lang w:val="pt-BR"/>
              </w:rPr>
              <w:t>1</w:t>
            </w:r>
          </w:p>
        </w:tc>
        <w:tc>
          <w:tcPr>
            <w:tcW w:w="8370" w:type="dxa"/>
          </w:tcPr>
          <w:p w14:paraId="38F8F0B8" w14:textId="7E1C99C5"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Solely for the purposes of the </w:t>
            </w:r>
            <w:r w:rsidRPr="005F4D7C">
              <w:rPr>
                <w:rFonts w:ascii="Arial" w:hAnsi="Arial" w:cs="Arial"/>
                <w:sz w:val="22"/>
                <w:szCs w:val="22"/>
                <w:u w:val="single"/>
                <w:lang w:val="en-US"/>
              </w:rPr>
              <w:t>submission of the Bids</w:t>
            </w:r>
            <w:r w:rsidRPr="00AC0D42">
              <w:rPr>
                <w:rFonts w:ascii="Arial" w:hAnsi="Arial" w:cs="Arial"/>
                <w:sz w:val="22"/>
                <w:szCs w:val="22"/>
                <w:lang w:val="en-US"/>
              </w:rPr>
              <w:t xml:space="preserve">, the </w:t>
            </w:r>
            <w:r>
              <w:rPr>
                <w:rFonts w:ascii="Arial" w:hAnsi="Arial" w:cs="Arial"/>
                <w:sz w:val="22"/>
                <w:szCs w:val="22"/>
                <w:lang w:val="en-US"/>
              </w:rPr>
              <w:t>Contracting Party</w:t>
            </w:r>
            <w:r w:rsidRPr="00AC0D42">
              <w:rPr>
                <w:rFonts w:ascii="Arial" w:hAnsi="Arial" w:cs="Arial"/>
                <w:sz w:val="22"/>
                <w:szCs w:val="22"/>
                <w:lang w:val="en-US"/>
              </w:rPr>
              <w:t xml:space="preserve">'s address is: </w:t>
            </w:r>
          </w:p>
          <w:p w14:paraId="413794E4" w14:textId="77777777" w:rsidR="005F4D7C" w:rsidRPr="00AC0D42" w:rsidRDefault="005F4D7C" w:rsidP="005F4D7C">
            <w:pPr>
              <w:shd w:val="clear" w:color="auto" w:fill="FDFDFD"/>
              <w:rPr>
                <w:rFonts w:ascii="Arial" w:hAnsi="Arial" w:cs="Arial"/>
                <w:sz w:val="22"/>
                <w:szCs w:val="22"/>
                <w:lang w:val="en-US"/>
              </w:rPr>
            </w:pPr>
          </w:p>
          <w:p w14:paraId="0C57C4B3"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Attention: </w:t>
            </w:r>
            <w:r w:rsidRPr="00AC0D42">
              <w:rPr>
                <w:rFonts w:ascii="Arial" w:hAnsi="Arial" w:cs="Arial"/>
                <w:b/>
                <w:bCs/>
                <w:i/>
                <w:iCs/>
                <w:color w:val="FF0000"/>
                <w:sz w:val="22"/>
                <w:szCs w:val="22"/>
                <w:lang w:val="en-US"/>
              </w:rPr>
              <w:t>(provide the person's full name, if applicable)</w:t>
            </w:r>
            <w:r w:rsidRPr="00AC0D42">
              <w:rPr>
                <w:rFonts w:ascii="Arial" w:hAnsi="Arial" w:cs="Arial"/>
                <w:sz w:val="22"/>
                <w:szCs w:val="22"/>
                <w:lang w:val="en-US"/>
              </w:rPr>
              <w:t xml:space="preserve"> </w:t>
            </w:r>
          </w:p>
          <w:p w14:paraId="1E21C0A6"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Address: </w:t>
            </w:r>
            <w:r w:rsidRPr="00AC0D42">
              <w:rPr>
                <w:rFonts w:ascii="Arial" w:hAnsi="Arial" w:cs="Arial"/>
                <w:b/>
                <w:bCs/>
                <w:i/>
                <w:iCs/>
                <w:color w:val="FF0000"/>
                <w:sz w:val="22"/>
                <w:szCs w:val="22"/>
                <w:lang w:val="en-US"/>
              </w:rPr>
              <w:t>(enter street and number)</w:t>
            </w:r>
            <w:r w:rsidRPr="00AC0D42">
              <w:rPr>
                <w:rFonts w:ascii="Arial" w:hAnsi="Arial" w:cs="Arial"/>
                <w:sz w:val="22"/>
                <w:szCs w:val="22"/>
                <w:lang w:val="en-US"/>
              </w:rPr>
              <w:t xml:space="preserve"> </w:t>
            </w:r>
          </w:p>
          <w:p w14:paraId="0FE86DEF"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Floor/Office </w:t>
            </w:r>
            <w:proofErr w:type="spellStart"/>
            <w:r w:rsidRPr="00AC0D42">
              <w:rPr>
                <w:rFonts w:ascii="Arial" w:hAnsi="Arial" w:cs="Arial"/>
                <w:sz w:val="22"/>
                <w:szCs w:val="22"/>
                <w:lang w:val="en-US"/>
              </w:rPr>
              <w:t>n.o</w:t>
            </w:r>
            <w:proofErr w:type="spellEnd"/>
            <w:r w:rsidRPr="00AC0D42">
              <w:rPr>
                <w:rFonts w:ascii="Arial" w:hAnsi="Arial" w:cs="Arial"/>
                <w:sz w:val="22"/>
                <w:szCs w:val="22"/>
                <w:lang w:val="en-US"/>
              </w:rPr>
              <w:t xml:space="preserve"> </w:t>
            </w:r>
            <w:r w:rsidRPr="00AC0D42">
              <w:rPr>
                <w:rFonts w:ascii="Arial" w:hAnsi="Arial" w:cs="Arial"/>
                <w:b/>
                <w:bCs/>
                <w:i/>
                <w:iCs/>
                <w:color w:val="FF0000"/>
                <w:sz w:val="22"/>
                <w:szCs w:val="22"/>
                <w:lang w:val="en-US"/>
              </w:rPr>
              <w:t>(enter floor number and office, if applicable)</w:t>
            </w:r>
            <w:r w:rsidRPr="00AC0D42">
              <w:rPr>
                <w:rFonts w:ascii="Arial" w:hAnsi="Arial" w:cs="Arial"/>
                <w:sz w:val="22"/>
                <w:szCs w:val="22"/>
                <w:lang w:val="en-US"/>
              </w:rPr>
              <w:t xml:space="preserve"> </w:t>
            </w:r>
          </w:p>
          <w:p w14:paraId="62CE2431"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lastRenderedPageBreak/>
              <w:t xml:space="preserve">City: </w:t>
            </w:r>
            <w:r w:rsidRPr="00AC0D42">
              <w:rPr>
                <w:rFonts w:ascii="Arial" w:hAnsi="Arial" w:cs="Arial"/>
                <w:b/>
                <w:bCs/>
                <w:color w:val="FF0000"/>
                <w:sz w:val="22"/>
                <w:szCs w:val="22"/>
                <w:lang w:val="en-US"/>
              </w:rPr>
              <w:t xml:space="preserve">(enter the name of the city or town) </w:t>
            </w:r>
          </w:p>
          <w:p w14:paraId="194F58C0" w14:textId="77777777" w:rsidR="005F4D7C" w:rsidRPr="00AC0D42" w:rsidRDefault="005F4D7C" w:rsidP="005F4D7C">
            <w:pPr>
              <w:shd w:val="clear" w:color="auto" w:fill="FDFDFD"/>
              <w:rPr>
                <w:rFonts w:ascii="Arial" w:hAnsi="Arial" w:cs="Arial"/>
                <w:sz w:val="22"/>
                <w:szCs w:val="22"/>
                <w:lang w:val="en-US"/>
              </w:rPr>
            </w:pPr>
            <w:r w:rsidRPr="00AC0D42">
              <w:rPr>
                <w:rFonts w:ascii="Arial" w:hAnsi="Arial" w:cs="Arial"/>
                <w:sz w:val="22"/>
                <w:szCs w:val="22"/>
                <w:lang w:val="en-US"/>
              </w:rPr>
              <w:t xml:space="preserve">Postal code: </w:t>
            </w:r>
            <w:r w:rsidRPr="00AC0D42">
              <w:rPr>
                <w:rFonts w:ascii="Arial" w:hAnsi="Arial" w:cs="Arial"/>
                <w:b/>
                <w:bCs/>
                <w:i/>
                <w:iCs/>
                <w:color w:val="FF0000"/>
                <w:sz w:val="22"/>
                <w:szCs w:val="22"/>
                <w:lang w:val="en-US"/>
              </w:rPr>
              <w:t>(enter the zip code, if applicable)</w:t>
            </w:r>
            <w:r w:rsidRPr="00AC0D42">
              <w:rPr>
                <w:rFonts w:ascii="Arial" w:hAnsi="Arial" w:cs="Arial"/>
                <w:sz w:val="22"/>
                <w:szCs w:val="22"/>
                <w:lang w:val="en-US"/>
              </w:rPr>
              <w:t xml:space="preserve"> </w:t>
            </w:r>
          </w:p>
          <w:p w14:paraId="140C7546" w14:textId="77777777" w:rsidR="005F4D7C" w:rsidRPr="00AC0D42" w:rsidRDefault="005F4D7C" w:rsidP="005F4D7C">
            <w:pPr>
              <w:shd w:val="clear" w:color="auto" w:fill="FDFDFD"/>
              <w:rPr>
                <w:rFonts w:ascii="Arial" w:hAnsi="Arial" w:cs="Arial"/>
                <w:b/>
                <w:bCs/>
                <w:i/>
                <w:iCs/>
                <w:color w:val="FF0000"/>
                <w:sz w:val="22"/>
                <w:szCs w:val="22"/>
                <w:lang w:val="en-US"/>
              </w:rPr>
            </w:pPr>
            <w:r w:rsidRPr="00AC0D42">
              <w:rPr>
                <w:rFonts w:ascii="Arial" w:hAnsi="Arial" w:cs="Arial"/>
                <w:sz w:val="22"/>
                <w:szCs w:val="22"/>
                <w:lang w:val="en-US"/>
              </w:rPr>
              <w:t xml:space="preserve">Country: </w:t>
            </w:r>
            <w:r w:rsidRPr="00AC0D42">
              <w:rPr>
                <w:rFonts w:ascii="Arial" w:hAnsi="Arial" w:cs="Arial"/>
                <w:b/>
                <w:bCs/>
                <w:i/>
                <w:iCs/>
                <w:color w:val="FF0000"/>
                <w:sz w:val="22"/>
                <w:szCs w:val="22"/>
                <w:lang w:val="en-US"/>
              </w:rPr>
              <w:t>(enter the name of the country).</w:t>
            </w:r>
          </w:p>
          <w:p w14:paraId="7E4D3C42" w14:textId="3144D700" w:rsidR="00980721" w:rsidRPr="005F4D7C" w:rsidRDefault="00980721" w:rsidP="001B25B0">
            <w:pPr>
              <w:tabs>
                <w:tab w:val="right" w:pos="7254"/>
              </w:tabs>
              <w:spacing w:before="120" w:after="120"/>
              <w:rPr>
                <w:rFonts w:ascii="Arial" w:hAnsi="Arial" w:cs="Arial"/>
                <w:i/>
                <w:color w:val="000000" w:themeColor="text1"/>
                <w:sz w:val="22"/>
                <w:szCs w:val="22"/>
                <w:lang w:val="en-US"/>
              </w:rPr>
            </w:pPr>
          </w:p>
        </w:tc>
      </w:tr>
      <w:tr w:rsidR="00980721" w:rsidRPr="005F6A8A" w14:paraId="097CBEB1" w14:textId="77777777" w:rsidTr="00641AB0">
        <w:trPr>
          <w:trHeight w:val="20"/>
        </w:trPr>
        <w:tc>
          <w:tcPr>
            <w:tcW w:w="990" w:type="dxa"/>
            <w:vAlign w:val="center"/>
          </w:tcPr>
          <w:p w14:paraId="1F7CF340" w14:textId="6919D56D" w:rsidR="00980721" w:rsidRPr="00641AB0"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pt-BR"/>
              </w:rPr>
              <w:lastRenderedPageBreak/>
              <w:t>25</w:t>
            </w:r>
            <w:r w:rsidR="00980721" w:rsidRPr="00641AB0">
              <w:rPr>
                <w:rFonts w:ascii="Arial" w:hAnsi="Arial" w:cs="Arial"/>
                <w:b/>
                <w:sz w:val="22"/>
                <w:szCs w:val="22"/>
                <w:lang w:val="pt-BR"/>
              </w:rPr>
              <w:t>.1</w:t>
            </w:r>
          </w:p>
        </w:tc>
        <w:tc>
          <w:tcPr>
            <w:tcW w:w="8370" w:type="dxa"/>
          </w:tcPr>
          <w:p w14:paraId="2D2DDFB0" w14:textId="4FA56594" w:rsidR="00A73C9A" w:rsidRPr="00A73C9A" w:rsidRDefault="005F4D7C" w:rsidP="00670A42">
            <w:pPr>
              <w:pStyle w:val="wfxRecipient"/>
              <w:numPr>
                <w:ilvl w:val="0"/>
                <w:numId w:val="74"/>
              </w:numPr>
              <w:tabs>
                <w:tab w:val="right" w:pos="7308"/>
              </w:tabs>
              <w:overflowPunct/>
              <w:autoSpaceDE/>
              <w:autoSpaceDN/>
              <w:adjustRightInd/>
              <w:spacing w:before="100" w:after="100"/>
              <w:ind w:left="256" w:right="74"/>
              <w:jc w:val="both"/>
              <w:textAlignment w:val="auto"/>
              <w:rPr>
                <w:rFonts w:ascii="Arial" w:hAnsi="Arial" w:cs="Arial"/>
                <w:sz w:val="22"/>
                <w:szCs w:val="22"/>
                <w:lang w:val="en"/>
              </w:rPr>
            </w:pPr>
            <w:r w:rsidRPr="00A73C9A">
              <w:rPr>
                <w:rStyle w:val="ts-alignment-element"/>
                <w:rFonts w:ascii="Arial" w:hAnsi="Arial" w:cs="Arial"/>
                <w:sz w:val="22"/>
                <w:szCs w:val="22"/>
                <w:lang w:val="en-US"/>
              </w:rPr>
              <w:t>Bids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must</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be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received</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no</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later</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than</w:t>
            </w:r>
            <w:r w:rsidRPr="00A73C9A">
              <w:rPr>
                <w:rFonts w:ascii="Arial" w:hAnsi="Arial" w:cs="Arial"/>
                <w:sz w:val="22"/>
                <w:szCs w:val="22"/>
                <w:lang w:val="en"/>
              </w:rPr>
              <w:t xml:space="preserve"> </w:t>
            </w:r>
            <w:r w:rsidRPr="00A73C9A">
              <w:rPr>
                <w:rStyle w:val="ts-alignment-element"/>
                <w:rFonts w:ascii="Arial" w:hAnsi="Arial" w:cs="Arial"/>
                <w:i/>
                <w:iCs/>
                <w:color w:val="FF0000"/>
                <w:sz w:val="22"/>
                <w:szCs w:val="22"/>
                <w:lang w:val="en"/>
              </w:rPr>
              <w:t>(indicate</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day,</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month</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and</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year)</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el____ de______</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of</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______,</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until</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_______</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hours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at</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address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detailed</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in</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notice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of</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00A73C9A" w:rsidRPr="00A73C9A">
              <w:rPr>
                <w:rStyle w:val="ts-alignment-element"/>
                <w:rFonts w:ascii="Arial" w:hAnsi="Arial" w:cs="Arial"/>
                <w:sz w:val="22"/>
                <w:szCs w:val="22"/>
                <w:lang w:val="en-US"/>
              </w:rPr>
              <w:t>Invitation to Bid</w:t>
            </w:r>
            <w:r w:rsidRPr="00A73C9A">
              <w:rPr>
                <w:rStyle w:val="ts-alignment-element"/>
                <w:rFonts w:ascii="Arial" w:hAnsi="Arial" w:cs="Arial"/>
                <w:sz w:val="22"/>
                <w:szCs w:val="22"/>
                <w:lang w:val="en"/>
              </w:rPr>
              <w:t>.</w:t>
            </w:r>
            <w:r w:rsidRPr="00A73C9A">
              <w:rPr>
                <w:rFonts w:ascii="Arial" w:hAnsi="Arial" w:cs="Arial"/>
                <w:sz w:val="22"/>
                <w:szCs w:val="22"/>
                <w:lang w:val="en"/>
              </w:rPr>
              <w:t xml:space="preserve"> </w:t>
            </w:r>
          </w:p>
          <w:p w14:paraId="178CA403" w14:textId="34480391" w:rsidR="003000D0" w:rsidRPr="005F4D7C" w:rsidRDefault="005F4D7C" w:rsidP="00670A42">
            <w:pPr>
              <w:pStyle w:val="wfxRecipient"/>
              <w:numPr>
                <w:ilvl w:val="0"/>
                <w:numId w:val="74"/>
              </w:numPr>
              <w:tabs>
                <w:tab w:val="right" w:pos="7308"/>
              </w:tabs>
              <w:overflowPunct/>
              <w:autoSpaceDE/>
              <w:autoSpaceDN/>
              <w:adjustRightInd/>
              <w:spacing w:before="100" w:after="100"/>
              <w:ind w:left="256" w:right="74"/>
              <w:jc w:val="both"/>
              <w:textAlignment w:val="auto"/>
              <w:rPr>
                <w:rFonts w:ascii="Arial" w:hAnsi="Arial" w:cs="Arial"/>
                <w:sz w:val="22"/>
                <w:szCs w:val="22"/>
                <w:lang w:val="en-US"/>
              </w:rPr>
            </w:pPr>
            <w:r w:rsidRPr="00A73C9A">
              <w:rPr>
                <w:rStyle w:val="ts-alignment-element"/>
                <w:rFonts w:ascii="Arial" w:hAnsi="Arial" w:cs="Arial"/>
                <w:sz w:val="22"/>
                <w:szCs w:val="22"/>
                <w:lang w:val="en-US"/>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deadline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for</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preparation</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of</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the</w:t>
            </w:r>
            <w:r w:rsidRPr="00A73C9A">
              <w:rPr>
                <w:rFonts w:ascii="Arial" w:hAnsi="Arial" w:cs="Arial"/>
                <w:sz w:val="22"/>
                <w:szCs w:val="22"/>
                <w:lang w:val="en"/>
              </w:rPr>
              <w:t xml:space="preserve"> </w:t>
            </w:r>
            <w:r w:rsidR="00A73C9A" w:rsidRPr="00A73C9A">
              <w:rPr>
                <w:rStyle w:val="ts-alignment-element"/>
                <w:rFonts w:ascii="Arial" w:hAnsi="Arial" w:cs="Arial"/>
                <w:sz w:val="22"/>
                <w:szCs w:val="22"/>
                <w:lang w:val="en"/>
              </w:rPr>
              <w:t>bids</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shall</w:t>
            </w:r>
            <w:r w:rsidRPr="00A73C9A">
              <w:rPr>
                <w:rFonts w:ascii="Arial" w:hAnsi="Arial" w:cs="Arial"/>
                <w:sz w:val="22"/>
                <w:szCs w:val="22"/>
                <w:lang w:val="en"/>
              </w:rPr>
              <w:t xml:space="preserve"> </w:t>
            </w:r>
            <w:r w:rsidRPr="00A73C9A">
              <w:rPr>
                <w:rStyle w:val="ts-alignment-element"/>
                <w:rFonts w:ascii="Arial" w:hAnsi="Arial" w:cs="Arial"/>
                <w:sz w:val="22"/>
                <w:szCs w:val="22"/>
                <w:lang w:val="en"/>
              </w:rPr>
              <w:t>be</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(indicate</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number</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of</w:t>
            </w:r>
            <w:r w:rsidRPr="00A73C9A">
              <w:rPr>
                <w:rFonts w:ascii="Arial" w:hAnsi="Arial" w:cs="Arial"/>
                <w:i/>
                <w:iCs/>
                <w:color w:val="FF0000"/>
                <w:sz w:val="22"/>
                <w:szCs w:val="22"/>
                <w:lang w:val="en"/>
              </w:rPr>
              <w:t xml:space="preserve"> </w:t>
            </w:r>
            <w:r w:rsidRPr="00A73C9A">
              <w:rPr>
                <w:rStyle w:val="ts-alignment-element"/>
                <w:rFonts w:ascii="Arial" w:hAnsi="Arial" w:cs="Arial"/>
                <w:i/>
                <w:iCs/>
                <w:color w:val="FF0000"/>
                <w:sz w:val="22"/>
                <w:szCs w:val="22"/>
                <w:lang w:val="en"/>
              </w:rPr>
              <w:t>days)</w:t>
            </w:r>
          </w:p>
        </w:tc>
      </w:tr>
      <w:tr w:rsidR="00980721" w:rsidRPr="005F6A8A" w14:paraId="2D673B5F" w14:textId="77777777" w:rsidTr="00641AB0">
        <w:trPr>
          <w:trHeight w:val="20"/>
        </w:trPr>
        <w:tc>
          <w:tcPr>
            <w:tcW w:w="990" w:type="dxa"/>
          </w:tcPr>
          <w:p w14:paraId="11AC373D" w14:textId="3BC93B45" w:rsidR="00980721" w:rsidRPr="00641AB0" w:rsidDel="00BA215C" w:rsidRDefault="00B2324D" w:rsidP="00980721">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25</w:t>
            </w:r>
            <w:r w:rsidR="00980721" w:rsidRPr="00641AB0">
              <w:rPr>
                <w:rFonts w:ascii="Arial" w:hAnsi="Arial" w:cs="Arial"/>
                <w:b/>
                <w:sz w:val="22"/>
                <w:szCs w:val="22"/>
                <w:lang w:val="es-ES"/>
              </w:rPr>
              <w:t>.3</w:t>
            </w:r>
          </w:p>
        </w:tc>
        <w:tc>
          <w:tcPr>
            <w:tcW w:w="8370" w:type="dxa"/>
          </w:tcPr>
          <w:p w14:paraId="0B55C50B" w14:textId="77777777" w:rsidR="00A73C9A" w:rsidRDefault="005F4D7C" w:rsidP="005F4D7C">
            <w:pPr>
              <w:shd w:val="clear" w:color="auto" w:fill="FDFDFD"/>
              <w:rPr>
                <w:rFonts w:ascii="Arial" w:hAnsi="Arial" w:cs="Arial"/>
                <w:sz w:val="22"/>
                <w:szCs w:val="22"/>
                <w:lang w:val="en"/>
              </w:rPr>
            </w:pPr>
            <w:r w:rsidRPr="005F4D7C">
              <w:rPr>
                <w:rFonts w:ascii="Arial" w:hAnsi="Arial" w:cs="Arial"/>
                <w:sz w:val="22"/>
                <w:szCs w:val="22"/>
                <w:lang w:val="en"/>
              </w:rPr>
              <w:t xml:space="preserve">Bidders </w:t>
            </w:r>
            <w:r w:rsidRPr="005F4D7C">
              <w:rPr>
                <w:rFonts w:ascii="Arial" w:hAnsi="Arial" w:cs="Arial"/>
                <w:i/>
                <w:iCs/>
                <w:color w:val="FF0000"/>
                <w:sz w:val="22"/>
                <w:szCs w:val="22"/>
                <w:lang w:val="en"/>
              </w:rPr>
              <w:t>(will/will not have)</w:t>
            </w:r>
            <w:r w:rsidRPr="005F4D7C">
              <w:rPr>
                <w:rFonts w:ascii="Arial" w:hAnsi="Arial" w:cs="Arial"/>
                <w:color w:val="FF0000"/>
                <w:sz w:val="22"/>
                <w:szCs w:val="22"/>
                <w:lang w:val="en"/>
              </w:rPr>
              <w:t xml:space="preserve"> </w:t>
            </w:r>
            <w:r w:rsidRPr="005F4D7C">
              <w:rPr>
                <w:rFonts w:ascii="Arial" w:hAnsi="Arial" w:cs="Arial"/>
                <w:sz w:val="22"/>
                <w:szCs w:val="22"/>
                <w:lang w:val="en"/>
              </w:rPr>
              <w:t xml:space="preserve">the option to submit their bids electronically. </w:t>
            </w:r>
          </w:p>
          <w:p w14:paraId="460EA1B6" w14:textId="77777777" w:rsidR="00A73C9A" w:rsidRDefault="00A73C9A" w:rsidP="005F4D7C">
            <w:pPr>
              <w:shd w:val="clear" w:color="auto" w:fill="FDFDFD"/>
              <w:rPr>
                <w:rFonts w:ascii="Arial" w:hAnsi="Arial" w:cs="Arial"/>
                <w:sz w:val="22"/>
                <w:szCs w:val="22"/>
                <w:lang w:val="en"/>
              </w:rPr>
            </w:pPr>
          </w:p>
          <w:p w14:paraId="0DF0C8DD" w14:textId="40D0C67D" w:rsidR="005F4D7C" w:rsidRPr="005F4D7C" w:rsidRDefault="005F4D7C" w:rsidP="005F4D7C">
            <w:pPr>
              <w:shd w:val="clear" w:color="auto" w:fill="FDFDFD"/>
              <w:rPr>
                <w:rFonts w:ascii="Arial" w:hAnsi="Arial" w:cs="Arial"/>
                <w:color w:val="FF0000"/>
                <w:sz w:val="22"/>
                <w:szCs w:val="22"/>
                <w:lang w:val="en"/>
              </w:rPr>
            </w:pPr>
            <w:r w:rsidRPr="005F4D7C">
              <w:rPr>
                <w:rFonts w:ascii="Arial" w:hAnsi="Arial" w:cs="Arial"/>
                <w:color w:val="FF0000"/>
                <w:sz w:val="22"/>
                <w:szCs w:val="22"/>
                <w:lang w:val="en"/>
              </w:rPr>
              <w:t xml:space="preserve">If bidders have the option of submitting their </w:t>
            </w:r>
            <w:r w:rsidR="00A73C9A" w:rsidRPr="00A73C9A">
              <w:rPr>
                <w:rFonts w:ascii="Arial" w:hAnsi="Arial" w:cs="Arial"/>
                <w:color w:val="FF0000"/>
                <w:sz w:val="22"/>
                <w:szCs w:val="22"/>
                <w:lang w:val="en"/>
              </w:rPr>
              <w:t>bids</w:t>
            </w:r>
            <w:r w:rsidRPr="005F4D7C">
              <w:rPr>
                <w:rFonts w:ascii="Arial" w:hAnsi="Arial" w:cs="Arial"/>
                <w:color w:val="FF0000"/>
                <w:sz w:val="22"/>
                <w:szCs w:val="22"/>
                <w:lang w:val="en"/>
              </w:rPr>
              <w:t xml:space="preserve"> electronically, the procedures must be defined</w:t>
            </w:r>
            <w:r w:rsidR="00A73C9A" w:rsidRPr="00A73C9A">
              <w:rPr>
                <w:rFonts w:ascii="Arial" w:hAnsi="Arial" w:cs="Arial"/>
                <w:color w:val="FF0000"/>
                <w:sz w:val="22"/>
                <w:szCs w:val="22"/>
                <w:lang w:val="en"/>
              </w:rPr>
              <w:t>.</w:t>
            </w:r>
          </w:p>
          <w:p w14:paraId="3E466396" w14:textId="4CDE79BB" w:rsidR="00980721" w:rsidRPr="005F4D7C" w:rsidRDefault="00980721" w:rsidP="005F4D7C">
            <w:pPr>
              <w:pStyle w:val="wfxRecipient"/>
              <w:tabs>
                <w:tab w:val="right" w:pos="7308"/>
              </w:tabs>
              <w:overflowPunct/>
              <w:autoSpaceDE/>
              <w:autoSpaceDN/>
              <w:adjustRightInd/>
              <w:spacing w:before="100" w:after="100"/>
              <w:ind w:right="74"/>
              <w:jc w:val="both"/>
              <w:textAlignment w:val="auto"/>
              <w:rPr>
                <w:rFonts w:ascii="Arial" w:hAnsi="Arial" w:cs="Arial"/>
                <w:sz w:val="22"/>
                <w:szCs w:val="22"/>
                <w:lang w:val="en"/>
              </w:rPr>
            </w:pPr>
          </w:p>
        </w:tc>
      </w:tr>
      <w:tr w:rsidR="005C2E95" w:rsidRPr="005F6A8A" w14:paraId="334F9B8B" w14:textId="77777777" w:rsidTr="00641AB0">
        <w:trPr>
          <w:trHeight w:val="20"/>
        </w:trPr>
        <w:tc>
          <w:tcPr>
            <w:tcW w:w="990" w:type="dxa"/>
          </w:tcPr>
          <w:p w14:paraId="4746BC55" w14:textId="3917E568" w:rsidR="005C2E95" w:rsidRPr="00641AB0" w:rsidDel="00BE7BA6" w:rsidRDefault="005C2E95" w:rsidP="005C2E95">
            <w:pPr>
              <w:tabs>
                <w:tab w:val="right" w:pos="7434"/>
              </w:tabs>
              <w:spacing w:before="60" w:after="60"/>
              <w:jc w:val="center"/>
              <w:rPr>
                <w:rFonts w:ascii="Arial" w:hAnsi="Arial" w:cs="Arial"/>
                <w:b/>
                <w:sz w:val="22"/>
                <w:szCs w:val="22"/>
                <w:lang w:val="es-ES"/>
              </w:rPr>
            </w:pPr>
            <w:r w:rsidRPr="00641AB0">
              <w:rPr>
                <w:rFonts w:ascii="Arial" w:hAnsi="Arial" w:cs="Arial"/>
                <w:b/>
                <w:sz w:val="22"/>
                <w:szCs w:val="22"/>
                <w:lang w:val="es-ES"/>
              </w:rPr>
              <w:t>28.2</w:t>
            </w:r>
          </w:p>
        </w:tc>
        <w:tc>
          <w:tcPr>
            <w:tcW w:w="8370" w:type="dxa"/>
          </w:tcPr>
          <w:p w14:paraId="6FD08D2B" w14:textId="77777777" w:rsidR="00A73C9A" w:rsidRDefault="005F4D7C" w:rsidP="005F4D7C">
            <w:pPr>
              <w:shd w:val="clear" w:color="auto" w:fill="FDFDFD"/>
              <w:rPr>
                <w:rFonts w:ascii="Arial" w:hAnsi="Arial" w:cs="Arial"/>
                <w:sz w:val="22"/>
                <w:szCs w:val="22"/>
                <w:lang w:val="en"/>
              </w:rPr>
            </w:pPr>
            <w:r w:rsidRPr="005F4D7C">
              <w:rPr>
                <w:rFonts w:ascii="Arial" w:hAnsi="Arial" w:cs="Arial"/>
                <w:sz w:val="22"/>
                <w:szCs w:val="22"/>
                <w:lang w:val="en"/>
              </w:rPr>
              <w:t xml:space="preserve">The </w:t>
            </w:r>
            <w:r w:rsidR="00A73C9A">
              <w:rPr>
                <w:rFonts w:ascii="Arial" w:hAnsi="Arial" w:cs="Arial"/>
                <w:sz w:val="22"/>
                <w:szCs w:val="22"/>
                <w:lang w:val="en"/>
              </w:rPr>
              <w:t>Bid Submission</w:t>
            </w:r>
            <w:r w:rsidRPr="005F4D7C">
              <w:rPr>
                <w:rFonts w:ascii="Arial" w:hAnsi="Arial" w:cs="Arial"/>
                <w:sz w:val="22"/>
                <w:szCs w:val="22"/>
                <w:lang w:val="en"/>
              </w:rPr>
              <w:t xml:space="preserve"> Letter and all pages of the List of</w:t>
            </w:r>
            <w:r w:rsidR="00A73C9A">
              <w:rPr>
                <w:rFonts w:ascii="Arial" w:hAnsi="Arial" w:cs="Arial"/>
                <w:sz w:val="22"/>
                <w:szCs w:val="22"/>
                <w:lang w:val="en"/>
              </w:rPr>
              <w:t xml:space="preserve"> Bill of</w:t>
            </w:r>
            <w:r w:rsidRPr="005F4D7C">
              <w:rPr>
                <w:rFonts w:ascii="Arial" w:hAnsi="Arial" w:cs="Arial"/>
                <w:sz w:val="22"/>
                <w:szCs w:val="22"/>
                <w:lang w:val="en"/>
              </w:rPr>
              <w:t xml:space="preserve"> Quantities or List of Activities with their prices must be signed with the initials of _________ </w:t>
            </w:r>
            <w:r w:rsidRPr="005F4D7C">
              <w:rPr>
                <w:rFonts w:ascii="Arial" w:hAnsi="Arial" w:cs="Arial"/>
                <w:i/>
                <w:iCs/>
                <w:color w:val="FF0000"/>
                <w:sz w:val="22"/>
                <w:szCs w:val="22"/>
                <w:lang w:val="en"/>
              </w:rPr>
              <w:t>(indicate a number)</w:t>
            </w:r>
            <w:r w:rsidRPr="005F4D7C">
              <w:rPr>
                <w:rFonts w:ascii="Arial" w:hAnsi="Arial" w:cs="Arial"/>
                <w:color w:val="FF0000"/>
                <w:sz w:val="22"/>
                <w:szCs w:val="22"/>
                <w:lang w:val="en"/>
              </w:rPr>
              <w:t xml:space="preserve"> </w:t>
            </w:r>
            <w:r w:rsidRPr="005F4D7C">
              <w:rPr>
                <w:rFonts w:ascii="Arial" w:hAnsi="Arial" w:cs="Arial"/>
                <w:sz w:val="22"/>
                <w:szCs w:val="22"/>
                <w:lang w:val="en"/>
              </w:rPr>
              <w:t>representatives of the Contra</w:t>
            </w:r>
            <w:r w:rsidR="00A73C9A">
              <w:rPr>
                <w:rFonts w:ascii="Arial" w:hAnsi="Arial" w:cs="Arial"/>
                <w:sz w:val="22"/>
                <w:szCs w:val="22"/>
                <w:lang w:val="en"/>
              </w:rPr>
              <w:t>cting Party</w:t>
            </w:r>
            <w:r w:rsidRPr="005F4D7C">
              <w:rPr>
                <w:rFonts w:ascii="Arial" w:hAnsi="Arial" w:cs="Arial"/>
                <w:sz w:val="22"/>
                <w:szCs w:val="22"/>
                <w:lang w:val="en"/>
              </w:rPr>
              <w:t xml:space="preserve"> who </w:t>
            </w:r>
            <w:r w:rsidR="00A73C9A">
              <w:rPr>
                <w:rFonts w:ascii="Arial" w:hAnsi="Arial" w:cs="Arial"/>
                <w:sz w:val="22"/>
                <w:szCs w:val="22"/>
                <w:lang w:val="en"/>
              </w:rPr>
              <w:t>perform</w:t>
            </w:r>
            <w:r w:rsidRPr="005F4D7C">
              <w:rPr>
                <w:rFonts w:ascii="Arial" w:hAnsi="Arial" w:cs="Arial"/>
                <w:sz w:val="22"/>
                <w:szCs w:val="22"/>
                <w:lang w:val="en"/>
              </w:rPr>
              <w:t xml:space="preserve"> the opening of the </w:t>
            </w:r>
            <w:r w:rsidR="00A73C9A">
              <w:rPr>
                <w:rFonts w:ascii="Arial" w:hAnsi="Arial" w:cs="Arial"/>
                <w:sz w:val="22"/>
                <w:szCs w:val="22"/>
                <w:lang w:val="en"/>
              </w:rPr>
              <w:t>Bids</w:t>
            </w:r>
            <w:r w:rsidRPr="005F4D7C">
              <w:rPr>
                <w:rFonts w:ascii="Arial" w:hAnsi="Arial" w:cs="Arial"/>
                <w:sz w:val="22"/>
                <w:szCs w:val="22"/>
                <w:lang w:val="en"/>
              </w:rPr>
              <w:t xml:space="preserve">. </w:t>
            </w:r>
          </w:p>
          <w:p w14:paraId="47730E13" w14:textId="77777777" w:rsidR="00A73C9A" w:rsidRDefault="00A73C9A" w:rsidP="005F4D7C">
            <w:pPr>
              <w:shd w:val="clear" w:color="auto" w:fill="FDFDFD"/>
              <w:rPr>
                <w:rFonts w:ascii="Arial" w:hAnsi="Arial" w:cs="Arial"/>
                <w:sz w:val="22"/>
                <w:szCs w:val="22"/>
                <w:lang w:val="en"/>
              </w:rPr>
            </w:pPr>
          </w:p>
          <w:p w14:paraId="5173CBAB" w14:textId="5BD04DF7" w:rsidR="005F4D7C" w:rsidRPr="005F4D7C" w:rsidRDefault="005F4D7C" w:rsidP="005F4D7C">
            <w:pPr>
              <w:shd w:val="clear" w:color="auto" w:fill="FDFDFD"/>
              <w:rPr>
                <w:rFonts w:ascii="Arial" w:hAnsi="Arial" w:cs="Arial"/>
                <w:i/>
                <w:iCs/>
                <w:color w:val="FF0000"/>
                <w:sz w:val="22"/>
                <w:szCs w:val="22"/>
                <w:lang w:val="en"/>
              </w:rPr>
            </w:pPr>
            <w:r w:rsidRPr="005F4D7C">
              <w:rPr>
                <w:rFonts w:ascii="Arial" w:hAnsi="Arial" w:cs="Arial"/>
                <w:sz w:val="22"/>
                <w:szCs w:val="22"/>
                <w:lang w:val="en"/>
              </w:rPr>
              <w:t>(</w:t>
            </w:r>
            <w:r w:rsidRPr="005F4D7C">
              <w:rPr>
                <w:rFonts w:ascii="Arial" w:hAnsi="Arial" w:cs="Arial"/>
                <w:i/>
                <w:iCs/>
                <w:color w:val="FF0000"/>
                <w:sz w:val="22"/>
                <w:szCs w:val="22"/>
                <w:lang w:val="en"/>
              </w:rPr>
              <w:t xml:space="preserve">Indicate the procedure. For example: Each </w:t>
            </w:r>
            <w:r w:rsidR="00A73C9A">
              <w:rPr>
                <w:rFonts w:ascii="Arial" w:hAnsi="Arial" w:cs="Arial"/>
                <w:i/>
                <w:iCs/>
                <w:color w:val="FF0000"/>
                <w:sz w:val="22"/>
                <w:szCs w:val="22"/>
                <w:lang w:val="en"/>
              </w:rPr>
              <w:t>bid</w:t>
            </w:r>
            <w:r w:rsidRPr="005F4D7C">
              <w:rPr>
                <w:rFonts w:ascii="Arial" w:hAnsi="Arial" w:cs="Arial"/>
                <w:i/>
                <w:iCs/>
                <w:color w:val="FF0000"/>
                <w:sz w:val="22"/>
                <w:szCs w:val="22"/>
                <w:lang w:val="en"/>
              </w:rPr>
              <w:t xml:space="preserve"> will be initialed by all representatives and will be numbered; any change in the unit or total price shall be </w:t>
            </w:r>
            <w:proofErr w:type="spellStart"/>
            <w:r w:rsidRPr="005F4D7C">
              <w:rPr>
                <w:rFonts w:ascii="Arial" w:hAnsi="Arial" w:cs="Arial"/>
                <w:i/>
                <w:iCs/>
                <w:color w:val="FF0000"/>
                <w:sz w:val="22"/>
                <w:szCs w:val="22"/>
                <w:lang w:val="en"/>
              </w:rPr>
              <w:t>initialled</w:t>
            </w:r>
            <w:proofErr w:type="spellEnd"/>
            <w:r w:rsidRPr="005F4D7C">
              <w:rPr>
                <w:rFonts w:ascii="Arial" w:hAnsi="Arial" w:cs="Arial"/>
                <w:i/>
                <w:iCs/>
                <w:color w:val="FF0000"/>
                <w:sz w:val="22"/>
                <w:szCs w:val="22"/>
                <w:lang w:val="en"/>
              </w:rPr>
              <w:t xml:space="preserve"> by the Representative of the Contracting Party, etc.)</w:t>
            </w:r>
          </w:p>
          <w:p w14:paraId="7FB3E470" w14:textId="57F79DF6" w:rsidR="005C2E95" w:rsidRPr="005F4D7C" w:rsidRDefault="005C2E95" w:rsidP="005F4D7C">
            <w:pPr>
              <w:widowControl w:val="0"/>
              <w:tabs>
                <w:tab w:val="right" w:pos="7254"/>
              </w:tabs>
              <w:spacing w:before="120" w:after="120"/>
              <w:rPr>
                <w:rFonts w:ascii="Arial" w:hAnsi="Arial" w:cs="Arial"/>
                <w:bCs/>
                <w:i/>
                <w:color w:val="000000" w:themeColor="text1"/>
                <w:sz w:val="22"/>
                <w:szCs w:val="22"/>
                <w:lang w:val="en"/>
              </w:rPr>
            </w:pPr>
          </w:p>
        </w:tc>
      </w:tr>
      <w:tr w:rsidR="005C2E95" w:rsidRPr="005F6A8A" w14:paraId="5B6158E6" w14:textId="77777777" w:rsidTr="00641AB0">
        <w:trPr>
          <w:trHeight w:val="20"/>
        </w:trPr>
        <w:tc>
          <w:tcPr>
            <w:tcW w:w="9360" w:type="dxa"/>
            <w:gridSpan w:val="2"/>
            <w:shd w:val="clear" w:color="auto" w:fill="00B050"/>
            <w:vAlign w:val="center"/>
          </w:tcPr>
          <w:p w14:paraId="6C5D8918" w14:textId="5EA7606D" w:rsidR="005C2E95" w:rsidRPr="00641AB0" w:rsidRDefault="005C2E95" w:rsidP="005C2E95">
            <w:pPr>
              <w:autoSpaceDE w:val="0"/>
              <w:autoSpaceDN w:val="0"/>
              <w:adjustRightInd w:val="0"/>
              <w:spacing w:before="100" w:after="100"/>
              <w:jc w:val="center"/>
              <w:rPr>
                <w:rFonts w:ascii="Arial" w:hAnsi="Arial" w:cs="Arial"/>
                <w:color w:val="FFFFFF" w:themeColor="background1"/>
                <w:sz w:val="22"/>
                <w:szCs w:val="22"/>
                <w:lang w:val="pt-BR"/>
              </w:rPr>
            </w:pPr>
            <w:r w:rsidRPr="001740A9">
              <w:rPr>
                <w:rFonts w:ascii="Arial" w:hAnsi="Arial" w:cs="Arial"/>
                <w:b/>
                <w:color w:val="FFFFFF" w:themeColor="background1"/>
                <w:sz w:val="22"/>
                <w:szCs w:val="22"/>
                <w:lang w:val="en-US"/>
              </w:rPr>
              <w:t xml:space="preserve">E. </w:t>
            </w:r>
            <w:r w:rsidR="001740A9" w:rsidRPr="00AC0D42">
              <w:rPr>
                <w:rFonts w:ascii="Arial" w:hAnsi="Arial" w:cs="Arial"/>
                <w:b/>
                <w:color w:val="FFFFFF" w:themeColor="background1"/>
                <w:sz w:val="22"/>
                <w:szCs w:val="22"/>
                <w:lang w:val="en-US"/>
              </w:rPr>
              <w:t>Evaluation and comparison of Bids</w:t>
            </w:r>
          </w:p>
        </w:tc>
      </w:tr>
      <w:tr w:rsidR="005C2E95" w:rsidRPr="005F6A8A" w:rsidDel="00BC4F74" w14:paraId="4CFF73A0" w14:textId="77777777" w:rsidTr="00641AB0">
        <w:trPr>
          <w:trHeight w:val="20"/>
        </w:trPr>
        <w:tc>
          <w:tcPr>
            <w:tcW w:w="990" w:type="dxa"/>
            <w:vAlign w:val="center"/>
          </w:tcPr>
          <w:p w14:paraId="409C6112" w14:textId="5B083A4C" w:rsidR="005C2E95" w:rsidRPr="00641AB0" w:rsidDel="00A17444" w:rsidRDefault="00FA613D" w:rsidP="005C2E95">
            <w:pPr>
              <w:tabs>
                <w:tab w:val="right" w:pos="7434"/>
              </w:tabs>
              <w:spacing w:before="100" w:after="100"/>
              <w:jc w:val="center"/>
              <w:rPr>
                <w:rFonts w:ascii="Arial" w:hAnsi="Arial" w:cs="Arial"/>
                <w:b/>
                <w:sz w:val="22"/>
                <w:szCs w:val="22"/>
                <w:lang w:val="es-ES"/>
              </w:rPr>
            </w:pPr>
            <w:r w:rsidRPr="00641AB0">
              <w:rPr>
                <w:rFonts w:ascii="Arial" w:hAnsi="Arial" w:cs="Arial"/>
                <w:b/>
                <w:sz w:val="22"/>
                <w:szCs w:val="22"/>
                <w:lang w:val="es-ES"/>
              </w:rPr>
              <w:t>30</w:t>
            </w:r>
            <w:r w:rsidR="005C2E95" w:rsidRPr="00641AB0">
              <w:rPr>
                <w:rFonts w:ascii="Arial" w:hAnsi="Arial" w:cs="Arial"/>
                <w:b/>
                <w:sz w:val="22"/>
                <w:szCs w:val="22"/>
                <w:lang w:val="es-ES"/>
              </w:rPr>
              <w:t>.2</w:t>
            </w:r>
          </w:p>
        </w:tc>
        <w:tc>
          <w:tcPr>
            <w:tcW w:w="8370" w:type="dxa"/>
          </w:tcPr>
          <w:p w14:paraId="4A44D07F" w14:textId="1E753C42" w:rsidR="005C2E95" w:rsidRPr="001740A9" w:rsidDel="00BC4F74" w:rsidRDefault="001740A9" w:rsidP="005C2E95">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deadline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clarifications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additional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information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requested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Pr>
                <w:rStyle w:val="ts-alignment-element"/>
                <w:rFonts w:ascii="Arial" w:hAnsi="Arial" w:cs="Arial"/>
                <w:sz w:val="22"/>
                <w:szCs w:val="22"/>
                <w:lang w:val="en-US"/>
              </w:rPr>
              <w:t>Contracting Party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will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number</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business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days</w:t>
            </w:r>
          </w:p>
        </w:tc>
      </w:tr>
      <w:tr w:rsidR="00E86EE2" w:rsidRPr="005F6A8A" w14:paraId="5EB138B2" w14:textId="77777777" w:rsidTr="00641AB0">
        <w:trPr>
          <w:trHeight w:val="20"/>
        </w:trPr>
        <w:tc>
          <w:tcPr>
            <w:tcW w:w="990" w:type="dxa"/>
            <w:vAlign w:val="center"/>
          </w:tcPr>
          <w:p w14:paraId="7F3DFD5D" w14:textId="029B316A" w:rsidR="00E86EE2" w:rsidRPr="00641AB0" w:rsidRDefault="00E86EE2" w:rsidP="00E86EE2">
            <w:pPr>
              <w:spacing w:before="100" w:after="100"/>
              <w:jc w:val="center"/>
              <w:rPr>
                <w:rFonts w:ascii="Arial" w:hAnsi="Arial" w:cs="Arial"/>
                <w:b/>
                <w:sz w:val="22"/>
                <w:szCs w:val="22"/>
                <w:lang w:val="es-ES"/>
              </w:rPr>
            </w:pPr>
            <w:r w:rsidRPr="00641AB0">
              <w:rPr>
                <w:rFonts w:ascii="Arial" w:hAnsi="Arial" w:cs="Arial"/>
                <w:b/>
                <w:sz w:val="22"/>
                <w:szCs w:val="22"/>
                <w:lang w:val="es-ES"/>
              </w:rPr>
              <w:t>41.1</w:t>
            </w:r>
          </w:p>
        </w:tc>
        <w:tc>
          <w:tcPr>
            <w:tcW w:w="8370" w:type="dxa"/>
          </w:tcPr>
          <w:p w14:paraId="3D19FB1D" w14:textId="77777777" w:rsidR="001740A9" w:rsidRPr="001740A9" w:rsidRDefault="001740A9" w:rsidP="001740A9">
            <w:pPr>
              <w:shd w:val="clear" w:color="auto" w:fill="FDFDFD"/>
              <w:rPr>
                <w:rStyle w:val="ts-alignment-element"/>
                <w:rFonts w:ascii="Arial" w:hAnsi="Arial" w:cs="Arial"/>
                <w:sz w:val="22"/>
                <w:szCs w:val="22"/>
                <w:lang w:val="en-US"/>
              </w:rPr>
            </w:pPr>
            <w:r w:rsidRPr="001740A9">
              <w:rPr>
                <w:rStyle w:val="ts-alignment-element"/>
                <w:rFonts w:ascii="Arial" w:hAnsi="Arial" w:cs="Arial"/>
                <w:sz w:val="22"/>
                <w:szCs w:val="22"/>
                <w:lang w:val="en-US"/>
              </w:rPr>
              <w:t xml:space="preserve">The process is carried out in </w:t>
            </w:r>
            <w:proofErr w:type="gramStart"/>
            <w:r w:rsidRPr="001740A9">
              <w:rPr>
                <w:rStyle w:val="ts-alignment-element"/>
                <w:rFonts w:ascii="Arial" w:hAnsi="Arial" w:cs="Arial"/>
                <w:sz w:val="22"/>
                <w:szCs w:val="22"/>
                <w:lang w:val="en-US"/>
              </w:rPr>
              <w:t>an emergency situation</w:t>
            </w:r>
            <w:proofErr w:type="gramEnd"/>
            <w:r w:rsidRPr="001740A9">
              <w:rPr>
                <w:rStyle w:val="ts-alignment-element"/>
                <w:rFonts w:ascii="Arial" w:hAnsi="Arial" w:cs="Arial"/>
                <w:sz w:val="22"/>
                <w:szCs w:val="22"/>
                <w:lang w:val="en-US"/>
              </w:rPr>
              <w:t xml:space="preserve"> recognized by CABEI: ____(Yes) ____(No)</w:t>
            </w:r>
          </w:p>
          <w:p w14:paraId="082DC37D" w14:textId="7BD1DD0B" w:rsidR="00E86EE2" w:rsidRPr="001740A9" w:rsidRDefault="00E86EE2" w:rsidP="00E86EE2">
            <w:pPr>
              <w:tabs>
                <w:tab w:val="right" w:pos="7254"/>
              </w:tabs>
              <w:spacing w:before="100" w:after="100"/>
              <w:rPr>
                <w:rFonts w:ascii="Arial" w:hAnsi="Arial" w:cs="Arial"/>
                <w:sz w:val="22"/>
                <w:szCs w:val="22"/>
                <w:lang w:val="en"/>
              </w:rPr>
            </w:pPr>
          </w:p>
        </w:tc>
      </w:tr>
      <w:tr w:rsidR="009E3423" w:rsidRPr="005F6A8A" w14:paraId="08ADB47F" w14:textId="77777777" w:rsidTr="00641AB0">
        <w:trPr>
          <w:trHeight w:val="20"/>
        </w:trPr>
        <w:tc>
          <w:tcPr>
            <w:tcW w:w="990" w:type="dxa"/>
            <w:vAlign w:val="center"/>
          </w:tcPr>
          <w:p w14:paraId="3B990A84" w14:textId="75847E1E"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41.3</w:t>
            </w:r>
          </w:p>
        </w:tc>
        <w:tc>
          <w:tcPr>
            <w:tcW w:w="8370" w:type="dxa"/>
          </w:tcPr>
          <w:p w14:paraId="66D01DAA" w14:textId="77777777" w:rsidR="001740A9" w:rsidRPr="00AC0D42"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All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writing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following</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addresses:</w:t>
            </w:r>
            <w:r w:rsidRPr="00AC0D42">
              <w:rPr>
                <w:rFonts w:ascii="Arial" w:hAnsi="Arial" w:cs="Arial"/>
                <w:sz w:val="22"/>
                <w:szCs w:val="22"/>
                <w:lang w:val="en-US"/>
              </w:rPr>
              <w:t xml:space="preserve"> </w:t>
            </w:r>
          </w:p>
          <w:p w14:paraId="58EB74FE" w14:textId="77777777" w:rsidR="001740A9"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To 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attention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(provide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full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of</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person</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receiving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complaints)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Title/position:</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title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position)</w:t>
            </w:r>
            <w:r w:rsidRPr="00AC0D42">
              <w:rPr>
                <w:rFonts w:ascii="Arial" w:hAnsi="Arial" w:cs="Arial"/>
                <w:sz w:val="22"/>
                <w:szCs w:val="22"/>
                <w:lang w:val="en-US"/>
              </w:rPr>
              <w:t xml:space="preserve"> </w:t>
            </w:r>
          </w:p>
          <w:p w14:paraId="2BF21715" w14:textId="55DA48B0" w:rsidR="001740A9" w:rsidRPr="00AC0D42" w:rsidRDefault="001740A9" w:rsidP="001740A9">
            <w:pPr>
              <w:spacing w:before="100" w:after="100"/>
              <w:ind w:right="74"/>
              <w:rPr>
                <w:rStyle w:val="ts-alignment-element"/>
                <w:rFonts w:ascii="Arial" w:hAnsi="Arial" w:cs="Arial"/>
                <w:sz w:val="22"/>
                <w:szCs w:val="22"/>
                <w:lang w:val="en-US"/>
              </w:rPr>
            </w:pPr>
            <w:r w:rsidRPr="001740A9">
              <w:rPr>
                <w:rStyle w:val="ts-alignment-element"/>
                <w:rFonts w:ascii="Arial" w:hAnsi="Arial" w:cs="Arial"/>
                <w:sz w:val="22"/>
                <w:szCs w:val="22"/>
                <w:lang w:val="en-US"/>
              </w:rPr>
              <w:t>Contracting Party</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Pr>
                <w:rFonts w:ascii="Arial" w:hAnsi="Arial" w:cs="Arial"/>
                <w:b/>
                <w:bCs/>
                <w:i/>
                <w:iCs/>
                <w:color w:val="FF0000"/>
                <w:sz w:val="22"/>
                <w:szCs w:val="22"/>
                <w:lang w:val="en-US"/>
              </w:rPr>
              <w:t>Contracting Party</w:t>
            </w:r>
            <w:r w:rsidRPr="00AC0D42">
              <w:rPr>
                <w:rStyle w:val="ts-alignment-element"/>
                <w:rFonts w:ascii="Arial" w:hAnsi="Arial" w:cs="Arial"/>
                <w:b/>
                <w:bCs/>
                <w:i/>
                <w:iCs/>
                <w:color w:val="FF0000"/>
                <w:sz w:val="22"/>
                <w:szCs w:val="22"/>
                <w:lang w:val="en-US"/>
              </w:rPr>
              <w:t>'s</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name)</w:t>
            </w:r>
            <w:r w:rsidRPr="00AC0D42">
              <w:rPr>
                <w:rFonts w:ascii="Arial" w:hAnsi="Arial" w:cs="Arial"/>
                <w:sz w:val="22"/>
                <w:szCs w:val="22"/>
                <w:lang w:val="en-US"/>
              </w:rPr>
              <w:t xml:space="preserve"> </w:t>
            </w:r>
          </w:p>
          <w:p w14:paraId="016C3CF3" w14:textId="77777777" w:rsidR="001740A9" w:rsidRPr="00AC0D42" w:rsidRDefault="001740A9" w:rsidP="001740A9">
            <w:pPr>
              <w:spacing w:before="100" w:after="100"/>
              <w:ind w:right="74"/>
              <w:rPr>
                <w:rFonts w:ascii="Arial" w:hAnsi="Arial" w:cs="Arial"/>
                <w:b/>
                <w:bCs/>
                <w:i/>
                <w:iCs/>
                <w:color w:val="FF0000"/>
                <w:sz w:val="22"/>
                <w:szCs w:val="22"/>
                <w:lang w:val="en-US"/>
              </w:rPr>
            </w:pPr>
            <w:r w:rsidRPr="00AC0D42">
              <w:rPr>
                <w:rStyle w:val="ts-alignment-element"/>
                <w:rFonts w:ascii="Arial" w:hAnsi="Arial" w:cs="Arial"/>
                <w:sz w:val="22"/>
                <w:szCs w:val="22"/>
                <w:lang w:val="en-US"/>
              </w:rPr>
              <w:t>E-mail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e-mail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r w:rsidRPr="00AC0D42">
              <w:rPr>
                <w:rFonts w:ascii="Arial" w:hAnsi="Arial" w:cs="Arial"/>
                <w:b/>
                <w:bCs/>
                <w:i/>
                <w:iCs/>
                <w:color w:val="FF0000"/>
                <w:sz w:val="22"/>
                <w:szCs w:val="22"/>
                <w:lang w:val="en-US"/>
              </w:rPr>
              <w:t xml:space="preserve"> </w:t>
            </w:r>
          </w:p>
          <w:p w14:paraId="79353135" w14:textId="306AF239" w:rsidR="009E3423" w:rsidRPr="001740A9" w:rsidRDefault="001740A9" w:rsidP="001740A9">
            <w:pPr>
              <w:tabs>
                <w:tab w:val="right" w:pos="7254"/>
              </w:tabs>
              <w:spacing w:before="100" w:after="100"/>
              <w:ind w:left="335" w:hanging="340"/>
              <w:rPr>
                <w:rFonts w:ascii="Arial" w:hAnsi="Arial" w:cs="Arial"/>
                <w:sz w:val="22"/>
                <w:szCs w:val="22"/>
                <w:lang w:val="en-US"/>
              </w:rPr>
            </w:pPr>
            <w:r w:rsidRPr="00AC0D42">
              <w:rPr>
                <w:rStyle w:val="ts-alignment-element"/>
                <w:rFonts w:ascii="Arial" w:hAnsi="Arial" w:cs="Arial"/>
                <w:sz w:val="22"/>
                <w:szCs w:val="22"/>
                <w:lang w:val="en-US"/>
              </w:rPr>
              <w:t>Physical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address:</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(insert</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physical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address)</w:t>
            </w:r>
          </w:p>
        </w:tc>
      </w:tr>
      <w:tr w:rsidR="009E3423" w:rsidRPr="005F6A8A" w14:paraId="3307C7B6" w14:textId="77777777" w:rsidTr="00641AB0">
        <w:trPr>
          <w:trHeight w:val="20"/>
        </w:trPr>
        <w:tc>
          <w:tcPr>
            <w:tcW w:w="990" w:type="dxa"/>
            <w:vAlign w:val="center"/>
          </w:tcPr>
          <w:p w14:paraId="201418F2" w14:textId="480E3563" w:rsidR="009E3423" w:rsidRPr="00641AB0" w:rsidRDefault="009E3423" w:rsidP="009E3423">
            <w:pPr>
              <w:spacing w:before="100" w:after="100"/>
              <w:jc w:val="center"/>
              <w:rPr>
                <w:rFonts w:ascii="Arial" w:hAnsi="Arial" w:cs="Arial"/>
                <w:b/>
                <w:sz w:val="22"/>
                <w:szCs w:val="22"/>
                <w:lang w:val="es-ES"/>
              </w:rPr>
            </w:pPr>
            <w:r w:rsidRPr="00641AB0">
              <w:rPr>
                <w:rFonts w:ascii="Arial" w:hAnsi="Arial" w:cs="Arial"/>
                <w:b/>
                <w:sz w:val="22"/>
                <w:szCs w:val="22"/>
                <w:lang w:val="es-ES"/>
              </w:rPr>
              <w:t>41.4</w:t>
            </w:r>
          </w:p>
        </w:tc>
        <w:tc>
          <w:tcPr>
            <w:tcW w:w="8370" w:type="dxa"/>
          </w:tcPr>
          <w:p w14:paraId="3E0DD095" w14:textId="3FC5DEED" w:rsidR="009E3423" w:rsidRPr="001740A9" w:rsidRDefault="001740A9" w:rsidP="009E3423">
            <w:pPr>
              <w:tabs>
                <w:tab w:val="right" w:pos="7254"/>
              </w:tabs>
              <w:spacing w:before="100" w:after="100"/>
              <w:rPr>
                <w:rFonts w:ascii="Arial" w:hAnsi="Arial" w:cs="Arial"/>
                <w:sz w:val="22"/>
                <w:szCs w:val="22"/>
                <w:lang w:val="en-US"/>
              </w:rPr>
            </w:pPr>
            <w:r w:rsidRPr="00AC0D42">
              <w:rPr>
                <w:rStyle w:val="ts-alignment-element"/>
                <w:rFonts w:ascii="Arial" w:hAnsi="Arial" w:cs="Arial"/>
                <w:sz w:val="22"/>
                <w:szCs w:val="22"/>
                <w:lang w:val="en-US"/>
              </w:rPr>
              <w:t>Any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protest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1740A9">
              <w:rPr>
                <w:rStyle w:val="ts-alignment-element"/>
                <w:lang w:val="en-US"/>
              </w:rPr>
              <w:t xml:space="preserve"> </w:t>
            </w:r>
            <w:r w:rsidRPr="00AC0D42">
              <w:rPr>
                <w:rStyle w:val="ts-alignment-element"/>
                <w:rFonts w:ascii="Arial" w:hAnsi="Arial" w:cs="Arial"/>
                <w:sz w:val="22"/>
                <w:szCs w:val="22"/>
                <w:lang w:val="en-US"/>
              </w:rPr>
              <w:t>be</w:t>
            </w:r>
            <w:r w:rsidRPr="001740A9">
              <w:rPr>
                <w:rStyle w:val="ts-alignment-element"/>
                <w:lang w:val="en-US"/>
              </w:rPr>
              <w:t xml:space="preserve"> </w:t>
            </w:r>
            <w:r w:rsidRPr="00AC0D42">
              <w:rPr>
                <w:rStyle w:val="ts-alignment-element"/>
                <w:rFonts w:ascii="Arial" w:hAnsi="Arial" w:cs="Arial"/>
                <w:sz w:val="22"/>
                <w:szCs w:val="22"/>
                <w:lang w:val="en-US"/>
              </w:rPr>
              <w:t>resolved</w:t>
            </w:r>
            <w:r w:rsidRPr="001740A9">
              <w:rPr>
                <w:rStyle w:val="ts-alignment-element"/>
                <w:lang w:val="en-US"/>
              </w:rPr>
              <w:t xml:space="preserve"> </w:t>
            </w:r>
            <w:r w:rsidRPr="00AC0D42">
              <w:rPr>
                <w:rStyle w:val="ts-alignment-element"/>
                <w:rFonts w:ascii="Arial" w:hAnsi="Arial" w:cs="Arial"/>
                <w:sz w:val="22"/>
                <w:szCs w:val="22"/>
                <w:lang w:val="en-US"/>
              </w:rPr>
              <w:t>by</w:t>
            </w:r>
            <w:r w:rsidRPr="001740A9">
              <w:rPr>
                <w:rStyle w:val="ts-alignment-element"/>
                <w:lang w:val="en-US"/>
              </w:rPr>
              <w:t xml:space="preserve"> </w:t>
            </w:r>
            <w:r w:rsidRPr="00AC0D42">
              <w:rPr>
                <w:rStyle w:val="ts-alignment-element"/>
                <w:rFonts w:ascii="Arial" w:hAnsi="Arial" w:cs="Arial"/>
                <w:sz w:val="22"/>
                <w:szCs w:val="22"/>
                <w:lang w:val="en-US"/>
              </w:rPr>
              <w:t>the</w:t>
            </w:r>
            <w:r w:rsidRPr="001740A9">
              <w:rPr>
                <w:rStyle w:val="ts-alignment-element"/>
                <w:lang w:val="en-US"/>
              </w:rPr>
              <w:t xml:space="preserve"> </w:t>
            </w:r>
            <w:r w:rsidRPr="001740A9">
              <w:rPr>
                <w:rStyle w:val="ts-alignment-element"/>
                <w:rFonts w:ascii="Arial" w:hAnsi="Arial" w:cs="Arial"/>
                <w:sz w:val="22"/>
                <w:szCs w:val="22"/>
                <w:lang w:val="en-US"/>
              </w:rPr>
              <w:t>Contracting Party</w:t>
            </w:r>
            <w:r w:rsidRPr="001740A9">
              <w:rPr>
                <w:rStyle w:val="ts-alignment-element"/>
                <w:lang w:val="en-US"/>
              </w:rPr>
              <w:t xml:space="preserve"> </w:t>
            </w:r>
            <w:r w:rsidRPr="00AC0D42">
              <w:rPr>
                <w:rStyle w:val="ts-alignment-element"/>
                <w:rFonts w:ascii="Arial" w:hAnsi="Arial" w:cs="Arial"/>
                <w:sz w:val="22"/>
                <w:szCs w:val="22"/>
                <w:lang w:val="en-US"/>
              </w:rPr>
              <w:t>and</w:t>
            </w:r>
            <w:r w:rsidRPr="001740A9">
              <w:rPr>
                <w:rStyle w:val="ts-alignment-element"/>
                <w:lang w:val="en-US"/>
              </w:rPr>
              <w:t xml:space="preserve"> </w:t>
            </w:r>
            <w:r w:rsidRPr="00AC0D42">
              <w:rPr>
                <w:rStyle w:val="ts-alignment-element"/>
                <w:rFonts w:ascii="Arial" w:hAnsi="Arial" w:cs="Arial"/>
                <w:sz w:val="22"/>
                <w:szCs w:val="22"/>
                <w:lang w:val="en-US"/>
              </w:rPr>
              <w:t>communicated</w:t>
            </w:r>
            <w:r w:rsidRPr="001740A9">
              <w:rPr>
                <w:rStyle w:val="ts-alignment-element"/>
                <w:lang w:val="en-US"/>
              </w:rPr>
              <w:t xml:space="preserve"> </w:t>
            </w:r>
            <w:r w:rsidRPr="00AC0D42">
              <w:rPr>
                <w:rStyle w:val="ts-alignment-element"/>
                <w:rFonts w:ascii="Arial" w:hAnsi="Arial" w:cs="Arial"/>
                <w:sz w:val="22"/>
                <w:szCs w:val="22"/>
                <w:lang w:val="en-US"/>
              </w:rPr>
              <w:t>to</w:t>
            </w:r>
            <w:r w:rsidRPr="001740A9">
              <w:rPr>
                <w:rStyle w:val="ts-alignment-element"/>
                <w:lang w:val="en-US"/>
              </w:rPr>
              <w:t xml:space="preserve"> </w:t>
            </w:r>
            <w:r w:rsidRPr="00AC0D42">
              <w:rPr>
                <w:rStyle w:val="ts-alignment-element"/>
                <w:rFonts w:ascii="Arial" w:hAnsi="Arial" w:cs="Arial"/>
                <w:sz w:val="22"/>
                <w:szCs w:val="22"/>
                <w:lang w:val="en-US"/>
              </w:rPr>
              <w:t>the</w:t>
            </w:r>
            <w:r w:rsidRPr="001740A9">
              <w:rPr>
                <w:rStyle w:val="ts-alignment-element"/>
                <w:lang w:val="en-US"/>
              </w:rPr>
              <w:t xml:space="preserve"> </w:t>
            </w:r>
            <w:r w:rsidRPr="00AC0D42">
              <w:rPr>
                <w:rStyle w:val="ts-alignment-element"/>
                <w:rFonts w:ascii="Arial" w:hAnsi="Arial" w:cs="Arial"/>
                <w:sz w:val="22"/>
                <w:szCs w:val="22"/>
                <w:lang w:val="en-US"/>
              </w:rPr>
              <w:t>bidder</w:t>
            </w:r>
            <w:r w:rsidRPr="001740A9">
              <w:rPr>
                <w:rStyle w:val="ts-alignment-element"/>
                <w:lang w:val="en-US"/>
              </w:rPr>
              <w:t xml:space="preserve"> </w:t>
            </w:r>
            <w:r w:rsidRPr="00AC0D42">
              <w:rPr>
                <w:rStyle w:val="ts-alignment-element"/>
                <w:rFonts w:ascii="Arial" w:hAnsi="Arial" w:cs="Arial"/>
                <w:sz w:val="22"/>
                <w:szCs w:val="22"/>
                <w:lang w:val="en-US"/>
              </w:rPr>
              <w:t>within</w:t>
            </w:r>
            <w:r w:rsidRPr="001740A9">
              <w:rPr>
                <w:rStyle w:val="ts-alignment-element"/>
                <w:lang w:val="en-US"/>
              </w:rPr>
              <w:t xml:space="preserve"> </w:t>
            </w:r>
            <w:r w:rsidRPr="001740A9">
              <w:rPr>
                <w:rStyle w:val="ts-alignment-element"/>
                <w:rFonts w:ascii="Arial" w:hAnsi="Arial" w:cs="Arial"/>
                <w:color w:val="FF0000"/>
                <w:sz w:val="22"/>
                <w:szCs w:val="22"/>
                <w:lang w:val="en-US"/>
              </w:rPr>
              <w:t>(10</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business</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days</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is</w:t>
            </w:r>
            <w:r w:rsidRPr="001740A9">
              <w:rPr>
                <w:rStyle w:val="ts-alignment-element"/>
                <w:color w:val="FF0000"/>
                <w:lang w:val="en-US"/>
              </w:rPr>
              <w:t xml:space="preserve"> </w:t>
            </w:r>
            <w:r w:rsidRPr="001740A9">
              <w:rPr>
                <w:rStyle w:val="ts-alignment-element"/>
                <w:rFonts w:ascii="Arial" w:hAnsi="Arial" w:cs="Arial"/>
                <w:color w:val="FF0000"/>
                <w:sz w:val="22"/>
                <w:szCs w:val="22"/>
                <w:lang w:val="en-US"/>
              </w:rPr>
              <w:t>recommended</w:t>
            </w:r>
            <w:r w:rsidRPr="00AC0D42">
              <w:rPr>
                <w:rStyle w:val="ts-alignment-element"/>
                <w:rFonts w:ascii="Arial" w:hAnsi="Arial" w:cs="Arial"/>
                <w:sz w:val="22"/>
                <w:szCs w:val="22"/>
                <w:lang w:val="en-US"/>
              </w:rPr>
              <w:t>)</w:t>
            </w:r>
            <w:r w:rsidRPr="001740A9">
              <w:rPr>
                <w:rStyle w:val="ts-alignment-element"/>
                <w:lang w:val="en-US"/>
              </w:rPr>
              <w:t xml:space="preserve"> </w:t>
            </w:r>
            <w:r w:rsidRPr="00AC0D42">
              <w:rPr>
                <w:rStyle w:val="ts-alignment-element"/>
                <w:rFonts w:ascii="Arial" w:hAnsi="Arial" w:cs="Arial"/>
                <w:sz w:val="22"/>
                <w:szCs w:val="22"/>
                <w:lang w:val="en-US"/>
              </w:rPr>
              <w:t>after</w:t>
            </w:r>
            <w:r w:rsidRPr="001740A9">
              <w:rPr>
                <w:rStyle w:val="ts-alignment-element"/>
                <w:lang w:val="en-US"/>
              </w:rPr>
              <w:t xml:space="preserve"> </w:t>
            </w:r>
            <w:r w:rsidRPr="00AC0D42">
              <w:rPr>
                <w:rStyle w:val="ts-alignment-element"/>
                <w:rFonts w:ascii="Arial" w:hAnsi="Arial" w:cs="Arial"/>
                <w:sz w:val="22"/>
                <w:szCs w:val="22"/>
                <w:lang w:val="en-US"/>
              </w:rPr>
              <w:t>receipt</w:t>
            </w:r>
            <w:r w:rsidRPr="001740A9">
              <w:rPr>
                <w:rStyle w:val="ts-alignment-element"/>
                <w:lang w:val="en-US"/>
              </w:rPr>
              <w:t xml:space="preserve"> </w:t>
            </w:r>
            <w:r w:rsidRPr="001740A9">
              <w:rPr>
                <w:rStyle w:val="ts-alignment-element"/>
                <w:rFonts w:ascii="Arial" w:hAnsi="Arial" w:cs="Arial"/>
                <w:sz w:val="22"/>
                <w:szCs w:val="22"/>
                <w:lang w:val="en-US"/>
              </w:rPr>
              <w:t>of</w:t>
            </w:r>
            <w:r w:rsidRPr="001740A9">
              <w:rPr>
                <w:rStyle w:val="ts-alignment-element"/>
                <w:lang w:val="en-US"/>
              </w:rPr>
              <w:t xml:space="preserve"> </w:t>
            </w:r>
            <w:r w:rsidRPr="00AC0D42">
              <w:rPr>
                <w:rStyle w:val="ts-alignment-element"/>
                <w:rFonts w:ascii="Arial" w:hAnsi="Arial" w:cs="Arial"/>
                <w:sz w:val="22"/>
                <w:szCs w:val="22"/>
                <w:lang w:val="en-US"/>
              </w:rPr>
              <w:t>the</w:t>
            </w:r>
            <w:r w:rsidRPr="001740A9">
              <w:rPr>
                <w:rStyle w:val="ts-alignment-element"/>
                <w:lang w:val="en-US"/>
              </w:rPr>
              <w:t xml:space="preserve"> </w:t>
            </w:r>
            <w:r w:rsidRPr="001740A9">
              <w:rPr>
                <w:rStyle w:val="ts-alignment-element"/>
                <w:rFonts w:ascii="Arial" w:hAnsi="Arial" w:cs="Arial"/>
                <w:sz w:val="22"/>
                <w:szCs w:val="22"/>
                <w:lang w:val="en-US"/>
              </w:rPr>
              <w:t>protest</w:t>
            </w:r>
            <w:r w:rsidRPr="001740A9">
              <w:rPr>
                <w:rStyle w:val="ts-alignment-element"/>
                <w:lang w:val="en-US"/>
              </w:rPr>
              <w:t>.</w:t>
            </w:r>
          </w:p>
        </w:tc>
      </w:tr>
      <w:tr w:rsidR="009E3423" w:rsidRPr="005F6A8A" w14:paraId="56883B48" w14:textId="77777777" w:rsidTr="00641AB0">
        <w:trPr>
          <w:trHeight w:val="20"/>
        </w:trPr>
        <w:tc>
          <w:tcPr>
            <w:tcW w:w="9360" w:type="dxa"/>
            <w:gridSpan w:val="2"/>
            <w:shd w:val="clear" w:color="auto" w:fill="00B050"/>
            <w:vAlign w:val="center"/>
          </w:tcPr>
          <w:p w14:paraId="01D153CB" w14:textId="6CE48F7B" w:rsidR="009E3423" w:rsidRPr="001740A9" w:rsidRDefault="009E3423" w:rsidP="009E3423">
            <w:pPr>
              <w:autoSpaceDE w:val="0"/>
              <w:autoSpaceDN w:val="0"/>
              <w:adjustRightInd w:val="0"/>
              <w:spacing w:before="100" w:after="100"/>
              <w:jc w:val="center"/>
              <w:rPr>
                <w:rFonts w:ascii="Arial" w:hAnsi="Arial" w:cs="Arial"/>
                <w:color w:val="FFFFFF" w:themeColor="background1"/>
                <w:sz w:val="22"/>
                <w:szCs w:val="22"/>
                <w:lang w:val="en-US"/>
              </w:rPr>
            </w:pPr>
            <w:r w:rsidRPr="001740A9">
              <w:rPr>
                <w:rFonts w:ascii="Arial" w:hAnsi="Arial" w:cs="Arial"/>
                <w:b/>
                <w:color w:val="FFFFFF" w:themeColor="background1"/>
                <w:sz w:val="22"/>
                <w:szCs w:val="22"/>
                <w:lang w:val="en-US"/>
              </w:rPr>
              <w:t xml:space="preserve">F. </w:t>
            </w:r>
            <w:r w:rsidR="001740A9" w:rsidRPr="00AC0D42">
              <w:rPr>
                <w:rFonts w:ascii="Arial" w:hAnsi="Arial" w:cs="Arial"/>
                <w:b/>
                <w:color w:val="FFFFFF" w:themeColor="background1"/>
                <w:sz w:val="22"/>
                <w:szCs w:val="22"/>
                <w:lang w:val="en-US"/>
              </w:rPr>
              <w:t>Award of the procurement</w:t>
            </w:r>
          </w:p>
        </w:tc>
      </w:tr>
      <w:tr w:rsidR="009E3423" w:rsidRPr="005F6A8A" w14:paraId="7F586CA6" w14:textId="77777777" w:rsidTr="00641AB0">
        <w:trPr>
          <w:trHeight w:val="20"/>
        </w:trPr>
        <w:tc>
          <w:tcPr>
            <w:tcW w:w="990" w:type="dxa"/>
            <w:vAlign w:val="center"/>
          </w:tcPr>
          <w:p w14:paraId="4C2CBACB" w14:textId="759EF890"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lastRenderedPageBreak/>
              <w:t>43.2</w:t>
            </w:r>
          </w:p>
        </w:tc>
        <w:tc>
          <w:tcPr>
            <w:tcW w:w="8370" w:type="dxa"/>
            <w:vAlign w:val="center"/>
          </w:tcPr>
          <w:p w14:paraId="0660226D" w14:textId="77777777" w:rsidR="001740A9" w:rsidRPr="00AC0D42"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Advance</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paid/No</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advance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shall</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be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paid.</w:t>
            </w:r>
            <w:r w:rsidRPr="00AC0D42">
              <w:rPr>
                <w:rFonts w:ascii="Arial" w:hAnsi="Arial" w:cs="Arial"/>
                <w:sz w:val="22"/>
                <w:szCs w:val="22"/>
                <w:lang w:val="en-US"/>
              </w:rPr>
              <w:t xml:space="preserve"> </w:t>
            </w:r>
          </w:p>
          <w:p w14:paraId="311553DD" w14:textId="77777777" w:rsidR="001740A9" w:rsidRPr="00AC0D42" w:rsidRDefault="001740A9" w:rsidP="001740A9">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In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case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establishing</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payment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add:</w:t>
            </w:r>
            <w:r w:rsidRPr="00AC0D42">
              <w:rPr>
                <w:rFonts w:ascii="Arial" w:hAnsi="Arial" w:cs="Arial"/>
                <w:color w:val="FF0000"/>
                <w:sz w:val="22"/>
                <w:szCs w:val="22"/>
                <w:lang w:val="en-US"/>
              </w:rPr>
              <w:t xml:space="preserve"> </w:t>
            </w:r>
          </w:p>
          <w:p w14:paraId="1A3F1BD4" w14:textId="77777777" w:rsidR="001740A9" w:rsidRPr="00AC0D42" w:rsidRDefault="001740A9" w:rsidP="001740A9">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will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maximum</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b/>
                <w:bCs/>
                <w:i/>
                <w:iCs/>
                <w:color w:val="FF0000"/>
                <w:sz w:val="22"/>
                <w:szCs w:val="22"/>
                <w:lang w:val="en-US"/>
              </w:rPr>
              <w:t>(indicate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the</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percentage)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percent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contract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prior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presentation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good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advance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for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100%</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amount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granted,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with</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validity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XX</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months.</w:t>
            </w:r>
            <w:r w:rsidRPr="00AC0D42">
              <w:rPr>
                <w:rFonts w:ascii="Arial" w:hAnsi="Arial" w:cs="Arial"/>
                <w:color w:val="FF0000"/>
                <w:sz w:val="22"/>
                <w:szCs w:val="22"/>
                <w:lang w:val="en-US"/>
              </w:rPr>
              <w:t xml:space="preserve"> </w:t>
            </w:r>
          </w:p>
          <w:p w14:paraId="32F86C1D" w14:textId="7DB31534" w:rsidR="009E3423" w:rsidRPr="001740A9" w:rsidRDefault="001740A9" w:rsidP="001740A9">
            <w:pPr>
              <w:spacing w:before="100" w:after="100"/>
              <w:ind w:right="74"/>
              <w:rPr>
                <w:rFonts w:ascii="Arial" w:hAnsi="Arial" w:cs="Arial"/>
                <w:color w:val="FF0000"/>
                <w:sz w:val="22"/>
                <w:szCs w:val="22"/>
                <w:lang w:val="en-US"/>
              </w:rPr>
            </w:pP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must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bank</w:t>
            </w:r>
            <w:r>
              <w:rPr>
                <w:rStyle w:val="ts-alignment-element"/>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guarantee/</w:t>
            </w:r>
            <w:r>
              <w:rPr>
                <w:rStyle w:val="ts-alignment-element"/>
                <w:rFonts w:ascii="Arial" w:hAnsi="Arial" w:cs="Arial"/>
                <w:color w:val="FF0000"/>
                <w:sz w:val="22"/>
                <w:szCs w:val="22"/>
                <w:lang w:val="en-US"/>
              </w:rPr>
              <w:t>bond/</w:t>
            </w:r>
            <w:r w:rsidRPr="00AC0D42">
              <w:rPr>
                <w:rStyle w:val="ts-alignment-element"/>
                <w:rFonts w:ascii="Arial" w:hAnsi="Arial" w:cs="Arial"/>
                <w:color w:val="FF0000"/>
                <w:sz w:val="22"/>
                <w:szCs w:val="22"/>
                <w:lang w:val="en-US"/>
              </w:rPr>
              <w:t>other</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type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of</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instrument.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unconditional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first</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request</w:t>
            </w:r>
          </w:p>
        </w:tc>
      </w:tr>
      <w:tr w:rsidR="009E3423" w:rsidRPr="005F6A8A" w14:paraId="17D3B2B0" w14:textId="77777777" w:rsidTr="00641AB0">
        <w:trPr>
          <w:trHeight w:val="20"/>
        </w:trPr>
        <w:tc>
          <w:tcPr>
            <w:tcW w:w="990" w:type="dxa"/>
            <w:vAlign w:val="center"/>
          </w:tcPr>
          <w:p w14:paraId="7DC4FB6B" w14:textId="0728FDFA" w:rsidR="009E3423" w:rsidRPr="00641AB0" w:rsidRDefault="009E3423" w:rsidP="009E3423">
            <w:pPr>
              <w:autoSpaceDE w:val="0"/>
              <w:autoSpaceDN w:val="0"/>
              <w:adjustRightInd w:val="0"/>
              <w:spacing w:before="100" w:after="100"/>
              <w:jc w:val="center"/>
              <w:rPr>
                <w:rFonts w:ascii="Arial" w:hAnsi="Arial" w:cs="Arial"/>
                <w:b/>
                <w:sz w:val="22"/>
                <w:szCs w:val="22"/>
                <w:lang w:val="es-HN"/>
              </w:rPr>
            </w:pPr>
            <w:r w:rsidRPr="00641AB0">
              <w:rPr>
                <w:rFonts w:ascii="Arial" w:hAnsi="Arial" w:cs="Arial"/>
                <w:b/>
                <w:sz w:val="22"/>
                <w:szCs w:val="22"/>
                <w:lang w:val="es-ES"/>
              </w:rPr>
              <w:t xml:space="preserve">44.1    </w:t>
            </w:r>
          </w:p>
        </w:tc>
        <w:tc>
          <w:tcPr>
            <w:tcW w:w="8370" w:type="dxa"/>
            <w:vAlign w:val="center"/>
          </w:tcPr>
          <w:p w14:paraId="08EE3B00" w14:textId="5A8139CD" w:rsidR="009E3423" w:rsidRPr="001740A9" w:rsidRDefault="001740A9" w:rsidP="009E3423">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award:</w:t>
            </w:r>
          </w:p>
          <w:p w14:paraId="6F1C9363" w14:textId="42772E39" w:rsidR="009E3423" w:rsidRPr="007C0B14" w:rsidRDefault="007C0B14" w:rsidP="00093FB7">
            <w:pPr>
              <w:pStyle w:val="ListParagraph"/>
              <w:numPr>
                <w:ilvl w:val="0"/>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Updated</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forms</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agreed</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with</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the</w:t>
            </w:r>
            <w:r w:rsidRPr="007C0B14">
              <w:rPr>
                <w:rFonts w:ascii="Arial" w:hAnsi="Arial" w:cs="Arial"/>
                <w:sz w:val="22"/>
                <w:szCs w:val="22"/>
                <w:lang w:val="en"/>
              </w:rPr>
              <w:t xml:space="preserve"> </w:t>
            </w:r>
            <w:r w:rsidRPr="007C0B14">
              <w:rPr>
                <w:rStyle w:val="ts-alignment-element-highlighted"/>
                <w:rFonts w:ascii="Arial" w:hAnsi="Arial" w:cs="Arial"/>
                <w:sz w:val="22"/>
                <w:szCs w:val="22"/>
                <w:shd w:val="clear" w:color="auto" w:fill="FFFFFF" w:themeFill="background1"/>
                <w:lang w:val="en"/>
              </w:rPr>
              <w:t>contractor</w:t>
            </w:r>
            <w:r w:rsidR="009E3423" w:rsidRPr="007C0B14">
              <w:rPr>
                <w:rFonts w:ascii="Arial" w:hAnsi="Arial" w:cs="Arial"/>
                <w:sz w:val="22"/>
                <w:szCs w:val="22"/>
                <w:lang w:val="en-US"/>
              </w:rPr>
              <w:t>:</w:t>
            </w:r>
          </w:p>
          <w:p w14:paraId="53CFB38C" w14:textId="692ECF4B" w:rsidR="009E3423"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TEC-4:</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Work</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plan</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and</w:t>
            </w:r>
            <w:r w:rsidRPr="007C0B14">
              <w:rPr>
                <w:rFonts w:ascii="Arial" w:hAnsi="Arial" w:cs="Arial"/>
                <w:sz w:val="22"/>
                <w:szCs w:val="22"/>
                <w:lang w:val="en"/>
              </w:rPr>
              <w:t xml:space="preserve"> </w:t>
            </w:r>
            <w:r w:rsidRPr="007C0B14">
              <w:rPr>
                <w:rStyle w:val="ts-alignment-element-highlighted"/>
                <w:rFonts w:ascii="Arial" w:hAnsi="Arial" w:cs="Arial"/>
                <w:sz w:val="22"/>
                <w:szCs w:val="22"/>
                <w:shd w:val="clear" w:color="auto" w:fill="FFFFFF" w:themeFill="background1"/>
                <w:lang w:val="en"/>
              </w:rPr>
              <w:t>work</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execution</w:t>
            </w:r>
            <w:r w:rsidRPr="007C0B14">
              <w:rPr>
                <w:rFonts w:ascii="Arial" w:hAnsi="Arial" w:cs="Arial"/>
                <w:sz w:val="22"/>
                <w:szCs w:val="22"/>
                <w:lang w:val="en"/>
              </w:rPr>
              <w:t xml:space="preserve"> </w:t>
            </w:r>
            <w:r w:rsidRPr="007C0B14">
              <w:rPr>
                <w:rStyle w:val="ts-alignment-element-highlighted"/>
                <w:rFonts w:ascii="Arial" w:hAnsi="Arial" w:cs="Arial"/>
                <w:sz w:val="22"/>
                <w:szCs w:val="22"/>
                <w:shd w:val="clear" w:color="auto" w:fill="FFFFFF" w:themeFill="background1"/>
                <w:lang w:val="en"/>
              </w:rPr>
              <w:t>schedule</w:t>
            </w:r>
            <w:r>
              <w:rPr>
                <w:rStyle w:val="ts-alignment-element-highlighted"/>
                <w:rFonts w:ascii="Arial" w:hAnsi="Arial" w:cs="Arial"/>
                <w:sz w:val="22"/>
                <w:szCs w:val="22"/>
                <w:shd w:val="clear" w:color="auto" w:fill="FFFFFF" w:themeFill="background1"/>
                <w:lang w:val="en"/>
              </w:rPr>
              <w:t>.</w:t>
            </w:r>
          </w:p>
          <w:p w14:paraId="6227DB06" w14:textId="43D35759" w:rsidR="009E3423"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TEC-5:</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Intended</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Subcontractors</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(Where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applicable)</w:t>
            </w:r>
            <w:r>
              <w:rPr>
                <w:rStyle w:val="ts-alignment-element"/>
                <w:rFonts w:ascii="Arial" w:hAnsi="Arial" w:cs="Arial"/>
                <w:sz w:val="22"/>
                <w:szCs w:val="22"/>
                <w:lang w:val="en"/>
              </w:rPr>
              <w:t>.</w:t>
            </w:r>
          </w:p>
          <w:p w14:paraId="0F17B559" w14:textId="1DCAC8C7" w:rsidR="007C0B14"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TEC–6:</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Organization</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of</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the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site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of</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the</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works</w:t>
            </w:r>
            <w:r>
              <w:rPr>
                <w:rStyle w:val="ts-alignment-element"/>
                <w:rFonts w:ascii="Arial" w:hAnsi="Arial" w:cs="Arial"/>
                <w:sz w:val="22"/>
                <w:szCs w:val="22"/>
                <w:lang w:val="en"/>
              </w:rPr>
              <w:t>.</w:t>
            </w:r>
            <w:r w:rsidRPr="007C0B14">
              <w:rPr>
                <w:rFonts w:ascii="Arial" w:hAnsi="Arial" w:cs="Arial"/>
                <w:sz w:val="22"/>
                <w:szCs w:val="22"/>
                <w:lang w:val="en"/>
              </w:rPr>
              <w:t xml:space="preserve"> </w:t>
            </w:r>
          </w:p>
          <w:p w14:paraId="3DF1FC60" w14:textId="166DFFD0" w:rsidR="007C0B14" w:rsidRPr="007C0B14" w:rsidRDefault="007C0B14" w:rsidP="00093FB7">
            <w:pPr>
              <w:pStyle w:val="ListParagraph"/>
              <w:numPr>
                <w:ilvl w:val="2"/>
                <w:numId w:val="24"/>
              </w:numPr>
              <w:spacing w:before="100" w:after="100"/>
              <w:ind w:right="74"/>
              <w:rPr>
                <w:rFonts w:ascii="Arial" w:hAnsi="Arial" w:cs="Arial"/>
                <w:sz w:val="22"/>
                <w:szCs w:val="22"/>
                <w:lang w:val="en-US"/>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TEC–7:</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Construction</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methods</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of</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key</w:t>
            </w:r>
            <w:r w:rsidRPr="007C0B14">
              <w:rPr>
                <w:rFonts w:ascii="Arial" w:hAnsi="Arial" w:cs="Arial"/>
                <w:sz w:val="22"/>
                <w:szCs w:val="22"/>
                <w:lang w:val="en"/>
              </w:rPr>
              <w:t xml:space="preserve"> </w:t>
            </w:r>
            <w:r w:rsidRPr="007C0B14">
              <w:rPr>
                <w:rStyle w:val="ts-alignment-element"/>
                <w:rFonts w:ascii="Arial" w:hAnsi="Arial" w:cs="Arial"/>
                <w:sz w:val="22"/>
                <w:szCs w:val="22"/>
                <w:lang w:val="en"/>
              </w:rPr>
              <w:t>activities</w:t>
            </w:r>
            <w:r>
              <w:rPr>
                <w:rFonts w:ascii="Arial" w:hAnsi="Arial" w:cs="Arial"/>
                <w:sz w:val="22"/>
                <w:szCs w:val="22"/>
                <w:lang w:val="en"/>
              </w:rPr>
              <w:t>.</w:t>
            </w:r>
          </w:p>
          <w:p w14:paraId="1EFCD83D" w14:textId="07852CCC" w:rsidR="007C0B14" w:rsidRPr="007C0B14" w:rsidRDefault="007C0B14" w:rsidP="00093FB7">
            <w:pPr>
              <w:pStyle w:val="ListParagraph"/>
              <w:numPr>
                <w:ilvl w:val="2"/>
                <w:numId w:val="24"/>
              </w:numPr>
              <w:spacing w:before="100" w:after="100"/>
              <w:ind w:right="74"/>
              <w:rPr>
                <w:rFonts w:ascii="Arial" w:hAnsi="Arial" w:cs="Arial"/>
                <w:sz w:val="22"/>
                <w:szCs w:val="22"/>
                <w:lang w:val="en"/>
              </w:rPr>
            </w:pPr>
            <w:r w:rsidRPr="007C0B14">
              <w:rPr>
                <w:rStyle w:val="ts-alignment-element"/>
                <w:rFonts w:ascii="Arial" w:hAnsi="Arial" w:cs="Arial"/>
                <w:sz w:val="22"/>
                <w:szCs w:val="22"/>
                <w:lang w:val="en"/>
              </w:rPr>
              <w:t>Form</w:t>
            </w:r>
            <w:r w:rsidRPr="007C0B14">
              <w:rPr>
                <w:rFonts w:ascii="Arial" w:hAnsi="Arial" w:cs="Arial"/>
                <w:sz w:val="22"/>
                <w:szCs w:val="22"/>
                <w:lang w:val="en"/>
              </w:rPr>
              <w:t xml:space="preserve"> TEC–8: Mobilization Program</w:t>
            </w:r>
            <w:r>
              <w:rPr>
                <w:rFonts w:ascii="Arial" w:hAnsi="Arial" w:cs="Arial"/>
                <w:sz w:val="22"/>
                <w:szCs w:val="22"/>
                <w:lang w:val="en"/>
              </w:rPr>
              <w:t>.</w:t>
            </w:r>
          </w:p>
          <w:p w14:paraId="578DE798" w14:textId="77777777" w:rsidR="001740A9" w:rsidRPr="001740A9" w:rsidRDefault="001740A9" w:rsidP="00093FB7">
            <w:pPr>
              <w:pStyle w:val="subrayado"/>
              <w:numPr>
                <w:ilvl w:val="0"/>
                <w:numId w:val="24"/>
              </w:numPr>
              <w:spacing w:before="100" w:after="100"/>
              <w:ind w:right="74"/>
              <w:rPr>
                <w:rFonts w:ascii="Arial" w:hAnsi="Arial" w:cs="Arial"/>
                <w:i/>
                <w:iCs/>
                <w:color w:val="FF0000"/>
                <w:sz w:val="22"/>
                <w:szCs w:val="22"/>
                <w:lang w:val="en-US"/>
              </w:rPr>
            </w:pPr>
            <w:r w:rsidRPr="001740A9">
              <w:rPr>
                <w:rStyle w:val="ts-alignment-element"/>
                <w:rFonts w:ascii="Arial" w:hAnsi="Arial" w:cs="Arial"/>
                <w:i/>
                <w:iCs/>
                <w:color w:val="FF0000"/>
                <w:sz w:val="22"/>
                <w:szCs w:val="22"/>
                <w:lang w:val="en-US"/>
              </w:rPr>
              <w:t>Notarized</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Act</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of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the</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formalization</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of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the</w:t>
            </w:r>
            <w:r w:rsidRPr="001740A9">
              <w:rPr>
                <w:rFonts w:ascii="Arial" w:hAnsi="Arial" w:cs="Arial"/>
                <w:i/>
                <w:iCs/>
                <w:color w:val="FF0000"/>
                <w:sz w:val="22"/>
                <w:szCs w:val="22"/>
                <w:lang w:val="en-US"/>
              </w:rPr>
              <w:t xml:space="preserve"> </w:t>
            </w:r>
            <w:r w:rsidRPr="001740A9">
              <w:rPr>
                <w:rStyle w:val="ts-alignment-element"/>
                <w:i/>
                <w:iCs/>
                <w:color w:val="FF0000"/>
                <w:lang w:val="en-US"/>
              </w:rPr>
              <w:t>JV</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(If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applicable)</w:t>
            </w:r>
            <w:r w:rsidRPr="001740A9">
              <w:rPr>
                <w:rFonts w:ascii="Arial" w:hAnsi="Arial" w:cs="Arial"/>
                <w:i/>
                <w:iCs/>
                <w:color w:val="FF0000"/>
                <w:sz w:val="22"/>
                <w:szCs w:val="22"/>
                <w:lang w:val="en-US"/>
              </w:rPr>
              <w:t xml:space="preserve"> </w:t>
            </w:r>
          </w:p>
          <w:p w14:paraId="3A317C45" w14:textId="79FA9D5D" w:rsidR="009E3423" w:rsidRPr="001740A9" w:rsidRDefault="001740A9" w:rsidP="00093FB7">
            <w:pPr>
              <w:pStyle w:val="ListParagraph"/>
              <w:numPr>
                <w:ilvl w:val="0"/>
                <w:numId w:val="24"/>
              </w:numPr>
              <w:spacing w:before="100" w:after="100"/>
              <w:ind w:right="74"/>
              <w:rPr>
                <w:rFonts w:ascii="Arial" w:hAnsi="Arial" w:cs="Arial"/>
                <w:sz w:val="22"/>
                <w:szCs w:val="22"/>
                <w:lang w:val="en-US"/>
              </w:rPr>
            </w:pPr>
            <w:r w:rsidRPr="001740A9">
              <w:rPr>
                <w:rStyle w:val="ts-alignment-element"/>
                <w:rFonts w:ascii="Arial" w:hAnsi="Arial" w:cs="Arial"/>
                <w:i/>
                <w:iCs/>
                <w:color w:val="FF0000"/>
                <w:sz w:val="22"/>
                <w:szCs w:val="22"/>
                <w:lang w:val="en-US"/>
              </w:rPr>
              <w:t>Duly</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apostilled</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power</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of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attorney</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(If</w:t>
            </w:r>
            <w:r w:rsidRPr="001740A9">
              <w:rPr>
                <w:rFonts w:ascii="Arial" w:hAnsi="Arial" w:cs="Arial"/>
                <w:i/>
                <w:iCs/>
                <w:color w:val="FF0000"/>
                <w:sz w:val="22"/>
                <w:szCs w:val="22"/>
                <w:lang w:val="en-US"/>
              </w:rPr>
              <w:t xml:space="preserve"> </w:t>
            </w:r>
            <w:r w:rsidRPr="001740A9">
              <w:rPr>
                <w:rStyle w:val="ts-alignment-element"/>
                <w:rFonts w:ascii="Arial" w:hAnsi="Arial" w:cs="Arial"/>
                <w:i/>
                <w:iCs/>
                <w:color w:val="FF0000"/>
                <w:sz w:val="22"/>
                <w:szCs w:val="22"/>
                <w:lang w:val="en-US"/>
              </w:rPr>
              <w:t>applicable)</w:t>
            </w:r>
          </w:p>
          <w:p w14:paraId="177937AA" w14:textId="07A79F09" w:rsidR="009E3423" w:rsidRPr="001740A9" w:rsidRDefault="009E3423" w:rsidP="00093FB7">
            <w:pPr>
              <w:pStyle w:val="ListParagraph"/>
              <w:numPr>
                <w:ilvl w:val="0"/>
                <w:numId w:val="24"/>
              </w:numPr>
              <w:spacing w:before="100" w:after="100"/>
              <w:ind w:right="74"/>
              <w:rPr>
                <w:rFonts w:ascii="Arial" w:hAnsi="Arial" w:cs="Arial"/>
                <w:i/>
                <w:color w:val="FF0000"/>
                <w:sz w:val="22"/>
                <w:szCs w:val="22"/>
                <w:lang w:val="en-US"/>
              </w:rPr>
            </w:pPr>
            <w:r w:rsidRPr="001740A9">
              <w:rPr>
                <w:rFonts w:ascii="Arial" w:hAnsi="Arial" w:cs="Arial"/>
                <w:i/>
                <w:color w:val="FF0000"/>
                <w:sz w:val="22"/>
                <w:szCs w:val="22"/>
                <w:lang w:val="en-US"/>
              </w:rPr>
              <w:t>O</w:t>
            </w:r>
            <w:r w:rsidR="001740A9" w:rsidRPr="001740A9">
              <w:rPr>
                <w:rFonts w:ascii="Arial" w:hAnsi="Arial" w:cs="Arial"/>
                <w:i/>
                <w:color w:val="FF0000"/>
                <w:sz w:val="22"/>
                <w:szCs w:val="22"/>
                <w:lang w:val="en-US"/>
              </w:rPr>
              <w:t>ther</w:t>
            </w:r>
            <w:r w:rsidRPr="001740A9">
              <w:rPr>
                <w:rFonts w:ascii="Arial" w:hAnsi="Arial" w:cs="Arial"/>
                <w:i/>
                <w:color w:val="FF0000"/>
                <w:sz w:val="22"/>
                <w:szCs w:val="22"/>
                <w:lang w:val="en-US"/>
              </w:rPr>
              <w:t xml:space="preserve"> document</w:t>
            </w:r>
            <w:r w:rsidR="001740A9" w:rsidRPr="001740A9">
              <w:rPr>
                <w:rFonts w:ascii="Arial" w:hAnsi="Arial" w:cs="Arial"/>
                <w:i/>
                <w:color w:val="FF0000"/>
                <w:sz w:val="22"/>
                <w:szCs w:val="22"/>
                <w:lang w:val="en-US"/>
              </w:rPr>
              <w:t>s</w:t>
            </w:r>
            <w:r w:rsidRPr="001740A9">
              <w:rPr>
                <w:rFonts w:ascii="Arial" w:hAnsi="Arial" w:cs="Arial"/>
                <w:i/>
                <w:color w:val="FF0000"/>
                <w:sz w:val="22"/>
                <w:szCs w:val="22"/>
                <w:lang w:val="en-US"/>
              </w:rPr>
              <w:t xml:space="preserve"> </w:t>
            </w:r>
            <w:r w:rsidR="001740A9" w:rsidRPr="001740A9">
              <w:rPr>
                <w:rFonts w:ascii="Arial" w:hAnsi="Arial" w:cs="Arial"/>
                <w:i/>
                <w:color w:val="FF0000"/>
                <w:sz w:val="22"/>
                <w:szCs w:val="22"/>
                <w:lang w:val="en-US"/>
              </w:rPr>
              <w:t xml:space="preserve">as </w:t>
            </w:r>
            <w:r w:rsidRPr="001740A9">
              <w:rPr>
                <w:rFonts w:ascii="Arial" w:hAnsi="Arial" w:cs="Arial"/>
                <w:i/>
                <w:color w:val="FF0000"/>
                <w:sz w:val="22"/>
                <w:szCs w:val="22"/>
                <w:lang w:val="en-US"/>
              </w:rPr>
              <w:t>requi</w:t>
            </w:r>
            <w:r w:rsidR="001740A9" w:rsidRPr="001740A9">
              <w:rPr>
                <w:rFonts w:ascii="Arial" w:hAnsi="Arial" w:cs="Arial"/>
                <w:i/>
                <w:color w:val="FF0000"/>
                <w:sz w:val="22"/>
                <w:szCs w:val="22"/>
                <w:lang w:val="en-US"/>
              </w:rPr>
              <w:t>red by national legislation</w:t>
            </w:r>
            <w:r w:rsidRPr="001740A9">
              <w:rPr>
                <w:rFonts w:ascii="Arial" w:hAnsi="Arial" w:cs="Arial"/>
                <w:i/>
                <w:color w:val="FF0000"/>
                <w:sz w:val="22"/>
                <w:szCs w:val="22"/>
                <w:lang w:val="en-US"/>
              </w:rPr>
              <w:t xml:space="preserve"> (</w:t>
            </w:r>
            <w:r w:rsidR="001740A9" w:rsidRPr="001740A9">
              <w:rPr>
                <w:rFonts w:ascii="Arial" w:hAnsi="Arial" w:cs="Arial"/>
                <w:i/>
                <w:color w:val="FF0000"/>
                <w:sz w:val="22"/>
                <w:szCs w:val="22"/>
                <w:lang w:val="en-US"/>
              </w:rPr>
              <w:t>add the lis</w:t>
            </w:r>
            <w:r w:rsidR="001740A9">
              <w:rPr>
                <w:rFonts w:ascii="Arial" w:hAnsi="Arial" w:cs="Arial"/>
                <w:i/>
                <w:color w:val="FF0000"/>
                <w:sz w:val="22"/>
                <w:szCs w:val="22"/>
                <w:lang w:val="en-US"/>
              </w:rPr>
              <w:t>t</w:t>
            </w:r>
            <w:r w:rsidRPr="001740A9">
              <w:rPr>
                <w:rFonts w:ascii="Arial" w:hAnsi="Arial" w:cs="Arial"/>
                <w:i/>
                <w:color w:val="FF0000"/>
                <w:sz w:val="22"/>
                <w:szCs w:val="22"/>
                <w:lang w:val="en-US"/>
              </w:rPr>
              <w:t>)</w:t>
            </w:r>
          </w:p>
          <w:p w14:paraId="20592B02" w14:textId="371EF294" w:rsidR="009E3423" w:rsidRPr="001740A9" w:rsidRDefault="001740A9" w:rsidP="001740A9">
            <w:pPr>
              <w:spacing w:before="100" w:after="100"/>
              <w:ind w:right="74"/>
              <w:rPr>
                <w:rFonts w:ascii="Arial" w:hAnsi="Arial" w:cs="Arial"/>
                <w:sz w:val="22"/>
                <w:szCs w:val="22"/>
                <w:lang w:val="en-US"/>
              </w:rPr>
            </w:pP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above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must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least</w:t>
            </w:r>
            <w:r w:rsidRPr="00AC0D42">
              <w:rPr>
                <w:rFonts w:ascii="Arial" w:hAnsi="Arial" w:cs="Arial"/>
                <w:sz w:val="22"/>
                <w:szCs w:val="22"/>
                <w:lang w:val="en-US"/>
              </w:rPr>
              <w:t xml:space="preserve"> </w:t>
            </w:r>
            <w:r w:rsidRPr="00AC0D42">
              <w:rPr>
                <w:rStyle w:val="ts-alignment-element"/>
                <w:rFonts w:ascii="Arial" w:hAnsi="Arial" w:cs="Arial"/>
                <w:b/>
                <w:bCs/>
                <w:i/>
                <w:iCs/>
                <w:color w:val="FF0000"/>
                <w:sz w:val="22"/>
                <w:szCs w:val="22"/>
                <w:lang w:val="en-US"/>
              </w:rPr>
              <w:t>"X"</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working</w:t>
            </w:r>
            <w:r w:rsidRPr="00AC0D42">
              <w:rPr>
                <w:rFonts w:ascii="Arial" w:hAnsi="Arial" w:cs="Arial"/>
                <w:b/>
                <w:bCs/>
                <w:i/>
                <w:iCs/>
                <w:color w:val="FF0000"/>
                <w:sz w:val="22"/>
                <w:szCs w:val="22"/>
                <w:lang w:val="en-US"/>
              </w:rPr>
              <w:t xml:space="preserve"> </w:t>
            </w:r>
            <w:r w:rsidRPr="00AC0D42">
              <w:rPr>
                <w:rStyle w:val="ts-alignment-element"/>
                <w:rFonts w:ascii="Arial" w:hAnsi="Arial" w:cs="Arial"/>
                <w:b/>
                <w:bCs/>
                <w:i/>
                <w:iCs/>
                <w:color w:val="FF0000"/>
                <w:sz w:val="22"/>
                <w:szCs w:val="22"/>
                <w:lang w:val="en-US"/>
              </w:rPr>
              <w:t>days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after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highlighted"/>
                <w:lang w:val="en-US"/>
              </w:rPr>
              <w:t>award.</w:t>
            </w:r>
          </w:p>
        </w:tc>
      </w:tr>
      <w:tr w:rsidR="009E3423" w:rsidRPr="005F6A8A" w14:paraId="5501F017" w14:textId="77777777" w:rsidTr="00641AB0">
        <w:trPr>
          <w:trHeight w:val="20"/>
        </w:trPr>
        <w:tc>
          <w:tcPr>
            <w:tcW w:w="990" w:type="dxa"/>
            <w:vAlign w:val="center"/>
          </w:tcPr>
          <w:p w14:paraId="2F7ABDF0" w14:textId="31FB6FA8" w:rsidR="009E3423" w:rsidRPr="00641AB0" w:rsidRDefault="009E3423"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44.2</w:t>
            </w:r>
          </w:p>
        </w:tc>
        <w:tc>
          <w:tcPr>
            <w:tcW w:w="8370" w:type="dxa"/>
            <w:vAlign w:val="center"/>
          </w:tcPr>
          <w:p w14:paraId="15D0F152" w14:textId="77777777" w:rsidR="007C0B14" w:rsidRPr="00AC0D42" w:rsidRDefault="007C0B14" w:rsidP="007C0B14">
            <w:pPr>
              <w:shd w:val="clear" w:color="auto" w:fill="FDFDFD"/>
              <w:rPr>
                <w:rFonts w:ascii="Arial" w:hAnsi="Arial" w:cs="Arial"/>
                <w:sz w:val="22"/>
                <w:szCs w:val="22"/>
                <w:lang w:val="en-US"/>
              </w:rPr>
            </w:pPr>
            <w:r w:rsidRPr="00AC0D42">
              <w:rPr>
                <w:rFonts w:ascii="Arial" w:hAnsi="Arial" w:cs="Arial"/>
                <w:b/>
                <w:bCs/>
                <w:i/>
                <w:iCs/>
                <w:color w:val="FF0000"/>
                <w:sz w:val="22"/>
                <w:szCs w:val="22"/>
                <w:lang w:val="en-US"/>
              </w:rPr>
              <w:t>If different from 28 days, the deadline for signing the contract will be (specify calendar days).</w:t>
            </w:r>
            <w:r w:rsidRPr="00AC0D42">
              <w:rPr>
                <w:rFonts w:ascii="Arial" w:hAnsi="Arial" w:cs="Arial"/>
                <w:sz w:val="22"/>
                <w:szCs w:val="22"/>
                <w:lang w:val="en-US"/>
              </w:rPr>
              <w:t xml:space="preserve"> </w:t>
            </w:r>
          </w:p>
          <w:p w14:paraId="230D6C56" w14:textId="3183B4FE" w:rsidR="009E3423" w:rsidRPr="007C0B14" w:rsidRDefault="007C0B14" w:rsidP="007C0B14">
            <w:pPr>
              <w:shd w:val="clear" w:color="auto" w:fill="FDFDFD"/>
              <w:rPr>
                <w:rFonts w:ascii="Arial" w:hAnsi="Arial" w:cs="Arial"/>
                <w:i/>
                <w:color w:val="FF0000"/>
                <w:sz w:val="22"/>
                <w:szCs w:val="22"/>
                <w:lang w:val="en-US"/>
              </w:rPr>
            </w:pPr>
            <w:r w:rsidRPr="00AC0D42">
              <w:rPr>
                <w:rFonts w:ascii="Arial" w:hAnsi="Arial" w:cs="Arial"/>
                <w:sz w:val="22"/>
                <w:szCs w:val="22"/>
                <w:lang w:val="en-US"/>
              </w:rPr>
              <w:t xml:space="preserve">The procedure to be followed for the signing of the contract is: </w:t>
            </w:r>
            <w:r w:rsidRPr="00AC0D42">
              <w:rPr>
                <w:rFonts w:ascii="Arial" w:hAnsi="Arial" w:cs="Arial"/>
                <w:b/>
                <w:bCs/>
                <w:i/>
                <w:iCs/>
                <w:color w:val="FF0000"/>
                <w:sz w:val="22"/>
                <w:szCs w:val="22"/>
                <w:lang w:val="en-US"/>
              </w:rPr>
              <w:t>(Detail approvals, deadlines, etc.).</w:t>
            </w:r>
          </w:p>
        </w:tc>
      </w:tr>
      <w:tr w:rsidR="00DC6CBE" w:rsidRPr="005F6A8A" w14:paraId="76317335" w14:textId="77777777" w:rsidTr="00641AB0">
        <w:trPr>
          <w:trHeight w:val="20"/>
        </w:trPr>
        <w:tc>
          <w:tcPr>
            <w:tcW w:w="990" w:type="dxa"/>
            <w:vAlign w:val="center"/>
          </w:tcPr>
          <w:p w14:paraId="01999D3C" w14:textId="12082E2F" w:rsidR="00DC6CBE" w:rsidRPr="00641AB0" w:rsidRDefault="002B3769" w:rsidP="009E3423">
            <w:pPr>
              <w:autoSpaceDE w:val="0"/>
              <w:autoSpaceDN w:val="0"/>
              <w:adjustRightInd w:val="0"/>
              <w:spacing w:before="100" w:after="100"/>
              <w:jc w:val="center"/>
              <w:rPr>
                <w:rFonts w:ascii="Arial" w:hAnsi="Arial" w:cs="Arial"/>
                <w:b/>
                <w:sz w:val="22"/>
                <w:szCs w:val="22"/>
                <w:lang w:val="es-ES"/>
              </w:rPr>
            </w:pPr>
            <w:r w:rsidRPr="00641AB0">
              <w:rPr>
                <w:rFonts w:ascii="Arial" w:hAnsi="Arial" w:cs="Arial"/>
                <w:b/>
                <w:sz w:val="22"/>
                <w:szCs w:val="22"/>
                <w:lang w:val="es-ES"/>
              </w:rPr>
              <w:t>45.1</w:t>
            </w:r>
          </w:p>
        </w:tc>
        <w:tc>
          <w:tcPr>
            <w:tcW w:w="8370" w:type="dxa"/>
            <w:vAlign w:val="center"/>
          </w:tcPr>
          <w:p w14:paraId="617B8760" w14:textId="77777777" w:rsidR="007C0B14" w:rsidRDefault="007C0B14" w:rsidP="007C0B14">
            <w:pPr>
              <w:shd w:val="clear" w:color="auto" w:fill="FDFDFD"/>
              <w:rPr>
                <w:rFonts w:ascii="Arial" w:hAnsi="Arial" w:cs="Arial"/>
                <w:sz w:val="22"/>
                <w:szCs w:val="22"/>
                <w:lang w:val="en"/>
              </w:rPr>
            </w:pPr>
            <w:r w:rsidRPr="007C0B14">
              <w:rPr>
                <w:rFonts w:ascii="Arial" w:hAnsi="Arial" w:cs="Arial"/>
                <w:sz w:val="22"/>
                <w:szCs w:val="22"/>
                <w:lang w:val="en"/>
              </w:rPr>
              <w:t>Conciliator: The Conciliator proposed by the Contracting Party is: (</w:t>
            </w:r>
            <w:r w:rsidRPr="007C0B14">
              <w:rPr>
                <w:rFonts w:ascii="Arial" w:hAnsi="Arial" w:cs="Arial"/>
                <w:i/>
                <w:iCs/>
                <w:color w:val="FF0000"/>
                <w:sz w:val="22"/>
                <w:szCs w:val="22"/>
                <w:lang w:val="en"/>
              </w:rPr>
              <w:t>indicate the full name and address of the proposed Conciliator)</w:t>
            </w:r>
            <w:r w:rsidRPr="007C0B14">
              <w:rPr>
                <w:rFonts w:ascii="Arial" w:hAnsi="Arial" w:cs="Arial"/>
                <w:sz w:val="22"/>
                <w:szCs w:val="22"/>
                <w:lang w:val="en"/>
              </w:rPr>
              <w:t xml:space="preserve">. </w:t>
            </w:r>
          </w:p>
          <w:p w14:paraId="7540E1C7" w14:textId="77777777" w:rsidR="007C0B14" w:rsidRDefault="007C0B14" w:rsidP="007C0B14">
            <w:pPr>
              <w:shd w:val="clear" w:color="auto" w:fill="FDFDFD"/>
              <w:rPr>
                <w:rFonts w:ascii="Arial" w:hAnsi="Arial" w:cs="Arial"/>
                <w:sz w:val="22"/>
                <w:szCs w:val="22"/>
                <w:lang w:val="en"/>
              </w:rPr>
            </w:pPr>
          </w:p>
          <w:p w14:paraId="29F34894" w14:textId="77777777" w:rsidR="007C0B14" w:rsidRDefault="007C0B14" w:rsidP="007C0B14">
            <w:pPr>
              <w:shd w:val="clear" w:color="auto" w:fill="FDFDFD"/>
              <w:rPr>
                <w:rFonts w:ascii="Arial" w:hAnsi="Arial" w:cs="Arial"/>
                <w:sz w:val="22"/>
                <w:szCs w:val="22"/>
                <w:lang w:val="en"/>
              </w:rPr>
            </w:pPr>
            <w:r w:rsidRPr="007C0B14">
              <w:rPr>
                <w:rFonts w:ascii="Arial" w:hAnsi="Arial" w:cs="Arial"/>
                <w:sz w:val="22"/>
                <w:szCs w:val="22"/>
                <w:lang w:val="en"/>
              </w:rPr>
              <w:t>The Conciliator's hourly fees will be: (</w:t>
            </w:r>
            <w:r w:rsidRPr="007C0B14">
              <w:rPr>
                <w:rFonts w:ascii="Arial" w:hAnsi="Arial" w:cs="Arial"/>
                <w:i/>
                <w:iCs/>
                <w:color w:val="FF0000"/>
                <w:sz w:val="22"/>
                <w:szCs w:val="22"/>
                <w:lang w:val="en"/>
              </w:rPr>
              <w:t>indicate the amount and currency of the fees</w:t>
            </w:r>
            <w:r w:rsidRPr="007C0B14">
              <w:rPr>
                <w:rFonts w:ascii="Arial" w:hAnsi="Arial" w:cs="Arial"/>
                <w:sz w:val="22"/>
                <w:szCs w:val="22"/>
                <w:lang w:val="en"/>
              </w:rPr>
              <w:t xml:space="preserve">). </w:t>
            </w:r>
          </w:p>
          <w:p w14:paraId="7D31AFC7" w14:textId="01FE655F" w:rsidR="00DC6CBE" w:rsidRPr="007C0B14" w:rsidRDefault="007C0B14" w:rsidP="007C0B14">
            <w:pPr>
              <w:shd w:val="clear" w:color="auto" w:fill="FDFDFD"/>
              <w:rPr>
                <w:rFonts w:ascii="Arial" w:hAnsi="Arial" w:cs="Arial"/>
                <w:i/>
                <w:color w:val="FF0000"/>
                <w:sz w:val="22"/>
                <w:szCs w:val="22"/>
                <w:lang w:val="en"/>
              </w:rPr>
            </w:pPr>
            <w:r>
              <w:rPr>
                <w:rFonts w:ascii="Arial" w:hAnsi="Arial" w:cs="Arial"/>
                <w:sz w:val="22"/>
                <w:szCs w:val="22"/>
                <w:lang w:val="en"/>
              </w:rPr>
              <w:t xml:space="preserve">His/her </w:t>
            </w:r>
            <w:r w:rsidRPr="007C0B14">
              <w:rPr>
                <w:rFonts w:ascii="Arial" w:hAnsi="Arial" w:cs="Arial"/>
                <w:sz w:val="22"/>
                <w:szCs w:val="22"/>
                <w:lang w:val="en"/>
              </w:rPr>
              <w:t xml:space="preserve">biographical data are set out below: </w:t>
            </w:r>
            <w:r w:rsidRPr="007C0B14">
              <w:rPr>
                <w:rFonts w:ascii="Arial" w:hAnsi="Arial" w:cs="Arial"/>
                <w:i/>
                <w:iCs/>
                <w:color w:val="FF0000"/>
                <w:sz w:val="22"/>
                <w:szCs w:val="22"/>
                <w:lang w:val="en"/>
              </w:rPr>
              <w:t xml:space="preserve">(provide relevant information such as education, experience, age, </w:t>
            </w:r>
            <w:r w:rsidR="005C0B4E" w:rsidRPr="007C0B14">
              <w:rPr>
                <w:rFonts w:ascii="Arial" w:hAnsi="Arial" w:cs="Arial"/>
                <w:i/>
                <w:iCs/>
                <w:color w:val="FF0000"/>
                <w:sz w:val="22"/>
                <w:szCs w:val="22"/>
                <w:lang w:val="en"/>
              </w:rPr>
              <w:t>nationality,</w:t>
            </w:r>
            <w:r w:rsidRPr="007C0B14">
              <w:rPr>
                <w:rFonts w:ascii="Arial" w:hAnsi="Arial" w:cs="Arial"/>
                <w:i/>
                <w:iCs/>
                <w:color w:val="FF0000"/>
                <w:sz w:val="22"/>
                <w:szCs w:val="22"/>
                <w:lang w:val="en"/>
              </w:rPr>
              <w:t xml:space="preserve"> and current position; attach more pages, if necessary)</w:t>
            </w:r>
            <w:r>
              <w:rPr>
                <w:rFonts w:ascii="Arial" w:hAnsi="Arial" w:cs="Arial"/>
                <w:i/>
                <w:iCs/>
                <w:color w:val="FF0000"/>
                <w:sz w:val="22"/>
                <w:szCs w:val="22"/>
                <w:lang w:val="en"/>
              </w:rPr>
              <w:t>.</w:t>
            </w:r>
          </w:p>
        </w:tc>
      </w:tr>
    </w:tbl>
    <w:p w14:paraId="0CD64CCF" w14:textId="647F772B" w:rsidR="009575C2" w:rsidRPr="007C0B14" w:rsidRDefault="009575C2">
      <w:pPr>
        <w:rPr>
          <w:lang w:val="en-US"/>
        </w:rPr>
      </w:pPr>
    </w:p>
    <w:p w14:paraId="090BA7A8" w14:textId="1F2B9540" w:rsidR="00D1219B" w:rsidRPr="007C0B14" w:rsidRDefault="00D1219B">
      <w:pPr>
        <w:rPr>
          <w:lang w:val="en-US"/>
        </w:rPr>
      </w:pPr>
    </w:p>
    <w:p w14:paraId="66097B16" w14:textId="14C3D5BC" w:rsidR="00D1219B" w:rsidRPr="007C0B14" w:rsidRDefault="00D1219B">
      <w:pPr>
        <w:rPr>
          <w:lang w:val="en-US"/>
        </w:rPr>
      </w:pPr>
    </w:p>
    <w:p w14:paraId="37EB3F80" w14:textId="56EFDFCD" w:rsidR="00D1219B" w:rsidRPr="007C0B14" w:rsidRDefault="00D1219B">
      <w:pPr>
        <w:rPr>
          <w:lang w:val="en-US"/>
        </w:rPr>
      </w:pPr>
    </w:p>
    <w:p w14:paraId="4B698E31" w14:textId="2B80DC06" w:rsidR="00D1219B" w:rsidRPr="007C0B14" w:rsidRDefault="00D1219B">
      <w:pPr>
        <w:rPr>
          <w:lang w:val="en-US"/>
        </w:rPr>
      </w:pPr>
    </w:p>
    <w:p w14:paraId="09858D14" w14:textId="6381E2E6" w:rsidR="00D1219B" w:rsidRPr="007C0B14" w:rsidRDefault="00D1219B">
      <w:pPr>
        <w:rPr>
          <w:lang w:val="en-US"/>
        </w:rPr>
      </w:pPr>
    </w:p>
    <w:p w14:paraId="08EA78F6" w14:textId="262F1BF5" w:rsidR="00D1219B" w:rsidRPr="007C0B14" w:rsidRDefault="00D1219B">
      <w:pPr>
        <w:rPr>
          <w:lang w:val="en-US"/>
        </w:rPr>
      </w:pPr>
    </w:p>
    <w:p w14:paraId="78504E62" w14:textId="3BDBF146" w:rsidR="00D1219B" w:rsidRPr="007C0B14" w:rsidRDefault="00D1219B">
      <w:pPr>
        <w:rPr>
          <w:lang w:val="en-US"/>
        </w:rPr>
      </w:pPr>
    </w:p>
    <w:p w14:paraId="7FC3E504" w14:textId="1935BB73" w:rsidR="00D1219B" w:rsidRPr="007C0B14" w:rsidRDefault="00D1219B">
      <w:pPr>
        <w:rPr>
          <w:lang w:val="en-US"/>
        </w:rPr>
      </w:pPr>
    </w:p>
    <w:p w14:paraId="67311BE9" w14:textId="6208AA7C" w:rsidR="002713DE" w:rsidRPr="007C0B14" w:rsidRDefault="002713DE">
      <w:pPr>
        <w:rPr>
          <w:lang w:val="en-US"/>
        </w:rPr>
      </w:pPr>
    </w:p>
    <w:p w14:paraId="16A7C5BE" w14:textId="77777777" w:rsidR="007C0B14" w:rsidRPr="00941696" w:rsidRDefault="007C0B14" w:rsidP="007C0B14">
      <w:pPr>
        <w:pStyle w:val="INDGEN2"/>
        <w:rPr>
          <w:lang w:val="en-US"/>
        </w:rPr>
      </w:pPr>
      <w:bookmarkStart w:id="453" w:name="_Toc365893475"/>
      <w:bookmarkStart w:id="454" w:name="_Toc364779458"/>
      <w:bookmarkStart w:id="455" w:name="_Toc516655028"/>
      <w:bookmarkStart w:id="456" w:name="_Toc76975614"/>
      <w:bookmarkStart w:id="457" w:name="_Toc77271283"/>
      <w:bookmarkStart w:id="458" w:name="_Toc101929323"/>
      <w:bookmarkStart w:id="459" w:name="_Toc101931207"/>
      <w:r w:rsidRPr="00941696">
        <w:rPr>
          <w:lang w:val="en-US"/>
        </w:rPr>
        <w:t>Section III.</w:t>
      </w:r>
      <w:bookmarkStart w:id="460" w:name="_Toc365893476"/>
      <w:bookmarkEnd w:id="453"/>
      <w:r w:rsidRPr="00941696">
        <w:rPr>
          <w:lang w:val="en-US"/>
        </w:rPr>
        <w:t xml:space="preserve"> </w:t>
      </w:r>
      <w:bookmarkEnd w:id="454"/>
      <w:bookmarkEnd w:id="460"/>
      <w:r w:rsidRPr="00941696">
        <w:rPr>
          <w:lang w:val="en-US"/>
        </w:rPr>
        <w:t>Evalua</w:t>
      </w:r>
      <w:bookmarkEnd w:id="455"/>
      <w:r w:rsidRPr="00941696">
        <w:rPr>
          <w:lang w:val="en-US"/>
        </w:rPr>
        <w:t>tion Criteria</w:t>
      </w:r>
      <w:bookmarkEnd w:id="456"/>
      <w:bookmarkEnd w:id="457"/>
      <w:r w:rsidRPr="00941696">
        <w:rPr>
          <w:lang w:val="en-US"/>
        </w:rPr>
        <w:t xml:space="preserve"> </w:t>
      </w:r>
      <w:bookmarkEnd w:id="458"/>
      <w:bookmarkEnd w:id="459"/>
    </w:p>
    <w:p w14:paraId="6EE45A94" w14:textId="5188D18C" w:rsidR="007C0B14" w:rsidRPr="00AC0D42" w:rsidRDefault="007C0B14" w:rsidP="007C0B14">
      <w:pPr>
        <w:pStyle w:val="BodyText"/>
        <w:ind w:right="0"/>
        <w:rPr>
          <w:rFonts w:ascii="Arial" w:hAnsi="Arial" w:cs="Arial"/>
          <w:color w:val="FF0000"/>
          <w:spacing w:val="0"/>
          <w:sz w:val="22"/>
          <w:szCs w:val="22"/>
          <w:lang w:val="en-US"/>
        </w:rPr>
      </w:pPr>
      <w:r w:rsidRPr="00AC0D42">
        <w:rPr>
          <w:rStyle w:val="ts-alignment-element"/>
          <w:rFonts w:ascii="Arial" w:hAnsi="Arial" w:cs="Arial"/>
          <w:color w:val="FF0000"/>
          <w:sz w:val="22"/>
          <w:szCs w:val="22"/>
          <w:lang w:val="en-US"/>
        </w:rPr>
        <w:t>This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section</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contains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criteria</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that</w:t>
      </w:r>
      <w:r w:rsidRPr="00AC0D42">
        <w:rPr>
          <w:rFonts w:ascii="Arial" w:hAnsi="Arial" w:cs="Arial"/>
          <w:color w:val="FF0000"/>
          <w:sz w:val="22"/>
          <w:szCs w:val="22"/>
          <w:lang w:val="en-US"/>
        </w:rPr>
        <w:t xml:space="preserve"> </w:t>
      </w:r>
      <w:r>
        <w:rPr>
          <w:rFonts w:ascii="Arial" w:hAnsi="Arial" w:cs="Arial"/>
          <w:color w:val="FF0000"/>
          <w:sz w:val="22"/>
          <w:szCs w:val="22"/>
          <w:lang w:val="en-US"/>
        </w:rPr>
        <w:t>should be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use</w:t>
      </w:r>
      <w:r>
        <w:rPr>
          <w:rStyle w:val="ts-alignment-element"/>
          <w:rFonts w:ascii="Arial" w:hAnsi="Arial" w:cs="Arial"/>
          <w:color w:val="FF0000"/>
          <w:sz w:val="22"/>
          <w:szCs w:val="22"/>
          <w:lang w:val="en-US"/>
        </w:rPr>
        <w:t>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to</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evaluate</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eligibility,</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qualifications,</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technical</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and</w:t>
      </w:r>
      <w:r w:rsidRPr="00AC0D42">
        <w:rPr>
          <w:rFonts w:ascii="Arial" w:hAnsi="Arial" w:cs="Arial"/>
          <w:color w:val="FF0000"/>
          <w:sz w:val="22"/>
          <w:szCs w:val="22"/>
          <w:lang w:val="en-US"/>
        </w:rPr>
        <w:t xml:space="preserve"> </w:t>
      </w:r>
      <w:r w:rsidRPr="00AC0D42">
        <w:rPr>
          <w:rStyle w:val="ts-alignment-element"/>
          <w:rFonts w:ascii="Arial" w:hAnsi="Arial" w:cs="Arial"/>
          <w:color w:val="FF0000"/>
          <w:sz w:val="22"/>
          <w:szCs w:val="22"/>
          <w:lang w:val="en-US"/>
        </w:rPr>
        <w:t>financial bids</w:t>
      </w:r>
      <w:r w:rsidRPr="00AC0D42">
        <w:rPr>
          <w:rFonts w:ascii="Arial" w:hAnsi="Arial" w:cs="Arial"/>
          <w:color w:val="FF0000"/>
          <w:sz w:val="22"/>
          <w:szCs w:val="22"/>
          <w:lang w:val="en-US"/>
        </w:rPr>
        <w:t>.</w:t>
      </w:r>
    </w:p>
    <w:p w14:paraId="5A6205A5" w14:textId="3B4EE6B6" w:rsidR="00D62CF8" w:rsidRPr="007C0B14" w:rsidRDefault="00D62CF8" w:rsidP="00E81E9D">
      <w:pPr>
        <w:pStyle w:val="BodyText"/>
        <w:ind w:right="0"/>
        <w:rPr>
          <w:rFonts w:ascii="Arial" w:hAnsi="Arial" w:cs="Arial"/>
          <w:color w:val="FF0000"/>
          <w:spacing w:val="0"/>
          <w:sz w:val="22"/>
          <w:szCs w:val="22"/>
          <w:lang w:val="en-US"/>
        </w:rPr>
      </w:pPr>
    </w:p>
    <w:p w14:paraId="7312B125" w14:textId="77777777" w:rsidR="007C0B14" w:rsidRPr="00AC0D42" w:rsidRDefault="007C0B14" w:rsidP="00093FB7">
      <w:pPr>
        <w:pStyle w:val="subrayado"/>
        <w:numPr>
          <w:ilvl w:val="0"/>
          <w:numId w:val="33"/>
        </w:numPr>
        <w:tabs>
          <w:tab w:val="num" w:pos="567"/>
        </w:tabs>
        <w:spacing w:before="240" w:after="120"/>
        <w:ind w:left="0" w:firstLine="0"/>
        <w:rPr>
          <w:rFonts w:ascii="Arial" w:hAnsi="Arial" w:cs="Arial"/>
          <w:b/>
          <w:sz w:val="22"/>
          <w:szCs w:val="22"/>
          <w:lang w:val="en-US"/>
        </w:rPr>
      </w:pPr>
      <w:r w:rsidRPr="00AC0D42">
        <w:rPr>
          <w:rFonts w:ascii="Arial" w:hAnsi="Arial" w:cs="Arial"/>
          <w:b/>
          <w:sz w:val="22"/>
          <w:szCs w:val="22"/>
          <w:lang w:val="en-US"/>
        </w:rPr>
        <w:t>Bidders’ Background Assessment</w:t>
      </w:r>
    </w:p>
    <w:p w14:paraId="1F1B725C" w14:textId="02EE84CC" w:rsidR="00D62CF8" w:rsidRPr="007C0B14" w:rsidRDefault="007C0B14" w:rsidP="007C0B14">
      <w:pPr>
        <w:pStyle w:val="CM76"/>
        <w:spacing w:after="0"/>
        <w:jc w:val="both"/>
        <w:rPr>
          <w:rFonts w:cs="Arial"/>
          <w:sz w:val="22"/>
          <w:szCs w:val="22"/>
        </w:rPr>
      </w:pPr>
      <w:r w:rsidRPr="00AC0D42">
        <w:rPr>
          <w:rStyle w:val="ts-alignment-element"/>
          <w:rFonts w:cs="Arial"/>
          <w:sz w:val="22"/>
          <w:szCs w:val="22"/>
        </w:rPr>
        <w:t>The</w:t>
      </w:r>
      <w:r w:rsidRPr="00AC0D42">
        <w:rPr>
          <w:rFonts w:cs="Arial"/>
          <w:sz w:val="22"/>
          <w:szCs w:val="22"/>
        </w:rPr>
        <w:t xml:space="preserve"> </w:t>
      </w:r>
      <w:r w:rsidRPr="00AC0D42">
        <w:rPr>
          <w:rStyle w:val="ts-alignment-element"/>
          <w:rFonts w:cs="Arial"/>
          <w:sz w:val="22"/>
          <w:szCs w:val="22"/>
        </w:rPr>
        <w:t>Bidder</w:t>
      </w:r>
      <w:r w:rsidRPr="00AC0D42">
        <w:rPr>
          <w:rFonts w:cs="Arial"/>
          <w:sz w:val="22"/>
          <w:szCs w:val="22"/>
        </w:rPr>
        <w:t xml:space="preserve"> </w:t>
      </w:r>
      <w:r w:rsidRPr="00AC0D42">
        <w:rPr>
          <w:rStyle w:val="ts-alignment-element"/>
          <w:rFonts w:cs="Arial"/>
          <w:sz w:val="22"/>
          <w:szCs w:val="22"/>
        </w:rPr>
        <w:t>shall</w:t>
      </w:r>
      <w:r w:rsidRPr="00AC0D42">
        <w:rPr>
          <w:rFonts w:cs="Arial"/>
          <w:sz w:val="22"/>
          <w:szCs w:val="22"/>
        </w:rPr>
        <w:t xml:space="preserve"> </w:t>
      </w:r>
      <w:r w:rsidRPr="00AC0D42">
        <w:rPr>
          <w:rStyle w:val="ts-alignment-element"/>
          <w:rFonts w:cs="Arial"/>
          <w:sz w:val="22"/>
          <w:szCs w:val="22"/>
        </w:rPr>
        <w:t>submit,</w:t>
      </w:r>
      <w:r w:rsidRPr="00AC0D42">
        <w:rPr>
          <w:rFonts w:cs="Arial"/>
          <w:sz w:val="22"/>
          <w:szCs w:val="22"/>
        </w:rPr>
        <w:t xml:space="preserve"> </w:t>
      </w:r>
      <w:r w:rsidRPr="00AC0D42">
        <w:rPr>
          <w:rStyle w:val="ts-alignment-element"/>
          <w:rFonts w:cs="Arial"/>
          <w:sz w:val="22"/>
          <w:szCs w:val="22"/>
        </w:rPr>
        <w:t>included</w:t>
      </w:r>
      <w:r w:rsidRPr="00AC0D42">
        <w:rPr>
          <w:rFonts w:cs="Arial"/>
          <w:sz w:val="22"/>
          <w:szCs w:val="22"/>
        </w:rPr>
        <w:t xml:space="preserve"> </w:t>
      </w:r>
      <w:r w:rsidRPr="00AC0D42">
        <w:rPr>
          <w:rStyle w:val="ts-alignment-element"/>
          <w:rFonts w:cs="Arial"/>
          <w:sz w:val="22"/>
          <w:szCs w:val="22"/>
        </w:rPr>
        <w:t>as</w:t>
      </w:r>
      <w:r w:rsidRPr="00AC0D42">
        <w:rPr>
          <w:rFonts w:cs="Arial"/>
          <w:sz w:val="22"/>
          <w:szCs w:val="22"/>
        </w:rPr>
        <w:t xml:space="preserve"> </w:t>
      </w:r>
      <w:r w:rsidRPr="00AC0D42">
        <w:rPr>
          <w:rStyle w:val="ts-alignment-element"/>
          <w:rFonts w:cs="Arial"/>
          <w:sz w:val="22"/>
          <w:szCs w:val="22"/>
        </w:rPr>
        <w:t>part</w:t>
      </w:r>
      <w:r w:rsidRPr="00AC0D42">
        <w:rPr>
          <w:rFonts w:cs="Arial"/>
          <w:sz w:val="22"/>
          <w:szCs w:val="22"/>
        </w:rPr>
        <w:t xml:space="preserve"> </w:t>
      </w:r>
      <w:r w:rsidRPr="00AC0D42">
        <w:rPr>
          <w:rStyle w:val="ts-alignment-element"/>
          <w:rFonts w:cs="Arial"/>
          <w:sz w:val="22"/>
          <w:szCs w:val="22"/>
        </w:rPr>
        <w:t>of</w:t>
      </w:r>
      <w:r w:rsidRPr="00AC0D42">
        <w:rPr>
          <w:rFonts w:cs="Arial"/>
          <w:sz w:val="22"/>
          <w:szCs w:val="22"/>
        </w:rPr>
        <w:t xml:space="preserve"> </w:t>
      </w:r>
      <w:r w:rsidRPr="00AC0D42">
        <w:rPr>
          <w:rStyle w:val="ts-alignment-element"/>
          <w:rFonts w:cs="Arial"/>
          <w:sz w:val="22"/>
          <w:szCs w:val="22"/>
        </w:rPr>
        <w:t>its</w:t>
      </w:r>
      <w:r w:rsidRPr="00AC0D42">
        <w:rPr>
          <w:rFonts w:cs="Arial"/>
          <w:sz w:val="22"/>
          <w:szCs w:val="22"/>
        </w:rPr>
        <w:t xml:space="preserve"> </w:t>
      </w:r>
      <w:r w:rsidRPr="00AC0D42">
        <w:rPr>
          <w:rStyle w:val="ts-alignment-element"/>
          <w:rFonts w:cs="Arial"/>
          <w:sz w:val="22"/>
          <w:szCs w:val="22"/>
        </w:rPr>
        <w:t>bid,</w:t>
      </w:r>
      <w:r w:rsidRPr="00AC0D42">
        <w:rPr>
          <w:rFonts w:cs="Arial"/>
          <w:sz w:val="22"/>
          <w:szCs w:val="22"/>
        </w:rPr>
        <w:t xml:space="preserve"> </w:t>
      </w:r>
      <w:r w:rsidRPr="00AC0D42">
        <w:rPr>
          <w:rStyle w:val="ts-alignment-element"/>
          <w:rFonts w:cs="Arial"/>
          <w:sz w:val="22"/>
          <w:szCs w:val="22"/>
        </w:rPr>
        <w:t>all</w:t>
      </w:r>
      <w:r w:rsidRPr="00AC0D42">
        <w:rPr>
          <w:rFonts w:cs="Arial"/>
          <w:sz w:val="22"/>
          <w:szCs w:val="22"/>
        </w:rPr>
        <w:t xml:space="preserve"> </w:t>
      </w:r>
      <w:r w:rsidRPr="00AC0D42">
        <w:rPr>
          <w:rStyle w:val="ts-alignment-element"/>
          <w:rFonts w:cs="Arial"/>
          <w:sz w:val="22"/>
          <w:szCs w:val="22"/>
        </w:rPr>
        <w:t>documents</w:t>
      </w:r>
      <w:r w:rsidRPr="00AC0D42">
        <w:rPr>
          <w:rFonts w:cs="Arial"/>
          <w:sz w:val="22"/>
          <w:szCs w:val="22"/>
        </w:rPr>
        <w:t xml:space="preserve"> </w:t>
      </w:r>
      <w:r w:rsidRPr="00AC0D42">
        <w:rPr>
          <w:rStyle w:val="ts-alignment-element"/>
          <w:rFonts w:cs="Arial"/>
          <w:sz w:val="22"/>
          <w:szCs w:val="22"/>
        </w:rPr>
        <w:t>proving</w:t>
      </w:r>
      <w:r w:rsidRPr="00AC0D42">
        <w:rPr>
          <w:rFonts w:cs="Arial"/>
          <w:sz w:val="22"/>
          <w:szCs w:val="22"/>
        </w:rPr>
        <w:t xml:space="preserve"> </w:t>
      </w:r>
      <w:r w:rsidRPr="00AC0D42">
        <w:rPr>
          <w:rStyle w:val="ts-alignment-element"/>
          <w:rFonts w:cs="Arial"/>
          <w:sz w:val="22"/>
          <w:szCs w:val="22"/>
        </w:rPr>
        <w:t>its</w:t>
      </w:r>
      <w:r w:rsidRPr="00AC0D42">
        <w:rPr>
          <w:rFonts w:cs="Arial"/>
          <w:sz w:val="22"/>
          <w:szCs w:val="22"/>
        </w:rPr>
        <w:t xml:space="preserve"> </w:t>
      </w:r>
      <w:r w:rsidRPr="00AC0D42">
        <w:rPr>
          <w:rStyle w:val="ts-alignment-element"/>
          <w:rFonts w:cs="Arial"/>
          <w:sz w:val="22"/>
          <w:szCs w:val="22"/>
        </w:rPr>
        <w:t>history</w:t>
      </w:r>
      <w:r w:rsidRPr="00AC0D42">
        <w:rPr>
          <w:rFonts w:cs="Arial"/>
          <w:sz w:val="22"/>
          <w:szCs w:val="22"/>
        </w:rPr>
        <w:t xml:space="preserve"> </w:t>
      </w:r>
      <w:r w:rsidRPr="00AC0D42">
        <w:rPr>
          <w:rStyle w:val="ts-alignment-element"/>
          <w:rFonts w:cs="Arial"/>
          <w:sz w:val="22"/>
          <w:szCs w:val="22"/>
        </w:rPr>
        <w:t>of</w:t>
      </w:r>
      <w:r w:rsidRPr="00AC0D42">
        <w:rPr>
          <w:rFonts w:cs="Arial"/>
          <w:sz w:val="22"/>
          <w:szCs w:val="22"/>
        </w:rPr>
        <w:t xml:space="preserve"> </w:t>
      </w:r>
      <w:r w:rsidRPr="00AC0D42">
        <w:rPr>
          <w:rStyle w:val="ts-alignment-element"/>
          <w:rFonts w:cs="Arial"/>
          <w:sz w:val="22"/>
          <w:szCs w:val="22"/>
        </w:rPr>
        <w:t>participating</w:t>
      </w:r>
      <w:r w:rsidRPr="00AC0D42">
        <w:rPr>
          <w:rFonts w:cs="Arial"/>
          <w:sz w:val="22"/>
          <w:szCs w:val="22"/>
        </w:rPr>
        <w:t xml:space="preserve"> </w:t>
      </w:r>
      <w:r w:rsidRPr="00AC0D42">
        <w:rPr>
          <w:rStyle w:val="ts-alignment-element"/>
          <w:rFonts w:cs="Arial"/>
          <w:sz w:val="22"/>
          <w:szCs w:val="22"/>
        </w:rPr>
        <w:t>in</w:t>
      </w:r>
      <w:r w:rsidRPr="00AC0D42">
        <w:rPr>
          <w:rFonts w:cs="Arial"/>
          <w:sz w:val="22"/>
          <w:szCs w:val="22"/>
        </w:rPr>
        <w:t xml:space="preserve"> </w:t>
      </w:r>
      <w:r w:rsidRPr="00AC0D42">
        <w:rPr>
          <w:rStyle w:val="ts-alignment-element"/>
          <w:rFonts w:cs="Arial"/>
          <w:sz w:val="22"/>
          <w:szCs w:val="22"/>
        </w:rPr>
        <w:t>the</w:t>
      </w:r>
      <w:r w:rsidRPr="00AC0D42">
        <w:rPr>
          <w:rFonts w:cs="Arial"/>
          <w:sz w:val="22"/>
          <w:szCs w:val="22"/>
        </w:rPr>
        <w:t xml:space="preserve"> </w:t>
      </w:r>
      <w:r w:rsidRPr="00AC0D42">
        <w:rPr>
          <w:rStyle w:val="ts-alignment-element"/>
          <w:rFonts w:cs="Arial"/>
          <w:sz w:val="22"/>
          <w:szCs w:val="22"/>
        </w:rPr>
        <w:t>procurement</w:t>
      </w:r>
      <w:r w:rsidRPr="00AC0D42">
        <w:rPr>
          <w:rFonts w:cs="Arial"/>
          <w:sz w:val="22"/>
          <w:szCs w:val="22"/>
        </w:rPr>
        <w:t xml:space="preserve"> </w:t>
      </w:r>
      <w:r w:rsidRPr="00AC0D42">
        <w:rPr>
          <w:rStyle w:val="ts-alignment-element"/>
          <w:rFonts w:cs="Arial"/>
          <w:sz w:val="22"/>
          <w:szCs w:val="22"/>
        </w:rPr>
        <w:t>and</w:t>
      </w:r>
      <w:r w:rsidRPr="00AC0D42">
        <w:rPr>
          <w:rFonts w:cs="Arial"/>
          <w:sz w:val="22"/>
          <w:szCs w:val="22"/>
        </w:rPr>
        <w:t xml:space="preserve"> </w:t>
      </w:r>
      <w:r w:rsidRPr="00AC0D42">
        <w:rPr>
          <w:rStyle w:val="ts-alignment-element"/>
          <w:rFonts w:cs="Arial"/>
          <w:sz w:val="22"/>
          <w:szCs w:val="22"/>
        </w:rPr>
        <w:t>its</w:t>
      </w:r>
      <w:r w:rsidRPr="00AC0D42">
        <w:rPr>
          <w:rFonts w:cs="Arial"/>
          <w:sz w:val="22"/>
          <w:szCs w:val="22"/>
        </w:rPr>
        <w:t xml:space="preserve"> </w:t>
      </w:r>
      <w:r w:rsidRPr="00AC0D42">
        <w:rPr>
          <w:rStyle w:val="ts-alignment-element"/>
          <w:rFonts w:cs="Arial"/>
          <w:sz w:val="22"/>
          <w:szCs w:val="22"/>
        </w:rPr>
        <w:t>qualifications</w:t>
      </w:r>
      <w:r w:rsidRPr="00AC0D42">
        <w:rPr>
          <w:rFonts w:cs="Arial"/>
          <w:sz w:val="22"/>
          <w:szCs w:val="22"/>
        </w:rPr>
        <w:t xml:space="preserve"> </w:t>
      </w:r>
      <w:r w:rsidRPr="00AC0D42">
        <w:rPr>
          <w:rStyle w:val="ts-alignment-element"/>
          <w:rFonts w:cs="Arial"/>
          <w:sz w:val="22"/>
          <w:szCs w:val="22"/>
        </w:rPr>
        <w:t>to</w:t>
      </w:r>
      <w:r w:rsidRPr="00AC0D42">
        <w:rPr>
          <w:rFonts w:cs="Arial"/>
          <w:sz w:val="22"/>
          <w:szCs w:val="22"/>
        </w:rPr>
        <w:t xml:space="preserve"> </w:t>
      </w:r>
      <w:r w:rsidRPr="00AC0D42">
        <w:rPr>
          <w:rStyle w:val="ts-alignment-element"/>
          <w:rFonts w:cs="Arial"/>
          <w:sz w:val="22"/>
          <w:szCs w:val="22"/>
        </w:rPr>
        <w:t>provide</w:t>
      </w:r>
      <w:r w:rsidRPr="00AC0D42">
        <w:rPr>
          <w:rFonts w:cs="Arial"/>
          <w:sz w:val="22"/>
          <w:szCs w:val="22"/>
        </w:rPr>
        <w:t xml:space="preserve"> </w:t>
      </w:r>
      <w:r w:rsidRPr="00AC0D42">
        <w:rPr>
          <w:rStyle w:val="ts-alignment-element"/>
          <w:rFonts w:cs="Arial"/>
          <w:sz w:val="22"/>
          <w:szCs w:val="22"/>
        </w:rPr>
        <w:t>the</w:t>
      </w:r>
      <w:r w:rsidRPr="00AC0D42">
        <w:rPr>
          <w:rFonts w:cs="Arial"/>
          <w:sz w:val="22"/>
          <w:szCs w:val="22"/>
        </w:rPr>
        <w:t xml:space="preserve"> </w:t>
      </w:r>
      <w:r w:rsidRPr="00AC0D42">
        <w:rPr>
          <w:rStyle w:val="ts-alignment-element"/>
          <w:rFonts w:cs="Arial"/>
          <w:sz w:val="22"/>
          <w:szCs w:val="22"/>
        </w:rPr>
        <w:t>required</w:t>
      </w:r>
      <w:r w:rsidRPr="00AC0D42">
        <w:rPr>
          <w:rFonts w:cs="Arial"/>
          <w:sz w:val="22"/>
          <w:szCs w:val="22"/>
        </w:rPr>
        <w:t xml:space="preserve"> </w:t>
      </w:r>
      <w:r>
        <w:rPr>
          <w:rStyle w:val="ts-alignment-element"/>
          <w:rFonts w:cs="Arial"/>
          <w:sz w:val="22"/>
          <w:szCs w:val="22"/>
        </w:rPr>
        <w:t>works.</w:t>
      </w:r>
    </w:p>
    <w:p w14:paraId="7AFEF8E1" w14:textId="7DAFF05F" w:rsidR="00D62CF8" w:rsidRPr="007C0B14" w:rsidRDefault="007C0B14" w:rsidP="00E81E9D">
      <w:pPr>
        <w:spacing w:before="240" w:after="120"/>
        <w:rPr>
          <w:rFonts w:ascii="Arial" w:hAnsi="Arial" w:cs="Arial"/>
          <w:b/>
          <w:sz w:val="22"/>
          <w:szCs w:val="22"/>
          <w:lang w:val="en-US"/>
        </w:rPr>
      </w:pPr>
      <w:r w:rsidRPr="00AC0D42">
        <w:rPr>
          <w:rFonts w:ascii="Arial" w:hAnsi="Arial" w:cs="Arial"/>
          <w:b/>
          <w:bCs/>
          <w:sz w:val="22"/>
          <w:szCs w:val="22"/>
          <w:lang w:val="en-US"/>
        </w:rPr>
        <w:t xml:space="preserve">The Bidder who does not meet all the criteria will not go to the stage of evaluation of the technical </w:t>
      </w:r>
      <w:r>
        <w:rPr>
          <w:rFonts w:ascii="Arial" w:hAnsi="Arial" w:cs="Arial"/>
          <w:b/>
          <w:bCs/>
          <w:sz w:val="22"/>
          <w:szCs w:val="22"/>
          <w:lang w:val="en-US"/>
        </w:rPr>
        <w:t>bid</w:t>
      </w:r>
      <w:r w:rsidR="00D62CF8" w:rsidRPr="007C0B14">
        <w:rPr>
          <w:rFonts w:ascii="Arial" w:hAnsi="Arial" w:cs="Arial"/>
          <w:b/>
          <w:sz w:val="22"/>
          <w:szCs w:val="22"/>
          <w:lang w:val="en-US"/>
        </w:rPr>
        <w:t>.</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7920"/>
      </w:tblGrid>
      <w:tr w:rsidR="00D62CF8" w:rsidRPr="005F6A8A" w14:paraId="3E0CEB5F" w14:textId="77777777" w:rsidTr="002C6280">
        <w:trPr>
          <w:trHeight w:val="20"/>
          <w:tblHeader/>
        </w:trPr>
        <w:tc>
          <w:tcPr>
            <w:tcW w:w="9360" w:type="dxa"/>
            <w:gridSpan w:val="2"/>
            <w:tcBorders>
              <w:bottom w:val="single" w:sz="4" w:space="0" w:color="auto"/>
            </w:tcBorders>
            <w:shd w:val="clear" w:color="auto" w:fill="002060"/>
            <w:noWrap/>
            <w:vAlign w:val="center"/>
          </w:tcPr>
          <w:p w14:paraId="229EB831" w14:textId="0AD03AF5" w:rsidR="00D62CF8" w:rsidRPr="007C0B14" w:rsidRDefault="007C0B14" w:rsidP="000C6174">
            <w:pPr>
              <w:autoSpaceDE w:val="0"/>
              <w:autoSpaceDN w:val="0"/>
              <w:adjustRightInd w:val="0"/>
              <w:spacing w:before="60" w:after="60"/>
              <w:ind w:right="-32"/>
              <w:jc w:val="left"/>
              <w:rPr>
                <w:rFonts w:ascii="Arial" w:hAnsi="Arial" w:cs="Arial"/>
                <w:b/>
                <w:sz w:val="22"/>
                <w:szCs w:val="22"/>
                <w:lang w:val="en-US"/>
              </w:rPr>
            </w:pPr>
            <w:r w:rsidRPr="00AC0D42">
              <w:rPr>
                <w:rFonts w:ascii="Arial" w:hAnsi="Arial" w:cs="Arial"/>
                <w:b/>
                <w:color w:val="FFFFFF" w:themeColor="background1"/>
                <w:sz w:val="22"/>
                <w:szCs w:val="22"/>
                <w:lang w:val="en-US"/>
              </w:rPr>
              <w:t>Criterion 1:  Authorization to submit the bid and ability to be bound and contract</w:t>
            </w:r>
          </w:p>
        </w:tc>
      </w:tr>
      <w:tr w:rsidR="00D62CF8" w:rsidRPr="002C6280" w14:paraId="29B3F9E3" w14:textId="77777777" w:rsidTr="00C535F0">
        <w:trPr>
          <w:trHeight w:val="20"/>
          <w:tblHeader/>
        </w:trPr>
        <w:tc>
          <w:tcPr>
            <w:tcW w:w="1440" w:type="dxa"/>
            <w:tcBorders>
              <w:bottom w:val="single" w:sz="4" w:space="0" w:color="auto"/>
            </w:tcBorders>
            <w:shd w:val="clear" w:color="auto" w:fill="00B050"/>
            <w:noWrap/>
            <w:vAlign w:val="center"/>
          </w:tcPr>
          <w:p w14:paraId="10AE5E80" w14:textId="5A63556C" w:rsidR="00D62CF8" w:rsidRPr="00C535F0" w:rsidRDefault="00D62CF8" w:rsidP="000C6174">
            <w:pPr>
              <w:spacing w:before="60" w:after="60"/>
              <w:ind w:right="-34"/>
              <w:jc w:val="center"/>
              <w:rPr>
                <w:rFonts w:ascii="Arial" w:hAnsi="Arial" w:cs="Arial"/>
                <w:b/>
                <w:color w:val="FFFFFF" w:themeColor="background1"/>
                <w:sz w:val="22"/>
                <w:szCs w:val="22"/>
                <w:lang w:val="es-HN"/>
              </w:rPr>
            </w:pPr>
            <w:proofErr w:type="spellStart"/>
            <w:r w:rsidRPr="00C535F0">
              <w:rPr>
                <w:rFonts w:ascii="Arial" w:hAnsi="Arial" w:cs="Arial"/>
                <w:b/>
                <w:color w:val="FFFFFF" w:themeColor="background1"/>
                <w:sz w:val="22"/>
                <w:szCs w:val="22"/>
                <w:lang w:val="es-HN"/>
              </w:rPr>
              <w:t>Evalua</w:t>
            </w:r>
            <w:r w:rsidR="007C0B14">
              <w:rPr>
                <w:rFonts w:ascii="Arial" w:hAnsi="Arial" w:cs="Arial"/>
                <w:b/>
                <w:color w:val="FFFFFF" w:themeColor="background1"/>
                <w:sz w:val="22"/>
                <w:szCs w:val="22"/>
                <w:lang w:val="es-HN"/>
              </w:rPr>
              <w:t>tion</w:t>
            </w:r>
            <w:proofErr w:type="spellEnd"/>
          </w:p>
        </w:tc>
        <w:tc>
          <w:tcPr>
            <w:tcW w:w="7920" w:type="dxa"/>
            <w:tcBorders>
              <w:bottom w:val="single" w:sz="4" w:space="0" w:color="auto"/>
            </w:tcBorders>
            <w:shd w:val="clear" w:color="auto" w:fill="00B050"/>
            <w:vAlign w:val="center"/>
          </w:tcPr>
          <w:p w14:paraId="0C6C16D1" w14:textId="19BB67DE" w:rsidR="00D62CF8" w:rsidRPr="00C535F0" w:rsidRDefault="00D62CF8" w:rsidP="000C6174">
            <w:pPr>
              <w:tabs>
                <w:tab w:val="num" w:pos="1782"/>
              </w:tabs>
              <w:autoSpaceDE w:val="0"/>
              <w:autoSpaceDN w:val="0"/>
              <w:adjustRightInd w:val="0"/>
              <w:spacing w:before="60" w:after="60"/>
              <w:ind w:left="1782" w:right="214" w:hanging="792"/>
              <w:jc w:val="center"/>
              <w:rPr>
                <w:rFonts w:ascii="Arial" w:hAnsi="Arial" w:cs="Arial"/>
                <w:b/>
                <w:color w:val="FFFFFF" w:themeColor="background1"/>
                <w:sz w:val="22"/>
                <w:szCs w:val="22"/>
                <w:lang w:val="es-HN"/>
              </w:rPr>
            </w:pPr>
            <w:proofErr w:type="spellStart"/>
            <w:r w:rsidRPr="00C535F0">
              <w:rPr>
                <w:rFonts w:ascii="Arial" w:hAnsi="Arial" w:cs="Arial"/>
                <w:b/>
                <w:color w:val="FFFFFF" w:themeColor="background1"/>
                <w:sz w:val="22"/>
                <w:szCs w:val="22"/>
                <w:lang w:val="es-HN"/>
              </w:rPr>
              <w:t>Evidenc</w:t>
            </w:r>
            <w:r w:rsidR="007C0B14">
              <w:rPr>
                <w:rFonts w:ascii="Arial" w:hAnsi="Arial" w:cs="Arial"/>
                <w:b/>
                <w:color w:val="FFFFFF" w:themeColor="background1"/>
                <w:sz w:val="22"/>
                <w:szCs w:val="22"/>
                <w:lang w:val="es-HN"/>
              </w:rPr>
              <w:t>e</w:t>
            </w:r>
            <w:proofErr w:type="spellEnd"/>
            <w:r w:rsidRPr="00C535F0">
              <w:rPr>
                <w:rFonts w:ascii="Arial" w:hAnsi="Arial" w:cs="Arial"/>
                <w:b/>
                <w:color w:val="FFFFFF" w:themeColor="background1"/>
                <w:sz w:val="22"/>
                <w:szCs w:val="22"/>
                <w:lang w:val="es-HN"/>
              </w:rPr>
              <w:t xml:space="preserve"> </w:t>
            </w:r>
            <w:proofErr w:type="spellStart"/>
            <w:r w:rsidRPr="00C535F0">
              <w:rPr>
                <w:rFonts w:ascii="Arial" w:hAnsi="Arial" w:cs="Arial"/>
                <w:b/>
                <w:color w:val="FFFFFF" w:themeColor="background1"/>
                <w:sz w:val="22"/>
                <w:szCs w:val="22"/>
                <w:lang w:val="es-HN"/>
              </w:rPr>
              <w:t>Present</w:t>
            </w:r>
            <w:r w:rsidR="007C0B14">
              <w:rPr>
                <w:rFonts w:ascii="Arial" w:hAnsi="Arial" w:cs="Arial"/>
                <w:b/>
                <w:color w:val="FFFFFF" w:themeColor="background1"/>
                <w:sz w:val="22"/>
                <w:szCs w:val="22"/>
                <w:lang w:val="es-HN"/>
              </w:rPr>
              <w:t>ed</w:t>
            </w:r>
            <w:proofErr w:type="spellEnd"/>
          </w:p>
        </w:tc>
      </w:tr>
      <w:tr w:rsidR="007C0B14" w:rsidRPr="005F6A8A" w14:paraId="14566207" w14:textId="77777777" w:rsidTr="002F7C0E">
        <w:trPr>
          <w:trHeight w:val="571"/>
        </w:trPr>
        <w:tc>
          <w:tcPr>
            <w:tcW w:w="1440" w:type="dxa"/>
            <w:shd w:val="clear" w:color="auto" w:fill="auto"/>
            <w:noWrap/>
            <w:vAlign w:val="center"/>
          </w:tcPr>
          <w:p w14:paraId="5298BBA1" w14:textId="36FDAFC2" w:rsidR="007C0B14" w:rsidRPr="002C6280" w:rsidRDefault="007C0B14" w:rsidP="007C0B14">
            <w:pPr>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3A8F1A2B" w14:textId="77777777" w:rsidR="007C0B14" w:rsidRPr="00AC0D42" w:rsidRDefault="007C0B14" w:rsidP="00670A42">
            <w:pPr>
              <w:pStyle w:val="subrayado"/>
              <w:numPr>
                <w:ilvl w:val="0"/>
                <w:numId w:val="75"/>
              </w:numPr>
              <w:shd w:val="clear" w:color="auto" w:fill="FDFDFD"/>
              <w:ind w:left="455"/>
              <w:rPr>
                <w:rFonts w:ascii="Arial" w:hAnsi="Arial" w:cs="Arial"/>
                <w:sz w:val="22"/>
                <w:szCs w:val="22"/>
                <w:lang w:val="en-US"/>
              </w:rPr>
            </w:pPr>
            <w:r w:rsidRPr="00AC0D42">
              <w:rPr>
                <w:rFonts w:ascii="Arial" w:hAnsi="Arial" w:cs="Arial"/>
                <w:sz w:val="22"/>
                <w:szCs w:val="22"/>
                <w:lang w:val="en-US"/>
              </w:rPr>
              <w:t xml:space="preserve">Letter of confirmation of participation and submission of the bid duly signed by the legal representative of the bidder. (CC-1, Not Correctable). </w:t>
            </w:r>
          </w:p>
          <w:p w14:paraId="1EEBB239" w14:textId="77777777" w:rsidR="007C0B14" w:rsidRPr="00AC0D42" w:rsidRDefault="007C0B14" w:rsidP="007C0B14">
            <w:pPr>
              <w:shd w:val="clear" w:color="auto" w:fill="FDFDFD"/>
              <w:ind w:left="95"/>
              <w:rPr>
                <w:rFonts w:ascii="Arial" w:hAnsi="Arial" w:cs="Arial"/>
                <w:sz w:val="22"/>
                <w:szCs w:val="22"/>
                <w:lang w:val="en-US"/>
              </w:rPr>
            </w:pPr>
          </w:p>
          <w:p w14:paraId="5320FCF0" w14:textId="77777777" w:rsidR="007C0B14" w:rsidRPr="00AC0D42" w:rsidRDefault="007C0B14" w:rsidP="007C0B14">
            <w:pPr>
              <w:shd w:val="clear" w:color="auto" w:fill="FDFDFD"/>
              <w:ind w:left="95"/>
              <w:rPr>
                <w:rFonts w:ascii="Arial" w:hAnsi="Arial" w:cs="Arial"/>
                <w:sz w:val="22"/>
                <w:szCs w:val="22"/>
                <w:lang w:val="en-US"/>
              </w:rPr>
            </w:pPr>
            <w:r w:rsidRPr="00AC0D42">
              <w:rPr>
                <w:rFonts w:ascii="Arial" w:hAnsi="Arial" w:cs="Arial"/>
                <w:sz w:val="22"/>
                <w:szCs w:val="22"/>
                <w:lang w:val="en-US"/>
              </w:rPr>
              <w:t>The Annexes 1, 2 and 3 to this letter may be corrected.</w:t>
            </w:r>
          </w:p>
          <w:p w14:paraId="18446EAB" w14:textId="3D4C7E1E" w:rsidR="007C0B14" w:rsidRPr="007C0B14" w:rsidRDefault="007C0B14" w:rsidP="007C0B14">
            <w:pPr>
              <w:pStyle w:val="ListParagraph"/>
              <w:autoSpaceDE w:val="0"/>
              <w:autoSpaceDN w:val="0"/>
              <w:adjustRightInd w:val="0"/>
              <w:spacing w:before="60" w:after="60"/>
              <w:ind w:left="355" w:right="214"/>
              <w:rPr>
                <w:rFonts w:ascii="Arial" w:hAnsi="Arial" w:cs="Arial"/>
                <w:sz w:val="22"/>
                <w:szCs w:val="22"/>
                <w:lang w:val="en-US"/>
              </w:rPr>
            </w:pPr>
          </w:p>
        </w:tc>
      </w:tr>
      <w:tr w:rsidR="00D62CF8" w:rsidRPr="005F6A8A" w14:paraId="28F63A8B" w14:textId="77777777" w:rsidTr="002F7C0E">
        <w:trPr>
          <w:trHeight w:val="571"/>
        </w:trPr>
        <w:tc>
          <w:tcPr>
            <w:tcW w:w="1440" w:type="dxa"/>
            <w:shd w:val="clear" w:color="auto" w:fill="auto"/>
            <w:noWrap/>
            <w:vAlign w:val="center"/>
          </w:tcPr>
          <w:p w14:paraId="54C76EEF" w14:textId="77777777" w:rsidR="00D62CF8" w:rsidRDefault="007C0B14" w:rsidP="000C6174">
            <w:pPr>
              <w:spacing w:before="60"/>
              <w:ind w:right="-34"/>
              <w:jc w:val="center"/>
              <w:rPr>
                <w:rFonts w:ascii="Arial" w:hAnsi="Arial" w:cs="Arial"/>
                <w:sz w:val="22"/>
                <w:szCs w:val="22"/>
                <w:lang w:val="en-US"/>
              </w:rPr>
            </w:pPr>
            <w:r w:rsidRPr="00AC0D42">
              <w:rPr>
                <w:rFonts w:ascii="Arial" w:hAnsi="Arial" w:cs="Arial"/>
                <w:sz w:val="22"/>
                <w:szCs w:val="22"/>
                <w:lang w:val="en-US"/>
              </w:rPr>
              <w:t>Complies (Yes/No)</w:t>
            </w:r>
          </w:p>
          <w:p w14:paraId="55BC235C" w14:textId="5F0A41DA" w:rsidR="007C0B14" w:rsidRPr="00941696" w:rsidRDefault="007C0B14" w:rsidP="000C6174">
            <w:pPr>
              <w:spacing w:before="60"/>
              <w:ind w:right="-34"/>
              <w:jc w:val="center"/>
              <w:rPr>
                <w:rFonts w:ascii="Arial" w:hAnsi="Arial" w:cs="Arial"/>
                <w:sz w:val="22"/>
                <w:szCs w:val="22"/>
                <w:lang w:val="en-US"/>
              </w:rPr>
            </w:pPr>
            <w:r>
              <w:rPr>
                <w:rFonts w:ascii="Arial" w:hAnsi="Arial" w:cs="Arial"/>
                <w:sz w:val="22"/>
                <w:szCs w:val="22"/>
                <w:lang w:val="en-US"/>
              </w:rPr>
              <w:t>Or Not Applicable</w:t>
            </w:r>
          </w:p>
        </w:tc>
        <w:tc>
          <w:tcPr>
            <w:tcW w:w="7920" w:type="dxa"/>
            <w:shd w:val="clear" w:color="auto" w:fill="auto"/>
            <w:vAlign w:val="center"/>
          </w:tcPr>
          <w:p w14:paraId="65524BA5" w14:textId="77777777" w:rsidR="00A23302" w:rsidRPr="00A23302" w:rsidRDefault="00A23302" w:rsidP="00A23302">
            <w:pPr>
              <w:shd w:val="clear" w:color="auto" w:fill="FDFDFD"/>
              <w:rPr>
                <w:rFonts w:ascii="Arial" w:hAnsi="Arial" w:cs="Arial"/>
                <w:i/>
                <w:iCs/>
                <w:color w:val="FF0000"/>
                <w:sz w:val="22"/>
                <w:szCs w:val="22"/>
                <w:lang w:val="en-US"/>
              </w:rPr>
            </w:pPr>
            <w:r w:rsidRPr="00A23302">
              <w:rPr>
                <w:rFonts w:ascii="Arial" w:hAnsi="Arial" w:cs="Arial"/>
                <w:i/>
                <w:iCs/>
                <w:color w:val="FF0000"/>
                <w:sz w:val="22"/>
                <w:szCs w:val="22"/>
                <w:lang w:val="en-US"/>
              </w:rPr>
              <w:t xml:space="preserve">Place one of the following documents: </w:t>
            </w:r>
          </w:p>
          <w:p w14:paraId="212CEEE1" w14:textId="77777777" w:rsidR="00A23302" w:rsidRPr="00AC0D42" w:rsidRDefault="00A23302" w:rsidP="00A23302">
            <w:pPr>
              <w:shd w:val="clear" w:color="auto" w:fill="FDFDFD"/>
              <w:rPr>
                <w:rFonts w:ascii="Arial" w:hAnsi="Arial" w:cs="Arial"/>
                <w:sz w:val="22"/>
                <w:szCs w:val="22"/>
                <w:lang w:val="en-US"/>
              </w:rPr>
            </w:pPr>
          </w:p>
          <w:p w14:paraId="53D503D4" w14:textId="160E3FE2" w:rsidR="00A23302" w:rsidRPr="00AC0D42" w:rsidRDefault="00A23302" w:rsidP="00670A42">
            <w:pPr>
              <w:pStyle w:val="subrayado"/>
              <w:numPr>
                <w:ilvl w:val="0"/>
                <w:numId w:val="75"/>
              </w:numPr>
              <w:shd w:val="clear" w:color="auto" w:fill="FDFDFD"/>
              <w:ind w:left="455"/>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Form CC-6 Bid Maintenance Guarantee and Signing of Contract. Document Not Correctable, (if applicable). </w:t>
            </w:r>
          </w:p>
          <w:p w14:paraId="2E00D0E8" w14:textId="77777777" w:rsidR="00A23302" w:rsidRPr="00AC0D42" w:rsidRDefault="00A23302" w:rsidP="00A23302">
            <w:pPr>
              <w:pStyle w:val="subrayado"/>
              <w:numPr>
                <w:ilvl w:val="0"/>
                <w:numId w:val="0"/>
              </w:numPr>
              <w:ind w:left="455"/>
              <w:rPr>
                <w:rFonts w:ascii="Arial" w:hAnsi="Arial" w:cs="Arial"/>
                <w:b/>
                <w:bCs/>
                <w:i/>
                <w:iCs/>
                <w:color w:val="FF0000"/>
                <w:sz w:val="22"/>
                <w:szCs w:val="22"/>
                <w:lang w:val="en-US"/>
              </w:rPr>
            </w:pPr>
            <w:r w:rsidRPr="00AC0D42">
              <w:rPr>
                <w:rFonts w:ascii="Arial" w:hAnsi="Arial" w:cs="Arial"/>
                <w:b/>
                <w:bCs/>
                <w:i/>
                <w:iCs/>
                <w:color w:val="FF0000"/>
                <w:sz w:val="22"/>
                <w:szCs w:val="22"/>
                <w:lang w:val="en-US"/>
              </w:rPr>
              <w:t xml:space="preserve">Form CC-6- Bid maintenance </w:t>
            </w:r>
            <w:r>
              <w:rPr>
                <w:rFonts w:ascii="Arial" w:hAnsi="Arial" w:cs="Arial"/>
                <w:b/>
                <w:bCs/>
                <w:i/>
                <w:iCs/>
                <w:color w:val="FF0000"/>
                <w:sz w:val="22"/>
                <w:szCs w:val="22"/>
                <w:lang w:val="en-US"/>
              </w:rPr>
              <w:t>Declaration</w:t>
            </w:r>
            <w:r w:rsidRPr="00AC0D42">
              <w:rPr>
                <w:rFonts w:ascii="Arial" w:hAnsi="Arial" w:cs="Arial"/>
                <w:b/>
                <w:bCs/>
                <w:i/>
                <w:iCs/>
                <w:color w:val="FF0000"/>
                <w:sz w:val="22"/>
                <w:szCs w:val="22"/>
                <w:lang w:val="en-US"/>
              </w:rPr>
              <w:t>. Document Not Correctable, (if applicable)</w:t>
            </w:r>
          </w:p>
          <w:p w14:paraId="2081A727" w14:textId="530E43F7" w:rsidR="00D62CF8" w:rsidRPr="00A23302" w:rsidRDefault="00D62CF8" w:rsidP="000C6174">
            <w:pPr>
              <w:pStyle w:val="ListParagraph"/>
              <w:autoSpaceDE w:val="0"/>
              <w:autoSpaceDN w:val="0"/>
              <w:adjustRightInd w:val="0"/>
              <w:spacing w:before="60" w:after="60"/>
              <w:ind w:left="355" w:right="214"/>
              <w:rPr>
                <w:rFonts w:ascii="Arial" w:hAnsi="Arial" w:cs="Arial"/>
                <w:sz w:val="22"/>
                <w:szCs w:val="22"/>
                <w:lang w:val="en-US"/>
              </w:rPr>
            </w:pPr>
          </w:p>
        </w:tc>
      </w:tr>
      <w:tr w:rsidR="00A23302" w:rsidRPr="002C6280" w14:paraId="57594EF8" w14:textId="77777777" w:rsidTr="002F7C0E">
        <w:trPr>
          <w:trHeight w:val="254"/>
        </w:trPr>
        <w:tc>
          <w:tcPr>
            <w:tcW w:w="1440" w:type="dxa"/>
            <w:shd w:val="clear" w:color="auto" w:fill="auto"/>
            <w:noWrap/>
          </w:tcPr>
          <w:p w14:paraId="29E5C7BE" w14:textId="462CA6DA" w:rsidR="00A23302" w:rsidRPr="002C6280" w:rsidRDefault="00A23302" w:rsidP="00A23302">
            <w:pPr>
              <w:tabs>
                <w:tab w:val="num" w:pos="1782"/>
              </w:tabs>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27F17AEC" w14:textId="77777777" w:rsidR="00A23302" w:rsidRPr="00AC0D42" w:rsidRDefault="00A23302" w:rsidP="00670A42">
            <w:pPr>
              <w:pStyle w:val="subrayado"/>
              <w:numPr>
                <w:ilvl w:val="0"/>
                <w:numId w:val="75"/>
              </w:numPr>
              <w:ind w:left="455"/>
              <w:jc w:val="both"/>
              <w:rPr>
                <w:rFonts w:ascii="Arial" w:hAnsi="Arial" w:cs="Arial"/>
                <w:sz w:val="22"/>
                <w:szCs w:val="22"/>
                <w:lang w:val="en-US"/>
              </w:rPr>
            </w:pPr>
            <w:r w:rsidRPr="00AC0D42">
              <w:rPr>
                <w:rFonts w:ascii="Arial" w:hAnsi="Arial" w:cs="Arial"/>
                <w:sz w:val="22"/>
                <w:szCs w:val="22"/>
                <w:lang w:val="en-US"/>
              </w:rPr>
              <w:t xml:space="preserve">Copy of the Act of Incorporation (and its amendments if any), duly registered in the competent Public Registry. </w:t>
            </w:r>
          </w:p>
          <w:p w14:paraId="7605847A" w14:textId="77777777" w:rsidR="00A23302" w:rsidRPr="00AC0D42" w:rsidRDefault="00A23302" w:rsidP="005C0B4E">
            <w:pPr>
              <w:pStyle w:val="subrayado"/>
              <w:numPr>
                <w:ilvl w:val="0"/>
                <w:numId w:val="0"/>
              </w:numPr>
              <w:ind w:left="455"/>
              <w:jc w:val="both"/>
              <w:rPr>
                <w:rFonts w:ascii="Arial" w:hAnsi="Arial" w:cs="Arial"/>
                <w:sz w:val="22"/>
                <w:szCs w:val="22"/>
                <w:lang w:val="en-US"/>
              </w:rPr>
            </w:pPr>
          </w:p>
          <w:p w14:paraId="191F0D98" w14:textId="4CB826DE" w:rsidR="00A23302" w:rsidRPr="002C6280" w:rsidRDefault="00A23302" w:rsidP="005C0B4E">
            <w:pPr>
              <w:pStyle w:val="ListParagraph"/>
              <w:autoSpaceDE w:val="0"/>
              <w:autoSpaceDN w:val="0"/>
              <w:adjustRightInd w:val="0"/>
              <w:spacing w:before="60" w:after="60"/>
              <w:ind w:left="360" w:right="214"/>
              <w:rPr>
                <w:rFonts w:ascii="Arial" w:hAnsi="Arial" w:cs="Arial"/>
                <w:sz w:val="22"/>
                <w:szCs w:val="22"/>
                <w:lang w:val="es-HN"/>
              </w:rPr>
            </w:pPr>
            <w:r w:rsidRPr="00AC0D42">
              <w:rPr>
                <w:rFonts w:ascii="Arial" w:hAnsi="Arial" w:cs="Arial"/>
                <w:sz w:val="22"/>
                <w:szCs w:val="22"/>
                <w:lang w:val="en-US"/>
              </w:rPr>
              <w:t>In case of bids submitted by a JV, the copy of the act of incorporation duly registered in the competent Public Registry, of each of the members of the APCA. (Correctable).</w:t>
            </w:r>
          </w:p>
        </w:tc>
      </w:tr>
      <w:tr w:rsidR="00A23302" w:rsidRPr="002C6280" w14:paraId="034AAABE" w14:textId="77777777" w:rsidTr="002F7C0E">
        <w:trPr>
          <w:trHeight w:val="757"/>
        </w:trPr>
        <w:tc>
          <w:tcPr>
            <w:tcW w:w="1440" w:type="dxa"/>
            <w:shd w:val="clear" w:color="auto" w:fill="auto"/>
            <w:noWrap/>
            <w:vAlign w:val="center"/>
          </w:tcPr>
          <w:p w14:paraId="1DF51DD6" w14:textId="61CCD62D" w:rsidR="00A23302" w:rsidRPr="002C6280" w:rsidRDefault="00A23302" w:rsidP="00A23302">
            <w:pPr>
              <w:tabs>
                <w:tab w:val="num" w:pos="1782"/>
              </w:tabs>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711405A0" w14:textId="3ABE3EFD" w:rsidR="00A23302" w:rsidRPr="005C0B4E" w:rsidRDefault="00A23302" w:rsidP="00670A42">
            <w:pPr>
              <w:pStyle w:val="subrayado"/>
              <w:numPr>
                <w:ilvl w:val="0"/>
                <w:numId w:val="75"/>
              </w:numPr>
              <w:ind w:left="455"/>
              <w:jc w:val="both"/>
              <w:rPr>
                <w:rStyle w:val="ts-alignment-element"/>
                <w:lang w:val="en-US" w:eastAsia="en-US"/>
              </w:rPr>
            </w:pP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subscribes</w:t>
            </w:r>
            <w:r w:rsidRPr="00AC0D42">
              <w:rPr>
                <w:rFonts w:ascii="Arial" w:hAnsi="Arial" w:cs="Arial"/>
                <w:sz w:val="22"/>
                <w:szCs w:val="22"/>
                <w:lang w:val="en-US"/>
              </w:rPr>
              <w:t xml:space="preserve"> </w:t>
            </w:r>
            <w:r w:rsidRPr="005C0B4E">
              <w:rPr>
                <w:rStyle w:val="ts-alignment-element"/>
                <w:rFonts w:ascii="Arial" w:hAnsi="Arial" w:cs="Arial"/>
                <w:sz w:val="22"/>
                <w:szCs w:val="22"/>
                <w:lang w:val="en-US"/>
              </w:rPr>
              <w:t>the</w:t>
            </w:r>
            <w:r w:rsidRPr="005C0B4E">
              <w:rPr>
                <w:rFonts w:ascii="Arial" w:hAnsi="Arial" w:cs="Arial"/>
                <w:sz w:val="22"/>
                <w:szCs w:val="22"/>
                <w:lang w:val="en-US"/>
              </w:rPr>
              <w:t xml:space="preserve"> bid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issued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means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a </w:t>
            </w:r>
            <w:r w:rsidRPr="00AC0D42">
              <w:rPr>
                <w:rStyle w:val="ts-alignment-element"/>
                <w:rFonts w:ascii="Arial" w:hAnsi="Arial" w:cs="Arial"/>
                <w:sz w:val="22"/>
                <w:szCs w:val="22"/>
                <w:lang w:val="en-US"/>
              </w:rPr>
              <w:t>notarized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deed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authorization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legal</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representation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eastAsia="en-US"/>
              </w:rPr>
              <w:t>of</w:t>
            </w:r>
            <w:r w:rsidR="005C0B4E">
              <w:rPr>
                <w:rStyle w:val="ts-alignment-element"/>
                <w:rFonts w:ascii="Arial" w:hAnsi="Arial" w:cs="Arial"/>
                <w:sz w:val="22"/>
                <w:szCs w:val="22"/>
                <w:lang w:val="en-US" w:eastAsia="en-US"/>
              </w:rPr>
              <w:t xml:space="preserve"> the bidder</w:t>
            </w:r>
            <w:r w:rsidRPr="005C0B4E">
              <w:rPr>
                <w:rStyle w:val="ts-alignment-element"/>
                <w:lang w:val="en-US" w:eastAsia="en-US"/>
              </w:rPr>
              <w:t xml:space="preserve"> </w:t>
            </w:r>
            <w:r w:rsidRPr="00AC0D42">
              <w:rPr>
                <w:rStyle w:val="ts-alignment-element"/>
                <w:rFonts w:ascii="Arial" w:hAnsi="Arial" w:cs="Arial"/>
                <w:sz w:val="22"/>
                <w:szCs w:val="22"/>
                <w:lang w:val="en-US" w:eastAsia="en-US"/>
              </w:rPr>
              <w:t>(Not</w:t>
            </w:r>
            <w:r w:rsidRPr="005C0B4E">
              <w:rPr>
                <w:rStyle w:val="ts-alignment-element"/>
                <w:lang w:val="en-US" w:eastAsia="en-US"/>
              </w:rPr>
              <w:t xml:space="preserve"> </w:t>
            </w:r>
            <w:r w:rsidRPr="00AC0D42">
              <w:rPr>
                <w:rStyle w:val="ts-alignment-element"/>
                <w:rFonts w:ascii="Arial" w:hAnsi="Arial" w:cs="Arial"/>
                <w:sz w:val="22"/>
                <w:szCs w:val="22"/>
                <w:lang w:val="en-US" w:eastAsia="en-US"/>
              </w:rPr>
              <w:t>Correctable).</w:t>
            </w:r>
            <w:r w:rsidRPr="005C0B4E">
              <w:rPr>
                <w:rStyle w:val="ts-alignment-element"/>
                <w:lang w:val="en-US" w:eastAsia="en-US"/>
              </w:rPr>
              <w:t xml:space="preserve"> </w:t>
            </w:r>
          </w:p>
          <w:p w14:paraId="2828BED1" w14:textId="77777777" w:rsidR="00A23302" w:rsidRPr="005C0B4E" w:rsidRDefault="00A23302" w:rsidP="005C0B4E">
            <w:pPr>
              <w:pStyle w:val="subrayado"/>
              <w:numPr>
                <w:ilvl w:val="0"/>
                <w:numId w:val="0"/>
              </w:numPr>
              <w:ind w:left="455"/>
              <w:jc w:val="both"/>
              <w:rPr>
                <w:rStyle w:val="ts-alignment-element"/>
                <w:rFonts w:ascii="Arial" w:hAnsi="Arial" w:cs="Arial"/>
                <w:sz w:val="22"/>
                <w:szCs w:val="22"/>
                <w:lang w:val="en-US" w:eastAsia="en-US"/>
              </w:rPr>
            </w:pPr>
          </w:p>
          <w:p w14:paraId="3FE65B55" w14:textId="3E2D1CC9" w:rsidR="00A23302" w:rsidRPr="002C6280" w:rsidRDefault="00A23302" w:rsidP="005C0B4E">
            <w:pPr>
              <w:pStyle w:val="ListParagraph"/>
              <w:autoSpaceDE w:val="0"/>
              <w:autoSpaceDN w:val="0"/>
              <w:adjustRightInd w:val="0"/>
              <w:spacing w:before="60" w:after="60"/>
              <w:ind w:left="355" w:right="214"/>
              <w:rPr>
                <w:rFonts w:ascii="Arial" w:hAnsi="Arial" w:cs="Arial"/>
                <w:sz w:val="22"/>
                <w:szCs w:val="22"/>
                <w:lang w:val="es-HN"/>
              </w:rPr>
            </w:pPr>
            <w:r w:rsidRPr="00AC0D42">
              <w:rPr>
                <w:rStyle w:val="ts-alignment-element"/>
                <w:rFonts w:ascii="Arial" w:hAnsi="Arial" w:cs="Arial"/>
                <w:sz w:val="22"/>
                <w:szCs w:val="22"/>
                <w:lang w:val="en-US"/>
              </w:rPr>
              <w:t>In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case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bids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submitted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by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 JV,</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simple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power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attorney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signs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Intent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Participate,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Consortium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Partnership</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t>
            </w:r>
            <w:proofErr w:type="gramStart"/>
            <w:r w:rsidRPr="00AC0D42">
              <w:rPr>
                <w:rStyle w:val="ts-alignment-element"/>
                <w:rFonts w:ascii="Arial" w:hAnsi="Arial" w:cs="Arial"/>
                <w:sz w:val="22"/>
                <w:szCs w:val="22"/>
                <w:lang w:val="en-US"/>
              </w:rPr>
              <w:t>JV )</w:t>
            </w:r>
            <w:proofErr w:type="gramEnd"/>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form.</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(Not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Correctable.)</w:t>
            </w:r>
          </w:p>
        </w:tc>
      </w:tr>
      <w:tr w:rsidR="00A23302" w:rsidRPr="002C6280" w14:paraId="6B7D77EF" w14:textId="77777777" w:rsidTr="002F7C0E">
        <w:trPr>
          <w:trHeight w:val="757"/>
        </w:trPr>
        <w:tc>
          <w:tcPr>
            <w:tcW w:w="1440" w:type="dxa"/>
            <w:shd w:val="clear" w:color="auto" w:fill="auto"/>
            <w:noWrap/>
          </w:tcPr>
          <w:p w14:paraId="207F3906" w14:textId="7F2DE0E6" w:rsidR="00A23302" w:rsidRPr="002C6280" w:rsidRDefault="00A23302" w:rsidP="00A23302">
            <w:pPr>
              <w:tabs>
                <w:tab w:val="num" w:pos="1782"/>
              </w:tabs>
              <w:spacing w:before="60"/>
              <w:ind w:right="-34"/>
              <w:jc w:val="center"/>
              <w:rPr>
                <w:rFonts w:ascii="Arial" w:hAnsi="Arial" w:cs="Arial"/>
                <w:sz w:val="22"/>
                <w:szCs w:val="22"/>
                <w:lang w:val="es-HN"/>
              </w:rPr>
            </w:pPr>
            <w:r w:rsidRPr="00AC0D42">
              <w:rPr>
                <w:rFonts w:ascii="Arial" w:hAnsi="Arial" w:cs="Arial"/>
                <w:sz w:val="22"/>
                <w:szCs w:val="22"/>
                <w:lang w:val="en-US"/>
              </w:rPr>
              <w:t>Complies (Yes/No)</w:t>
            </w:r>
          </w:p>
        </w:tc>
        <w:tc>
          <w:tcPr>
            <w:tcW w:w="7920" w:type="dxa"/>
            <w:shd w:val="clear" w:color="auto" w:fill="auto"/>
            <w:vAlign w:val="center"/>
          </w:tcPr>
          <w:p w14:paraId="4BBB4CC8" w14:textId="5D29E53E" w:rsidR="00A23302" w:rsidRPr="002C6280" w:rsidRDefault="00A23302" w:rsidP="00670A42">
            <w:pPr>
              <w:pStyle w:val="subrayado"/>
              <w:numPr>
                <w:ilvl w:val="0"/>
                <w:numId w:val="75"/>
              </w:numPr>
              <w:ind w:left="455"/>
              <w:rPr>
                <w:rFonts w:ascii="Arial" w:hAnsi="Arial" w:cs="Arial"/>
                <w:sz w:val="22"/>
                <w:szCs w:val="22"/>
                <w:lang w:val="es-HN"/>
              </w:rPr>
            </w:pPr>
            <w:r w:rsidRPr="00AC0D42">
              <w:rPr>
                <w:rStyle w:val="ts-alignment-element"/>
                <w:rFonts w:ascii="Arial" w:hAnsi="Arial" w:cs="Arial"/>
                <w:sz w:val="22"/>
                <w:szCs w:val="22"/>
                <w:lang w:val="en-US"/>
              </w:rPr>
              <w:t>Copy</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identification card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similar</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document,</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valid,</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of</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person</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who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subscribes</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to</w:t>
            </w:r>
            <w:r w:rsidRPr="00AC0D42">
              <w:rPr>
                <w:rFonts w:ascii="Arial" w:hAnsi="Arial" w:cs="Arial"/>
                <w:sz w:val="22"/>
                <w:szCs w:val="22"/>
                <w:lang w:val="en-US"/>
              </w:rPr>
              <w:t xml:space="preserve"> </w:t>
            </w:r>
            <w:r w:rsidRPr="00AC0D42">
              <w:rPr>
                <w:rStyle w:val="ts-alignment-element"/>
                <w:rFonts w:ascii="Arial" w:hAnsi="Arial" w:cs="Arial"/>
                <w:sz w:val="22"/>
                <w:szCs w:val="22"/>
                <w:lang w:val="en-US"/>
              </w:rPr>
              <w:t>the</w:t>
            </w:r>
            <w:r w:rsidRPr="00AC0D42">
              <w:rPr>
                <w:rFonts w:ascii="Arial" w:hAnsi="Arial" w:cs="Arial"/>
                <w:sz w:val="22"/>
                <w:szCs w:val="22"/>
                <w:lang w:val="en-US"/>
              </w:rPr>
              <w:t xml:space="preserve"> b</w:t>
            </w:r>
            <w:r w:rsidRPr="00AC0D42">
              <w:rPr>
                <w:rFonts w:ascii="Arial" w:hAnsi="Arial" w:cs="Arial"/>
                <w:szCs w:val="22"/>
                <w:lang w:val="en-US"/>
              </w:rPr>
              <w:t>id</w:t>
            </w:r>
            <w:r w:rsidRPr="00AC0D42">
              <w:rPr>
                <w:rStyle w:val="ts-alignment-element"/>
                <w:rFonts w:ascii="Arial" w:hAnsi="Arial" w:cs="Arial"/>
                <w:sz w:val="22"/>
                <w:szCs w:val="22"/>
                <w:lang w:val="en-US"/>
              </w:rPr>
              <w:t>.</w:t>
            </w:r>
            <w:r w:rsidRPr="00AC0D42">
              <w:rPr>
                <w:rFonts w:ascii="Arial" w:hAnsi="Arial" w:cs="Arial"/>
                <w:sz w:val="22"/>
                <w:szCs w:val="22"/>
                <w:lang w:val="en-US"/>
              </w:rPr>
              <w:t xml:space="preserve"> </w:t>
            </w:r>
            <w:r w:rsidRPr="00AC0D42">
              <w:rPr>
                <w:rStyle w:val="ts-alignment-element-highlighted"/>
                <w:lang w:val="en-US"/>
              </w:rPr>
              <w:t>(Correctable)</w:t>
            </w:r>
          </w:p>
        </w:tc>
      </w:tr>
      <w:tr w:rsidR="00D62CF8" w:rsidRPr="005F6A8A" w14:paraId="794772CA" w14:textId="77777777" w:rsidTr="002F7C0E">
        <w:trPr>
          <w:trHeight w:val="757"/>
        </w:trPr>
        <w:tc>
          <w:tcPr>
            <w:tcW w:w="1440" w:type="dxa"/>
            <w:shd w:val="clear" w:color="auto" w:fill="auto"/>
            <w:noWrap/>
          </w:tcPr>
          <w:p w14:paraId="78639E10" w14:textId="77777777" w:rsidR="00A23302" w:rsidRPr="00145370" w:rsidRDefault="00A23302" w:rsidP="00A23302">
            <w:pPr>
              <w:tabs>
                <w:tab w:val="num" w:pos="1782"/>
              </w:tabs>
              <w:ind w:right="-34"/>
              <w:contextualSpacing/>
              <w:jc w:val="center"/>
              <w:rPr>
                <w:rFonts w:ascii="Arial" w:hAnsi="Arial" w:cs="Arial"/>
                <w:sz w:val="22"/>
                <w:szCs w:val="22"/>
                <w:lang w:val="en-US"/>
              </w:rPr>
            </w:pPr>
            <w:r w:rsidRPr="00145370">
              <w:rPr>
                <w:rFonts w:ascii="Arial" w:hAnsi="Arial" w:cs="Arial"/>
                <w:sz w:val="22"/>
                <w:szCs w:val="22"/>
                <w:lang w:val="en-US"/>
              </w:rPr>
              <w:t>Complies (Yes/No) /</w:t>
            </w:r>
          </w:p>
          <w:p w14:paraId="143015A2" w14:textId="20B3BA1C" w:rsidR="00D62CF8" w:rsidRPr="00145370" w:rsidRDefault="00A23302" w:rsidP="00A23302">
            <w:pPr>
              <w:tabs>
                <w:tab w:val="num" w:pos="1782"/>
              </w:tabs>
              <w:spacing w:before="60"/>
              <w:ind w:right="-34"/>
              <w:jc w:val="center"/>
              <w:rPr>
                <w:rFonts w:ascii="Arial" w:hAnsi="Arial" w:cs="Arial"/>
                <w:sz w:val="22"/>
                <w:szCs w:val="22"/>
                <w:lang w:val="en-US"/>
              </w:rPr>
            </w:pPr>
            <w:r w:rsidRPr="00145370">
              <w:rPr>
                <w:rFonts w:ascii="Arial" w:hAnsi="Arial" w:cs="Arial"/>
                <w:sz w:val="22"/>
                <w:szCs w:val="22"/>
                <w:lang w:val="en-US"/>
              </w:rPr>
              <w:lastRenderedPageBreak/>
              <w:t>Not Applicable</w:t>
            </w:r>
          </w:p>
        </w:tc>
        <w:tc>
          <w:tcPr>
            <w:tcW w:w="7920" w:type="dxa"/>
            <w:shd w:val="clear" w:color="auto" w:fill="auto"/>
            <w:vAlign w:val="center"/>
          </w:tcPr>
          <w:p w14:paraId="376AABEF" w14:textId="73E82027" w:rsidR="00A23302" w:rsidRPr="00145370" w:rsidRDefault="00A23302" w:rsidP="00670A42">
            <w:pPr>
              <w:pStyle w:val="subrayado"/>
              <w:numPr>
                <w:ilvl w:val="0"/>
                <w:numId w:val="75"/>
              </w:numPr>
              <w:ind w:left="455"/>
              <w:rPr>
                <w:rStyle w:val="ts-alignment-element"/>
                <w:rFonts w:ascii="Arial" w:hAnsi="Arial" w:cs="Arial"/>
                <w:color w:val="FF0000"/>
                <w:sz w:val="22"/>
                <w:szCs w:val="22"/>
                <w:lang w:val="en-US"/>
              </w:rPr>
            </w:pPr>
            <w:r w:rsidRPr="00145370">
              <w:rPr>
                <w:rStyle w:val="ts-alignment-element"/>
                <w:rFonts w:ascii="Arial" w:hAnsi="Arial" w:cs="Arial"/>
                <w:sz w:val="22"/>
                <w:szCs w:val="22"/>
                <w:lang w:val="en-US"/>
              </w:rPr>
              <w:lastRenderedPageBreak/>
              <w:t xml:space="preserve">Form CC-2: Intention to </w:t>
            </w:r>
            <w:r w:rsidR="005C0B4E" w:rsidRPr="00145370">
              <w:rPr>
                <w:rStyle w:val="ts-alignment-element"/>
                <w:rFonts w:ascii="Arial" w:hAnsi="Arial" w:cs="Arial"/>
                <w:sz w:val="22"/>
                <w:szCs w:val="22"/>
                <w:lang w:val="en-US"/>
              </w:rPr>
              <w:t>form a Joint Venture, Partnership or</w:t>
            </w:r>
            <w:r w:rsidRPr="00145370">
              <w:rPr>
                <w:rStyle w:val="ts-alignment-element"/>
                <w:rFonts w:ascii="Arial" w:hAnsi="Arial" w:cs="Arial"/>
                <w:sz w:val="22"/>
                <w:szCs w:val="22"/>
                <w:lang w:val="en-US"/>
              </w:rPr>
              <w:t xml:space="preserve"> Consortium (JV) (Not Correctable) </w:t>
            </w:r>
            <w:r w:rsidRPr="00145370">
              <w:rPr>
                <w:rStyle w:val="ts-alignment-element"/>
                <w:rFonts w:ascii="Arial" w:hAnsi="Arial" w:cs="Arial"/>
                <w:color w:val="FF0000"/>
                <w:sz w:val="22"/>
                <w:szCs w:val="22"/>
                <w:lang w:val="en-US"/>
              </w:rPr>
              <w:t>(In case of bids submitted by a JV)</w:t>
            </w:r>
          </w:p>
          <w:p w14:paraId="13BA9DE1" w14:textId="1EA4E826" w:rsidR="00D62CF8" w:rsidRPr="00145370" w:rsidRDefault="00D62CF8" w:rsidP="00A23302">
            <w:pPr>
              <w:pStyle w:val="ListParagraph"/>
              <w:spacing w:before="60" w:after="60"/>
              <w:ind w:left="360" w:right="214"/>
              <w:rPr>
                <w:rFonts w:ascii="Arial" w:hAnsi="Arial" w:cs="Arial"/>
                <w:sz w:val="22"/>
                <w:szCs w:val="22"/>
                <w:lang w:val="en-US"/>
              </w:rPr>
            </w:pPr>
          </w:p>
        </w:tc>
      </w:tr>
    </w:tbl>
    <w:p w14:paraId="450B961C" w14:textId="77777777" w:rsidR="00D62CF8" w:rsidRPr="00145370" w:rsidRDefault="00D62CF8" w:rsidP="000C6174">
      <w:pP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5F6A8A" w14:paraId="1E22BE7B" w14:textId="77777777" w:rsidTr="002C6280">
        <w:trPr>
          <w:trHeight w:val="271"/>
          <w:tblHeader/>
        </w:trPr>
        <w:tc>
          <w:tcPr>
            <w:tcW w:w="9360" w:type="dxa"/>
            <w:gridSpan w:val="3"/>
            <w:shd w:val="clear" w:color="auto" w:fill="002060"/>
          </w:tcPr>
          <w:p w14:paraId="77DEEED0" w14:textId="77777777" w:rsidR="00A23302" w:rsidRPr="00145370" w:rsidRDefault="00A23302" w:rsidP="00A23302">
            <w:pP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Criterion 2: Eligibility to contract with CABEI funding.</w:t>
            </w:r>
          </w:p>
          <w:p w14:paraId="260B64B2" w14:textId="3E7C9A7F" w:rsidR="00D62CF8" w:rsidRPr="00145370" w:rsidRDefault="00A23302" w:rsidP="00A23302">
            <w:pPr>
              <w:tabs>
                <w:tab w:val="num" w:pos="1782"/>
              </w:tabs>
              <w:ind w:left="540" w:right="74" w:hanging="500"/>
              <w:jc w:val="left"/>
              <w:rPr>
                <w:rFonts w:ascii="Arial" w:hAnsi="Arial" w:cs="Arial"/>
                <w:b/>
                <w:sz w:val="22"/>
                <w:szCs w:val="22"/>
                <w:lang w:val="en-US"/>
              </w:rPr>
            </w:pP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a JV</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each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must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meet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requirement</w:t>
            </w:r>
            <w:r w:rsidR="00D62CF8" w:rsidRPr="00145370">
              <w:rPr>
                <w:rFonts w:ascii="Arial" w:hAnsi="Arial" w:cs="Arial"/>
                <w:color w:val="FFFFFF" w:themeColor="background1"/>
                <w:sz w:val="22"/>
                <w:szCs w:val="22"/>
                <w:lang w:val="en-US"/>
              </w:rPr>
              <w:t>.</w:t>
            </w:r>
          </w:p>
        </w:tc>
      </w:tr>
      <w:tr w:rsidR="00A23302" w:rsidRPr="00145370" w14:paraId="3A57F503" w14:textId="77777777" w:rsidTr="00C535F0">
        <w:trPr>
          <w:trHeight w:val="54"/>
          <w:tblHeader/>
        </w:trPr>
        <w:tc>
          <w:tcPr>
            <w:tcW w:w="5850" w:type="dxa"/>
            <w:shd w:val="clear" w:color="auto" w:fill="00B050"/>
            <w:vAlign w:val="center"/>
          </w:tcPr>
          <w:p w14:paraId="35F248E7" w14:textId="6A6F25E8" w:rsidR="00A23302" w:rsidRPr="00145370" w:rsidRDefault="00A23302" w:rsidP="00A23302">
            <w:pPr>
              <w:pStyle w:val="titulo"/>
              <w:spacing w:after="0"/>
              <w:ind w:left="540" w:right="74"/>
              <w:rPr>
                <w:rFonts w:ascii="Arial" w:hAnsi="Arial" w:cs="Arial"/>
                <w:bCs/>
                <w:color w:val="FFFFFF" w:themeColor="background1"/>
                <w:sz w:val="22"/>
                <w:szCs w:val="22"/>
              </w:rPr>
            </w:pPr>
            <w:r w:rsidRPr="00145370">
              <w:rPr>
                <w:rFonts w:ascii="Arial" w:hAnsi="Arial" w:cs="Arial"/>
                <w:bCs/>
                <w:color w:val="FFFFFF" w:themeColor="background1"/>
                <w:szCs w:val="22"/>
              </w:rPr>
              <w:t>Requirement</w:t>
            </w:r>
          </w:p>
        </w:tc>
        <w:tc>
          <w:tcPr>
            <w:tcW w:w="1530" w:type="dxa"/>
            <w:shd w:val="clear" w:color="auto" w:fill="00B050"/>
            <w:vAlign w:val="center"/>
          </w:tcPr>
          <w:p w14:paraId="2AE3A60D" w14:textId="48CB59E6" w:rsidR="00A23302" w:rsidRPr="00145370" w:rsidRDefault="00A23302" w:rsidP="00A23302">
            <w:pPr>
              <w:tabs>
                <w:tab w:val="num" w:pos="1782"/>
              </w:tabs>
              <w:ind w:left="33" w:right="74"/>
              <w:jc w:val="center"/>
              <w:rPr>
                <w:rFonts w:ascii="Arial" w:hAnsi="Arial" w:cs="Arial"/>
                <w:b/>
                <w:bCs/>
                <w:color w:val="FFFFFF" w:themeColor="background1"/>
                <w:sz w:val="22"/>
                <w:szCs w:val="22"/>
                <w:lang w:val="en-US"/>
              </w:rPr>
            </w:pPr>
            <w:r w:rsidRPr="00145370">
              <w:rPr>
                <w:rFonts w:ascii="Arial" w:hAnsi="Arial" w:cs="Arial"/>
                <w:b/>
                <w:bCs/>
                <w:color w:val="FFFFFF" w:themeColor="background1"/>
                <w:sz w:val="22"/>
                <w:szCs w:val="22"/>
                <w:lang w:val="en-US"/>
              </w:rPr>
              <w:t>Evaluation</w:t>
            </w:r>
          </w:p>
        </w:tc>
        <w:tc>
          <w:tcPr>
            <w:tcW w:w="1980" w:type="dxa"/>
            <w:shd w:val="clear" w:color="auto" w:fill="00B050"/>
            <w:vAlign w:val="center"/>
          </w:tcPr>
          <w:p w14:paraId="7A661C48" w14:textId="2EC7985A" w:rsidR="00A23302" w:rsidRPr="00145370" w:rsidRDefault="00A23302" w:rsidP="00A23302">
            <w:pPr>
              <w:pStyle w:val="titulo"/>
              <w:spacing w:after="0"/>
              <w:ind w:left="34" w:right="-108"/>
              <w:rPr>
                <w:rFonts w:ascii="Arial" w:hAnsi="Arial" w:cs="Arial"/>
                <w:bCs/>
                <w:color w:val="FFFFFF" w:themeColor="background1"/>
                <w:sz w:val="22"/>
                <w:szCs w:val="22"/>
              </w:rPr>
            </w:pPr>
            <w:r w:rsidRPr="00145370">
              <w:rPr>
                <w:rFonts w:ascii="Arial" w:hAnsi="Arial" w:cs="Arial"/>
                <w:bCs/>
                <w:color w:val="FFFFFF" w:themeColor="background1"/>
                <w:sz w:val="22"/>
                <w:szCs w:val="22"/>
              </w:rPr>
              <w:t>Documentation required</w:t>
            </w:r>
          </w:p>
        </w:tc>
      </w:tr>
      <w:tr w:rsidR="00A23302" w:rsidRPr="00145370" w14:paraId="52AA57C6" w14:textId="77777777" w:rsidTr="002F7C0E">
        <w:trPr>
          <w:trHeight w:val="54"/>
        </w:trPr>
        <w:tc>
          <w:tcPr>
            <w:tcW w:w="5850" w:type="dxa"/>
          </w:tcPr>
          <w:p w14:paraId="60D9286E" w14:textId="77777777" w:rsidR="00A23302" w:rsidRPr="00145370" w:rsidRDefault="00A23302" w:rsidP="00670A42">
            <w:pPr>
              <w:pStyle w:val="subrayado"/>
              <w:numPr>
                <w:ilvl w:val="0"/>
                <w:numId w:val="76"/>
              </w:numPr>
              <w:shd w:val="clear" w:color="auto" w:fill="FDFDFD"/>
              <w:ind w:left="364"/>
              <w:rPr>
                <w:rFonts w:ascii="Arial" w:hAnsi="Arial" w:cs="Arial"/>
                <w:sz w:val="22"/>
                <w:szCs w:val="22"/>
                <w:lang w:val="en-US"/>
              </w:rPr>
            </w:pPr>
            <w:r w:rsidRPr="00145370">
              <w:rPr>
                <w:rFonts w:ascii="Arial" w:hAnsi="Arial" w:cs="Arial"/>
                <w:sz w:val="22"/>
                <w:szCs w:val="22"/>
                <w:lang w:val="en-US"/>
              </w:rPr>
              <w:t xml:space="preserve">The Bidder: </w:t>
            </w:r>
          </w:p>
          <w:p w14:paraId="05F0EB24" w14:textId="32AB9508"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 connection whatsoever, nor have they been involved in activities related to money laundering and the financing of </w:t>
            </w:r>
            <w:r w:rsidR="00145370" w:rsidRPr="00145370">
              <w:rPr>
                <w:rFonts w:ascii="Arial" w:hAnsi="Arial" w:cs="Arial"/>
                <w:sz w:val="22"/>
                <w:szCs w:val="22"/>
                <w:lang w:val="en-US"/>
              </w:rPr>
              <w:t>terrorism.</w:t>
            </w:r>
            <w:r w:rsidRPr="00145370">
              <w:rPr>
                <w:rFonts w:ascii="Arial" w:hAnsi="Arial" w:cs="Arial"/>
                <w:sz w:val="22"/>
                <w:szCs w:val="22"/>
                <w:lang w:val="en-US"/>
              </w:rPr>
              <w:t xml:space="preserve"> </w:t>
            </w:r>
          </w:p>
          <w:p w14:paraId="06797C21" w14:textId="19C5E43E"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 is not in the case of creditors, </w:t>
            </w:r>
            <w:r w:rsidR="00145370" w:rsidRPr="00145370">
              <w:rPr>
                <w:rFonts w:ascii="Arial" w:hAnsi="Arial" w:cs="Arial"/>
                <w:sz w:val="22"/>
                <w:szCs w:val="22"/>
                <w:lang w:val="en-US"/>
              </w:rPr>
              <w:t>bankruptcy,</w:t>
            </w:r>
            <w:r w:rsidRPr="00145370">
              <w:rPr>
                <w:rFonts w:ascii="Arial" w:hAnsi="Arial" w:cs="Arial"/>
                <w:sz w:val="22"/>
                <w:szCs w:val="22"/>
                <w:lang w:val="en-US"/>
              </w:rPr>
              <w:t xml:space="preserve"> or </w:t>
            </w:r>
            <w:r w:rsidR="00145370" w:rsidRPr="00145370">
              <w:rPr>
                <w:rFonts w:ascii="Arial" w:hAnsi="Arial" w:cs="Arial"/>
                <w:sz w:val="22"/>
                <w:szCs w:val="22"/>
                <w:lang w:val="en-US"/>
              </w:rPr>
              <w:t>liquidation.</w:t>
            </w:r>
            <w:r w:rsidRPr="00145370">
              <w:rPr>
                <w:rFonts w:ascii="Arial" w:hAnsi="Arial" w:cs="Arial"/>
                <w:sz w:val="22"/>
                <w:szCs w:val="22"/>
                <w:lang w:val="en-US"/>
              </w:rPr>
              <w:t xml:space="preserve"> </w:t>
            </w:r>
          </w:p>
          <w:p w14:paraId="7D9BAC5E" w14:textId="2119A2AC"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 is not in court </w:t>
            </w:r>
            <w:r w:rsidR="00145370" w:rsidRPr="00145370">
              <w:rPr>
                <w:rFonts w:ascii="Arial" w:hAnsi="Arial" w:cs="Arial"/>
                <w:sz w:val="22"/>
                <w:szCs w:val="22"/>
                <w:lang w:val="en-US"/>
              </w:rPr>
              <w:t>interdiction.</w:t>
            </w:r>
            <w:r w:rsidRPr="00145370">
              <w:rPr>
                <w:rFonts w:ascii="Arial" w:hAnsi="Arial" w:cs="Arial"/>
                <w:sz w:val="22"/>
                <w:szCs w:val="22"/>
                <w:lang w:val="en-US"/>
              </w:rPr>
              <w:t xml:space="preserve"> </w:t>
            </w:r>
          </w:p>
          <w:p w14:paraId="58307CB2" w14:textId="6ABFBCDC"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Does not have conflict of interest as described in the Instructions to Bidders and Bidding </w:t>
            </w:r>
            <w:r w:rsidR="00145370" w:rsidRPr="00145370">
              <w:rPr>
                <w:rFonts w:ascii="Arial" w:hAnsi="Arial" w:cs="Arial"/>
                <w:sz w:val="22"/>
                <w:szCs w:val="22"/>
                <w:lang w:val="en-US"/>
              </w:rPr>
              <w:t>Data.</w:t>
            </w:r>
            <w:r w:rsidRPr="00145370">
              <w:rPr>
                <w:rFonts w:ascii="Arial" w:hAnsi="Arial" w:cs="Arial"/>
                <w:sz w:val="22"/>
                <w:szCs w:val="22"/>
                <w:lang w:val="en-US"/>
              </w:rPr>
              <w:t xml:space="preserve"> </w:t>
            </w:r>
          </w:p>
          <w:p w14:paraId="572C9DE4" w14:textId="6787EC6B"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are not included in CABEI's List of Prohibited Counterparties or other CABEI's list of </w:t>
            </w:r>
            <w:r w:rsidR="00145370" w:rsidRPr="00145370">
              <w:rPr>
                <w:rFonts w:ascii="Arial" w:hAnsi="Arial" w:cs="Arial"/>
                <w:sz w:val="22"/>
                <w:szCs w:val="22"/>
                <w:lang w:val="en-US"/>
              </w:rPr>
              <w:t>ineligibility.</w:t>
            </w:r>
            <w:r w:rsidRPr="00145370">
              <w:rPr>
                <w:rFonts w:ascii="Arial" w:hAnsi="Arial" w:cs="Arial"/>
                <w:sz w:val="22"/>
                <w:szCs w:val="22"/>
                <w:lang w:val="en-US"/>
              </w:rPr>
              <w:t xml:space="preserve"> </w:t>
            </w:r>
          </w:p>
          <w:p w14:paraId="65B21CE0" w14:textId="0D676EA5"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disqualified or declared by an entity or authority to be ineligible for obtaining resources or awarding contracts financed by any other entity, while the sanction is in </w:t>
            </w:r>
            <w:r w:rsidR="00145370" w:rsidRPr="00145370">
              <w:rPr>
                <w:rFonts w:ascii="Arial" w:hAnsi="Arial" w:cs="Arial"/>
                <w:sz w:val="22"/>
                <w:szCs w:val="22"/>
                <w:lang w:val="en-US"/>
              </w:rPr>
              <w:t>force.</w:t>
            </w:r>
            <w:r w:rsidRPr="00145370">
              <w:rPr>
                <w:rFonts w:ascii="Arial" w:hAnsi="Arial" w:cs="Arial"/>
                <w:sz w:val="22"/>
                <w:szCs w:val="22"/>
                <w:lang w:val="en-US"/>
              </w:rPr>
              <w:t xml:space="preserve"> </w:t>
            </w:r>
          </w:p>
          <w:p w14:paraId="7D0AB089" w14:textId="24F94D82"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found guilty of crimes or sanctions related to Prohibited Practices by the competent authority.</w:t>
            </w:r>
          </w:p>
          <w:p w14:paraId="179B07BF" w14:textId="1E237EF1" w:rsidR="00A23302" w:rsidRPr="00145370" w:rsidRDefault="00A23302" w:rsidP="00670A42">
            <w:pPr>
              <w:pStyle w:val="subrayado"/>
              <w:numPr>
                <w:ilvl w:val="0"/>
                <w:numId w:val="77"/>
              </w:numPr>
              <w:shd w:val="clear" w:color="auto" w:fill="FDFDFD"/>
              <w:jc w:val="both"/>
              <w:rPr>
                <w:rFonts w:ascii="Arial" w:hAnsi="Arial" w:cs="Arial"/>
                <w:sz w:val="22"/>
                <w:szCs w:val="22"/>
                <w:lang w:val="en-US"/>
              </w:rPr>
            </w:pPr>
            <w:r w:rsidRPr="00145370">
              <w:rPr>
                <w:rFonts w:ascii="Arial" w:hAnsi="Arial" w:cs="Arial"/>
                <w:sz w:val="22"/>
                <w:szCs w:val="22"/>
                <w:lang w:val="en-US"/>
              </w:rPr>
              <w:t>They have no history of breach of contract in the last 10 years</w:t>
            </w:r>
          </w:p>
        </w:tc>
        <w:tc>
          <w:tcPr>
            <w:tcW w:w="1530" w:type="dxa"/>
            <w:vAlign w:val="center"/>
          </w:tcPr>
          <w:p w14:paraId="3184F517" w14:textId="5FB17497" w:rsidR="00A23302" w:rsidRPr="00145370" w:rsidRDefault="00A23302" w:rsidP="00A23302">
            <w:pPr>
              <w:ind w:left="33"/>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6F1B81EF" w14:textId="77777777" w:rsidR="00A23302" w:rsidRPr="00145370" w:rsidRDefault="00A23302" w:rsidP="00A23302">
            <w:pPr>
              <w:jc w:val="center"/>
              <w:rPr>
                <w:rFonts w:ascii="Arial" w:hAnsi="Arial" w:cs="Arial"/>
                <w:sz w:val="22"/>
                <w:szCs w:val="22"/>
                <w:lang w:val="en-US"/>
              </w:rPr>
            </w:pPr>
            <w:r w:rsidRPr="00145370">
              <w:rPr>
                <w:rFonts w:ascii="Arial" w:hAnsi="Arial" w:cs="Arial"/>
                <w:sz w:val="22"/>
                <w:szCs w:val="22"/>
                <w:lang w:val="en-US"/>
              </w:rPr>
              <w:t>Form CC-4</w:t>
            </w:r>
          </w:p>
          <w:p w14:paraId="311A2280" w14:textId="0D54978D" w:rsidR="00A23302" w:rsidRPr="00145370" w:rsidRDefault="00A23302" w:rsidP="00A23302">
            <w:pPr>
              <w:ind w:left="-105" w:right="-113"/>
              <w:jc w:val="center"/>
              <w:rPr>
                <w:rFonts w:ascii="Arial" w:hAnsi="Arial" w:cs="Arial"/>
                <w:sz w:val="22"/>
                <w:szCs w:val="22"/>
                <w:lang w:val="en-US"/>
              </w:rPr>
            </w:pPr>
            <w:r w:rsidRPr="00145370">
              <w:rPr>
                <w:rFonts w:ascii="Arial" w:hAnsi="Arial" w:cs="Arial"/>
                <w:sz w:val="22"/>
                <w:szCs w:val="22"/>
                <w:lang w:val="en-US"/>
              </w:rPr>
              <w:t>Affidavit</w:t>
            </w:r>
          </w:p>
        </w:tc>
      </w:tr>
      <w:tr w:rsidR="00A23302" w:rsidRPr="005F6A8A" w14:paraId="3246B8D8" w14:textId="77777777" w:rsidTr="002F7C0E">
        <w:trPr>
          <w:trHeight w:val="802"/>
        </w:trPr>
        <w:tc>
          <w:tcPr>
            <w:tcW w:w="5850" w:type="dxa"/>
          </w:tcPr>
          <w:p w14:paraId="2AAB16F1" w14:textId="55F0235D" w:rsidR="00A23302" w:rsidRPr="00145370" w:rsidRDefault="00A23302" w:rsidP="00670A42">
            <w:pPr>
              <w:pStyle w:val="subrayado"/>
              <w:numPr>
                <w:ilvl w:val="0"/>
                <w:numId w:val="76"/>
              </w:numPr>
              <w:shd w:val="clear" w:color="auto" w:fill="FDFDFD"/>
              <w:ind w:left="364"/>
              <w:jc w:val="both"/>
              <w:rPr>
                <w:rFonts w:ascii="Arial" w:hAnsi="Arial" w:cs="Arial"/>
                <w:sz w:val="22"/>
                <w:szCs w:val="22"/>
                <w:lang w:val="en-US"/>
              </w:rPr>
            </w:pPr>
            <w:r w:rsidRPr="00145370">
              <w:rPr>
                <w:rFonts w:ascii="Arial" w:hAnsi="Arial" w:cs="Arial"/>
                <w:sz w:val="22"/>
                <w:szCs w:val="22"/>
                <w:lang w:val="en-US"/>
              </w:rPr>
              <w:t xml:space="preserve">The bidder is not disqualified or declared ineligible or sanctioned for obtaining remedies or awarding contracts in: </w:t>
            </w:r>
          </w:p>
          <w:p w14:paraId="009BE669" w14:textId="77777777"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United Nations (UN) Consolidated Sanctions List.</w:t>
            </w:r>
          </w:p>
          <w:p w14:paraId="77E2E8DD" w14:textId="0EF567E8"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 xml:space="preserve">Consolidated list of individuals, </w:t>
            </w:r>
            <w:r w:rsidR="00145370" w:rsidRPr="00145370">
              <w:rPr>
                <w:rFonts w:ascii="Arial" w:hAnsi="Arial" w:cs="Arial"/>
                <w:sz w:val="22"/>
                <w:szCs w:val="22"/>
                <w:lang w:val="en-US"/>
              </w:rPr>
              <w:t>groups,</w:t>
            </w:r>
            <w:r w:rsidRPr="00145370">
              <w:rPr>
                <w:rFonts w:ascii="Arial" w:hAnsi="Arial" w:cs="Arial"/>
                <w:sz w:val="22"/>
                <w:szCs w:val="22"/>
                <w:lang w:val="en-US"/>
              </w:rPr>
              <w:t xml:space="preserve"> and entities subject to European Union (EU) financial sanctions.</w:t>
            </w:r>
          </w:p>
          <w:p w14:paraId="570C5242" w14:textId="7A735961"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 xml:space="preserve">Consolidated list of individuals, </w:t>
            </w:r>
            <w:r w:rsidR="00145370" w:rsidRPr="00145370">
              <w:rPr>
                <w:rFonts w:ascii="Arial" w:hAnsi="Arial" w:cs="Arial"/>
                <w:sz w:val="22"/>
                <w:szCs w:val="22"/>
                <w:lang w:val="en-US"/>
              </w:rPr>
              <w:t>groups,</w:t>
            </w:r>
            <w:r w:rsidRPr="00145370">
              <w:rPr>
                <w:rFonts w:ascii="Arial" w:hAnsi="Arial" w:cs="Arial"/>
                <w:sz w:val="22"/>
                <w:szCs w:val="22"/>
                <w:lang w:val="en-US"/>
              </w:rPr>
              <w:t xml:space="preserve"> and entities subject to World Bank (WB).</w:t>
            </w:r>
          </w:p>
          <w:p w14:paraId="0EBC899E" w14:textId="77777777" w:rsidR="00A23302" w:rsidRPr="00145370" w:rsidRDefault="00A23302" w:rsidP="00670A42">
            <w:pPr>
              <w:pStyle w:val="subrayado"/>
              <w:numPr>
                <w:ilvl w:val="0"/>
                <w:numId w:val="78"/>
              </w:numPr>
              <w:shd w:val="clear" w:color="auto" w:fill="FDFDFD"/>
              <w:ind w:left="724"/>
              <w:jc w:val="both"/>
              <w:rPr>
                <w:rFonts w:ascii="Arial" w:hAnsi="Arial" w:cs="Arial"/>
                <w:sz w:val="22"/>
                <w:szCs w:val="22"/>
                <w:lang w:val="en-US"/>
              </w:rPr>
            </w:pPr>
            <w:r w:rsidRPr="00145370">
              <w:rPr>
                <w:rFonts w:ascii="Arial" w:hAnsi="Arial" w:cs="Arial"/>
                <w:sz w:val="22"/>
                <w:szCs w:val="22"/>
                <w:lang w:val="en-US"/>
              </w:rPr>
              <w:t>Consolidated list of Sanctions Office of Foreign Assets Control (OFAC).</w:t>
            </w:r>
          </w:p>
          <w:p w14:paraId="71F82B7E" w14:textId="77777777" w:rsidR="00A23302" w:rsidRPr="00145370" w:rsidRDefault="00A23302" w:rsidP="00670A42">
            <w:pPr>
              <w:pStyle w:val="subrayado"/>
              <w:numPr>
                <w:ilvl w:val="0"/>
                <w:numId w:val="78"/>
              </w:numPr>
              <w:shd w:val="clear" w:color="auto" w:fill="FDFDFD"/>
              <w:ind w:left="724"/>
              <w:rPr>
                <w:rFonts w:ascii="Arial" w:hAnsi="Arial" w:cs="Arial"/>
                <w:sz w:val="22"/>
                <w:szCs w:val="22"/>
                <w:lang w:val="en-US"/>
              </w:rPr>
            </w:pPr>
            <w:r w:rsidRPr="00145370">
              <w:rPr>
                <w:rFonts w:ascii="Arial" w:hAnsi="Arial" w:cs="Arial"/>
                <w:sz w:val="22"/>
                <w:szCs w:val="22"/>
                <w:lang w:val="en-US"/>
              </w:rPr>
              <w:t xml:space="preserve">List CABEI's List of Prohibited Counterparties. </w:t>
            </w:r>
          </w:p>
          <w:p w14:paraId="7920D962" w14:textId="58A96A59" w:rsidR="00A23302" w:rsidRPr="00145370" w:rsidRDefault="00A23302" w:rsidP="00670A42">
            <w:pPr>
              <w:pStyle w:val="subrayado"/>
              <w:numPr>
                <w:ilvl w:val="0"/>
                <w:numId w:val="78"/>
              </w:numPr>
              <w:shd w:val="clear" w:color="auto" w:fill="FDFDFD"/>
              <w:ind w:left="724"/>
              <w:rPr>
                <w:rFonts w:ascii="Arial" w:hAnsi="Arial" w:cs="Arial"/>
                <w:sz w:val="22"/>
                <w:szCs w:val="22"/>
                <w:lang w:val="en-US"/>
              </w:rPr>
            </w:pPr>
            <w:r w:rsidRPr="00145370">
              <w:rPr>
                <w:rFonts w:ascii="Arial" w:hAnsi="Arial" w:cs="Arial"/>
                <w:sz w:val="22"/>
                <w:szCs w:val="22"/>
                <w:lang w:val="en-US"/>
              </w:rPr>
              <w:lastRenderedPageBreak/>
              <w:t>UK Financial Sanctions Enforcement Office (OFSI).</w:t>
            </w:r>
          </w:p>
        </w:tc>
        <w:tc>
          <w:tcPr>
            <w:tcW w:w="1530" w:type="dxa"/>
            <w:vAlign w:val="center"/>
          </w:tcPr>
          <w:p w14:paraId="4FA16246" w14:textId="47DFE9FF" w:rsidR="00A23302" w:rsidRPr="00145370" w:rsidRDefault="00A23302" w:rsidP="00A23302">
            <w:pPr>
              <w:tabs>
                <w:tab w:val="num" w:pos="142"/>
              </w:tabs>
              <w:ind w:left="-11" w:firstLine="11"/>
              <w:jc w:val="center"/>
              <w:rPr>
                <w:rFonts w:ascii="Arial" w:hAnsi="Arial" w:cs="Arial"/>
                <w:sz w:val="22"/>
                <w:szCs w:val="22"/>
                <w:lang w:val="en-US"/>
              </w:rPr>
            </w:pPr>
            <w:r w:rsidRPr="00145370">
              <w:rPr>
                <w:rFonts w:ascii="Arial" w:hAnsi="Arial" w:cs="Arial"/>
                <w:sz w:val="22"/>
                <w:szCs w:val="22"/>
                <w:lang w:val="en-US"/>
              </w:rPr>
              <w:lastRenderedPageBreak/>
              <w:t>Complies (Yes/No)</w:t>
            </w:r>
          </w:p>
        </w:tc>
        <w:tc>
          <w:tcPr>
            <w:tcW w:w="1980" w:type="dxa"/>
            <w:vAlign w:val="center"/>
          </w:tcPr>
          <w:p w14:paraId="25D07BA4" w14:textId="77777777" w:rsidR="00A23302" w:rsidRPr="00145370" w:rsidRDefault="00A23302" w:rsidP="00A23302">
            <w:pPr>
              <w:shd w:val="clear" w:color="auto" w:fill="FDFDFD"/>
              <w:jc w:val="center"/>
              <w:rPr>
                <w:rFonts w:ascii="Arial" w:hAnsi="Arial" w:cs="Arial"/>
                <w:sz w:val="22"/>
                <w:szCs w:val="22"/>
                <w:lang w:val="en-US"/>
              </w:rPr>
            </w:pPr>
            <w:r w:rsidRPr="00145370">
              <w:rPr>
                <w:rFonts w:ascii="Arial" w:hAnsi="Arial" w:cs="Arial"/>
                <w:sz w:val="22"/>
                <w:szCs w:val="22"/>
                <w:lang w:val="en-US"/>
              </w:rPr>
              <w:t>Form CC-4 and search on the list of disqualified, sanctioned or declared ineligible in CABEI and organizations recognized by CABEI</w:t>
            </w:r>
          </w:p>
          <w:p w14:paraId="7D43EF78" w14:textId="7420B519" w:rsidR="00A23302" w:rsidRPr="00145370" w:rsidRDefault="00A23302" w:rsidP="00A23302">
            <w:pPr>
              <w:ind w:left="-105" w:right="-113"/>
              <w:jc w:val="center"/>
              <w:rPr>
                <w:rFonts w:ascii="Arial" w:hAnsi="Arial" w:cs="Arial"/>
                <w:sz w:val="22"/>
                <w:szCs w:val="22"/>
                <w:lang w:val="en-US"/>
              </w:rPr>
            </w:pPr>
          </w:p>
        </w:tc>
      </w:tr>
      <w:tr w:rsidR="00265ED2" w:rsidRPr="005F6A8A" w14:paraId="73A65303" w14:textId="77777777" w:rsidTr="002F7C0E">
        <w:trPr>
          <w:trHeight w:val="54"/>
        </w:trPr>
        <w:tc>
          <w:tcPr>
            <w:tcW w:w="5850" w:type="dxa"/>
          </w:tcPr>
          <w:p w14:paraId="50FA48CB" w14:textId="369D309F" w:rsidR="00265ED2" w:rsidRPr="00145370" w:rsidRDefault="00265ED2" w:rsidP="00670A42">
            <w:pPr>
              <w:pStyle w:val="subrayado"/>
              <w:numPr>
                <w:ilvl w:val="0"/>
                <w:numId w:val="76"/>
              </w:numPr>
              <w:shd w:val="clear" w:color="auto" w:fill="FDFDFD"/>
              <w:ind w:left="364"/>
              <w:jc w:val="both"/>
              <w:rPr>
                <w:rFonts w:ascii="Arial" w:hAnsi="Arial" w:cs="Arial"/>
                <w:sz w:val="22"/>
                <w:szCs w:val="22"/>
                <w:lang w:val="en-US"/>
              </w:rPr>
            </w:pPr>
            <w:r w:rsidRPr="00145370">
              <w:rPr>
                <w:rFonts w:ascii="Arial" w:hAnsi="Arial" w:cs="Arial"/>
                <w:sz w:val="22"/>
                <w:szCs w:val="22"/>
                <w:lang w:val="en-US"/>
              </w:rPr>
              <w:t>The bidder has no current sanction for non-compliance with a bid maintenance declaration and has no history of breach of contract attributable to the contractor in the last 10 years.</w:t>
            </w:r>
          </w:p>
          <w:p w14:paraId="5E2DFFD2" w14:textId="21ABA589" w:rsidR="00265ED2" w:rsidRPr="00145370" w:rsidRDefault="00265ED2" w:rsidP="00265ED2">
            <w:pPr>
              <w:spacing w:before="100" w:after="100" w:line="259" w:lineRule="auto"/>
              <w:ind w:left="310" w:hanging="270"/>
              <w:contextualSpacing/>
              <w:rPr>
                <w:rFonts w:ascii="Arial" w:hAnsi="Arial" w:cs="Arial"/>
                <w:sz w:val="22"/>
                <w:szCs w:val="22"/>
                <w:lang w:val="en-US"/>
              </w:rPr>
            </w:pPr>
          </w:p>
        </w:tc>
        <w:tc>
          <w:tcPr>
            <w:tcW w:w="1530" w:type="dxa"/>
            <w:vAlign w:val="center"/>
          </w:tcPr>
          <w:p w14:paraId="25BC14D3" w14:textId="79B865AE"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51204ECB" w14:textId="77777777"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 xml:space="preserve">Form CC-1 and CC-4 </w:t>
            </w:r>
          </w:p>
          <w:p w14:paraId="79595888" w14:textId="5F7BA28D" w:rsidR="00265ED2" w:rsidRPr="00145370" w:rsidRDefault="00265ED2" w:rsidP="00265ED2">
            <w:pPr>
              <w:ind w:left="-105" w:right="-113"/>
              <w:jc w:val="center"/>
              <w:rPr>
                <w:rFonts w:ascii="Arial" w:hAnsi="Arial" w:cs="Arial"/>
                <w:sz w:val="22"/>
                <w:szCs w:val="22"/>
                <w:lang w:val="en-US"/>
              </w:rPr>
            </w:pPr>
            <w:r w:rsidRPr="00145370">
              <w:rPr>
                <w:rFonts w:ascii="Arial" w:hAnsi="Arial" w:cs="Arial"/>
                <w:sz w:val="22"/>
                <w:szCs w:val="22"/>
                <w:lang w:val="en-US"/>
              </w:rPr>
              <w:t>Affidavit</w:t>
            </w:r>
          </w:p>
        </w:tc>
      </w:tr>
    </w:tbl>
    <w:p w14:paraId="4ECB92CC" w14:textId="25F36AED" w:rsidR="00D62CF8" w:rsidRPr="00145370" w:rsidRDefault="00265ED2" w:rsidP="00093FB7">
      <w:pPr>
        <w:pStyle w:val="ListParagraph"/>
        <w:numPr>
          <w:ilvl w:val="0"/>
          <w:numId w:val="33"/>
        </w:numPr>
        <w:tabs>
          <w:tab w:val="num" w:pos="567"/>
        </w:tabs>
        <w:spacing w:before="240" w:after="120"/>
        <w:ind w:left="0" w:right="-96" w:firstLine="0"/>
        <w:jc w:val="left"/>
        <w:rPr>
          <w:rFonts w:ascii="Arial" w:hAnsi="Arial" w:cs="Arial"/>
          <w:sz w:val="22"/>
          <w:szCs w:val="22"/>
          <w:lang w:val="en-US"/>
        </w:rPr>
      </w:pPr>
      <w:r w:rsidRPr="00145370">
        <w:rPr>
          <w:rFonts w:ascii="Arial" w:hAnsi="Arial" w:cs="Arial"/>
          <w:b/>
          <w:sz w:val="22"/>
          <w:szCs w:val="22"/>
          <w:lang w:val="en-US"/>
        </w:rPr>
        <w:t>Qualification of the Bidder</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265ED2" w:rsidRPr="005F6A8A" w14:paraId="44F9ECD4" w14:textId="77777777" w:rsidTr="002C6280">
        <w:trPr>
          <w:trHeight w:val="54"/>
          <w:tblHeader/>
        </w:trPr>
        <w:tc>
          <w:tcPr>
            <w:tcW w:w="9360" w:type="dxa"/>
            <w:gridSpan w:val="3"/>
            <w:shd w:val="clear" w:color="auto" w:fill="002060"/>
          </w:tcPr>
          <w:p w14:paraId="25C50459" w14:textId="77777777" w:rsidR="00265ED2" w:rsidRPr="00145370" w:rsidRDefault="00265ED2" w:rsidP="00265ED2">
            <w:pP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Criterion 1:   History of breaches of contract and litigation</w:t>
            </w:r>
          </w:p>
          <w:p w14:paraId="06109392" w14:textId="12449663" w:rsidR="00265ED2" w:rsidRPr="00145370" w:rsidRDefault="00265ED2" w:rsidP="00265ED2">
            <w:pPr>
              <w:jc w:val="left"/>
              <w:rPr>
                <w:rFonts w:ascii="Arial" w:hAnsi="Arial" w:cs="Arial"/>
                <w:sz w:val="22"/>
                <w:szCs w:val="22"/>
                <w:lang w:val="en-US"/>
              </w:rPr>
            </w:pPr>
            <w:r w:rsidRPr="00145370">
              <w:rPr>
                <w:rFonts w:ascii="Arial" w:hAnsi="Arial" w:cs="Arial"/>
                <w:color w:val="FFFFFF" w:themeColor="background1"/>
                <w:sz w:val="22"/>
                <w:szCs w:val="22"/>
                <w:lang w:val="en-US"/>
              </w:rPr>
              <w:t>In case of bid submitted by a JV each of the members must meet the requirement</w:t>
            </w:r>
          </w:p>
        </w:tc>
      </w:tr>
      <w:tr w:rsidR="00265ED2" w:rsidRPr="00145370" w14:paraId="03F7DD25" w14:textId="77777777" w:rsidTr="00C535F0">
        <w:trPr>
          <w:trHeight w:val="54"/>
          <w:tblHeader/>
        </w:trPr>
        <w:tc>
          <w:tcPr>
            <w:tcW w:w="5850" w:type="dxa"/>
            <w:shd w:val="clear" w:color="auto" w:fill="00B050"/>
            <w:vAlign w:val="center"/>
          </w:tcPr>
          <w:p w14:paraId="42FF61F9" w14:textId="7125D389" w:rsidR="00265ED2" w:rsidRPr="00145370" w:rsidDel="00A03C04" w:rsidRDefault="00265ED2" w:rsidP="00265ED2">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Requirement</w:t>
            </w:r>
          </w:p>
        </w:tc>
        <w:tc>
          <w:tcPr>
            <w:tcW w:w="1530" w:type="dxa"/>
            <w:shd w:val="clear" w:color="auto" w:fill="00B050"/>
            <w:vAlign w:val="center"/>
          </w:tcPr>
          <w:p w14:paraId="5A5E68F1" w14:textId="36283857" w:rsidR="00265ED2" w:rsidRPr="00145370" w:rsidRDefault="00265ED2" w:rsidP="00265ED2">
            <w:pPr>
              <w:tabs>
                <w:tab w:val="num" w:pos="175"/>
              </w:tabs>
              <w:ind w:left="33"/>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Evaluation</w:t>
            </w:r>
          </w:p>
        </w:tc>
        <w:tc>
          <w:tcPr>
            <w:tcW w:w="1980" w:type="dxa"/>
            <w:shd w:val="clear" w:color="auto" w:fill="00B050"/>
            <w:vAlign w:val="center"/>
          </w:tcPr>
          <w:p w14:paraId="72ECDD6F" w14:textId="7E59D75F" w:rsidR="00265ED2" w:rsidRPr="00145370" w:rsidRDefault="00265ED2" w:rsidP="00265ED2">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Documentation required</w:t>
            </w:r>
          </w:p>
        </w:tc>
      </w:tr>
      <w:tr w:rsidR="00265ED2" w:rsidRPr="00145370" w14:paraId="0489B246" w14:textId="77777777" w:rsidTr="002F7C0E">
        <w:trPr>
          <w:trHeight w:val="54"/>
        </w:trPr>
        <w:tc>
          <w:tcPr>
            <w:tcW w:w="5850" w:type="dxa"/>
          </w:tcPr>
          <w:p w14:paraId="56EB849F" w14:textId="3F898636" w:rsidR="00265ED2" w:rsidRPr="00145370" w:rsidDel="00A03C04" w:rsidRDefault="00265ED2" w:rsidP="00093FB7">
            <w:pPr>
              <w:pStyle w:val="ListParagraph"/>
              <w:numPr>
                <w:ilvl w:val="1"/>
                <w:numId w:val="38"/>
              </w:numPr>
              <w:spacing w:before="120" w:after="120"/>
              <w:ind w:left="340"/>
              <w:rPr>
                <w:rFonts w:ascii="Arial" w:hAnsi="Arial" w:cs="Arial"/>
                <w:sz w:val="22"/>
                <w:szCs w:val="22"/>
                <w:lang w:val="en-US"/>
              </w:rPr>
            </w:pP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has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not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incurred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breach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works execution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attributable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last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5</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years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prior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receipt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highlighted"/>
                <w:lang w:val="en-US"/>
              </w:rPr>
              <w:t>bid.</w:t>
            </w:r>
          </w:p>
        </w:tc>
        <w:tc>
          <w:tcPr>
            <w:tcW w:w="1530" w:type="dxa"/>
            <w:vAlign w:val="center"/>
          </w:tcPr>
          <w:p w14:paraId="244B99BC" w14:textId="2B59C2F4"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 xml:space="preserve">Complies (Yes/No) </w:t>
            </w:r>
          </w:p>
        </w:tc>
        <w:tc>
          <w:tcPr>
            <w:tcW w:w="1980" w:type="dxa"/>
            <w:vAlign w:val="center"/>
          </w:tcPr>
          <w:p w14:paraId="03559033" w14:textId="5B20AFC5"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Form CC-5</w:t>
            </w:r>
          </w:p>
        </w:tc>
      </w:tr>
      <w:tr w:rsidR="00265ED2" w:rsidRPr="00145370" w14:paraId="5C022011" w14:textId="77777777" w:rsidTr="002F7C0E">
        <w:trPr>
          <w:trHeight w:val="54"/>
        </w:trPr>
        <w:tc>
          <w:tcPr>
            <w:tcW w:w="5850" w:type="dxa"/>
          </w:tcPr>
          <w:p w14:paraId="3188CE52" w14:textId="79A55816" w:rsidR="00265ED2" w:rsidRPr="00145370" w:rsidRDefault="00265ED2" w:rsidP="00093FB7">
            <w:pPr>
              <w:pStyle w:val="ListParagraph"/>
              <w:numPr>
                <w:ilvl w:val="1"/>
                <w:numId w:val="38"/>
              </w:numPr>
              <w:spacing w:before="120" w:after="120"/>
              <w:ind w:left="340"/>
              <w:rPr>
                <w:rStyle w:val="ts-alignment-element"/>
                <w:lang w:val="en-US"/>
              </w:rPr>
            </w:pP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bidder</w:t>
            </w:r>
            <w:r w:rsidRPr="00145370">
              <w:rPr>
                <w:rStyle w:val="ts-alignment-element"/>
                <w:lang w:val="en-US"/>
              </w:rPr>
              <w:t xml:space="preserve"> </w:t>
            </w:r>
            <w:r w:rsidRPr="00145370">
              <w:rPr>
                <w:rStyle w:val="ts-alignment-element"/>
                <w:rFonts w:ascii="Arial" w:hAnsi="Arial" w:cs="Arial"/>
                <w:sz w:val="22"/>
                <w:szCs w:val="22"/>
                <w:lang w:val="en-US"/>
              </w:rPr>
              <w:t>has</w:t>
            </w:r>
            <w:r w:rsidRPr="00145370">
              <w:rPr>
                <w:rStyle w:val="ts-alignment-element"/>
                <w:lang w:val="en-US"/>
              </w:rPr>
              <w:t xml:space="preserve"> </w:t>
            </w:r>
            <w:r w:rsidRPr="00145370">
              <w:rPr>
                <w:rStyle w:val="ts-alignment-element"/>
                <w:rFonts w:ascii="Arial" w:hAnsi="Arial" w:cs="Arial"/>
                <w:sz w:val="22"/>
                <w:szCs w:val="22"/>
                <w:lang w:val="en-US"/>
              </w:rPr>
              <w:t>no</w:t>
            </w:r>
            <w:r w:rsidRPr="00145370">
              <w:rPr>
                <w:rStyle w:val="ts-alignment-element"/>
                <w:lang w:val="en-US"/>
              </w:rPr>
              <w:t xml:space="preserve"> </w:t>
            </w:r>
            <w:r w:rsidRPr="00145370">
              <w:rPr>
                <w:rStyle w:val="ts-alignment-element"/>
                <w:rFonts w:ascii="Arial" w:hAnsi="Arial" w:cs="Arial"/>
                <w:sz w:val="22"/>
                <w:szCs w:val="22"/>
                <w:lang w:val="en-US"/>
              </w:rPr>
              <w:t>history</w:t>
            </w:r>
            <w:r w:rsidRPr="00145370">
              <w:rPr>
                <w:rStyle w:val="ts-alignment-element"/>
                <w:lang w:val="en-US"/>
              </w:rPr>
              <w:t xml:space="preserve"> </w:t>
            </w:r>
            <w:r w:rsidRPr="00145370">
              <w:rPr>
                <w:rStyle w:val="ts-alignment-element"/>
                <w:rFonts w:ascii="Arial" w:hAnsi="Arial" w:cs="Arial"/>
                <w:sz w:val="22"/>
                <w:szCs w:val="22"/>
                <w:lang w:val="en-US"/>
              </w:rPr>
              <w:t>of</w:t>
            </w:r>
            <w:r w:rsidRPr="00145370">
              <w:rPr>
                <w:rStyle w:val="ts-alignment-element"/>
                <w:lang w:val="en-US"/>
              </w:rPr>
              <w:t xml:space="preserve"> </w:t>
            </w:r>
            <w:r w:rsidRPr="00145370">
              <w:rPr>
                <w:rStyle w:val="ts-alignment-element"/>
                <w:rFonts w:ascii="Arial" w:hAnsi="Arial" w:cs="Arial"/>
                <w:sz w:val="22"/>
                <w:szCs w:val="22"/>
                <w:lang w:val="en-US"/>
              </w:rPr>
              <w:t>court</w:t>
            </w:r>
            <w:r w:rsidRPr="00145370">
              <w:rPr>
                <w:rStyle w:val="ts-alignment-element"/>
                <w:lang w:val="en-US"/>
              </w:rPr>
              <w:t xml:space="preserve"> </w:t>
            </w:r>
            <w:r w:rsidRPr="00145370">
              <w:rPr>
                <w:rStyle w:val="ts-alignment-element"/>
                <w:rFonts w:ascii="Arial" w:hAnsi="Arial" w:cs="Arial"/>
                <w:sz w:val="22"/>
                <w:szCs w:val="22"/>
                <w:lang w:val="en-US"/>
              </w:rPr>
              <w:t>rulings</w:t>
            </w:r>
            <w:r w:rsidRPr="00145370">
              <w:rPr>
                <w:rStyle w:val="ts-alignment-element"/>
                <w:lang w:val="en-US"/>
              </w:rPr>
              <w:t xml:space="preserve"> </w:t>
            </w:r>
            <w:r w:rsidRPr="00145370">
              <w:rPr>
                <w:rStyle w:val="ts-alignment-element"/>
                <w:rFonts w:ascii="Arial" w:hAnsi="Arial" w:cs="Arial"/>
                <w:sz w:val="22"/>
                <w:szCs w:val="22"/>
                <w:lang w:val="en-US"/>
              </w:rPr>
              <w:t>or</w:t>
            </w:r>
            <w:r w:rsidRPr="00145370">
              <w:rPr>
                <w:rStyle w:val="ts-alignment-element"/>
                <w:lang w:val="en-US"/>
              </w:rPr>
              <w:t xml:space="preserve"> </w:t>
            </w:r>
            <w:r w:rsidRPr="00145370">
              <w:rPr>
                <w:rStyle w:val="ts-alignment-element"/>
                <w:rFonts w:ascii="Arial" w:hAnsi="Arial" w:cs="Arial"/>
                <w:sz w:val="22"/>
                <w:szCs w:val="22"/>
                <w:lang w:val="en-US"/>
              </w:rPr>
              <w:t>arbitration</w:t>
            </w:r>
            <w:r w:rsidRPr="00145370">
              <w:rPr>
                <w:rStyle w:val="ts-alignment-element"/>
                <w:lang w:val="en-US"/>
              </w:rPr>
              <w:t xml:space="preserve"> </w:t>
            </w:r>
            <w:r w:rsidRPr="00145370">
              <w:rPr>
                <w:rStyle w:val="ts-alignment-element"/>
                <w:rFonts w:ascii="Arial" w:hAnsi="Arial" w:cs="Arial"/>
                <w:sz w:val="22"/>
                <w:szCs w:val="22"/>
                <w:lang w:val="en-US"/>
              </w:rPr>
              <w:t>awards</w:t>
            </w:r>
            <w:r w:rsidRPr="00145370">
              <w:rPr>
                <w:rStyle w:val="ts-alignment-element"/>
                <w:lang w:val="en-US"/>
              </w:rPr>
              <w:t xml:space="preserve"> </w:t>
            </w:r>
            <w:r w:rsidRPr="00145370">
              <w:rPr>
                <w:rStyle w:val="ts-alignment-element"/>
                <w:rFonts w:ascii="Arial" w:hAnsi="Arial" w:cs="Arial"/>
                <w:sz w:val="22"/>
                <w:szCs w:val="22"/>
                <w:lang w:val="en-US"/>
              </w:rPr>
              <w:t>against</w:t>
            </w:r>
            <w:r w:rsidRPr="00145370">
              <w:rPr>
                <w:rStyle w:val="ts-alignment-element"/>
                <w:lang w:val="en-US"/>
              </w:rPr>
              <w:t xml:space="preserve"> </w:t>
            </w:r>
            <w:r w:rsidRPr="00145370">
              <w:rPr>
                <w:rStyle w:val="ts-alignment-element"/>
                <w:rFonts w:ascii="Arial" w:hAnsi="Arial" w:cs="Arial"/>
                <w:sz w:val="22"/>
                <w:szCs w:val="22"/>
                <w:lang w:val="en-US"/>
              </w:rPr>
              <w:t>him</w:t>
            </w:r>
            <w:r w:rsidRPr="00145370">
              <w:rPr>
                <w:rStyle w:val="ts-alignment-element"/>
                <w:lang w:val="en-US"/>
              </w:rPr>
              <w:t xml:space="preserve"> </w:t>
            </w:r>
            <w:r w:rsidRPr="00145370">
              <w:rPr>
                <w:rStyle w:val="ts-alignment-element"/>
                <w:rFonts w:ascii="Arial" w:hAnsi="Arial" w:cs="Arial"/>
                <w:sz w:val="22"/>
                <w:szCs w:val="22"/>
                <w:lang w:val="en-US"/>
              </w:rPr>
              <w:t>related</w:t>
            </w:r>
            <w:r w:rsidRPr="00145370">
              <w:rPr>
                <w:rStyle w:val="ts-alignment-element"/>
                <w:lang w:val="en-US"/>
              </w:rPr>
              <w:t xml:space="preserve"> </w:t>
            </w:r>
            <w:r w:rsidRPr="00145370">
              <w:rPr>
                <w:rStyle w:val="ts-alignment-element"/>
                <w:rFonts w:ascii="Arial" w:hAnsi="Arial" w:cs="Arial"/>
                <w:sz w:val="22"/>
                <w:szCs w:val="22"/>
                <w:lang w:val="en-US"/>
              </w:rPr>
              <w:t>to</w:t>
            </w:r>
            <w:r w:rsidRPr="00145370">
              <w:rPr>
                <w:rStyle w:val="ts-alignment-element"/>
                <w:lang w:val="en-US"/>
              </w:rPr>
              <w:t xml:space="preserve"> execution of works </w:t>
            </w:r>
            <w:r w:rsidRPr="00145370">
              <w:rPr>
                <w:rStyle w:val="ts-alignment-element"/>
                <w:rFonts w:ascii="Arial" w:hAnsi="Arial" w:cs="Arial"/>
                <w:sz w:val="22"/>
                <w:szCs w:val="22"/>
                <w:lang w:val="en-US"/>
              </w:rPr>
              <w:t>in</w:t>
            </w:r>
            <w:r w:rsidRPr="00145370">
              <w:rPr>
                <w:rStyle w:val="ts-alignment-element"/>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last</w:t>
            </w:r>
            <w:r w:rsidRPr="00145370">
              <w:rPr>
                <w:rStyle w:val="ts-alignment-element"/>
                <w:lang w:val="en-US"/>
              </w:rPr>
              <w:t xml:space="preserve"> </w:t>
            </w:r>
            <w:r w:rsidRPr="00145370">
              <w:rPr>
                <w:rStyle w:val="ts-alignment-element"/>
                <w:rFonts w:ascii="Arial" w:hAnsi="Arial" w:cs="Arial"/>
                <w:sz w:val="22"/>
                <w:szCs w:val="22"/>
                <w:lang w:val="en-US"/>
              </w:rPr>
              <w:t>5</w:t>
            </w:r>
            <w:r w:rsidRPr="00145370">
              <w:rPr>
                <w:rStyle w:val="ts-alignment-element"/>
                <w:lang w:val="en-US"/>
              </w:rPr>
              <w:t xml:space="preserve"> </w:t>
            </w:r>
            <w:r w:rsidRPr="00145370">
              <w:rPr>
                <w:rStyle w:val="ts-alignment-element"/>
                <w:rFonts w:ascii="Arial" w:hAnsi="Arial" w:cs="Arial"/>
                <w:sz w:val="22"/>
                <w:szCs w:val="22"/>
                <w:lang w:val="en-US"/>
              </w:rPr>
              <w:t>years</w:t>
            </w:r>
            <w:r w:rsidRPr="00145370">
              <w:rPr>
                <w:rStyle w:val="ts-alignment-element"/>
                <w:lang w:val="en-US"/>
              </w:rPr>
              <w:t xml:space="preserve"> </w:t>
            </w:r>
            <w:r w:rsidRPr="00145370">
              <w:rPr>
                <w:rStyle w:val="ts-alignment-element"/>
                <w:rFonts w:ascii="Arial" w:hAnsi="Arial" w:cs="Arial"/>
                <w:sz w:val="22"/>
                <w:szCs w:val="22"/>
                <w:lang w:val="en-US"/>
              </w:rPr>
              <w:t>prior</w:t>
            </w:r>
            <w:r w:rsidRPr="00145370">
              <w:rPr>
                <w:rStyle w:val="ts-alignment-element"/>
                <w:lang w:val="en-US"/>
              </w:rPr>
              <w:t xml:space="preserve"> </w:t>
            </w:r>
            <w:r w:rsidRPr="00145370">
              <w:rPr>
                <w:rStyle w:val="ts-alignment-element"/>
                <w:rFonts w:ascii="Arial" w:hAnsi="Arial" w:cs="Arial"/>
                <w:sz w:val="22"/>
                <w:szCs w:val="22"/>
                <w:lang w:val="en-US"/>
              </w:rPr>
              <w:t>to</w:t>
            </w:r>
            <w:r w:rsidRPr="00145370">
              <w:rPr>
                <w:rStyle w:val="ts-alignment-element"/>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date</w:t>
            </w:r>
            <w:r w:rsidRPr="00145370">
              <w:rPr>
                <w:rStyle w:val="ts-alignment-element"/>
                <w:lang w:val="en-US"/>
              </w:rPr>
              <w:t xml:space="preserve"> </w:t>
            </w:r>
            <w:r w:rsidRPr="00145370">
              <w:rPr>
                <w:rStyle w:val="ts-alignment-element"/>
                <w:rFonts w:ascii="Arial" w:hAnsi="Arial" w:cs="Arial"/>
                <w:sz w:val="22"/>
                <w:szCs w:val="22"/>
                <w:lang w:val="en-US"/>
              </w:rPr>
              <w:t>of</w:t>
            </w:r>
            <w:r w:rsidRPr="00145370">
              <w:rPr>
                <w:rStyle w:val="ts-alignment-element"/>
                <w:lang w:val="en-US"/>
              </w:rPr>
              <w:t xml:space="preserve"> </w:t>
            </w:r>
            <w:r w:rsidRPr="00145370">
              <w:rPr>
                <w:rStyle w:val="ts-alignment-element"/>
                <w:rFonts w:ascii="Arial" w:hAnsi="Arial" w:cs="Arial"/>
                <w:sz w:val="22"/>
                <w:szCs w:val="22"/>
                <w:lang w:val="en-US"/>
              </w:rPr>
              <w:t>receipt</w:t>
            </w:r>
            <w:r w:rsidRPr="00145370">
              <w:rPr>
                <w:rStyle w:val="ts-alignment-element"/>
                <w:lang w:val="en-US"/>
              </w:rPr>
              <w:t xml:space="preserve"> </w:t>
            </w:r>
            <w:r w:rsidRPr="00145370">
              <w:rPr>
                <w:rStyle w:val="ts-alignment-element"/>
                <w:rFonts w:ascii="Arial" w:hAnsi="Arial" w:cs="Arial"/>
                <w:sz w:val="22"/>
                <w:szCs w:val="22"/>
                <w:lang w:val="en-US"/>
              </w:rPr>
              <w:t>of</w:t>
            </w:r>
            <w:r w:rsidRPr="00145370">
              <w:rPr>
                <w:rStyle w:val="ts-alignment-element"/>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bid.</w:t>
            </w:r>
          </w:p>
        </w:tc>
        <w:tc>
          <w:tcPr>
            <w:tcW w:w="1530" w:type="dxa"/>
            <w:vAlign w:val="center"/>
          </w:tcPr>
          <w:p w14:paraId="685FDDAD" w14:textId="4EB75986"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 xml:space="preserve">Complies (Yes/No) </w:t>
            </w:r>
          </w:p>
        </w:tc>
        <w:tc>
          <w:tcPr>
            <w:tcW w:w="1980" w:type="dxa"/>
            <w:vAlign w:val="center"/>
          </w:tcPr>
          <w:p w14:paraId="40C83766" w14:textId="6B5D0224"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Form CC-5</w:t>
            </w:r>
          </w:p>
        </w:tc>
      </w:tr>
      <w:tr w:rsidR="00265ED2" w:rsidRPr="00145370" w14:paraId="7F6E3F5A" w14:textId="77777777" w:rsidTr="002F7C0E">
        <w:trPr>
          <w:trHeight w:val="54"/>
        </w:trPr>
        <w:tc>
          <w:tcPr>
            <w:tcW w:w="5850" w:type="dxa"/>
            <w:tcBorders>
              <w:bottom w:val="single" w:sz="4" w:space="0" w:color="auto"/>
            </w:tcBorders>
          </w:tcPr>
          <w:p w14:paraId="2AE9D9BF" w14:textId="01B0D688" w:rsidR="00265ED2" w:rsidRPr="00145370" w:rsidRDefault="00265ED2" w:rsidP="00093FB7">
            <w:pPr>
              <w:pStyle w:val="ListParagraph"/>
              <w:numPr>
                <w:ilvl w:val="1"/>
                <w:numId w:val="38"/>
              </w:numPr>
              <w:spacing w:before="120" w:after="120"/>
              <w:ind w:left="340"/>
              <w:rPr>
                <w:rStyle w:val="ts-alignment-element"/>
                <w:rFonts w:ascii="Arial" w:hAnsi="Arial" w:cs="Arial"/>
                <w:sz w:val="22"/>
                <w:szCs w:val="22"/>
                <w:lang w:val="en-US"/>
              </w:rPr>
            </w:pPr>
            <w:r w:rsidRPr="00145370">
              <w:rPr>
                <w:rStyle w:val="ts-alignment-element"/>
                <w:rFonts w:ascii="Arial" w:hAnsi="Arial" w:cs="Arial"/>
                <w:sz w:val="22"/>
                <w:szCs w:val="22"/>
                <w:lang w:val="en-US"/>
              </w:rPr>
              <w:t xml:space="preserve">The bidder, including specialized subcontractors, has not been suspended or terminated civil works contracts or charged any contract performance guarantee, for reasons related to non-compliance with any environmental and social requirement or safeguard (including exploitation and sexual abuse) in recent years </w:t>
            </w:r>
            <w:r w:rsidRPr="00145370">
              <w:rPr>
                <w:rStyle w:val="ts-alignment-element"/>
                <w:rFonts w:ascii="Arial" w:hAnsi="Arial" w:cs="Arial"/>
                <w:i/>
                <w:iCs/>
                <w:color w:val="FF0000"/>
                <w:sz w:val="22"/>
                <w:szCs w:val="22"/>
                <w:lang w:val="en-US"/>
              </w:rPr>
              <w:t>(indicate number of years).</w:t>
            </w:r>
          </w:p>
          <w:p w14:paraId="5895081D" w14:textId="62723AC0" w:rsidR="00265ED2" w:rsidRPr="00145370" w:rsidRDefault="00265ED2" w:rsidP="00265ED2">
            <w:pPr>
              <w:spacing w:before="120" w:after="120"/>
              <w:rPr>
                <w:rFonts w:ascii="Arial" w:hAnsi="Arial" w:cs="Arial"/>
                <w:sz w:val="22"/>
                <w:szCs w:val="22"/>
                <w:lang w:val="en-US"/>
              </w:rPr>
            </w:pPr>
          </w:p>
        </w:tc>
        <w:tc>
          <w:tcPr>
            <w:tcW w:w="1530" w:type="dxa"/>
            <w:tcBorders>
              <w:bottom w:val="single" w:sz="4" w:space="0" w:color="auto"/>
            </w:tcBorders>
            <w:vAlign w:val="center"/>
          </w:tcPr>
          <w:p w14:paraId="68651580" w14:textId="783A1D0C" w:rsidR="00265ED2" w:rsidRPr="00145370" w:rsidRDefault="00265ED2" w:rsidP="00265ED2">
            <w:pPr>
              <w:tabs>
                <w:tab w:val="num" w:pos="175"/>
              </w:tabs>
              <w:ind w:left="33"/>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08F6CEF5" w14:textId="05441D06" w:rsidR="00265ED2" w:rsidRPr="00145370" w:rsidRDefault="00265ED2" w:rsidP="00265ED2">
            <w:pPr>
              <w:jc w:val="center"/>
              <w:rPr>
                <w:rFonts w:ascii="Arial" w:hAnsi="Arial" w:cs="Arial"/>
                <w:sz w:val="22"/>
                <w:szCs w:val="22"/>
                <w:lang w:val="en-US"/>
              </w:rPr>
            </w:pPr>
            <w:r w:rsidRPr="00145370">
              <w:rPr>
                <w:rFonts w:ascii="Arial" w:hAnsi="Arial" w:cs="Arial"/>
                <w:sz w:val="22"/>
                <w:szCs w:val="22"/>
                <w:lang w:val="en-US"/>
              </w:rPr>
              <w:t>Form CC-7</w:t>
            </w:r>
          </w:p>
        </w:tc>
      </w:tr>
    </w:tbl>
    <w:p w14:paraId="3D3366E3" w14:textId="77777777" w:rsidR="00265ED2" w:rsidRPr="00145370" w:rsidRDefault="00265ED2" w:rsidP="00265ED2">
      <w:pPr>
        <w:shd w:val="clear" w:color="auto" w:fill="FDFDFD"/>
        <w:rPr>
          <w:rFonts w:ascii="Arial" w:hAnsi="Arial" w:cs="Arial"/>
          <w:sz w:val="22"/>
          <w:szCs w:val="22"/>
          <w:lang w:val="en-US"/>
        </w:rPr>
      </w:pPr>
    </w:p>
    <w:p w14:paraId="6D934BC8" w14:textId="516FA611" w:rsidR="00265ED2" w:rsidRPr="00145370" w:rsidRDefault="00265ED2" w:rsidP="00265ED2">
      <w:pPr>
        <w:shd w:val="clear" w:color="auto" w:fill="FDFDFD"/>
        <w:rPr>
          <w:rFonts w:ascii="Arial" w:hAnsi="Arial" w:cs="Arial"/>
          <w:sz w:val="22"/>
          <w:szCs w:val="22"/>
          <w:lang w:val="en-US"/>
        </w:rPr>
      </w:pPr>
      <w:r w:rsidRPr="00145370">
        <w:rPr>
          <w:rFonts w:ascii="Arial" w:hAnsi="Arial" w:cs="Arial"/>
          <w:sz w:val="22"/>
          <w:szCs w:val="22"/>
          <w:lang w:val="en-US"/>
        </w:rPr>
        <w:t xml:space="preserve">For evaluation purposes it will be considered a breach of contract attributable to 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when the breach involved the termination of the Contract and any of the following scenarios occurred: </w:t>
      </w:r>
    </w:p>
    <w:p w14:paraId="46CF2BF2" w14:textId="77777777" w:rsidR="00265ED2" w:rsidRPr="00145370" w:rsidRDefault="00265ED2" w:rsidP="00265ED2">
      <w:pPr>
        <w:shd w:val="clear" w:color="auto" w:fill="FDFDFD"/>
        <w:rPr>
          <w:rFonts w:ascii="Arial" w:hAnsi="Arial" w:cs="Arial"/>
          <w:sz w:val="22"/>
          <w:szCs w:val="22"/>
          <w:lang w:val="en-US"/>
        </w:rPr>
      </w:pPr>
    </w:p>
    <w:p w14:paraId="14D5B929" w14:textId="0313091C" w:rsidR="00265ED2" w:rsidRPr="00145370" w:rsidRDefault="00265ED2" w:rsidP="00670A42">
      <w:pPr>
        <w:pStyle w:val="subrayado"/>
        <w:numPr>
          <w:ilvl w:val="0"/>
          <w:numId w:val="79"/>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did not contest the breach of contract, including through the dispute resolution mechanisms provided for in the relevant Contract, or </w:t>
      </w:r>
    </w:p>
    <w:p w14:paraId="662D0FFE" w14:textId="0BDB8592" w:rsidR="00265ED2" w:rsidRPr="00145370" w:rsidRDefault="00265ED2" w:rsidP="00265ED2">
      <w:pPr>
        <w:pStyle w:val="subrayado"/>
        <w:numPr>
          <w:ilvl w:val="0"/>
          <w:numId w:val="0"/>
        </w:numPr>
        <w:shd w:val="clear" w:color="auto" w:fill="FDFDFD"/>
        <w:ind w:left="360"/>
        <w:rPr>
          <w:rFonts w:ascii="Arial" w:hAnsi="Arial" w:cs="Arial"/>
          <w:sz w:val="22"/>
          <w:szCs w:val="22"/>
          <w:lang w:val="en-US"/>
        </w:rPr>
      </w:pPr>
    </w:p>
    <w:p w14:paraId="69CB62A8" w14:textId="437F9AEE" w:rsidR="00265ED2" w:rsidRPr="00145370" w:rsidRDefault="00265ED2" w:rsidP="00670A42">
      <w:pPr>
        <w:pStyle w:val="subrayado"/>
        <w:numPr>
          <w:ilvl w:val="0"/>
          <w:numId w:val="79"/>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The breach was challenged, but there is a final ruling against 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w:t>
      </w:r>
    </w:p>
    <w:p w14:paraId="3A94A9A3" w14:textId="77777777" w:rsidR="00265ED2" w:rsidRPr="00145370" w:rsidRDefault="00265ED2" w:rsidP="00265ED2">
      <w:pPr>
        <w:pStyle w:val="subrayado"/>
        <w:numPr>
          <w:ilvl w:val="0"/>
          <w:numId w:val="0"/>
        </w:numPr>
        <w:shd w:val="clear" w:color="auto" w:fill="FDFDFD"/>
        <w:ind w:left="360" w:hanging="360"/>
        <w:rPr>
          <w:rFonts w:ascii="Arial" w:hAnsi="Arial" w:cs="Arial"/>
          <w:sz w:val="22"/>
          <w:szCs w:val="22"/>
          <w:lang w:val="en-US"/>
        </w:rPr>
      </w:pPr>
    </w:p>
    <w:p w14:paraId="743CAD8D" w14:textId="77777777" w:rsidR="00265ED2" w:rsidRPr="00145370" w:rsidRDefault="00265ED2" w:rsidP="00265ED2">
      <w:pPr>
        <w:pStyle w:val="subrayado"/>
        <w:numPr>
          <w:ilvl w:val="0"/>
          <w:numId w:val="0"/>
        </w:numPr>
        <w:shd w:val="clear" w:color="auto" w:fill="FDFDFD"/>
        <w:ind w:left="270"/>
        <w:rPr>
          <w:rFonts w:ascii="Arial" w:hAnsi="Arial" w:cs="Arial"/>
          <w:sz w:val="22"/>
          <w:szCs w:val="22"/>
          <w:lang w:val="en-US"/>
        </w:rPr>
      </w:pPr>
      <w:r w:rsidRPr="00145370">
        <w:rPr>
          <w:rFonts w:ascii="Arial" w:hAnsi="Arial" w:cs="Arial"/>
          <w:sz w:val="22"/>
          <w:szCs w:val="22"/>
          <w:lang w:val="en-US"/>
        </w:rPr>
        <w:t xml:space="preserve">Additionally, the following will be applied for evaluation purposes: </w:t>
      </w:r>
    </w:p>
    <w:p w14:paraId="56DAE42C" w14:textId="77777777" w:rsidR="00265ED2" w:rsidRPr="00145370" w:rsidRDefault="00265ED2" w:rsidP="00265ED2">
      <w:pPr>
        <w:pStyle w:val="subrayado"/>
        <w:numPr>
          <w:ilvl w:val="0"/>
          <w:numId w:val="0"/>
        </w:numPr>
        <w:shd w:val="clear" w:color="auto" w:fill="FDFDFD"/>
        <w:ind w:left="360" w:hanging="360"/>
        <w:rPr>
          <w:rFonts w:ascii="Arial" w:hAnsi="Arial" w:cs="Arial"/>
          <w:sz w:val="22"/>
          <w:szCs w:val="22"/>
          <w:lang w:val="en-US"/>
        </w:rPr>
      </w:pPr>
    </w:p>
    <w:p w14:paraId="26703FD5" w14:textId="4C2DA41F" w:rsidR="00265ED2" w:rsidRPr="00145370" w:rsidRDefault="00265ED2" w:rsidP="00670A42">
      <w:pPr>
        <w:pStyle w:val="subrayado"/>
        <w:numPr>
          <w:ilvl w:val="0"/>
          <w:numId w:val="80"/>
        </w:numPr>
        <w:shd w:val="clear" w:color="auto" w:fill="FDFDFD"/>
        <w:jc w:val="both"/>
        <w:rPr>
          <w:rFonts w:ascii="Arial" w:hAnsi="Arial" w:cs="Arial"/>
          <w:sz w:val="22"/>
          <w:szCs w:val="22"/>
          <w:lang w:val="en-US"/>
        </w:rPr>
      </w:pPr>
      <w:r w:rsidRPr="00145370">
        <w:rPr>
          <w:rFonts w:ascii="Arial" w:hAnsi="Arial" w:cs="Arial"/>
          <w:sz w:val="22"/>
          <w:szCs w:val="22"/>
          <w:lang w:val="en-US"/>
        </w:rPr>
        <w:lastRenderedPageBreak/>
        <w:t xml:space="preserve">It shall not be considered as a breach of contract attributable to the </w:t>
      </w:r>
      <w:r w:rsidR="008426FF" w:rsidRPr="00145370">
        <w:rPr>
          <w:rFonts w:ascii="Arial" w:hAnsi="Arial" w:cs="Arial"/>
          <w:sz w:val="22"/>
          <w:szCs w:val="22"/>
          <w:lang w:val="en-US"/>
        </w:rPr>
        <w:t>contractor</w:t>
      </w:r>
      <w:r w:rsidRPr="00145370">
        <w:rPr>
          <w:rFonts w:ascii="Arial" w:hAnsi="Arial" w:cs="Arial"/>
          <w:sz w:val="22"/>
          <w:szCs w:val="22"/>
          <w:lang w:val="en-US"/>
        </w:rPr>
        <w:t xml:space="preserve">, where the </w:t>
      </w:r>
      <w:r w:rsidR="008426FF" w:rsidRPr="00145370">
        <w:rPr>
          <w:rFonts w:ascii="Arial" w:hAnsi="Arial" w:cs="Arial"/>
          <w:sz w:val="22"/>
          <w:szCs w:val="22"/>
          <w:lang w:val="en-US"/>
        </w:rPr>
        <w:t>Contracting Party</w:t>
      </w:r>
      <w:r w:rsidRPr="00145370">
        <w:rPr>
          <w:rFonts w:ascii="Arial" w:hAnsi="Arial" w:cs="Arial"/>
          <w:sz w:val="22"/>
          <w:szCs w:val="22"/>
          <w:lang w:val="en-US"/>
        </w:rPr>
        <w:t xml:space="preserve">'s decision has been rejected under the dispute settlement mechanism. </w:t>
      </w:r>
    </w:p>
    <w:p w14:paraId="3B4D8BAC" w14:textId="77777777" w:rsidR="00265ED2" w:rsidRPr="00145370" w:rsidRDefault="00265ED2" w:rsidP="008426FF">
      <w:pPr>
        <w:pStyle w:val="subrayado"/>
        <w:numPr>
          <w:ilvl w:val="0"/>
          <w:numId w:val="0"/>
        </w:numPr>
        <w:shd w:val="clear" w:color="auto" w:fill="FDFDFD"/>
        <w:ind w:left="720"/>
        <w:rPr>
          <w:rFonts w:ascii="Arial" w:hAnsi="Arial" w:cs="Arial"/>
          <w:sz w:val="22"/>
          <w:szCs w:val="22"/>
          <w:lang w:val="en-US"/>
        </w:rPr>
      </w:pPr>
    </w:p>
    <w:p w14:paraId="28F40F4A" w14:textId="77777777" w:rsidR="00265ED2" w:rsidRPr="00145370" w:rsidRDefault="00265ED2" w:rsidP="00670A42">
      <w:pPr>
        <w:pStyle w:val="subrayado"/>
        <w:numPr>
          <w:ilvl w:val="0"/>
          <w:numId w:val="80"/>
        </w:numPr>
        <w:shd w:val="clear" w:color="auto" w:fill="FDFDFD"/>
        <w:jc w:val="both"/>
        <w:rPr>
          <w:rFonts w:ascii="Arial" w:hAnsi="Arial" w:cs="Arial"/>
          <w:sz w:val="22"/>
          <w:szCs w:val="22"/>
          <w:lang w:val="en-US"/>
        </w:rPr>
      </w:pPr>
      <w:r w:rsidRPr="00145370">
        <w:rPr>
          <w:rFonts w:ascii="Arial" w:hAnsi="Arial" w:cs="Arial"/>
          <w:sz w:val="22"/>
          <w:szCs w:val="22"/>
          <w:lang w:val="en-US"/>
        </w:rPr>
        <w:t>Default shall be determined on the basis of all information relating to controversies or disputes which have been definitively resolved, i.e., controversies or disputes the settlement of which has taken place within the framework of the dispute settlement mechanism provided for in the relevant Contract and in which all appeals available to the bidder have been exhausted.</w:t>
      </w:r>
    </w:p>
    <w:p w14:paraId="26DC8D8F" w14:textId="77777777" w:rsidR="00D62CF8" w:rsidRPr="00145370" w:rsidRDefault="00D62CF8" w:rsidP="000C6174">
      <w:pPr>
        <w:pStyle w:val="ListParagraph"/>
        <w:spacing w:before="120" w:after="120"/>
        <w:ind w:left="-270"/>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5F6A8A" w14:paraId="4A732CFE" w14:textId="77777777" w:rsidTr="002C6280">
        <w:trPr>
          <w:trHeight w:val="20"/>
          <w:tblHeader/>
        </w:trPr>
        <w:tc>
          <w:tcPr>
            <w:tcW w:w="9360" w:type="dxa"/>
            <w:gridSpan w:val="3"/>
            <w:shd w:val="clear" w:color="auto" w:fill="002060"/>
          </w:tcPr>
          <w:p w14:paraId="762F62F7" w14:textId="71F6243D" w:rsidR="00D62CF8" w:rsidRPr="00145370" w:rsidRDefault="00D62CF8" w:rsidP="000C6174">
            <w:pPr>
              <w:spacing w:before="120" w:after="120"/>
              <w:rPr>
                <w:rFonts w:ascii="Arial" w:hAnsi="Arial" w:cs="Arial"/>
                <w:b/>
                <w:sz w:val="22"/>
                <w:szCs w:val="22"/>
                <w:lang w:val="en-US"/>
              </w:rPr>
            </w:pPr>
            <w:r w:rsidRPr="00145370">
              <w:rPr>
                <w:rFonts w:ascii="Arial" w:hAnsi="Arial" w:cs="Arial"/>
                <w:b/>
                <w:sz w:val="22"/>
                <w:szCs w:val="22"/>
                <w:lang w:val="en-US"/>
              </w:rPr>
              <w:t>Criterio</w:t>
            </w:r>
            <w:r w:rsidR="008426FF" w:rsidRPr="00145370">
              <w:rPr>
                <w:rFonts w:ascii="Arial" w:hAnsi="Arial" w:cs="Arial"/>
                <w:b/>
                <w:sz w:val="22"/>
                <w:szCs w:val="22"/>
                <w:lang w:val="en-US"/>
              </w:rPr>
              <w:t>n</w:t>
            </w:r>
            <w:r w:rsidRPr="00145370">
              <w:rPr>
                <w:rFonts w:ascii="Arial" w:hAnsi="Arial" w:cs="Arial"/>
                <w:b/>
                <w:sz w:val="22"/>
                <w:szCs w:val="22"/>
                <w:lang w:val="en-US"/>
              </w:rPr>
              <w:t xml:space="preserve"> 2:   </w:t>
            </w:r>
            <w:r w:rsidR="008426FF" w:rsidRPr="00145370">
              <w:rPr>
                <w:rFonts w:ascii="Arial" w:hAnsi="Arial" w:cs="Arial"/>
                <w:b/>
                <w:color w:val="FFFFFF" w:themeColor="background1"/>
                <w:sz w:val="22"/>
                <w:szCs w:val="22"/>
                <w:lang w:val="en-US"/>
              </w:rPr>
              <w:t>Soundness of the current financial situation</w:t>
            </w:r>
          </w:p>
          <w:p w14:paraId="12F48A88" w14:textId="24EE4764" w:rsidR="00D62CF8" w:rsidRPr="00145370" w:rsidRDefault="008426FF" w:rsidP="000C6174">
            <w:pPr>
              <w:rPr>
                <w:rFonts w:ascii="Arial" w:hAnsi="Arial" w:cs="Arial"/>
                <w:b/>
                <w:sz w:val="22"/>
                <w:szCs w:val="22"/>
                <w:lang w:val="en-US"/>
              </w:rPr>
            </w:pPr>
            <w:r w:rsidRPr="00145370">
              <w:rPr>
                <w:rFonts w:ascii="Arial" w:hAnsi="Arial" w:cs="Arial"/>
                <w:sz w:val="22"/>
                <w:szCs w:val="22"/>
                <w:lang w:val="en-US"/>
              </w:rPr>
              <w:t>The e</w:t>
            </w:r>
            <w:r w:rsidR="00D62CF8" w:rsidRPr="00145370">
              <w:rPr>
                <w:rFonts w:ascii="Arial" w:hAnsi="Arial" w:cs="Arial"/>
                <w:sz w:val="22"/>
                <w:szCs w:val="22"/>
                <w:lang w:val="en-US"/>
              </w:rPr>
              <w:t>valua</w:t>
            </w:r>
            <w:r w:rsidRPr="00145370">
              <w:rPr>
                <w:rFonts w:ascii="Arial" w:hAnsi="Arial" w:cs="Arial"/>
                <w:sz w:val="22"/>
                <w:szCs w:val="22"/>
                <w:lang w:val="en-US"/>
              </w:rPr>
              <w:t xml:space="preserve">tion will be made on the assumption that all pending litigation, identified on Form CC-5, will be resolved against the Bidder. </w:t>
            </w:r>
          </w:p>
        </w:tc>
      </w:tr>
      <w:tr w:rsidR="008426FF" w:rsidRPr="00145370" w14:paraId="55C9FE7F" w14:textId="77777777" w:rsidTr="00882CB1">
        <w:trPr>
          <w:trHeight w:val="20"/>
          <w:tblHeader/>
        </w:trPr>
        <w:tc>
          <w:tcPr>
            <w:tcW w:w="5850" w:type="dxa"/>
            <w:shd w:val="clear" w:color="auto" w:fill="00B050"/>
            <w:vAlign w:val="center"/>
          </w:tcPr>
          <w:p w14:paraId="3F91DED8" w14:textId="3D77A075" w:rsidR="008426FF" w:rsidRPr="00145370" w:rsidRDefault="008426FF" w:rsidP="008426FF">
            <w:pPr>
              <w:pStyle w:val="titulo"/>
              <w:spacing w:after="0"/>
              <w:ind w:left="540" w:right="74"/>
              <w:rPr>
                <w:rFonts w:ascii="Arial" w:hAnsi="Arial" w:cs="Arial"/>
                <w:bCs/>
                <w:color w:val="FFFFFF" w:themeColor="background1"/>
                <w:sz w:val="22"/>
                <w:szCs w:val="22"/>
              </w:rPr>
            </w:pPr>
            <w:r w:rsidRPr="00145370">
              <w:rPr>
                <w:rFonts w:ascii="Arial" w:hAnsi="Arial" w:cs="Arial"/>
                <w:bCs/>
                <w:color w:val="FFFFFF" w:themeColor="background1"/>
                <w:szCs w:val="22"/>
              </w:rPr>
              <w:t>Requirement</w:t>
            </w:r>
          </w:p>
        </w:tc>
        <w:tc>
          <w:tcPr>
            <w:tcW w:w="1530" w:type="dxa"/>
            <w:shd w:val="clear" w:color="auto" w:fill="00B050"/>
            <w:vAlign w:val="center"/>
          </w:tcPr>
          <w:p w14:paraId="5A1EE4C0" w14:textId="682D04A2" w:rsidR="008426FF" w:rsidRPr="00145370" w:rsidRDefault="008426FF" w:rsidP="008426FF">
            <w:pPr>
              <w:tabs>
                <w:tab w:val="num" w:pos="1782"/>
              </w:tabs>
              <w:ind w:left="-110" w:right="-110" w:hanging="20"/>
              <w:jc w:val="center"/>
              <w:rPr>
                <w:rFonts w:ascii="Arial" w:hAnsi="Arial" w:cs="Arial"/>
                <w:b/>
                <w:bCs/>
                <w:color w:val="FFFFFF" w:themeColor="background1"/>
                <w:sz w:val="22"/>
                <w:szCs w:val="22"/>
                <w:lang w:val="en-US"/>
              </w:rPr>
            </w:pPr>
            <w:r w:rsidRPr="00145370">
              <w:rPr>
                <w:rFonts w:ascii="Arial" w:hAnsi="Arial" w:cs="Arial"/>
                <w:b/>
                <w:bCs/>
                <w:color w:val="FFFFFF" w:themeColor="background1"/>
                <w:sz w:val="22"/>
                <w:szCs w:val="22"/>
                <w:lang w:val="en-US"/>
              </w:rPr>
              <w:t>Evaluation</w:t>
            </w:r>
          </w:p>
        </w:tc>
        <w:tc>
          <w:tcPr>
            <w:tcW w:w="1980" w:type="dxa"/>
            <w:shd w:val="clear" w:color="auto" w:fill="00B050"/>
            <w:vAlign w:val="center"/>
          </w:tcPr>
          <w:p w14:paraId="6E3A833F" w14:textId="03AC370C" w:rsidR="008426FF" w:rsidRPr="00145370" w:rsidRDefault="008426FF" w:rsidP="008426FF">
            <w:pPr>
              <w:pStyle w:val="titulo"/>
              <w:spacing w:after="0"/>
              <w:ind w:right="-108"/>
              <w:rPr>
                <w:rFonts w:ascii="Arial" w:hAnsi="Arial" w:cs="Arial"/>
                <w:bCs/>
                <w:color w:val="FFFFFF" w:themeColor="background1"/>
                <w:sz w:val="22"/>
                <w:szCs w:val="22"/>
              </w:rPr>
            </w:pPr>
            <w:r w:rsidRPr="00145370">
              <w:rPr>
                <w:rFonts w:ascii="Arial" w:hAnsi="Arial" w:cs="Arial"/>
                <w:bCs/>
                <w:color w:val="FFFFFF" w:themeColor="background1"/>
                <w:szCs w:val="22"/>
              </w:rPr>
              <w:t>Required documentation</w:t>
            </w:r>
          </w:p>
        </w:tc>
      </w:tr>
      <w:tr w:rsidR="00D62CF8" w:rsidRPr="005F6A8A" w14:paraId="5177B9A4" w14:textId="77777777" w:rsidTr="00882CB1">
        <w:trPr>
          <w:trHeight w:val="20"/>
          <w:hidden/>
        </w:trPr>
        <w:tc>
          <w:tcPr>
            <w:tcW w:w="9360" w:type="dxa"/>
            <w:gridSpan w:val="3"/>
            <w:shd w:val="clear" w:color="auto" w:fill="D9D9D9" w:themeFill="background1" w:themeFillShade="D9"/>
            <w:vAlign w:val="center"/>
          </w:tcPr>
          <w:p w14:paraId="3264CFCD" w14:textId="77777777" w:rsidR="00D62CF8" w:rsidRPr="00145370" w:rsidRDefault="00D62CF8" w:rsidP="008426FF">
            <w:pPr>
              <w:pStyle w:val="ListParagraph"/>
              <w:ind w:right="-108"/>
              <w:jc w:val="left"/>
              <w:outlineLvl w:val="4"/>
              <w:rPr>
                <w:rFonts w:ascii="Arial" w:hAnsi="Arial" w:cs="Arial"/>
                <w:b/>
                <w:vanish/>
                <w:sz w:val="22"/>
                <w:szCs w:val="22"/>
                <w:lang w:val="en-US"/>
              </w:rPr>
            </w:pPr>
          </w:p>
          <w:p w14:paraId="6084ABFC" w14:textId="56D051C4" w:rsidR="00D62CF8" w:rsidRPr="00145370" w:rsidRDefault="008426FF" w:rsidP="00670A42">
            <w:pPr>
              <w:pStyle w:val="titulo"/>
              <w:numPr>
                <w:ilvl w:val="1"/>
                <w:numId w:val="81"/>
              </w:numPr>
              <w:spacing w:after="0"/>
              <w:ind w:right="-108"/>
              <w:jc w:val="left"/>
              <w:rPr>
                <w:rFonts w:ascii="Arial" w:hAnsi="Arial" w:cs="Arial"/>
                <w:sz w:val="22"/>
                <w:szCs w:val="22"/>
              </w:rPr>
            </w:pPr>
            <w:r w:rsidRPr="00145370">
              <w:rPr>
                <w:rFonts w:ascii="Arial" w:hAnsi="Arial" w:cs="Arial"/>
                <w:sz w:val="22"/>
                <w:szCs w:val="22"/>
              </w:rPr>
              <w:t xml:space="preserve">Financial </w:t>
            </w:r>
            <w:r w:rsidR="00D62CF8" w:rsidRPr="00145370">
              <w:rPr>
                <w:rFonts w:ascii="Arial" w:hAnsi="Arial" w:cs="Arial"/>
                <w:sz w:val="22"/>
                <w:szCs w:val="22"/>
              </w:rPr>
              <w:t>Indica</w:t>
            </w:r>
            <w:r w:rsidRPr="00145370">
              <w:rPr>
                <w:rFonts w:ascii="Arial" w:hAnsi="Arial" w:cs="Arial"/>
                <w:sz w:val="22"/>
                <w:szCs w:val="22"/>
              </w:rPr>
              <w:t>tors</w:t>
            </w:r>
            <w:r w:rsidR="00D62CF8" w:rsidRPr="00145370">
              <w:rPr>
                <w:rFonts w:ascii="Arial" w:hAnsi="Arial" w:cs="Arial"/>
                <w:sz w:val="22"/>
                <w:szCs w:val="22"/>
              </w:rPr>
              <w:t xml:space="preserve"> </w:t>
            </w:r>
          </w:p>
          <w:p w14:paraId="5CC6CB72" w14:textId="09D49813" w:rsidR="00D62CF8" w:rsidRPr="00145370" w:rsidRDefault="008426FF" w:rsidP="000C6174">
            <w:pPr>
              <w:pStyle w:val="titulo"/>
              <w:spacing w:after="0"/>
              <w:ind w:left="337" w:right="-108"/>
              <w:jc w:val="left"/>
              <w:rPr>
                <w:rFonts w:ascii="Arial" w:hAnsi="Arial" w:cs="Arial"/>
                <w:b w:val="0"/>
                <w:sz w:val="22"/>
                <w:szCs w:val="22"/>
              </w:rPr>
            </w:pPr>
            <w:r w:rsidRPr="00145370">
              <w:rPr>
                <w:rStyle w:val="ts-alignment-element"/>
                <w:rFonts w:ascii="Arial" w:hAnsi="Arial" w:cs="Arial"/>
                <w:b w:val="0"/>
                <w:sz w:val="22"/>
                <w:szCs w:val="22"/>
              </w:rPr>
              <w:t>In</w:t>
            </w:r>
            <w:r w:rsidRPr="00145370">
              <w:rPr>
                <w:rFonts w:ascii="Arial" w:hAnsi="Arial" w:cs="Arial"/>
                <w:b w:val="0"/>
                <w:sz w:val="22"/>
                <w:szCs w:val="22"/>
              </w:rPr>
              <w:t xml:space="preserve"> </w:t>
            </w:r>
            <w:r w:rsidRPr="00145370">
              <w:rPr>
                <w:rStyle w:val="ts-alignment-element"/>
                <w:rFonts w:ascii="Arial" w:hAnsi="Arial" w:cs="Arial"/>
                <w:b w:val="0"/>
                <w:sz w:val="22"/>
                <w:szCs w:val="22"/>
              </w:rPr>
              <w:t>the</w:t>
            </w:r>
            <w:r w:rsidRPr="00145370">
              <w:rPr>
                <w:rFonts w:ascii="Arial" w:hAnsi="Arial" w:cs="Arial"/>
                <w:b w:val="0"/>
                <w:sz w:val="22"/>
                <w:szCs w:val="22"/>
              </w:rPr>
              <w:t xml:space="preserve"> </w:t>
            </w:r>
            <w:r w:rsidRPr="00145370">
              <w:rPr>
                <w:rStyle w:val="ts-alignment-element"/>
                <w:rFonts w:ascii="Arial" w:hAnsi="Arial" w:cs="Arial"/>
                <w:b w:val="0"/>
                <w:sz w:val="22"/>
                <w:szCs w:val="22"/>
              </w:rPr>
              <w:t>case</w:t>
            </w:r>
            <w:r w:rsidRPr="00145370">
              <w:rPr>
                <w:rFonts w:ascii="Arial" w:hAnsi="Arial" w:cs="Arial"/>
                <w:b w:val="0"/>
                <w:sz w:val="22"/>
                <w:szCs w:val="22"/>
              </w:rPr>
              <w:t xml:space="preserve"> </w:t>
            </w:r>
            <w:r w:rsidRPr="00145370">
              <w:rPr>
                <w:rStyle w:val="ts-alignment-element"/>
                <w:rFonts w:ascii="Arial" w:hAnsi="Arial" w:cs="Arial"/>
                <w:b w:val="0"/>
                <w:sz w:val="22"/>
                <w:szCs w:val="22"/>
              </w:rPr>
              <w:t>of</w:t>
            </w:r>
            <w:r w:rsidRPr="00145370">
              <w:rPr>
                <w:rFonts w:ascii="Arial" w:hAnsi="Arial" w:cs="Arial"/>
                <w:b w:val="0"/>
                <w:sz w:val="22"/>
                <w:szCs w:val="22"/>
              </w:rPr>
              <w:t xml:space="preserve"> </w:t>
            </w:r>
            <w:r w:rsidRPr="00145370">
              <w:rPr>
                <w:rStyle w:val="ts-alignment-element"/>
                <w:rFonts w:ascii="Arial" w:hAnsi="Arial" w:cs="Arial"/>
                <w:b w:val="0"/>
                <w:sz w:val="22"/>
                <w:szCs w:val="22"/>
              </w:rPr>
              <w:t>bids</w:t>
            </w:r>
            <w:r w:rsidRPr="00145370">
              <w:rPr>
                <w:rFonts w:ascii="Arial" w:hAnsi="Arial" w:cs="Arial"/>
                <w:b w:val="0"/>
                <w:sz w:val="22"/>
                <w:szCs w:val="22"/>
              </w:rPr>
              <w:t xml:space="preserve"> </w:t>
            </w:r>
            <w:r w:rsidRPr="00145370">
              <w:rPr>
                <w:rStyle w:val="ts-alignment-element"/>
                <w:rFonts w:ascii="Arial" w:hAnsi="Arial" w:cs="Arial"/>
                <w:b w:val="0"/>
                <w:sz w:val="22"/>
                <w:szCs w:val="22"/>
              </w:rPr>
              <w:t>submitted</w:t>
            </w:r>
            <w:r w:rsidRPr="00145370">
              <w:rPr>
                <w:rFonts w:ascii="Arial" w:hAnsi="Arial" w:cs="Arial"/>
                <w:b w:val="0"/>
                <w:sz w:val="22"/>
                <w:szCs w:val="22"/>
              </w:rPr>
              <w:t xml:space="preserve"> </w:t>
            </w:r>
            <w:r w:rsidRPr="00145370">
              <w:rPr>
                <w:rStyle w:val="ts-alignment-element"/>
                <w:rFonts w:ascii="Arial" w:hAnsi="Arial" w:cs="Arial"/>
                <w:b w:val="0"/>
                <w:sz w:val="22"/>
                <w:szCs w:val="22"/>
              </w:rPr>
              <w:t>by</w:t>
            </w:r>
            <w:r w:rsidRPr="00145370">
              <w:rPr>
                <w:rFonts w:ascii="Arial" w:hAnsi="Arial" w:cs="Arial"/>
                <w:b w:val="0"/>
                <w:sz w:val="22"/>
                <w:szCs w:val="22"/>
              </w:rPr>
              <w:t xml:space="preserve"> </w:t>
            </w:r>
            <w:r w:rsidRPr="00145370">
              <w:rPr>
                <w:rStyle w:val="ts-alignment-element"/>
                <w:rFonts w:ascii="Arial" w:hAnsi="Arial" w:cs="Arial"/>
                <w:b w:val="0"/>
                <w:sz w:val="22"/>
                <w:szCs w:val="22"/>
              </w:rPr>
              <w:t>a JV,</w:t>
            </w:r>
            <w:r w:rsidRPr="00145370">
              <w:rPr>
                <w:rFonts w:ascii="Arial" w:hAnsi="Arial" w:cs="Arial"/>
                <w:b w:val="0"/>
                <w:sz w:val="22"/>
                <w:szCs w:val="22"/>
              </w:rPr>
              <w:t xml:space="preserve"> </w:t>
            </w:r>
            <w:r w:rsidRPr="00145370">
              <w:rPr>
                <w:rStyle w:val="ts-alignment-element"/>
                <w:rFonts w:ascii="Arial" w:hAnsi="Arial" w:cs="Arial"/>
                <w:b w:val="0"/>
                <w:sz w:val="22"/>
                <w:szCs w:val="22"/>
              </w:rPr>
              <w:t>each</w:t>
            </w:r>
            <w:r w:rsidRPr="00145370">
              <w:rPr>
                <w:rStyle w:val="ts-alignment-element"/>
                <w:b w:val="0"/>
                <w:sz w:val="22"/>
                <w:szCs w:val="22"/>
              </w:rPr>
              <w:t xml:space="preserve"> </w:t>
            </w:r>
            <w:r w:rsidRPr="00145370">
              <w:rPr>
                <w:rStyle w:val="ts-alignment-element"/>
                <w:rFonts w:ascii="Arial" w:hAnsi="Arial" w:cs="Arial"/>
                <w:b w:val="0"/>
                <w:sz w:val="22"/>
                <w:szCs w:val="22"/>
              </w:rPr>
              <w:t>JV</w:t>
            </w:r>
            <w:r w:rsidRPr="00145370">
              <w:rPr>
                <w:rStyle w:val="ts-alignment-element"/>
                <w:b w:val="0"/>
                <w:sz w:val="22"/>
                <w:szCs w:val="22"/>
              </w:rPr>
              <w:t xml:space="preserve"> </w:t>
            </w:r>
            <w:r w:rsidRPr="00145370">
              <w:rPr>
                <w:rStyle w:val="ts-alignment-element"/>
                <w:rFonts w:ascii="Arial" w:hAnsi="Arial" w:cs="Arial"/>
                <w:b w:val="0"/>
                <w:sz w:val="22"/>
                <w:szCs w:val="22"/>
              </w:rPr>
              <w:t>member</w:t>
            </w:r>
            <w:r w:rsidRPr="00145370">
              <w:rPr>
                <w:rFonts w:ascii="Arial" w:hAnsi="Arial" w:cs="Arial"/>
                <w:b w:val="0"/>
                <w:sz w:val="22"/>
                <w:szCs w:val="22"/>
              </w:rPr>
              <w:t xml:space="preserve"> </w:t>
            </w:r>
            <w:r w:rsidRPr="00145370">
              <w:rPr>
                <w:rStyle w:val="ts-alignment-element"/>
                <w:rFonts w:ascii="Arial" w:hAnsi="Arial" w:cs="Arial"/>
                <w:b w:val="0"/>
                <w:sz w:val="22"/>
                <w:szCs w:val="22"/>
              </w:rPr>
              <w:t>must</w:t>
            </w:r>
            <w:r w:rsidRPr="00145370">
              <w:rPr>
                <w:rFonts w:ascii="Arial" w:hAnsi="Arial" w:cs="Arial"/>
                <w:b w:val="0"/>
                <w:sz w:val="22"/>
                <w:szCs w:val="22"/>
              </w:rPr>
              <w:t xml:space="preserve"> </w:t>
            </w:r>
            <w:r w:rsidRPr="00145370">
              <w:rPr>
                <w:rStyle w:val="ts-alignment-element"/>
                <w:rFonts w:ascii="Arial" w:hAnsi="Arial" w:cs="Arial"/>
                <w:b w:val="0"/>
                <w:sz w:val="22"/>
                <w:szCs w:val="22"/>
              </w:rPr>
              <w:t>meet</w:t>
            </w:r>
            <w:r w:rsidRPr="00145370">
              <w:rPr>
                <w:rFonts w:ascii="Arial" w:hAnsi="Arial" w:cs="Arial"/>
                <w:b w:val="0"/>
                <w:sz w:val="22"/>
                <w:szCs w:val="22"/>
              </w:rPr>
              <w:t xml:space="preserve"> </w:t>
            </w:r>
            <w:r w:rsidRPr="00145370">
              <w:rPr>
                <w:rStyle w:val="ts-alignment-element"/>
                <w:rFonts w:ascii="Arial" w:hAnsi="Arial" w:cs="Arial"/>
                <w:b w:val="0"/>
                <w:sz w:val="22"/>
                <w:szCs w:val="22"/>
              </w:rPr>
              <w:t>the</w:t>
            </w:r>
            <w:r w:rsidRPr="00145370">
              <w:rPr>
                <w:rFonts w:ascii="Arial" w:hAnsi="Arial" w:cs="Arial"/>
                <w:b w:val="0"/>
                <w:sz w:val="22"/>
                <w:szCs w:val="22"/>
              </w:rPr>
              <w:t xml:space="preserve"> </w:t>
            </w:r>
            <w:r w:rsidRPr="00145370">
              <w:rPr>
                <w:rStyle w:val="ts-alignment-element"/>
                <w:rFonts w:ascii="Arial" w:hAnsi="Arial" w:cs="Arial"/>
                <w:b w:val="0"/>
                <w:sz w:val="22"/>
                <w:szCs w:val="22"/>
              </w:rPr>
              <w:t>requirements</w:t>
            </w:r>
            <w:r w:rsidR="00D62CF8" w:rsidRPr="00145370">
              <w:rPr>
                <w:rFonts w:ascii="Arial" w:hAnsi="Arial" w:cs="Arial"/>
                <w:b w:val="0"/>
                <w:sz w:val="22"/>
                <w:szCs w:val="22"/>
              </w:rPr>
              <w:t>.</w:t>
            </w:r>
          </w:p>
        </w:tc>
      </w:tr>
      <w:tr w:rsidR="008426FF" w:rsidRPr="00145370" w14:paraId="094C26DB" w14:textId="77777777" w:rsidTr="004546CD">
        <w:trPr>
          <w:trHeight w:val="20"/>
        </w:trPr>
        <w:tc>
          <w:tcPr>
            <w:tcW w:w="5850" w:type="dxa"/>
            <w:tcBorders>
              <w:bottom w:val="single" w:sz="4" w:space="0" w:color="auto"/>
            </w:tcBorders>
          </w:tcPr>
          <w:p w14:paraId="7919B1A0" w14:textId="563362B5" w:rsidR="008426FF" w:rsidRPr="00145370" w:rsidRDefault="008426FF" w:rsidP="008426FF">
            <w:pPr>
              <w:spacing w:before="100" w:after="100"/>
              <w:contextualSpacing/>
              <w:jc w:val="left"/>
              <w:rPr>
                <w:rFonts w:ascii="Arial" w:hAnsi="Arial" w:cs="Arial"/>
                <w:sz w:val="22"/>
                <w:szCs w:val="22"/>
                <w:lang w:val="en-US"/>
              </w:rPr>
            </w:pPr>
            <w:r w:rsidRPr="00145370">
              <w:rPr>
                <w:rFonts w:ascii="Arial" w:hAnsi="Arial" w:cs="Arial"/>
                <w:sz w:val="22"/>
                <w:szCs w:val="22"/>
                <w:lang w:val="en-US"/>
              </w:rPr>
              <w:t>Presentation of audited financial statements</w:t>
            </w:r>
          </w:p>
        </w:tc>
        <w:tc>
          <w:tcPr>
            <w:tcW w:w="1530" w:type="dxa"/>
            <w:tcBorders>
              <w:bottom w:val="single" w:sz="4" w:space="0" w:color="auto"/>
            </w:tcBorders>
            <w:vAlign w:val="center"/>
          </w:tcPr>
          <w:p w14:paraId="0E8909C5" w14:textId="2290688F" w:rsidR="008426FF" w:rsidRPr="00145370" w:rsidRDefault="008426FF" w:rsidP="008426FF">
            <w:pPr>
              <w:spacing w:before="100" w:after="100"/>
              <w:ind w:left="-107" w:right="-112"/>
              <w:contextualSpacing/>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tcPr>
          <w:p w14:paraId="3A4878B9" w14:textId="60A3DFFB" w:rsidR="008426FF" w:rsidRPr="00145370" w:rsidRDefault="008426FF" w:rsidP="008426FF">
            <w:pPr>
              <w:spacing w:before="100" w:after="100"/>
              <w:ind w:left="-105"/>
              <w:contextualSpacing/>
              <w:jc w:val="center"/>
              <w:rPr>
                <w:rFonts w:ascii="Arial" w:hAnsi="Arial" w:cs="Arial"/>
                <w:sz w:val="22"/>
                <w:szCs w:val="22"/>
                <w:lang w:val="en-US"/>
              </w:rPr>
            </w:pPr>
            <w:r w:rsidRPr="00145370">
              <w:rPr>
                <w:rFonts w:ascii="Arial" w:hAnsi="Arial" w:cs="Arial"/>
                <w:szCs w:val="22"/>
                <w:lang w:val="en-US"/>
              </w:rPr>
              <w:t>Audited Financial Statements</w:t>
            </w:r>
          </w:p>
        </w:tc>
      </w:tr>
      <w:tr w:rsidR="008426FF" w:rsidRPr="005F6A8A" w14:paraId="29D42FC9" w14:textId="77777777" w:rsidTr="002F7C0E">
        <w:trPr>
          <w:trHeight w:val="20"/>
        </w:trPr>
        <w:tc>
          <w:tcPr>
            <w:tcW w:w="5850" w:type="dxa"/>
            <w:tcBorders>
              <w:bottom w:val="single" w:sz="4" w:space="0" w:color="auto"/>
            </w:tcBorders>
          </w:tcPr>
          <w:p w14:paraId="6541EFD2"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Average Liquidity Ratio (Current Ratio)</w:t>
            </w:r>
          </w:p>
          <w:p w14:paraId="2D9A4952" w14:textId="77777777" w:rsidR="008426FF" w:rsidRPr="00145370" w:rsidRDefault="008426FF" w:rsidP="008426FF">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Equal to or greater than ______: </w:t>
            </w:r>
          </w:p>
          <w:p w14:paraId="12FB9633" w14:textId="77777777" w:rsidR="008426FF" w:rsidRPr="00145370" w:rsidRDefault="008426FF" w:rsidP="008426FF">
            <w:pPr>
              <w:shd w:val="clear" w:color="auto" w:fill="FDFDFD"/>
              <w:jc w:val="left"/>
              <w:rPr>
                <w:rFonts w:ascii="Arial" w:hAnsi="Arial" w:cs="Arial"/>
                <w:sz w:val="22"/>
                <w:szCs w:val="22"/>
                <w:lang w:val="en-US"/>
              </w:rPr>
            </w:pPr>
          </w:p>
          <w:p w14:paraId="58BDD9F9"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Where: CR = AC/PC </w:t>
            </w:r>
          </w:p>
          <w:p w14:paraId="06600F2F"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CR= Average Liquidity Ratio (Current Ratio)</w:t>
            </w:r>
          </w:p>
          <w:p w14:paraId="2E333CDE"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CA = Average short-term current assets</w:t>
            </w:r>
          </w:p>
          <w:p w14:paraId="7EB2CC5D"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CL = Average short-term current liability</w:t>
            </w:r>
          </w:p>
          <w:p w14:paraId="25105571" w14:textId="5C5FE0DA" w:rsidR="008426FF" w:rsidRPr="00145370"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6EEC1F0E" w14:textId="41AB5B74" w:rsidR="008426FF" w:rsidRPr="00145370" w:rsidRDefault="008426FF" w:rsidP="008426FF">
            <w:pPr>
              <w:tabs>
                <w:tab w:val="num" w:pos="142"/>
              </w:tabs>
              <w:spacing w:before="100" w:after="100"/>
              <w:ind w:left="33"/>
              <w:contextualSpacing/>
              <w:jc w:val="center"/>
              <w:rPr>
                <w:rFonts w:ascii="Arial" w:hAnsi="Arial" w:cs="Arial"/>
                <w:b/>
                <w:sz w:val="22"/>
                <w:szCs w:val="22"/>
                <w:lang w:val="en-US"/>
              </w:rPr>
            </w:pPr>
            <w:r w:rsidRPr="00145370">
              <w:rPr>
                <w:rFonts w:ascii="Arial" w:hAnsi="Arial" w:cs="Arial"/>
                <w:sz w:val="22"/>
                <w:szCs w:val="22"/>
                <w:lang w:val="en-US"/>
              </w:rPr>
              <w:t>Complies (Yes/No)</w:t>
            </w:r>
          </w:p>
        </w:tc>
        <w:tc>
          <w:tcPr>
            <w:tcW w:w="1980" w:type="dxa"/>
            <w:vMerge w:val="restart"/>
            <w:vAlign w:val="center"/>
          </w:tcPr>
          <w:p w14:paraId="5995B290" w14:textId="77777777" w:rsidR="008426FF" w:rsidRPr="00145370" w:rsidRDefault="008426FF" w:rsidP="008426FF">
            <w:pPr>
              <w:jc w:val="center"/>
              <w:rPr>
                <w:rFonts w:ascii="Arial" w:hAnsi="Arial" w:cs="Arial"/>
                <w:sz w:val="22"/>
                <w:szCs w:val="22"/>
                <w:lang w:val="en-US"/>
              </w:rPr>
            </w:pPr>
            <w:r w:rsidRPr="00145370">
              <w:rPr>
                <w:rFonts w:ascii="Arial" w:hAnsi="Arial" w:cs="Arial"/>
                <w:sz w:val="22"/>
                <w:szCs w:val="22"/>
                <w:lang w:val="en-US"/>
              </w:rPr>
              <w:t>Form FIN-1</w:t>
            </w:r>
          </w:p>
          <w:p w14:paraId="4C02FDEC" w14:textId="675EC43E" w:rsidR="008426FF" w:rsidRPr="00145370" w:rsidRDefault="008426FF" w:rsidP="008426FF">
            <w:pPr>
              <w:spacing w:before="100" w:after="100"/>
              <w:contextualSpacing/>
              <w:jc w:val="center"/>
              <w:rPr>
                <w:rFonts w:ascii="Arial" w:hAnsi="Arial" w:cs="Arial"/>
                <w:sz w:val="22"/>
                <w:szCs w:val="22"/>
                <w:lang w:val="en-US"/>
              </w:rPr>
            </w:pPr>
            <w:r w:rsidRPr="00145370">
              <w:rPr>
                <w:rFonts w:ascii="Arial" w:hAnsi="Arial" w:cs="Arial"/>
                <w:sz w:val="22"/>
                <w:szCs w:val="22"/>
                <w:lang w:val="en-US"/>
              </w:rPr>
              <w:t>with the respective annexes</w:t>
            </w:r>
          </w:p>
        </w:tc>
      </w:tr>
      <w:tr w:rsidR="008426FF" w:rsidRPr="00145370" w14:paraId="636D7D00" w14:textId="77777777" w:rsidTr="002F7C0E">
        <w:trPr>
          <w:trHeight w:val="20"/>
        </w:trPr>
        <w:tc>
          <w:tcPr>
            <w:tcW w:w="5850" w:type="dxa"/>
            <w:tcBorders>
              <w:bottom w:val="single" w:sz="4" w:space="0" w:color="auto"/>
            </w:tcBorders>
          </w:tcPr>
          <w:p w14:paraId="211DA9F9"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Average debt ratio (DR)</w:t>
            </w:r>
          </w:p>
          <w:p w14:paraId="0A0E8688" w14:textId="77777777" w:rsidR="008426FF" w:rsidRPr="00145370" w:rsidRDefault="008426FF" w:rsidP="008426FF">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Equal to or less than ______: </w:t>
            </w:r>
          </w:p>
          <w:p w14:paraId="6A4BD769" w14:textId="77777777" w:rsidR="008426FF" w:rsidRPr="00145370" w:rsidRDefault="008426FF" w:rsidP="008426FF">
            <w:pPr>
              <w:shd w:val="clear" w:color="auto" w:fill="FDFDFD"/>
              <w:jc w:val="left"/>
              <w:rPr>
                <w:rFonts w:ascii="Arial" w:hAnsi="Arial" w:cs="Arial"/>
                <w:sz w:val="22"/>
                <w:szCs w:val="22"/>
                <w:lang w:val="en-US"/>
              </w:rPr>
            </w:pPr>
          </w:p>
          <w:p w14:paraId="7A93C656"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Where: DR = TD/TA </w:t>
            </w:r>
          </w:p>
          <w:p w14:paraId="122CC05D"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DR = Average debt ratio </w:t>
            </w:r>
          </w:p>
          <w:p w14:paraId="59DC71A5"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 xml:space="preserve">TD = Average of total debt </w:t>
            </w:r>
          </w:p>
          <w:p w14:paraId="7900BA2E" w14:textId="77777777" w:rsidR="008426FF" w:rsidRPr="00145370" w:rsidRDefault="008426FF" w:rsidP="008426FF">
            <w:pPr>
              <w:shd w:val="clear" w:color="auto" w:fill="FDFDFD"/>
              <w:jc w:val="left"/>
              <w:rPr>
                <w:rFonts w:ascii="Arial" w:hAnsi="Arial" w:cs="Arial"/>
                <w:sz w:val="22"/>
                <w:szCs w:val="22"/>
                <w:lang w:val="en-US"/>
              </w:rPr>
            </w:pPr>
            <w:r w:rsidRPr="00145370">
              <w:rPr>
                <w:rFonts w:ascii="Arial" w:hAnsi="Arial" w:cs="Arial"/>
                <w:sz w:val="22"/>
                <w:szCs w:val="22"/>
                <w:lang w:val="en-US"/>
              </w:rPr>
              <w:t>TA = Average of total assets</w:t>
            </w:r>
          </w:p>
          <w:p w14:paraId="185255DB" w14:textId="2C570313" w:rsidR="008426FF" w:rsidRPr="00145370" w:rsidRDefault="008426FF" w:rsidP="008426FF">
            <w:pPr>
              <w:spacing w:before="100" w:after="100"/>
              <w:contextualSpacing/>
              <w:rPr>
                <w:rFonts w:ascii="Arial" w:hAnsi="Arial" w:cs="Arial"/>
                <w:b/>
                <w:sz w:val="22"/>
                <w:szCs w:val="22"/>
                <w:lang w:val="en-US"/>
              </w:rPr>
            </w:pPr>
          </w:p>
        </w:tc>
        <w:tc>
          <w:tcPr>
            <w:tcW w:w="1530" w:type="dxa"/>
            <w:tcBorders>
              <w:bottom w:val="single" w:sz="4" w:space="0" w:color="auto"/>
            </w:tcBorders>
            <w:vAlign w:val="center"/>
          </w:tcPr>
          <w:p w14:paraId="0CE5A8F7" w14:textId="22AC1CA5" w:rsidR="008426FF" w:rsidRPr="00145370" w:rsidRDefault="008426FF" w:rsidP="008426FF">
            <w:pPr>
              <w:tabs>
                <w:tab w:val="num" w:pos="142"/>
              </w:tabs>
              <w:spacing w:before="100" w:after="100"/>
              <w:ind w:left="-11" w:firstLine="11"/>
              <w:contextualSpacing/>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Merge/>
            <w:vAlign w:val="center"/>
          </w:tcPr>
          <w:p w14:paraId="618FC460" w14:textId="77777777" w:rsidR="008426FF" w:rsidRPr="00145370" w:rsidRDefault="008426FF" w:rsidP="008426FF">
            <w:pPr>
              <w:spacing w:before="100" w:after="100"/>
              <w:contextualSpacing/>
              <w:rPr>
                <w:rFonts w:ascii="Arial" w:hAnsi="Arial" w:cs="Arial"/>
                <w:sz w:val="22"/>
                <w:szCs w:val="22"/>
                <w:lang w:val="en-US"/>
              </w:rPr>
            </w:pPr>
          </w:p>
        </w:tc>
      </w:tr>
      <w:tr w:rsidR="00D62CF8" w:rsidRPr="005F6A8A" w14:paraId="2E73CD7D" w14:textId="77777777" w:rsidTr="00882CB1">
        <w:trPr>
          <w:trHeight w:val="20"/>
        </w:trPr>
        <w:tc>
          <w:tcPr>
            <w:tcW w:w="9360" w:type="dxa"/>
            <w:gridSpan w:val="3"/>
            <w:tcBorders>
              <w:bottom w:val="single" w:sz="4" w:space="0" w:color="auto"/>
            </w:tcBorders>
            <w:shd w:val="clear" w:color="auto" w:fill="D9D9D9" w:themeFill="background1" w:themeFillShade="D9"/>
          </w:tcPr>
          <w:p w14:paraId="57C00049" w14:textId="77777777" w:rsidR="002D0FF0" w:rsidRPr="00145370" w:rsidRDefault="002D0FF0" w:rsidP="002D0FF0">
            <w:pPr>
              <w:spacing w:after="240"/>
              <w:rPr>
                <w:rFonts w:ascii="Arial" w:hAnsi="Arial" w:cs="Arial"/>
                <w:sz w:val="22"/>
                <w:szCs w:val="22"/>
                <w:lang w:val="en-US"/>
              </w:rPr>
            </w:pPr>
            <w:r w:rsidRPr="00145370">
              <w:rPr>
                <w:rFonts w:ascii="Arial" w:hAnsi="Arial" w:cs="Arial"/>
                <w:sz w:val="22"/>
                <w:szCs w:val="22"/>
                <w:lang w:val="en-US"/>
              </w:rPr>
              <w:t xml:space="preserve">2 </w:t>
            </w:r>
            <w:r w:rsidRPr="00145370">
              <w:rPr>
                <w:rFonts w:ascii="Arial" w:hAnsi="Arial" w:cs="Arial"/>
                <w:b/>
                <w:sz w:val="22"/>
                <w:szCs w:val="22"/>
                <w:lang w:val="en-US"/>
              </w:rPr>
              <w:t>Financial Capacity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select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one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options:</w:t>
            </w:r>
            <w:r w:rsidRPr="00145370">
              <w:rPr>
                <w:rFonts w:ascii="Arial" w:hAnsi="Arial" w:cs="Arial"/>
                <w:sz w:val="22"/>
                <w:szCs w:val="22"/>
                <w:lang w:val="en-US"/>
              </w:rPr>
              <w:t xml:space="preserve"> </w:t>
            </w:r>
          </w:p>
          <w:p w14:paraId="7BD7C808" w14:textId="77777777" w:rsidR="002D0FF0" w:rsidRPr="00145370" w:rsidRDefault="002D0FF0" w:rsidP="00093FB7">
            <w:pPr>
              <w:pStyle w:val="subrayado"/>
              <w:numPr>
                <w:ilvl w:val="0"/>
                <w:numId w:val="36"/>
              </w:numPr>
              <w:rPr>
                <w:rFonts w:ascii="Arial" w:hAnsi="Arial" w:cs="Arial"/>
                <w:color w:val="FF0000"/>
                <w:sz w:val="22"/>
                <w:szCs w:val="22"/>
                <w:lang w:val="en-US"/>
              </w:rPr>
            </w:pP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requirement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may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met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sum</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values</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JV</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members.</w:t>
            </w:r>
            <w:r w:rsidRPr="00145370">
              <w:rPr>
                <w:rFonts w:ascii="Arial" w:hAnsi="Arial" w:cs="Arial"/>
                <w:color w:val="FF0000"/>
                <w:sz w:val="22"/>
                <w:szCs w:val="22"/>
                <w:lang w:val="en-US"/>
              </w:rPr>
              <w:t xml:space="preserve"> </w:t>
            </w:r>
          </w:p>
          <w:p w14:paraId="5F17C880" w14:textId="2021E11B" w:rsidR="00D62CF8" w:rsidRPr="00145370" w:rsidRDefault="002D0FF0" w:rsidP="00093FB7">
            <w:pPr>
              <w:pStyle w:val="ListParagraph"/>
              <w:numPr>
                <w:ilvl w:val="0"/>
                <w:numId w:val="36"/>
              </w:numPr>
              <w:spacing w:before="40" w:after="40"/>
              <w:contextualSpacing/>
              <w:rPr>
                <w:rFonts w:ascii="Arial" w:hAnsi="Arial" w:cs="Arial"/>
                <w:color w:val="FF0000"/>
                <w:sz w:val="22"/>
                <w:szCs w:val="22"/>
                <w:lang w:val="en-US"/>
              </w:rPr>
            </w:pP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leading</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company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must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meet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at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least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x%</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(51% is recommended)</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requirement.</w:t>
            </w:r>
          </w:p>
        </w:tc>
      </w:tr>
      <w:tr w:rsidR="00D62CF8" w:rsidRPr="005F6A8A" w14:paraId="062A40A2" w14:textId="77777777" w:rsidTr="002F7C0E">
        <w:trPr>
          <w:trHeight w:val="20"/>
        </w:trPr>
        <w:tc>
          <w:tcPr>
            <w:tcW w:w="5850" w:type="dxa"/>
            <w:tcBorders>
              <w:bottom w:val="single" w:sz="4" w:space="0" w:color="auto"/>
            </w:tcBorders>
            <w:shd w:val="clear" w:color="auto" w:fill="auto"/>
          </w:tcPr>
          <w:p w14:paraId="329BDB16" w14:textId="77777777" w:rsidR="002D0FF0" w:rsidRPr="00145370" w:rsidRDefault="002D0FF0" w:rsidP="002D0FF0">
            <w:pPr>
              <w:shd w:val="clear" w:color="auto" w:fill="FDFDFD"/>
              <w:rPr>
                <w:rFonts w:ascii="Arial" w:hAnsi="Arial" w:cs="Arial"/>
                <w:sz w:val="22"/>
                <w:szCs w:val="22"/>
                <w:lang w:val="en-US"/>
              </w:rPr>
            </w:pPr>
            <w:r w:rsidRPr="00145370">
              <w:rPr>
                <w:rFonts w:ascii="Arial" w:hAnsi="Arial" w:cs="Arial"/>
                <w:sz w:val="22"/>
                <w:szCs w:val="22"/>
                <w:lang w:val="en-US"/>
              </w:rPr>
              <w:t>Working capital of the last year evaluated by discounting contractual advances and discounting the values resulting from assuming that all pending litigation will be resolved against the bidder.</w:t>
            </w:r>
          </w:p>
          <w:p w14:paraId="2030998F" w14:textId="77777777" w:rsidR="002D0FF0" w:rsidRPr="00145370" w:rsidRDefault="002D0FF0" w:rsidP="002D0FF0">
            <w:pPr>
              <w:shd w:val="clear" w:color="auto" w:fill="FDFDFD"/>
              <w:rPr>
                <w:rFonts w:ascii="Arial" w:hAnsi="Arial" w:cs="Arial"/>
                <w:sz w:val="22"/>
                <w:szCs w:val="22"/>
                <w:lang w:val="en-US"/>
              </w:rPr>
            </w:pPr>
          </w:p>
          <w:p w14:paraId="037FD021" w14:textId="77777777" w:rsidR="002D0FF0" w:rsidRPr="00145370" w:rsidRDefault="002D0FF0" w:rsidP="002D0FF0">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Greater than or equal to (*): ________________ (Indicate currency and amount in letters and numbers)</w:t>
            </w:r>
          </w:p>
          <w:p w14:paraId="0EDE842E" w14:textId="7E87963F" w:rsidR="00D62CF8" w:rsidRPr="00145370" w:rsidRDefault="00D62CF8" w:rsidP="000C6174">
            <w:pPr>
              <w:spacing w:before="100" w:after="100"/>
              <w:contextualSpacing/>
              <w:rPr>
                <w:rFonts w:ascii="Arial" w:hAnsi="Arial" w:cs="Arial"/>
                <w:i/>
                <w:color w:val="FF0000"/>
                <w:sz w:val="22"/>
                <w:szCs w:val="22"/>
                <w:lang w:val="en-US"/>
              </w:rPr>
            </w:pPr>
          </w:p>
        </w:tc>
        <w:tc>
          <w:tcPr>
            <w:tcW w:w="1530" w:type="dxa"/>
            <w:tcBorders>
              <w:bottom w:val="single" w:sz="4" w:space="0" w:color="auto"/>
            </w:tcBorders>
            <w:shd w:val="clear" w:color="auto" w:fill="auto"/>
            <w:vAlign w:val="center"/>
          </w:tcPr>
          <w:p w14:paraId="09818945" w14:textId="2E095A4A" w:rsidR="00D62CF8" w:rsidRPr="00145370" w:rsidRDefault="00D62CF8" w:rsidP="000C6174">
            <w:pPr>
              <w:spacing w:before="100" w:after="100"/>
              <w:ind w:left="-107"/>
              <w:contextualSpacing/>
              <w:jc w:val="center"/>
              <w:rPr>
                <w:rFonts w:ascii="Arial" w:hAnsi="Arial" w:cs="Arial"/>
                <w:b/>
                <w:color w:val="FF0000"/>
                <w:sz w:val="22"/>
                <w:szCs w:val="22"/>
                <w:lang w:val="en-US"/>
              </w:rPr>
            </w:pPr>
            <w:r w:rsidRPr="00145370">
              <w:rPr>
                <w:rFonts w:ascii="Arial" w:hAnsi="Arial" w:cs="Arial"/>
                <w:color w:val="FF0000"/>
                <w:sz w:val="22"/>
                <w:szCs w:val="22"/>
                <w:lang w:val="en-US"/>
              </w:rPr>
              <w:t xml:space="preserve"> </w:t>
            </w:r>
            <w:r w:rsidR="002D0FF0" w:rsidRPr="00145370">
              <w:rPr>
                <w:rFonts w:ascii="Arial" w:hAnsi="Arial" w:cs="Arial"/>
                <w:sz w:val="22"/>
                <w:szCs w:val="22"/>
                <w:lang w:val="en-US"/>
              </w:rPr>
              <w:t>Complies (Yes/No)</w:t>
            </w:r>
          </w:p>
        </w:tc>
        <w:tc>
          <w:tcPr>
            <w:tcW w:w="1980" w:type="dxa"/>
            <w:tcBorders>
              <w:bottom w:val="single" w:sz="4" w:space="0" w:color="auto"/>
            </w:tcBorders>
            <w:vAlign w:val="center"/>
          </w:tcPr>
          <w:p w14:paraId="043E1C1B" w14:textId="77777777" w:rsidR="002D0FF0" w:rsidRPr="00145370" w:rsidRDefault="002D0FF0" w:rsidP="002D0FF0">
            <w:pPr>
              <w:jc w:val="center"/>
              <w:rPr>
                <w:rFonts w:ascii="Arial" w:hAnsi="Arial" w:cs="Arial"/>
                <w:bCs/>
                <w:sz w:val="22"/>
                <w:szCs w:val="22"/>
                <w:lang w:val="en-US"/>
              </w:rPr>
            </w:pPr>
            <w:r w:rsidRPr="00145370">
              <w:rPr>
                <w:rFonts w:ascii="Arial" w:hAnsi="Arial" w:cs="Arial"/>
                <w:bCs/>
                <w:sz w:val="22"/>
                <w:szCs w:val="22"/>
                <w:lang w:val="en-US"/>
              </w:rPr>
              <w:t>Form FIN-3</w:t>
            </w:r>
          </w:p>
          <w:p w14:paraId="2C20ECD4" w14:textId="071C4E3A" w:rsidR="00D62CF8" w:rsidRPr="00145370" w:rsidRDefault="002D0FF0" w:rsidP="002D0FF0">
            <w:pPr>
              <w:spacing w:before="100" w:after="100"/>
              <w:contextualSpacing/>
              <w:jc w:val="center"/>
              <w:rPr>
                <w:rFonts w:ascii="Arial" w:hAnsi="Arial" w:cs="Arial"/>
                <w:sz w:val="22"/>
                <w:szCs w:val="22"/>
                <w:lang w:val="en-US"/>
              </w:rPr>
            </w:pPr>
            <w:r w:rsidRPr="00145370">
              <w:rPr>
                <w:rFonts w:ascii="Arial" w:hAnsi="Arial" w:cs="Arial"/>
                <w:bCs/>
                <w:sz w:val="22"/>
                <w:szCs w:val="22"/>
                <w:lang w:val="en-US"/>
              </w:rPr>
              <w:t>with the respective annexes</w:t>
            </w:r>
          </w:p>
        </w:tc>
      </w:tr>
    </w:tbl>
    <w:p w14:paraId="10A988D4" w14:textId="77777777" w:rsidR="002D0FF0" w:rsidRPr="00145370" w:rsidRDefault="00D62CF8" w:rsidP="002D0FF0">
      <w:pPr>
        <w:rPr>
          <w:rFonts w:ascii="Arial" w:hAnsi="Arial" w:cs="Arial"/>
          <w:b/>
          <w:bCs/>
          <w:i/>
          <w:color w:val="FF0000"/>
          <w:sz w:val="22"/>
          <w:szCs w:val="22"/>
          <w:lang w:val="en-US"/>
        </w:rPr>
      </w:pPr>
      <w:r w:rsidRPr="00145370">
        <w:rPr>
          <w:rFonts w:ascii="Arial" w:hAnsi="Arial" w:cs="Arial"/>
          <w:color w:val="FF0000"/>
          <w:sz w:val="22"/>
          <w:szCs w:val="22"/>
          <w:lang w:val="en-US"/>
        </w:rPr>
        <w:lastRenderedPageBreak/>
        <w:t xml:space="preserve">(*)    </w:t>
      </w:r>
      <w:r w:rsidR="002D0FF0" w:rsidRPr="00145370">
        <w:rPr>
          <w:rStyle w:val="ts-alignment-element"/>
          <w:rFonts w:ascii="Arial" w:hAnsi="Arial" w:cs="Arial"/>
          <w:b/>
          <w:bCs/>
          <w:i/>
          <w:color w:val="FF0000"/>
          <w:sz w:val="22"/>
          <w:szCs w:val="22"/>
          <w:lang w:val="en-US"/>
        </w:rPr>
        <w:t>It</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must</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be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amount</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equal</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to</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greater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than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estimated</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flow</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payments</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for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period</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4–6</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months,</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considering</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a</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linear</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distribution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payments</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in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term</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execution</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of</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the</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resulting</w:t>
      </w:r>
      <w:r w:rsidR="002D0FF0" w:rsidRPr="00145370">
        <w:rPr>
          <w:rFonts w:ascii="Arial" w:hAnsi="Arial" w:cs="Arial"/>
          <w:b/>
          <w:bCs/>
          <w:i/>
          <w:color w:val="FF0000"/>
          <w:sz w:val="22"/>
          <w:szCs w:val="22"/>
          <w:lang w:val="en-US"/>
        </w:rPr>
        <w:t xml:space="preserve"> </w:t>
      </w:r>
      <w:r w:rsidR="002D0FF0" w:rsidRPr="00145370">
        <w:rPr>
          <w:rStyle w:val="ts-alignment-element"/>
          <w:rFonts w:ascii="Arial" w:hAnsi="Arial" w:cs="Arial"/>
          <w:b/>
          <w:bCs/>
          <w:i/>
          <w:color w:val="FF0000"/>
          <w:sz w:val="22"/>
          <w:szCs w:val="22"/>
          <w:lang w:val="en-US"/>
        </w:rPr>
        <w:t>contract.</w:t>
      </w:r>
    </w:p>
    <w:p w14:paraId="3E49CC17" w14:textId="77777777" w:rsidR="00D62CF8" w:rsidRPr="00145370" w:rsidRDefault="00D62CF8" w:rsidP="000C6174">
      <w:pPr>
        <w:spacing w:before="100" w:after="100"/>
        <w:ind w:left="270" w:hanging="45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145370" w14:paraId="4E84CB49" w14:textId="77777777" w:rsidTr="00387122">
        <w:trPr>
          <w:trHeight w:val="470"/>
          <w:tblHeader/>
        </w:trPr>
        <w:tc>
          <w:tcPr>
            <w:tcW w:w="9360" w:type="dxa"/>
            <w:gridSpan w:val="3"/>
            <w:shd w:val="clear" w:color="auto" w:fill="002060"/>
          </w:tcPr>
          <w:p w14:paraId="21302193" w14:textId="17AE9E6A" w:rsidR="00D62CF8" w:rsidRPr="00145370" w:rsidRDefault="002D0FF0" w:rsidP="00387122">
            <w:pPr>
              <w:spacing w:before="120" w:after="120"/>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Criterion 3:   Contracting History</w:t>
            </w:r>
          </w:p>
        </w:tc>
      </w:tr>
      <w:tr w:rsidR="002C6280" w:rsidRPr="005F6A8A" w14:paraId="4C4DB155" w14:textId="77777777" w:rsidTr="005A5CFE">
        <w:trPr>
          <w:trHeight w:val="332"/>
          <w:tblHeader/>
        </w:trPr>
        <w:tc>
          <w:tcPr>
            <w:tcW w:w="9360" w:type="dxa"/>
            <w:gridSpan w:val="3"/>
            <w:shd w:val="clear" w:color="auto" w:fill="auto"/>
            <w:vAlign w:val="center"/>
          </w:tcPr>
          <w:p w14:paraId="5EB793B7" w14:textId="77777777" w:rsidR="002D0FF0" w:rsidRPr="00145370" w:rsidRDefault="002D0FF0" w:rsidP="002D0FF0">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Select one of the options: </w:t>
            </w:r>
          </w:p>
          <w:p w14:paraId="43AAC84B" w14:textId="77777777" w:rsidR="002D0FF0" w:rsidRPr="00145370" w:rsidRDefault="002D0FF0" w:rsidP="002D0FF0">
            <w:pPr>
              <w:shd w:val="clear" w:color="auto" w:fill="FDFDFD"/>
              <w:rPr>
                <w:rFonts w:ascii="Arial" w:hAnsi="Arial" w:cs="Arial"/>
                <w:b/>
                <w:bCs/>
                <w:i/>
                <w:iCs/>
                <w:color w:val="FF0000"/>
                <w:sz w:val="22"/>
                <w:szCs w:val="22"/>
                <w:lang w:val="en-US"/>
              </w:rPr>
            </w:pPr>
          </w:p>
          <w:p w14:paraId="09D2C5E8" w14:textId="77777777" w:rsidR="002D0FF0" w:rsidRPr="00145370" w:rsidRDefault="002D0FF0" w:rsidP="00670A42">
            <w:pPr>
              <w:pStyle w:val="subrayado"/>
              <w:numPr>
                <w:ilvl w:val="0"/>
                <w:numId w:val="82"/>
              </w:numPr>
              <w:shd w:val="clear" w:color="auto" w:fill="FDFDFD"/>
              <w:jc w:val="both"/>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The figures for each of the members of a JV will be added together to determine whether the bidder meet the minimum qualification requirements; and the leading JV company must meet at least fifty-one percent (51%) of them. </w:t>
            </w:r>
          </w:p>
          <w:p w14:paraId="6650FED9" w14:textId="75FF14E4" w:rsidR="002C6280" w:rsidRPr="00145370" w:rsidRDefault="002D0FF0" w:rsidP="00670A42">
            <w:pPr>
              <w:pStyle w:val="subrayado"/>
              <w:numPr>
                <w:ilvl w:val="0"/>
                <w:numId w:val="82"/>
              </w:numPr>
              <w:shd w:val="clear" w:color="auto" w:fill="FDFDFD"/>
              <w:jc w:val="both"/>
              <w:rPr>
                <w:rFonts w:ascii="Arial" w:hAnsi="Arial" w:cs="Arial"/>
                <w:sz w:val="22"/>
                <w:szCs w:val="22"/>
                <w:lang w:val="en-US"/>
              </w:rPr>
            </w:pPr>
            <w:r w:rsidRPr="00145370">
              <w:rPr>
                <w:rFonts w:ascii="Arial" w:hAnsi="Arial" w:cs="Arial"/>
                <w:b/>
                <w:bCs/>
                <w:i/>
                <w:iCs/>
                <w:color w:val="FF0000"/>
                <w:sz w:val="22"/>
                <w:szCs w:val="22"/>
                <w:lang w:val="en-US"/>
              </w:rPr>
              <w:t>The figures for each member of a JV will be added together to determine whether the bidder meet the minimum qualification requirements. The lead company of the JV must meet the entire evaluation criterion.</w:t>
            </w:r>
          </w:p>
        </w:tc>
      </w:tr>
      <w:tr w:rsidR="002D0FF0" w:rsidRPr="00145370" w14:paraId="5A03D8F5" w14:textId="77777777" w:rsidTr="00882CB1">
        <w:trPr>
          <w:trHeight w:val="332"/>
          <w:tblHeader/>
        </w:trPr>
        <w:tc>
          <w:tcPr>
            <w:tcW w:w="5850" w:type="dxa"/>
            <w:shd w:val="clear" w:color="auto" w:fill="00B050"/>
            <w:vAlign w:val="center"/>
          </w:tcPr>
          <w:p w14:paraId="577782EA" w14:textId="4F92EB59" w:rsidR="002D0FF0" w:rsidRPr="00145370" w:rsidRDefault="002D0FF0" w:rsidP="002D0FF0">
            <w:pPr>
              <w:pStyle w:val="titulo"/>
              <w:spacing w:after="0"/>
              <w:ind w:left="540" w:right="74"/>
              <w:rPr>
                <w:rFonts w:ascii="Arial" w:hAnsi="Arial" w:cs="Arial"/>
                <w:bCs/>
                <w:color w:val="FFFFFF" w:themeColor="background1"/>
                <w:sz w:val="22"/>
                <w:szCs w:val="22"/>
              </w:rPr>
            </w:pPr>
            <w:r w:rsidRPr="00145370">
              <w:rPr>
                <w:rFonts w:ascii="Arial" w:hAnsi="Arial" w:cs="Arial"/>
                <w:bCs/>
                <w:color w:val="FFFFFF" w:themeColor="background1"/>
                <w:szCs w:val="22"/>
              </w:rPr>
              <w:t>Requirement</w:t>
            </w:r>
          </w:p>
        </w:tc>
        <w:tc>
          <w:tcPr>
            <w:tcW w:w="1530" w:type="dxa"/>
            <w:shd w:val="clear" w:color="auto" w:fill="00B050"/>
            <w:vAlign w:val="center"/>
          </w:tcPr>
          <w:p w14:paraId="1EE62B38" w14:textId="205EFC54" w:rsidR="002D0FF0" w:rsidRPr="00145370" w:rsidRDefault="002D0FF0" w:rsidP="002D0FF0">
            <w:pPr>
              <w:ind w:left="-23" w:right="74"/>
              <w:jc w:val="center"/>
              <w:rPr>
                <w:rFonts w:ascii="Arial" w:hAnsi="Arial" w:cs="Arial"/>
                <w:b/>
                <w:bCs/>
                <w:color w:val="FFFFFF" w:themeColor="background1"/>
                <w:sz w:val="22"/>
                <w:szCs w:val="22"/>
                <w:lang w:val="en-US"/>
              </w:rPr>
            </w:pPr>
            <w:r w:rsidRPr="00145370">
              <w:rPr>
                <w:rFonts w:ascii="Arial" w:hAnsi="Arial" w:cs="Arial"/>
                <w:b/>
                <w:bCs/>
                <w:color w:val="FFFFFF" w:themeColor="background1"/>
                <w:sz w:val="22"/>
                <w:szCs w:val="22"/>
                <w:lang w:val="en-US"/>
              </w:rPr>
              <w:t>Evaluation</w:t>
            </w:r>
          </w:p>
        </w:tc>
        <w:tc>
          <w:tcPr>
            <w:tcW w:w="1980" w:type="dxa"/>
            <w:shd w:val="clear" w:color="auto" w:fill="00B050"/>
            <w:vAlign w:val="center"/>
          </w:tcPr>
          <w:p w14:paraId="7F14BF82" w14:textId="439BBA27" w:rsidR="002D0FF0" w:rsidRPr="00145370" w:rsidRDefault="002D0FF0" w:rsidP="002D0FF0">
            <w:pPr>
              <w:pStyle w:val="titulo"/>
              <w:spacing w:after="0"/>
              <w:ind w:right="-102"/>
              <w:rPr>
                <w:rFonts w:ascii="Arial" w:hAnsi="Arial" w:cs="Arial"/>
                <w:bCs/>
                <w:color w:val="FFFFFF" w:themeColor="background1"/>
                <w:sz w:val="22"/>
                <w:szCs w:val="22"/>
              </w:rPr>
            </w:pPr>
            <w:r w:rsidRPr="00145370">
              <w:rPr>
                <w:rFonts w:ascii="Arial" w:hAnsi="Arial" w:cs="Arial"/>
                <w:bCs/>
                <w:color w:val="FFFFFF" w:themeColor="background1"/>
                <w:szCs w:val="22"/>
              </w:rPr>
              <w:t>Required documentation</w:t>
            </w:r>
          </w:p>
        </w:tc>
      </w:tr>
      <w:tr w:rsidR="002D0FF0" w:rsidRPr="005F6A8A" w14:paraId="18064A36" w14:textId="77777777" w:rsidTr="008075A6">
        <w:trPr>
          <w:trHeight w:val="393"/>
        </w:trPr>
        <w:tc>
          <w:tcPr>
            <w:tcW w:w="5850" w:type="dxa"/>
            <w:tcBorders>
              <w:bottom w:val="single" w:sz="4" w:space="0" w:color="auto"/>
            </w:tcBorders>
            <w:shd w:val="clear" w:color="auto" w:fill="auto"/>
          </w:tcPr>
          <w:p w14:paraId="0EFD378A" w14:textId="77777777" w:rsidR="002D0FF0" w:rsidRPr="00145370" w:rsidRDefault="002D0FF0" w:rsidP="002D0FF0">
            <w:pPr>
              <w:shd w:val="clear" w:color="auto" w:fill="FDFDFD"/>
              <w:rPr>
                <w:rFonts w:ascii="Arial" w:hAnsi="Arial" w:cs="Arial"/>
                <w:sz w:val="22"/>
                <w:szCs w:val="22"/>
                <w:lang w:val="en-US"/>
              </w:rPr>
            </w:pPr>
            <w:r w:rsidRPr="00145370">
              <w:rPr>
                <w:rFonts w:ascii="Segoe UI" w:hAnsi="Segoe UI" w:cs="Segoe UI"/>
                <w:sz w:val="21"/>
                <w:szCs w:val="21"/>
                <w:lang w:val="en-US"/>
              </w:rPr>
              <w:t xml:space="preserve">Average </w:t>
            </w:r>
            <w:r w:rsidRPr="00145370">
              <w:rPr>
                <w:rFonts w:ascii="Arial" w:hAnsi="Arial" w:cs="Arial"/>
                <w:sz w:val="22"/>
                <w:szCs w:val="22"/>
                <w:lang w:val="en-US"/>
              </w:rPr>
              <w:t xml:space="preserve">annual turnover </w:t>
            </w:r>
            <w:r w:rsidRPr="00145370">
              <w:rPr>
                <w:rFonts w:ascii="Arial" w:hAnsi="Arial" w:cs="Arial"/>
                <w:color w:val="FF0000"/>
                <w:sz w:val="22"/>
                <w:szCs w:val="22"/>
                <w:lang w:val="en-US"/>
              </w:rPr>
              <w:t>(**)</w:t>
            </w:r>
            <w:r w:rsidRPr="00145370">
              <w:rPr>
                <w:rFonts w:ascii="Arial" w:hAnsi="Arial" w:cs="Arial"/>
                <w:sz w:val="22"/>
                <w:szCs w:val="22"/>
                <w:lang w:val="en-US"/>
              </w:rPr>
              <w:t xml:space="preserve"> equal to or greater than ____________ </w:t>
            </w:r>
          </w:p>
          <w:p w14:paraId="23486A9F" w14:textId="77777777" w:rsidR="002D0FF0" w:rsidRPr="00145370" w:rsidRDefault="002D0FF0" w:rsidP="002D0FF0">
            <w:pPr>
              <w:shd w:val="clear" w:color="auto" w:fill="FDFDFD"/>
              <w:rPr>
                <w:rFonts w:ascii="Arial" w:hAnsi="Arial" w:cs="Arial"/>
                <w:sz w:val="22"/>
                <w:szCs w:val="22"/>
                <w:lang w:val="en-US"/>
              </w:rPr>
            </w:pPr>
          </w:p>
          <w:p w14:paraId="2C2F2629" w14:textId="77777777" w:rsidR="002D0FF0" w:rsidRPr="00145370" w:rsidRDefault="002D0FF0" w:rsidP="002D0FF0">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(Indicate currency and amount in letters and numbers) </w:t>
            </w:r>
          </w:p>
          <w:p w14:paraId="27D7C8EA" w14:textId="77777777" w:rsidR="002D0FF0" w:rsidRPr="00145370" w:rsidRDefault="002D0FF0" w:rsidP="002D0FF0">
            <w:pPr>
              <w:shd w:val="clear" w:color="auto" w:fill="FDFDFD"/>
              <w:rPr>
                <w:rFonts w:ascii="Arial" w:hAnsi="Arial" w:cs="Arial"/>
                <w:sz w:val="22"/>
                <w:szCs w:val="22"/>
                <w:lang w:val="en-US"/>
              </w:rPr>
            </w:pPr>
          </w:p>
          <w:p w14:paraId="067A78BB" w14:textId="1C438091" w:rsidR="002D0FF0" w:rsidRPr="00145370" w:rsidRDefault="002D0FF0" w:rsidP="002D0FF0">
            <w:pPr>
              <w:spacing w:before="60"/>
              <w:rPr>
                <w:rFonts w:ascii="Arial" w:hAnsi="Arial" w:cs="Arial"/>
                <w:sz w:val="22"/>
                <w:szCs w:val="22"/>
                <w:lang w:val="en-US"/>
              </w:rPr>
            </w:pPr>
            <w:r w:rsidRPr="00145370">
              <w:rPr>
                <w:rFonts w:ascii="Arial" w:hAnsi="Arial" w:cs="Arial"/>
                <w:sz w:val="22"/>
                <w:szCs w:val="22"/>
                <w:lang w:val="en-US"/>
              </w:rPr>
              <w:t>Average annual number of certified payments received for contracts for the provision of goods.</w:t>
            </w:r>
          </w:p>
        </w:tc>
        <w:tc>
          <w:tcPr>
            <w:tcW w:w="1530" w:type="dxa"/>
            <w:tcBorders>
              <w:bottom w:val="single" w:sz="4" w:space="0" w:color="auto"/>
            </w:tcBorders>
            <w:shd w:val="clear" w:color="auto" w:fill="auto"/>
            <w:vAlign w:val="center"/>
          </w:tcPr>
          <w:p w14:paraId="49F4DB86" w14:textId="332C8DFE" w:rsidR="002D0FF0" w:rsidRPr="00145370" w:rsidRDefault="002D0FF0" w:rsidP="002D0FF0">
            <w:pPr>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tcBorders>
              <w:bottom w:val="single" w:sz="4" w:space="0" w:color="auto"/>
            </w:tcBorders>
            <w:shd w:val="clear" w:color="auto" w:fill="auto"/>
          </w:tcPr>
          <w:p w14:paraId="506B60B0" w14:textId="77777777" w:rsidR="002D0FF0" w:rsidRPr="00145370" w:rsidRDefault="002D0FF0" w:rsidP="002D0FF0">
            <w:pPr>
              <w:pStyle w:val="List4"/>
              <w:tabs>
                <w:tab w:val="clear" w:pos="720"/>
                <w:tab w:val="num" w:pos="360"/>
              </w:tabs>
              <w:spacing w:after="0"/>
              <w:ind w:left="72" w:right="74" w:hanging="360"/>
              <w:rPr>
                <w:rFonts w:ascii="Arial" w:hAnsi="Arial" w:cs="Arial"/>
                <w:b/>
                <w:szCs w:val="22"/>
                <w:lang w:val="en-US"/>
              </w:rPr>
            </w:pPr>
          </w:p>
          <w:p w14:paraId="51968F5A" w14:textId="4D9206B2" w:rsidR="002D0FF0" w:rsidRPr="00145370" w:rsidRDefault="002D0FF0" w:rsidP="002D0FF0">
            <w:pPr>
              <w:jc w:val="center"/>
              <w:rPr>
                <w:rFonts w:ascii="Arial" w:hAnsi="Arial" w:cs="Arial"/>
                <w:bCs/>
                <w:sz w:val="22"/>
                <w:szCs w:val="22"/>
                <w:lang w:val="en-US"/>
              </w:rPr>
            </w:pPr>
            <w:r w:rsidRPr="00145370">
              <w:rPr>
                <w:rFonts w:ascii="Arial" w:hAnsi="Arial" w:cs="Arial"/>
                <w:bCs/>
                <w:szCs w:val="22"/>
                <w:lang w:val="en-US"/>
              </w:rPr>
              <w:t>Form FIN-2 with the respective annexes</w:t>
            </w:r>
          </w:p>
        </w:tc>
      </w:tr>
    </w:tbl>
    <w:p w14:paraId="3CB289C0" w14:textId="77777777" w:rsidR="002D0FF0" w:rsidRPr="00145370" w:rsidRDefault="00D62CF8" w:rsidP="002D0FF0">
      <w:pPr>
        <w:jc w:val="left"/>
        <w:rPr>
          <w:rFonts w:ascii="Arial" w:hAnsi="Arial" w:cs="Arial"/>
          <w:i/>
          <w:color w:val="FF0000"/>
          <w:sz w:val="22"/>
          <w:szCs w:val="22"/>
          <w:lang w:val="en-US"/>
        </w:rPr>
      </w:pPr>
      <w:bookmarkStart w:id="461" w:name="_Hlk514159571"/>
      <w:r w:rsidRPr="00145370" w:rsidDel="00D53BF6">
        <w:rPr>
          <w:rFonts w:ascii="Arial" w:hAnsi="Arial" w:cs="Arial"/>
          <w:i/>
          <w:color w:val="FF0000"/>
          <w:sz w:val="22"/>
          <w:szCs w:val="22"/>
          <w:lang w:val="en-US"/>
        </w:rPr>
        <w:t xml:space="preserve"> </w:t>
      </w:r>
      <w:r w:rsidR="002D0FF0" w:rsidRPr="00145370">
        <w:rPr>
          <w:rFonts w:ascii="Arial" w:hAnsi="Arial" w:cs="Arial"/>
          <w:i/>
          <w:color w:val="FF0000"/>
          <w:sz w:val="22"/>
          <w:szCs w:val="22"/>
          <w:lang w:val="en-US"/>
        </w:rPr>
        <w:t>(**)</w:t>
      </w:r>
      <w:r w:rsidR="002D0FF0" w:rsidRPr="00145370">
        <w:rPr>
          <w:rFonts w:ascii="Arial" w:hAnsi="Arial" w:cs="Arial"/>
          <w:b/>
          <w:i/>
          <w:color w:val="FF0000"/>
          <w:sz w:val="22"/>
          <w:szCs w:val="22"/>
          <w:lang w:val="en-US"/>
        </w:rPr>
        <w:t xml:space="preserve"> </w:t>
      </w:r>
      <w:r w:rsidR="002D0FF0" w:rsidRPr="00145370">
        <w:rPr>
          <w:rFonts w:ascii="Arial" w:hAnsi="Arial" w:cs="Arial"/>
          <w:i/>
          <w:color w:val="FF0000"/>
          <w:sz w:val="22"/>
          <w:szCs w:val="22"/>
          <w:lang w:val="en-US"/>
        </w:rPr>
        <w:t>Must be an amount of at least the amount of the bid.</w:t>
      </w:r>
    </w:p>
    <w:p w14:paraId="4459BD47" w14:textId="285B5EF9" w:rsidR="00D62CF8" w:rsidRPr="00145370" w:rsidRDefault="00D62CF8" w:rsidP="00942F4C">
      <w:pPr>
        <w:ind w:left="540" w:hanging="540"/>
        <w:rPr>
          <w:rFonts w:ascii="Arial" w:hAnsi="Arial" w:cs="Arial"/>
          <w:color w:val="FF0000"/>
          <w:sz w:val="22"/>
          <w:szCs w:val="22"/>
          <w:lang w:val="en-US"/>
        </w:rPr>
      </w:pPr>
    </w:p>
    <w:p w14:paraId="41BF2775" w14:textId="77777777" w:rsidR="00D62CF8" w:rsidRPr="00145370" w:rsidRDefault="00D62CF8" w:rsidP="000C6174">
      <w:pPr>
        <w:ind w:left="142" w:right="609" w:hanging="426"/>
        <w:rPr>
          <w:rFonts w:ascii="Arial" w:hAnsi="Arial" w:cs="Arial"/>
          <w:i/>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50"/>
        <w:gridCol w:w="1530"/>
        <w:gridCol w:w="1980"/>
      </w:tblGrid>
      <w:tr w:rsidR="00D62CF8" w:rsidRPr="00145370" w14:paraId="5AEFAFC3" w14:textId="77777777" w:rsidTr="00BA528D">
        <w:trPr>
          <w:trHeight w:val="470"/>
          <w:tblHeader/>
        </w:trPr>
        <w:tc>
          <w:tcPr>
            <w:tcW w:w="9360" w:type="dxa"/>
            <w:gridSpan w:val="3"/>
            <w:shd w:val="clear" w:color="auto" w:fill="002060"/>
          </w:tcPr>
          <w:bookmarkEnd w:id="461"/>
          <w:p w14:paraId="1C3290F4" w14:textId="57835ED0" w:rsidR="00D62CF8" w:rsidRPr="00145370" w:rsidRDefault="002D0FF0" w:rsidP="00BA528D">
            <w:pPr>
              <w:spacing w:before="120" w:after="120"/>
              <w:rPr>
                <w:rFonts w:ascii="Arial" w:hAnsi="Arial" w:cs="Arial"/>
                <w:b/>
                <w:i/>
                <w:color w:val="FF0000"/>
                <w:sz w:val="22"/>
                <w:szCs w:val="22"/>
                <w:lang w:val="en-US"/>
              </w:rPr>
            </w:pPr>
            <w:r w:rsidRPr="00145370">
              <w:rPr>
                <w:rFonts w:ascii="Arial" w:hAnsi="Arial" w:cs="Arial"/>
                <w:b/>
                <w:color w:val="FFFFFF" w:themeColor="background1"/>
                <w:sz w:val="22"/>
                <w:szCs w:val="22"/>
                <w:lang w:val="en-US"/>
              </w:rPr>
              <w:t xml:space="preserve">Criterion 4 Experience </w:t>
            </w:r>
            <w:r w:rsidRPr="00145370">
              <w:rPr>
                <w:rFonts w:ascii="Arial" w:hAnsi="Arial" w:cs="Arial"/>
                <w:b/>
                <w:color w:val="FF0000"/>
                <w:sz w:val="22"/>
                <w:szCs w:val="22"/>
                <w:lang w:val="en-US"/>
              </w:rPr>
              <w:t xml:space="preserve"> </w:t>
            </w:r>
          </w:p>
        </w:tc>
      </w:tr>
      <w:tr w:rsidR="002A3AA5" w:rsidRPr="005F6A8A" w14:paraId="3701DC2D" w14:textId="77777777" w:rsidTr="00BA528D">
        <w:trPr>
          <w:trHeight w:val="100"/>
          <w:tblHeader/>
        </w:trPr>
        <w:tc>
          <w:tcPr>
            <w:tcW w:w="9360" w:type="dxa"/>
            <w:gridSpan w:val="3"/>
            <w:shd w:val="clear" w:color="auto" w:fill="auto"/>
            <w:vAlign w:val="center"/>
          </w:tcPr>
          <w:p w14:paraId="3EB4BD61" w14:textId="77777777" w:rsidR="002D0FF0" w:rsidRPr="00145370" w:rsidRDefault="002D0FF0" w:rsidP="002D0FF0">
            <w:pPr>
              <w:ind w:left="142" w:hanging="20"/>
              <w:rPr>
                <w:rFonts w:ascii="Arial" w:hAnsi="Arial" w:cs="Arial"/>
                <w:b/>
                <w:bCs/>
                <w:i/>
                <w:iCs/>
                <w:color w:val="FF0000"/>
                <w:sz w:val="22"/>
                <w:szCs w:val="22"/>
                <w:lang w:val="en-US"/>
              </w:rPr>
            </w:pPr>
            <w:r w:rsidRPr="00145370">
              <w:rPr>
                <w:rStyle w:val="ts-alignment-element"/>
                <w:rFonts w:ascii="Arial" w:hAnsi="Arial" w:cs="Arial"/>
                <w:b/>
                <w:bCs/>
                <w:i/>
                <w:iCs/>
                <w:color w:val="FF0000"/>
                <w:sz w:val="22"/>
                <w:szCs w:val="22"/>
                <w:lang w:val="en-US"/>
              </w:rPr>
              <w:t>Select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one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following</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options:</w:t>
            </w:r>
            <w:r w:rsidRPr="00145370">
              <w:rPr>
                <w:rFonts w:ascii="Arial" w:hAnsi="Arial" w:cs="Arial"/>
                <w:b/>
                <w:bCs/>
                <w:i/>
                <w:iCs/>
                <w:color w:val="FF0000"/>
                <w:sz w:val="22"/>
                <w:szCs w:val="22"/>
                <w:lang w:val="en-US"/>
              </w:rPr>
              <w:t xml:space="preserve"> </w:t>
            </w:r>
          </w:p>
          <w:p w14:paraId="36D2185E" w14:textId="77777777" w:rsidR="002D0FF0" w:rsidRPr="00145370" w:rsidRDefault="002D0FF0" w:rsidP="002D0FF0">
            <w:pPr>
              <w:ind w:left="142" w:hanging="20"/>
              <w:rPr>
                <w:b/>
                <w:bCs/>
                <w:i/>
                <w:iCs/>
                <w:color w:val="FF0000"/>
                <w:sz w:val="16"/>
                <w:szCs w:val="16"/>
                <w:lang w:val="en-US"/>
              </w:rPr>
            </w:pPr>
          </w:p>
          <w:p w14:paraId="34FD97BB" w14:textId="77777777" w:rsidR="002D0FF0" w:rsidRPr="00145370" w:rsidRDefault="002D0FF0" w:rsidP="00093FB7">
            <w:pPr>
              <w:pStyle w:val="subrayado"/>
              <w:numPr>
                <w:ilvl w:val="0"/>
                <w:numId w:val="37"/>
              </w:numPr>
              <w:jc w:val="both"/>
              <w:rPr>
                <w:rStyle w:val="ts-alignment-element"/>
                <w:color w:val="FF0000"/>
                <w:lang w:val="en-US"/>
              </w:rPr>
            </w:pP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figures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for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each</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members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 JV</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shall</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be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added</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together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to</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determine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whether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bidder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meets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minimum</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qualification</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requirements;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and</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leading</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JV</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company</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must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meet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least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fifty-one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percent</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(51%)</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them.</w:t>
            </w:r>
            <w:r w:rsidRPr="00145370">
              <w:rPr>
                <w:rStyle w:val="ts-alignment-element"/>
                <w:color w:val="FF0000"/>
                <w:lang w:val="en-US"/>
              </w:rPr>
              <w:t xml:space="preserve"> </w:t>
            </w:r>
          </w:p>
          <w:p w14:paraId="7FB2A2A4" w14:textId="77777777" w:rsidR="002D0FF0" w:rsidRPr="00145370" w:rsidRDefault="002D0FF0" w:rsidP="00093FB7">
            <w:pPr>
              <w:pStyle w:val="subrayado"/>
              <w:numPr>
                <w:ilvl w:val="0"/>
                <w:numId w:val="37"/>
              </w:numPr>
              <w:jc w:val="both"/>
              <w:rPr>
                <w:rStyle w:val="ts-alignment-element"/>
                <w:rFonts w:ascii="Arial" w:hAnsi="Arial" w:cs="Arial"/>
                <w:i/>
                <w:iCs/>
                <w:color w:val="FF0000"/>
                <w:sz w:val="22"/>
                <w:szCs w:val="22"/>
                <w:lang w:val="en-US"/>
              </w:rPr>
            </w:pP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figures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for</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each</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members</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 JV</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will</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be</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added</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 xml:space="preserve">together to determine whether the bidder meets the minimum qualification requirements. </w:t>
            </w:r>
          </w:p>
          <w:p w14:paraId="03167940" w14:textId="77777777" w:rsidR="002D0FF0" w:rsidRPr="00145370" w:rsidRDefault="002D0FF0" w:rsidP="00093FB7">
            <w:pPr>
              <w:pStyle w:val="subrayado"/>
              <w:numPr>
                <w:ilvl w:val="0"/>
                <w:numId w:val="37"/>
              </w:numPr>
              <w:jc w:val="both"/>
              <w:rPr>
                <w:rFonts w:ascii="Arial" w:hAnsi="Arial" w:cs="Arial"/>
                <w:i/>
                <w:iCs/>
                <w:color w:val="FF0000"/>
                <w:sz w:val="22"/>
                <w:szCs w:val="22"/>
                <w:lang w:val="en-US"/>
              </w:rPr>
            </w:pPr>
            <w:r w:rsidRPr="00145370">
              <w:rPr>
                <w:rStyle w:val="ts-alignment-element"/>
                <w:rFonts w:ascii="Arial" w:hAnsi="Arial" w:cs="Arial"/>
                <w:i/>
                <w:iCs/>
                <w:color w:val="FF0000"/>
                <w:sz w:val="22"/>
                <w:szCs w:val="22"/>
                <w:lang w:val="en-US"/>
              </w:rPr>
              <w:t>The leading company of the JV must meet the entire evaluation</w:t>
            </w:r>
            <w:r w:rsidRPr="00145370">
              <w:rPr>
                <w:rStyle w:val="ts-alignment-element"/>
                <w:color w:val="FF0000"/>
                <w:lang w:val="en-US"/>
              </w:rPr>
              <w:t xml:space="preserve"> </w:t>
            </w:r>
            <w:r w:rsidRPr="00145370">
              <w:rPr>
                <w:rStyle w:val="ts-alignment-element"/>
                <w:rFonts w:ascii="Arial" w:hAnsi="Arial" w:cs="Arial"/>
                <w:i/>
                <w:iCs/>
                <w:color w:val="FF0000"/>
                <w:sz w:val="22"/>
                <w:szCs w:val="22"/>
                <w:lang w:val="en-US"/>
              </w:rPr>
              <w:t>criterion</w:t>
            </w:r>
            <w:r w:rsidRPr="00145370">
              <w:rPr>
                <w:rFonts w:ascii="Arial" w:hAnsi="Arial" w:cs="Arial"/>
                <w:i/>
                <w:iCs/>
                <w:color w:val="FF0000"/>
                <w:sz w:val="22"/>
                <w:szCs w:val="22"/>
                <w:lang w:val="en-US"/>
              </w:rPr>
              <w:t>.</w:t>
            </w:r>
          </w:p>
          <w:p w14:paraId="28B15B21" w14:textId="67E9C110" w:rsidR="002A3AA5" w:rsidRPr="00145370" w:rsidRDefault="002A3AA5" w:rsidP="002D0FF0">
            <w:pPr>
              <w:spacing w:after="240"/>
              <w:ind w:left="370" w:right="327"/>
              <w:rPr>
                <w:rFonts w:ascii="Arial" w:hAnsi="Arial" w:cs="Arial"/>
                <w:i/>
                <w:color w:val="FF0000"/>
                <w:sz w:val="22"/>
                <w:szCs w:val="22"/>
                <w:lang w:val="en-US"/>
              </w:rPr>
            </w:pPr>
          </w:p>
        </w:tc>
      </w:tr>
      <w:tr w:rsidR="002D0FF0" w:rsidRPr="00145370" w14:paraId="331ABC5A" w14:textId="77777777" w:rsidTr="00882CB1">
        <w:trPr>
          <w:trHeight w:val="100"/>
          <w:tblHeader/>
        </w:trPr>
        <w:tc>
          <w:tcPr>
            <w:tcW w:w="5850" w:type="dxa"/>
            <w:shd w:val="clear" w:color="auto" w:fill="00B050"/>
            <w:vAlign w:val="center"/>
          </w:tcPr>
          <w:p w14:paraId="3836C4DA" w14:textId="434E1805" w:rsidR="002D0FF0" w:rsidRPr="00145370" w:rsidRDefault="002D0FF0" w:rsidP="002D0FF0">
            <w:pPr>
              <w:jc w:val="center"/>
              <w:rPr>
                <w:rFonts w:ascii="Arial" w:hAnsi="Arial" w:cs="Arial"/>
                <w:b/>
                <w:color w:val="FFFFFF" w:themeColor="background1"/>
                <w:sz w:val="22"/>
                <w:szCs w:val="22"/>
                <w:lang w:val="en-US"/>
              </w:rPr>
            </w:pPr>
            <w:r w:rsidRPr="00145370">
              <w:rPr>
                <w:rFonts w:ascii="Arial" w:hAnsi="Arial" w:cs="Arial"/>
                <w:b/>
                <w:color w:val="FFFFFF" w:themeColor="background1"/>
                <w:szCs w:val="22"/>
                <w:lang w:val="en-US"/>
              </w:rPr>
              <w:t>Requirement</w:t>
            </w:r>
          </w:p>
        </w:tc>
        <w:tc>
          <w:tcPr>
            <w:tcW w:w="1530" w:type="dxa"/>
            <w:shd w:val="clear" w:color="auto" w:fill="00B050"/>
            <w:vAlign w:val="center"/>
          </w:tcPr>
          <w:p w14:paraId="282AA016" w14:textId="5F0E385A" w:rsidR="002D0FF0" w:rsidRPr="00145370" w:rsidRDefault="002D0FF0" w:rsidP="002D0FF0">
            <w:pPr>
              <w:ind w:left="340" w:right="74" w:hanging="34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Evaluation</w:t>
            </w:r>
          </w:p>
        </w:tc>
        <w:tc>
          <w:tcPr>
            <w:tcW w:w="1980" w:type="dxa"/>
            <w:shd w:val="clear" w:color="auto" w:fill="00B050"/>
            <w:vAlign w:val="center"/>
          </w:tcPr>
          <w:p w14:paraId="064C2B03" w14:textId="54A1D250" w:rsidR="002D0FF0" w:rsidRPr="00145370" w:rsidRDefault="002D0FF0" w:rsidP="002D0FF0">
            <w:pPr>
              <w:jc w:val="center"/>
              <w:rPr>
                <w:rFonts w:ascii="Arial" w:hAnsi="Arial" w:cs="Arial"/>
                <w:b/>
                <w:color w:val="FFFFFF" w:themeColor="background1"/>
                <w:sz w:val="22"/>
                <w:szCs w:val="22"/>
                <w:lang w:val="en-US"/>
              </w:rPr>
            </w:pPr>
            <w:r w:rsidRPr="00145370">
              <w:rPr>
                <w:rFonts w:ascii="Arial" w:hAnsi="Arial" w:cs="Arial"/>
                <w:b/>
                <w:color w:val="FFFFFF" w:themeColor="background1"/>
                <w:szCs w:val="22"/>
                <w:lang w:val="en-US"/>
              </w:rPr>
              <w:t>Required documentation</w:t>
            </w:r>
          </w:p>
        </w:tc>
      </w:tr>
      <w:tr w:rsidR="00D62CF8" w:rsidRPr="005F6A8A" w14:paraId="26AA12A0" w14:textId="77777777" w:rsidTr="002F7C0E">
        <w:trPr>
          <w:trHeight w:val="689"/>
        </w:trPr>
        <w:tc>
          <w:tcPr>
            <w:tcW w:w="5850" w:type="dxa"/>
            <w:vAlign w:val="center"/>
          </w:tcPr>
          <w:p w14:paraId="51AD0835" w14:textId="77777777" w:rsidR="002D0FF0" w:rsidRPr="00145370" w:rsidRDefault="002D0FF0" w:rsidP="002D0FF0">
            <w:pPr>
              <w:shd w:val="clear" w:color="auto" w:fill="FDFDFD"/>
              <w:rPr>
                <w:rFonts w:ascii="Arial" w:hAnsi="Arial" w:cs="Arial"/>
                <w:sz w:val="22"/>
                <w:szCs w:val="22"/>
                <w:lang w:val="en-US"/>
              </w:rPr>
            </w:pPr>
            <w:r w:rsidRPr="00145370">
              <w:rPr>
                <w:rFonts w:ascii="Arial" w:hAnsi="Arial" w:cs="Arial"/>
                <w:sz w:val="22"/>
                <w:szCs w:val="22"/>
                <w:lang w:val="en-US"/>
              </w:rPr>
              <w:t>Minimum general experience in: (Detail the quantity and characteristics of the works executed that will be considered as general experience)</w:t>
            </w:r>
          </w:p>
          <w:p w14:paraId="23B88D42" w14:textId="16DDAFC6" w:rsidR="00D62CF8" w:rsidRPr="00145370" w:rsidRDefault="00D62CF8" w:rsidP="002D0FF0">
            <w:pPr>
              <w:spacing w:before="100" w:after="100"/>
              <w:rPr>
                <w:rFonts w:ascii="Arial" w:hAnsi="Arial" w:cs="Arial"/>
                <w:sz w:val="22"/>
                <w:szCs w:val="22"/>
                <w:lang w:val="en-US"/>
              </w:rPr>
            </w:pPr>
          </w:p>
        </w:tc>
        <w:tc>
          <w:tcPr>
            <w:tcW w:w="1530" w:type="dxa"/>
            <w:vAlign w:val="center"/>
          </w:tcPr>
          <w:p w14:paraId="4CE4D67E" w14:textId="12981C39" w:rsidR="00D62CF8" w:rsidRPr="00145370" w:rsidRDefault="002D0FF0" w:rsidP="000C6174">
            <w:pPr>
              <w:spacing w:before="100" w:after="100"/>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vAlign w:val="center"/>
          </w:tcPr>
          <w:p w14:paraId="020576C5" w14:textId="00037734" w:rsidR="00D62CF8" w:rsidRPr="00145370" w:rsidRDefault="00D62CF8" w:rsidP="000C6174">
            <w:pPr>
              <w:spacing w:before="100" w:after="100"/>
              <w:jc w:val="center"/>
              <w:rPr>
                <w:rFonts w:ascii="Arial" w:hAnsi="Arial" w:cs="Arial"/>
                <w:sz w:val="22"/>
                <w:szCs w:val="22"/>
                <w:lang w:val="en-US"/>
              </w:rPr>
            </w:pPr>
            <w:r w:rsidRPr="00145370">
              <w:rPr>
                <w:rFonts w:ascii="Arial" w:hAnsi="Arial" w:cs="Arial"/>
                <w:sz w:val="22"/>
                <w:szCs w:val="22"/>
                <w:lang w:val="en-US"/>
              </w:rPr>
              <w:t>Form EXP-1</w:t>
            </w:r>
            <w:r w:rsidRPr="00145370">
              <w:rPr>
                <w:rFonts w:ascii="Arial" w:hAnsi="Arial" w:cs="Arial"/>
                <w:color w:val="FF0000"/>
                <w:sz w:val="22"/>
                <w:szCs w:val="22"/>
                <w:lang w:val="en-US"/>
              </w:rPr>
              <w:t xml:space="preserve"> </w:t>
            </w:r>
            <w:r w:rsidR="002D0FF0" w:rsidRPr="00145370">
              <w:rPr>
                <w:rFonts w:ascii="Arial" w:hAnsi="Arial" w:cs="Arial"/>
                <w:bCs/>
                <w:szCs w:val="22"/>
                <w:lang w:val="en-US"/>
              </w:rPr>
              <w:t>with the respective annexes</w:t>
            </w:r>
          </w:p>
        </w:tc>
      </w:tr>
      <w:tr w:rsidR="00D62CF8" w:rsidRPr="005F6A8A" w14:paraId="4B2C20F5" w14:textId="77777777" w:rsidTr="002F7C0E">
        <w:trPr>
          <w:trHeight w:val="689"/>
        </w:trPr>
        <w:tc>
          <w:tcPr>
            <w:tcW w:w="5850" w:type="dxa"/>
            <w:tcBorders>
              <w:bottom w:val="single" w:sz="4" w:space="0" w:color="auto"/>
            </w:tcBorders>
            <w:vAlign w:val="center"/>
          </w:tcPr>
          <w:p w14:paraId="648BFCB5" w14:textId="77777777" w:rsidR="002D0FF0" w:rsidRPr="00145370" w:rsidRDefault="002D0FF0" w:rsidP="002D0FF0">
            <w:pPr>
              <w:shd w:val="clear" w:color="auto" w:fill="FDFDFD"/>
              <w:rPr>
                <w:rFonts w:ascii="Arial" w:hAnsi="Arial" w:cs="Arial"/>
                <w:sz w:val="22"/>
                <w:szCs w:val="22"/>
                <w:lang w:val="en-US"/>
              </w:rPr>
            </w:pPr>
            <w:r w:rsidRPr="00145370">
              <w:rPr>
                <w:rFonts w:ascii="Arial" w:hAnsi="Arial" w:cs="Arial"/>
                <w:sz w:val="22"/>
                <w:szCs w:val="22"/>
                <w:lang w:val="en-US"/>
              </w:rPr>
              <w:lastRenderedPageBreak/>
              <w:t>Minimum specific experience in: (Detail the quantity and characteristics of the works executed that will be considered as specific experience)</w:t>
            </w:r>
          </w:p>
          <w:p w14:paraId="65993A4C" w14:textId="55421E29" w:rsidR="00D62CF8" w:rsidRPr="00145370" w:rsidRDefault="00D62CF8" w:rsidP="002D0FF0">
            <w:pPr>
              <w:spacing w:before="100" w:after="100"/>
              <w:rPr>
                <w:rFonts w:ascii="Arial" w:hAnsi="Arial" w:cs="Arial"/>
                <w:sz w:val="22"/>
                <w:szCs w:val="22"/>
                <w:lang w:val="en-US"/>
              </w:rPr>
            </w:pPr>
          </w:p>
        </w:tc>
        <w:tc>
          <w:tcPr>
            <w:tcW w:w="1530" w:type="dxa"/>
            <w:tcBorders>
              <w:bottom w:val="single" w:sz="4" w:space="0" w:color="auto"/>
            </w:tcBorders>
            <w:vAlign w:val="center"/>
          </w:tcPr>
          <w:p w14:paraId="3C6D4326" w14:textId="66103C9A" w:rsidR="00D62CF8" w:rsidRPr="00145370" w:rsidRDefault="002D0FF0" w:rsidP="000C6174">
            <w:pPr>
              <w:spacing w:before="100" w:after="100"/>
              <w:jc w:val="center"/>
              <w:rPr>
                <w:rFonts w:ascii="Arial" w:hAnsi="Arial" w:cs="Arial"/>
                <w:sz w:val="22"/>
                <w:szCs w:val="22"/>
                <w:lang w:val="en-US"/>
              </w:rPr>
            </w:pPr>
            <w:r w:rsidRPr="00145370">
              <w:rPr>
                <w:rFonts w:ascii="Arial" w:hAnsi="Arial" w:cs="Arial"/>
                <w:sz w:val="22"/>
                <w:szCs w:val="22"/>
                <w:lang w:val="en-US"/>
              </w:rPr>
              <w:t>Complies (Yes/No)</w:t>
            </w:r>
          </w:p>
        </w:tc>
        <w:tc>
          <w:tcPr>
            <w:tcW w:w="1980" w:type="dxa"/>
            <w:tcBorders>
              <w:bottom w:val="single" w:sz="4" w:space="0" w:color="auto"/>
            </w:tcBorders>
            <w:vAlign w:val="center"/>
          </w:tcPr>
          <w:p w14:paraId="46B5E557" w14:textId="2000C056" w:rsidR="00D62CF8" w:rsidRPr="00145370" w:rsidRDefault="00D62CF8" w:rsidP="000C6174">
            <w:pPr>
              <w:spacing w:before="100" w:after="100"/>
              <w:jc w:val="center"/>
              <w:rPr>
                <w:rFonts w:ascii="Arial" w:hAnsi="Arial" w:cs="Arial"/>
                <w:sz w:val="22"/>
                <w:szCs w:val="22"/>
                <w:lang w:val="en-US"/>
              </w:rPr>
            </w:pPr>
            <w:r w:rsidRPr="00145370">
              <w:rPr>
                <w:rFonts w:ascii="Arial" w:hAnsi="Arial" w:cs="Arial"/>
                <w:sz w:val="22"/>
                <w:szCs w:val="22"/>
                <w:lang w:val="en-US"/>
              </w:rPr>
              <w:t xml:space="preserve">Form EXP-2 </w:t>
            </w:r>
            <w:r w:rsidR="002D0FF0" w:rsidRPr="00145370">
              <w:rPr>
                <w:rFonts w:ascii="Arial" w:hAnsi="Arial" w:cs="Arial"/>
                <w:bCs/>
                <w:szCs w:val="22"/>
                <w:lang w:val="en-US"/>
              </w:rPr>
              <w:t>with the respective annexes</w:t>
            </w:r>
          </w:p>
        </w:tc>
      </w:tr>
    </w:tbl>
    <w:p w14:paraId="131F443B" w14:textId="77777777" w:rsidR="00887F7E" w:rsidRPr="00145370" w:rsidRDefault="00887F7E" w:rsidP="00887F7E">
      <w:pPr>
        <w:spacing w:before="240" w:after="120"/>
        <w:jc w:val="left"/>
        <w:rPr>
          <w:rFonts w:ascii="Arial" w:hAnsi="Arial" w:cs="Arial"/>
          <w:b/>
          <w:sz w:val="22"/>
          <w:szCs w:val="22"/>
          <w:lang w:val="en-US"/>
        </w:rPr>
      </w:pPr>
    </w:p>
    <w:p w14:paraId="27BABBEB" w14:textId="77777777" w:rsidR="008D3666" w:rsidRPr="00145370" w:rsidRDefault="008D3666" w:rsidP="00093FB7">
      <w:pPr>
        <w:pStyle w:val="subrayado"/>
        <w:numPr>
          <w:ilvl w:val="0"/>
          <w:numId w:val="33"/>
        </w:numPr>
        <w:tabs>
          <w:tab w:val="num" w:pos="567"/>
        </w:tabs>
        <w:spacing w:before="240" w:after="120"/>
        <w:ind w:left="-180" w:right="-96" w:firstLine="0"/>
        <w:rPr>
          <w:rFonts w:ascii="Arial" w:hAnsi="Arial" w:cs="Arial"/>
          <w:b/>
          <w:sz w:val="22"/>
          <w:szCs w:val="22"/>
          <w:lang w:val="en-US"/>
        </w:rPr>
      </w:pPr>
      <w:r w:rsidRPr="00145370">
        <w:rPr>
          <w:rFonts w:ascii="Arial" w:hAnsi="Arial" w:cs="Arial"/>
          <w:b/>
          <w:sz w:val="22"/>
          <w:szCs w:val="22"/>
          <w:lang w:val="en-US"/>
        </w:rPr>
        <w:t>Conformity of the Technical Bid</w:t>
      </w:r>
    </w:p>
    <w:p w14:paraId="05B75C65" w14:textId="683C9DAF" w:rsidR="00D62CF8" w:rsidRPr="00145370" w:rsidRDefault="008D3666" w:rsidP="008D3666">
      <w:pPr>
        <w:pStyle w:val="subrayado"/>
        <w:numPr>
          <w:ilvl w:val="0"/>
          <w:numId w:val="0"/>
        </w:numPr>
        <w:spacing w:before="240" w:after="120"/>
        <w:ind w:left="180" w:right="-96"/>
        <w:rPr>
          <w:rFonts w:ascii="Arial" w:hAnsi="Arial" w:cs="Arial"/>
          <w:b/>
          <w:sz w:val="22"/>
          <w:szCs w:val="22"/>
          <w:lang w:val="en-US"/>
        </w:rPr>
      </w:pPr>
      <w:r w:rsidRPr="00145370">
        <w:rPr>
          <w:rFonts w:ascii="Arial" w:hAnsi="Arial" w:cs="Arial"/>
          <w:sz w:val="22"/>
          <w:szCs w:val="22"/>
          <w:lang w:val="en-US"/>
        </w:rPr>
        <w:t>The criteria for evaluating technical bids shall be: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0"/>
        <w:gridCol w:w="1980"/>
      </w:tblGrid>
      <w:tr w:rsidR="008D3666" w:rsidRPr="00145370" w14:paraId="1116D6EB" w14:textId="77777777" w:rsidTr="005A5CFE">
        <w:trPr>
          <w:trHeight w:val="380"/>
          <w:tblHeader/>
        </w:trPr>
        <w:tc>
          <w:tcPr>
            <w:tcW w:w="7380" w:type="dxa"/>
            <w:shd w:val="clear" w:color="auto" w:fill="002060"/>
            <w:vAlign w:val="center"/>
          </w:tcPr>
          <w:p w14:paraId="66603FEB" w14:textId="69D5A03A" w:rsidR="008D3666" w:rsidRPr="00145370" w:rsidRDefault="008D3666" w:rsidP="008D3666">
            <w:pPr>
              <w:tabs>
                <w:tab w:val="left" w:pos="9468"/>
              </w:tabs>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Evaluation Criteria</w:t>
            </w:r>
          </w:p>
        </w:tc>
        <w:tc>
          <w:tcPr>
            <w:tcW w:w="1980" w:type="dxa"/>
            <w:shd w:val="clear" w:color="auto" w:fill="002060"/>
            <w:vAlign w:val="center"/>
          </w:tcPr>
          <w:p w14:paraId="1581012D" w14:textId="1C7DC327" w:rsidR="008D3666" w:rsidRPr="00145370" w:rsidRDefault="008D3666" w:rsidP="008D3666">
            <w:pPr>
              <w:tabs>
                <w:tab w:val="left" w:pos="9468"/>
              </w:tabs>
              <w:spacing w:before="60" w:after="60"/>
              <w:ind w:left="-106"/>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Maximum Score</w:t>
            </w:r>
          </w:p>
        </w:tc>
      </w:tr>
      <w:tr w:rsidR="008D3666" w:rsidRPr="00145370" w14:paraId="3D4EF39F" w14:textId="77777777" w:rsidTr="003D50ED">
        <w:trPr>
          <w:trHeight w:val="318"/>
        </w:trPr>
        <w:tc>
          <w:tcPr>
            <w:tcW w:w="7380" w:type="dxa"/>
          </w:tcPr>
          <w:p w14:paraId="343FB85C" w14:textId="29DC1133" w:rsidR="008D3666" w:rsidRPr="00145370" w:rsidRDefault="008D3666" w:rsidP="00093FB7">
            <w:pPr>
              <w:pStyle w:val="ListParagraph"/>
              <w:numPr>
                <w:ilvl w:val="0"/>
                <w:numId w:val="35"/>
              </w:numPr>
              <w:tabs>
                <w:tab w:val="left" w:pos="9468"/>
              </w:tabs>
              <w:spacing w:before="60" w:after="60"/>
              <w:jc w:val="left"/>
              <w:rPr>
                <w:rFonts w:ascii="Arial" w:hAnsi="Arial" w:cs="Arial"/>
                <w:sz w:val="22"/>
                <w:szCs w:val="22"/>
                <w:lang w:val="en-US"/>
              </w:rPr>
            </w:pPr>
            <w:r w:rsidRPr="00145370">
              <w:rPr>
                <w:rFonts w:ascii="Arial" w:hAnsi="Arial" w:cs="Arial"/>
                <w:sz w:val="22"/>
                <w:szCs w:val="22"/>
                <w:lang w:val="en-US"/>
              </w:rPr>
              <w:t>Experience of the proposed Key Personnel (TEC-1 y TEC-2)</w:t>
            </w:r>
          </w:p>
        </w:tc>
        <w:tc>
          <w:tcPr>
            <w:tcW w:w="1980" w:type="dxa"/>
          </w:tcPr>
          <w:p w14:paraId="0B9063BD" w14:textId="3C420FEF" w:rsidR="008D3666" w:rsidRPr="00145370" w:rsidRDefault="008D3666" w:rsidP="008D3666">
            <w:pPr>
              <w:pStyle w:val="ListParagraph"/>
              <w:tabs>
                <w:tab w:val="left" w:pos="9468"/>
              </w:tabs>
              <w:spacing w:before="60" w:after="60"/>
              <w:ind w:left="-106"/>
              <w:jc w:val="center"/>
              <w:rPr>
                <w:rFonts w:ascii="Arial" w:hAnsi="Arial" w:cs="Arial"/>
                <w:i/>
                <w:sz w:val="22"/>
                <w:szCs w:val="22"/>
                <w:lang w:val="en-US"/>
              </w:rPr>
            </w:pPr>
            <w:r w:rsidRPr="00145370">
              <w:rPr>
                <w:rFonts w:ascii="Arial" w:hAnsi="Arial" w:cs="Arial"/>
                <w:sz w:val="22"/>
                <w:szCs w:val="22"/>
                <w:lang w:val="en-US"/>
              </w:rPr>
              <w:t xml:space="preserve">Complies (Yes/No) </w:t>
            </w:r>
          </w:p>
        </w:tc>
      </w:tr>
      <w:tr w:rsidR="008D3666" w:rsidRPr="00145370" w14:paraId="6378BB88" w14:textId="77777777" w:rsidTr="003D50ED">
        <w:tc>
          <w:tcPr>
            <w:tcW w:w="7380" w:type="dxa"/>
          </w:tcPr>
          <w:p w14:paraId="18E4E9D0" w14:textId="092B6C29" w:rsidR="008D3666" w:rsidRPr="00145370" w:rsidRDefault="008D3666" w:rsidP="00093FB7">
            <w:pPr>
              <w:pStyle w:val="ListParagraph"/>
              <w:numPr>
                <w:ilvl w:val="0"/>
                <w:numId w:val="35"/>
              </w:numPr>
              <w:spacing w:before="60" w:after="60"/>
              <w:jc w:val="left"/>
              <w:rPr>
                <w:rFonts w:ascii="Arial" w:hAnsi="Arial" w:cs="Arial"/>
                <w:sz w:val="22"/>
                <w:szCs w:val="22"/>
                <w:lang w:val="en-US"/>
              </w:rPr>
            </w:pPr>
            <w:r w:rsidRPr="00145370">
              <w:rPr>
                <w:rFonts w:ascii="Arial" w:hAnsi="Arial" w:cs="Arial"/>
                <w:sz w:val="22"/>
                <w:szCs w:val="22"/>
                <w:lang w:val="en-US"/>
              </w:rPr>
              <w:t>Availability of the necessary equipment for the construction (TEC-3)</w:t>
            </w:r>
          </w:p>
        </w:tc>
        <w:tc>
          <w:tcPr>
            <w:tcW w:w="1980" w:type="dxa"/>
          </w:tcPr>
          <w:p w14:paraId="20EA9C3E" w14:textId="205D6DDF" w:rsidR="008D3666" w:rsidRPr="00145370" w:rsidRDefault="008D3666" w:rsidP="008D3666">
            <w:pPr>
              <w:pStyle w:val="ListParagraph"/>
              <w:tabs>
                <w:tab w:val="left" w:pos="9468"/>
              </w:tabs>
              <w:spacing w:before="60" w:after="60"/>
              <w:ind w:left="-106"/>
              <w:jc w:val="center"/>
              <w:rPr>
                <w:rFonts w:ascii="Arial" w:hAnsi="Arial" w:cs="Arial"/>
                <w:i/>
                <w:sz w:val="22"/>
                <w:szCs w:val="22"/>
                <w:lang w:val="en-US"/>
              </w:rPr>
            </w:pPr>
            <w:r w:rsidRPr="00145370">
              <w:rPr>
                <w:rFonts w:ascii="Arial" w:hAnsi="Arial" w:cs="Arial"/>
                <w:sz w:val="22"/>
                <w:szCs w:val="22"/>
                <w:lang w:val="en-US"/>
              </w:rPr>
              <w:t xml:space="preserve">Complies (Yes/No) </w:t>
            </w:r>
          </w:p>
        </w:tc>
      </w:tr>
    </w:tbl>
    <w:p w14:paraId="29BF3569" w14:textId="77777777" w:rsidR="00D62CF8" w:rsidRPr="00145370" w:rsidRDefault="00D62CF8" w:rsidP="00093FB7">
      <w:pPr>
        <w:pStyle w:val="ListParagraph"/>
        <w:numPr>
          <w:ilvl w:val="0"/>
          <w:numId w:val="34"/>
        </w:numPr>
        <w:tabs>
          <w:tab w:val="left" w:pos="5238"/>
          <w:tab w:val="left" w:pos="5474"/>
          <w:tab w:val="left" w:pos="9468"/>
        </w:tabs>
        <w:jc w:val="left"/>
        <w:rPr>
          <w:rFonts w:ascii="Arial" w:hAnsi="Arial" w:cs="Arial"/>
          <w:b/>
          <w:sz w:val="22"/>
          <w:szCs w:val="22"/>
          <w:lang w:val="en-US"/>
        </w:rPr>
      </w:pPr>
      <w:r w:rsidRPr="00145370">
        <w:rPr>
          <w:rFonts w:ascii="Arial" w:hAnsi="Arial" w:cs="Arial"/>
          <w:sz w:val="22"/>
          <w:szCs w:val="22"/>
          <w:lang w:val="en-US"/>
        </w:rPr>
        <w:t xml:space="preserve"> </w:t>
      </w:r>
    </w:p>
    <w:p w14:paraId="2770D14A" w14:textId="14A6880C" w:rsidR="00D62CF8" w:rsidRPr="00145370" w:rsidRDefault="008D3666" w:rsidP="00942F4C">
      <w:pPr>
        <w:rPr>
          <w:rFonts w:ascii="Arial" w:hAnsi="Arial" w:cs="Arial"/>
          <w:b/>
          <w:sz w:val="22"/>
          <w:szCs w:val="22"/>
          <w:lang w:val="en-US"/>
        </w:rPr>
      </w:pP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bidder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who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does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not</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meet</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all</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criteria</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technical</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evaluation</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will</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not</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go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stage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evaluation</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financial bid</w:t>
      </w:r>
      <w:r w:rsidRPr="00145370">
        <w:rPr>
          <w:rStyle w:val="ts-alignment-element"/>
          <w:rFonts w:ascii="Arial" w:hAnsi="Arial" w:cs="Arial"/>
          <w:b/>
          <w:bCs/>
          <w:sz w:val="22"/>
          <w:szCs w:val="22"/>
          <w:lang w:val="en-US"/>
        </w:rPr>
        <w:t>.</w:t>
      </w:r>
    </w:p>
    <w:p w14:paraId="2E19DD0D" w14:textId="77777777" w:rsidR="00D62CF8" w:rsidRPr="00145370" w:rsidDel="0048515D" w:rsidRDefault="00D62CF8" w:rsidP="000C6174">
      <w:pPr>
        <w:pStyle w:val="ListParagraph"/>
        <w:ind w:left="11" w:right="609"/>
        <w:rPr>
          <w:rFonts w:ascii="Arial" w:hAnsi="Arial" w:cs="Arial"/>
          <w:b/>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80"/>
        <w:gridCol w:w="1435"/>
        <w:gridCol w:w="2795"/>
        <w:gridCol w:w="1530"/>
        <w:gridCol w:w="1890"/>
      </w:tblGrid>
      <w:tr w:rsidR="00D62CF8" w:rsidRPr="005F6A8A" w:rsidDel="0048515D" w14:paraId="3FB34664" w14:textId="77777777" w:rsidTr="002C1CCB">
        <w:tc>
          <w:tcPr>
            <w:tcW w:w="9360" w:type="dxa"/>
            <w:gridSpan w:val="6"/>
            <w:shd w:val="clear" w:color="auto" w:fill="002060"/>
            <w:vAlign w:val="center"/>
          </w:tcPr>
          <w:p w14:paraId="03E3C654" w14:textId="77777777" w:rsidR="008C6F4B" w:rsidRPr="00145370" w:rsidRDefault="008C6F4B" w:rsidP="000C6174">
            <w:pPr>
              <w:spacing w:before="60" w:after="60"/>
              <w:contextualSpacing/>
              <w:jc w:val="left"/>
              <w:rPr>
                <w:rFonts w:ascii="Arial" w:hAnsi="Arial" w:cs="Arial"/>
                <w:b/>
                <w:sz w:val="22"/>
                <w:szCs w:val="22"/>
                <w:lang w:val="en-US"/>
              </w:rPr>
            </w:pPr>
          </w:p>
          <w:p w14:paraId="24D281BB" w14:textId="212ABF58" w:rsidR="00D62CF8" w:rsidRPr="00145370" w:rsidRDefault="008D3666" w:rsidP="000C6174">
            <w:pPr>
              <w:spacing w:before="60" w:after="60"/>
              <w:contextualSpacing/>
              <w:jc w:val="left"/>
              <w:rPr>
                <w:rFonts w:ascii="Arial" w:hAnsi="Arial" w:cs="Arial"/>
                <w:i/>
                <w:sz w:val="22"/>
                <w:szCs w:val="22"/>
                <w:lang w:val="en-US"/>
              </w:rPr>
            </w:pPr>
            <w:r w:rsidRPr="00145370">
              <w:rPr>
                <w:rStyle w:val="ts-alignment-element"/>
                <w:rFonts w:ascii="Arial" w:hAnsi="Arial" w:cs="Arial"/>
                <w:sz w:val="22"/>
                <w:szCs w:val="22"/>
                <w:lang w:val="en-US"/>
              </w:rPr>
              <w:t>Criterion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1:</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Training</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Experience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proposed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key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professional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staff</w:t>
            </w:r>
            <w:r w:rsidRPr="00145370">
              <w:rPr>
                <w:rFonts w:ascii="Arial" w:hAnsi="Arial" w:cs="Arial"/>
                <w:sz w:val="22"/>
                <w:szCs w:val="22"/>
                <w:lang w:val="en-US"/>
              </w:rPr>
              <w:t xml:space="preserve"> </w:t>
            </w:r>
            <w:r w:rsidR="00D62CF8" w:rsidRPr="00145370" w:rsidDel="0048515D">
              <w:rPr>
                <w:rFonts w:ascii="Arial" w:hAnsi="Arial" w:cs="Arial"/>
                <w:i/>
                <w:sz w:val="22"/>
                <w:szCs w:val="22"/>
                <w:lang w:val="en-US"/>
              </w:rPr>
              <w:t xml:space="preserve"> </w:t>
            </w:r>
          </w:p>
          <w:p w14:paraId="4A627F1D" w14:textId="543C3538" w:rsidR="008C6F4B" w:rsidRPr="00145370" w:rsidDel="0048515D" w:rsidRDefault="008C6F4B" w:rsidP="000C6174">
            <w:pPr>
              <w:spacing w:before="60" w:after="60"/>
              <w:contextualSpacing/>
              <w:jc w:val="left"/>
              <w:rPr>
                <w:rFonts w:ascii="Arial" w:hAnsi="Arial" w:cs="Arial"/>
                <w:b/>
                <w:sz w:val="22"/>
                <w:szCs w:val="22"/>
                <w:lang w:val="en-US"/>
              </w:rPr>
            </w:pPr>
          </w:p>
        </w:tc>
      </w:tr>
      <w:tr w:rsidR="00887F7E" w:rsidRPr="00145370" w:rsidDel="0048515D" w14:paraId="3AEA347B" w14:textId="77777777" w:rsidTr="00887F7E">
        <w:trPr>
          <w:trHeight w:val="773"/>
        </w:trPr>
        <w:tc>
          <w:tcPr>
            <w:tcW w:w="9360" w:type="dxa"/>
            <w:gridSpan w:val="6"/>
            <w:shd w:val="clear" w:color="auto" w:fill="auto"/>
            <w:vAlign w:val="center"/>
          </w:tcPr>
          <w:p w14:paraId="1001F2C4" w14:textId="7BDACC6F" w:rsidR="008D3666" w:rsidRPr="00145370" w:rsidRDefault="008D3666" w:rsidP="008D3666">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The bidding requirements for proposed professional staff must be clearly defined, so that bidders provide the information </w:t>
            </w:r>
            <w:r w:rsidRPr="00145370">
              <w:rPr>
                <w:rFonts w:ascii="Arial" w:hAnsi="Arial" w:cs="Arial"/>
                <w:b/>
                <w:bCs/>
                <w:i/>
                <w:iCs/>
                <w:color w:val="FF0000"/>
                <w:sz w:val="22"/>
                <w:szCs w:val="22"/>
                <w:shd w:val="clear" w:color="auto" w:fill="FFFFFF" w:themeFill="background1"/>
                <w:lang w:val="en-US"/>
              </w:rPr>
              <w:t>required.</w:t>
            </w:r>
          </w:p>
          <w:p w14:paraId="698553BC" w14:textId="31226824" w:rsidR="00887F7E" w:rsidRPr="00145370" w:rsidDel="0048515D" w:rsidRDefault="00887F7E" w:rsidP="000C6174">
            <w:pPr>
              <w:spacing w:before="60" w:after="60"/>
              <w:contextualSpacing/>
              <w:jc w:val="center"/>
              <w:rPr>
                <w:rFonts w:ascii="Arial" w:hAnsi="Arial" w:cs="Arial"/>
                <w:b/>
                <w:i/>
                <w:iCs/>
                <w:color w:val="FFFFFF" w:themeColor="background1"/>
                <w:sz w:val="22"/>
                <w:szCs w:val="22"/>
                <w:lang w:val="en-US"/>
              </w:rPr>
            </w:pPr>
            <w:r w:rsidRPr="00145370" w:rsidDel="0048515D">
              <w:rPr>
                <w:rFonts w:ascii="Arial" w:hAnsi="Arial" w:cs="Arial"/>
                <w:i/>
                <w:iCs/>
                <w:sz w:val="22"/>
                <w:szCs w:val="22"/>
                <w:lang w:val="en-US"/>
              </w:rPr>
              <w:t>.</w:t>
            </w:r>
          </w:p>
        </w:tc>
      </w:tr>
      <w:tr w:rsidR="00D62CF8" w:rsidRPr="00145370" w:rsidDel="0048515D" w14:paraId="4508FF6C" w14:textId="77777777" w:rsidTr="002C1CCB">
        <w:tc>
          <w:tcPr>
            <w:tcW w:w="630" w:type="dxa"/>
            <w:shd w:val="clear" w:color="auto" w:fill="00B050"/>
            <w:vAlign w:val="center"/>
          </w:tcPr>
          <w:p w14:paraId="5BA02F69" w14:textId="77777777" w:rsidR="00D62CF8" w:rsidRPr="00145370" w:rsidDel="0048515D" w:rsidRDefault="00D62CF8" w:rsidP="000C6174">
            <w:pPr>
              <w:spacing w:before="60" w:after="60"/>
              <w:ind w:left="-103" w:right="-194"/>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No.</w:t>
            </w:r>
          </w:p>
        </w:tc>
        <w:tc>
          <w:tcPr>
            <w:tcW w:w="1080" w:type="dxa"/>
            <w:shd w:val="clear" w:color="auto" w:fill="00B050"/>
            <w:vAlign w:val="center"/>
          </w:tcPr>
          <w:p w14:paraId="2B47BB1E" w14:textId="7309740B" w:rsidR="00D62CF8" w:rsidRPr="00145370" w:rsidDel="0048515D" w:rsidRDefault="008D3666" w:rsidP="008D3666">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Title</w:t>
            </w:r>
          </w:p>
        </w:tc>
        <w:tc>
          <w:tcPr>
            <w:tcW w:w="1435" w:type="dxa"/>
            <w:shd w:val="clear" w:color="auto" w:fill="00B050"/>
            <w:vAlign w:val="center"/>
          </w:tcPr>
          <w:p w14:paraId="79E23DEB" w14:textId="00F0F0D2" w:rsidR="00D62CF8" w:rsidRPr="00145370" w:rsidDel="0048515D" w:rsidRDefault="008D3666" w:rsidP="000C6174">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Criteria to assess</w:t>
            </w:r>
          </w:p>
        </w:tc>
        <w:tc>
          <w:tcPr>
            <w:tcW w:w="2795" w:type="dxa"/>
            <w:shd w:val="clear" w:color="auto" w:fill="00B050"/>
            <w:vAlign w:val="center"/>
          </w:tcPr>
          <w:p w14:paraId="776E6045" w14:textId="5C6F176C" w:rsidR="00D62CF8" w:rsidRPr="00145370" w:rsidDel="0048515D" w:rsidRDefault="008D3666" w:rsidP="000C6174">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Requirement</w:t>
            </w:r>
          </w:p>
        </w:tc>
        <w:tc>
          <w:tcPr>
            <w:tcW w:w="1530" w:type="dxa"/>
            <w:shd w:val="clear" w:color="auto" w:fill="00B050"/>
            <w:vAlign w:val="center"/>
          </w:tcPr>
          <w:p w14:paraId="607039AA" w14:textId="0157F8AC"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 xml:space="preserve"> </w:t>
            </w:r>
            <w:r w:rsidR="008D3666" w:rsidRPr="00145370">
              <w:rPr>
                <w:rFonts w:ascii="Arial" w:hAnsi="Arial" w:cs="Arial"/>
                <w:b/>
                <w:color w:val="FFFFFF" w:themeColor="background1"/>
                <w:sz w:val="22"/>
                <w:szCs w:val="22"/>
                <w:lang w:val="en-US"/>
              </w:rPr>
              <w:t>Evaluation</w:t>
            </w:r>
          </w:p>
        </w:tc>
        <w:tc>
          <w:tcPr>
            <w:tcW w:w="1890" w:type="dxa"/>
            <w:shd w:val="clear" w:color="auto" w:fill="00B050"/>
            <w:vAlign w:val="center"/>
          </w:tcPr>
          <w:p w14:paraId="4C611FAD" w14:textId="14358CBA"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Documenta</w:t>
            </w:r>
            <w:r w:rsidR="008D3666" w:rsidRPr="00145370">
              <w:rPr>
                <w:rFonts w:ascii="Arial" w:hAnsi="Arial" w:cs="Arial"/>
                <w:b/>
                <w:color w:val="FFFFFF" w:themeColor="background1"/>
                <w:sz w:val="22"/>
                <w:szCs w:val="22"/>
                <w:lang w:val="en-US"/>
              </w:rPr>
              <w:t>tion</w:t>
            </w:r>
            <w:r w:rsidRPr="00145370" w:rsidDel="0048515D">
              <w:rPr>
                <w:rFonts w:ascii="Arial" w:hAnsi="Arial" w:cs="Arial"/>
                <w:b/>
                <w:color w:val="FFFFFF" w:themeColor="background1"/>
                <w:sz w:val="22"/>
                <w:szCs w:val="22"/>
                <w:lang w:val="en-US"/>
              </w:rPr>
              <w:t xml:space="preserve"> requ</w:t>
            </w:r>
            <w:r w:rsidR="008D3666" w:rsidRPr="00145370">
              <w:rPr>
                <w:rFonts w:ascii="Arial" w:hAnsi="Arial" w:cs="Arial"/>
                <w:b/>
                <w:color w:val="FFFFFF" w:themeColor="background1"/>
                <w:sz w:val="22"/>
                <w:szCs w:val="22"/>
                <w:lang w:val="en-US"/>
              </w:rPr>
              <w:t>ired</w:t>
            </w:r>
          </w:p>
        </w:tc>
      </w:tr>
      <w:tr w:rsidR="00D62CF8" w:rsidRPr="005F6A8A" w:rsidDel="0048515D" w14:paraId="2A47BE61" w14:textId="77777777" w:rsidTr="002C1CCB">
        <w:trPr>
          <w:trHeight w:val="294"/>
        </w:trPr>
        <w:tc>
          <w:tcPr>
            <w:tcW w:w="630" w:type="dxa"/>
            <w:vMerge w:val="restart"/>
            <w:vAlign w:val="center"/>
          </w:tcPr>
          <w:p w14:paraId="053BA855" w14:textId="77777777" w:rsidR="00D62CF8" w:rsidRPr="00145370" w:rsidDel="0048515D" w:rsidRDefault="00D62CF8" w:rsidP="000C6174">
            <w:pPr>
              <w:pStyle w:val="Header"/>
              <w:spacing w:before="60" w:after="60"/>
              <w:contextualSpacing/>
              <w:jc w:val="center"/>
              <w:rPr>
                <w:rFonts w:ascii="Arial" w:hAnsi="Arial" w:cs="Arial"/>
                <w:b/>
                <w:bCs/>
                <w:sz w:val="22"/>
                <w:szCs w:val="22"/>
                <w:lang w:val="en-US"/>
              </w:rPr>
            </w:pPr>
            <w:r w:rsidRPr="00145370" w:rsidDel="0048515D">
              <w:rPr>
                <w:rFonts w:ascii="Arial" w:hAnsi="Arial" w:cs="Arial"/>
                <w:b/>
                <w:bCs/>
                <w:sz w:val="22"/>
                <w:szCs w:val="22"/>
                <w:lang w:val="en-US"/>
              </w:rPr>
              <w:t>1</w:t>
            </w:r>
          </w:p>
        </w:tc>
        <w:tc>
          <w:tcPr>
            <w:tcW w:w="1080" w:type="dxa"/>
            <w:vMerge w:val="restart"/>
            <w:vAlign w:val="center"/>
          </w:tcPr>
          <w:p w14:paraId="09F8C069" w14:textId="77777777" w:rsidR="008D3666" w:rsidRPr="00145370" w:rsidRDefault="008D3666" w:rsidP="008D3666">
            <w:pPr>
              <w:spacing w:before="20" w:after="20"/>
              <w:ind w:left="34"/>
              <w:jc w:val="center"/>
              <w:rPr>
                <w:rFonts w:ascii="Arial" w:hAnsi="Arial" w:cs="Arial"/>
                <w:i/>
                <w:color w:val="FF0000"/>
                <w:sz w:val="22"/>
                <w:szCs w:val="22"/>
                <w:lang w:val="en-US"/>
              </w:rPr>
            </w:pPr>
            <w:r w:rsidRPr="00145370">
              <w:rPr>
                <w:rFonts w:ascii="Arial" w:hAnsi="Arial" w:cs="Arial"/>
                <w:i/>
                <w:color w:val="FF0000"/>
                <w:sz w:val="22"/>
                <w:szCs w:val="22"/>
                <w:lang w:val="en-US"/>
              </w:rPr>
              <w:t>Indicate the title/</w:t>
            </w:r>
          </w:p>
          <w:p w14:paraId="5CB56D0A" w14:textId="056EE2A0" w:rsidR="00D62CF8" w:rsidRPr="00145370" w:rsidDel="0048515D" w:rsidRDefault="008D3666" w:rsidP="008D3666">
            <w:pPr>
              <w:spacing w:before="20" w:after="20"/>
              <w:ind w:left="34"/>
              <w:jc w:val="center"/>
              <w:rPr>
                <w:rFonts w:ascii="Arial" w:hAnsi="Arial" w:cs="Arial"/>
                <w:i/>
                <w:color w:val="FF0000"/>
                <w:sz w:val="22"/>
                <w:szCs w:val="22"/>
                <w:lang w:val="en-US"/>
              </w:rPr>
            </w:pPr>
            <w:r w:rsidRPr="00145370">
              <w:rPr>
                <w:rFonts w:ascii="Arial" w:hAnsi="Arial" w:cs="Arial"/>
                <w:i/>
                <w:color w:val="FF0000"/>
                <w:sz w:val="22"/>
                <w:szCs w:val="22"/>
                <w:lang w:val="en-US"/>
              </w:rPr>
              <w:t>position of the person</w:t>
            </w:r>
          </w:p>
        </w:tc>
        <w:tc>
          <w:tcPr>
            <w:tcW w:w="1435" w:type="dxa"/>
            <w:vAlign w:val="center"/>
          </w:tcPr>
          <w:p w14:paraId="37250042" w14:textId="6BAB2B36" w:rsidR="00D62CF8" w:rsidRPr="00145370" w:rsidDel="0048515D" w:rsidRDefault="00D62CF8" w:rsidP="000C6174">
            <w:pPr>
              <w:spacing w:before="20" w:after="20"/>
              <w:ind w:left="33"/>
              <w:jc w:val="left"/>
              <w:rPr>
                <w:rFonts w:ascii="Arial" w:hAnsi="Arial" w:cs="Arial"/>
                <w:i/>
                <w:color w:val="FF0000"/>
                <w:sz w:val="22"/>
                <w:szCs w:val="22"/>
                <w:lang w:val="en-US"/>
              </w:rPr>
            </w:pPr>
            <w:r w:rsidRPr="00145370" w:rsidDel="0048515D">
              <w:rPr>
                <w:rFonts w:ascii="Arial" w:hAnsi="Arial" w:cs="Arial"/>
                <w:i/>
                <w:color w:val="FF0000"/>
                <w:sz w:val="22"/>
                <w:szCs w:val="22"/>
                <w:lang w:val="en-US"/>
              </w:rPr>
              <w:t>Educ</w:t>
            </w:r>
            <w:r w:rsidR="008D3666" w:rsidRPr="00145370">
              <w:rPr>
                <w:rFonts w:ascii="Arial" w:hAnsi="Arial" w:cs="Arial"/>
                <w:i/>
                <w:color w:val="FF0000"/>
                <w:sz w:val="22"/>
                <w:szCs w:val="22"/>
                <w:lang w:val="en-US"/>
              </w:rPr>
              <w:t>ation</w:t>
            </w:r>
            <w:r w:rsidRPr="00145370" w:rsidDel="0048515D">
              <w:rPr>
                <w:rFonts w:ascii="Arial" w:hAnsi="Arial" w:cs="Arial"/>
                <w:i/>
                <w:color w:val="FF0000"/>
                <w:sz w:val="22"/>
                <w:szCs w:val="22"/>
                <w:lang w:val="en-US"/>
              </w:rPr>
              <w:t xml:space="preserve"> </w:t>
            </w:r>
          </w:p>
        </w:tc>
        <w:tc>
          <w:tcPr>
            <w:tcW w:w="2795" w:type="dxa"/>
            <w:vAlign w:val="center"/>
          </w:tcPr>
          <w:p w14:paraId="2187C5D6" w14:textId="68E97346" w:rsidR="00D62CF8" w:rsidRPr="00145370" w:rsidDel="0048515D" w:rsidRDefault="008D3666" w:rsidP="000C6174">
            <w:pPr>
              <w:spacing w:before="20" w:after="20"/>
              <w:ind w:left="33"/>
              <w:rPr>
                <w:rFonts w:ascii="Arial" w:hAnsi="Arial" w:cs="Arial"/>
                <w:sz w:val="22"/>
                <w:szCs w:val="22"/>
                <w:lang w:val="en-US"/>
              </w:rPr>
            </w:pPr>
            <w:r w:rsidRPr="00145370">
              <w:rPr>
                <w:rFonts w:ascii="Arial" w:hAnsi="Arial" w:cs="Arial"/>
                <w:i/>
                <w:color w:val="FF0000"/>
                <w:sz w:val="22"/>
                <w:szCs w:val="22"/>
                <w:lang w:val="en-US"/>
              </w:rPr>
              <w:t>Minimum grade</w:t>
            </w:r>
          </w:p>
        </w:tc>
        <w:tc>
          <w:tcPr>
            <w:tcW w:w="1530" w:type="dxa"/>
            <w:vAlign w:val="center"/>
          </w:tcPr>
          <w:p w14:paraId="70BD5EC2" w14:textId="3589F70E" w:rsidR="00D62CF8" w:rsidRPr="00145370" w:rsidDel="0048515D" w:rsidRDefault="008D3666" w:rsidP="000C6174">
            <w:pPr>
              <w:spacing w:before="20" w:after="20"/>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890" w:type="dxa"/>
            <w:vMerge w:val="restart"/>
            <w:vAlign w:val="center"/>
          </w:tcPr>
          <w:p w14:paraId="2BE92546" w14:textId="5A7AD1EC" w:rsidR="00D62CF8" w:rsidRPr="00145370" w:rsidDel="0048515D" w:rsidRDefault="00D62CF8" w:rsidP="000C6174">
            <w:pPr>
              <w:spacing w:before="20" w:after="20"/>
              <w:jc w:val="center"/>
              <w:rPr>
                <w:rFonts w:ascii="Arial" w:hAnsi="Arial" w:cs="Arial"/>
                <w:sz w:val="22"/>
                <w:szCs w:val="22"/>
                <w:lang w:val="en-US"/>
              </w:rPr>
            </w:pPr>
            <w:r w:rsidRPr="00145370" w:rsidDel="0048515D">
              <w:rPr>
                <w:rFonts w:ascii="Arial" w:hAnsi="Arial" w:cs="Arial"/>
                <w:sz w:val="22"/>
                <w:szCs w:val="22"/>
                <w:lang w:val="en-US"/>
              </w:rPr>
              <w:t>Form TEC-</w:t>
            </w:r>
            <w:r w:rsidRPr="00145370">
              <w:rPr>
                <w:rFonts w:ascii="Arial" w:hAnsi="Arial" w:cs="Arial"/>
                <w:sz w:val="22"/>
                <w:szCs w:val="22"/>
                <w:lang w:val="en-US"/>
              </w:rPr>
              <w:t>1</w:t>
            </w:r>
            <w:r w:rsidRPr="00145370" w:rsidDel="0048515D">
              <w:rPr>
                <w:rFonts w:ascii="Arial" w:hAnsi="Arial" w:cs="Arial"/>
                <w:sz w:val="22"/>
                <w:szCs w:val="22"/>
                <w:lang w:val="en-US"/>
              </w:rPr>
              <w:t xml:space="preserve"> </w:t>
            </w:r>
            <w:r w:rsidR="008D3666" w:rsidRPr="00145370">
              <w:rPr>
                <w:rFonts w:ascii="Arial" w:hAnsi="Arial" w:cs="Arial"/>
                <w:sz w:val="22"/>
                <w:szCs w:val="22"/>
                <w:lang w:val="en-US"/>
              </w:rPr>
              <w:t>and</w:t>
            </w:r>
            <w:r w:rsidRPr="00145370" w:rsidDel="0048515D">
              <w:rPr>
                <w:rFonts w:ascii="Arial" w:hAnsi="Arial" w:cs="Arial"/>
                <w:sz w:val="22"/>
                <w:szCs w:val="22"/>
                <w:lang w:val="en-US"/>
              </w:rPr>
              <w:t xml:space="preserve"> TEC-</w:t>
            </w:r>
            <w:r w:rsidRPr="00145370">
              <w:rPr>
                <w:rFonts w:ascii="Arial" w:hAnsi="Arial" w:cs="Arial"/>
                <w:sz w:val="22"/>
                <w:szCs w:val="22"/>
                <w:lang w:val="en-US"/>
              </w:rPr>
              <w:t>2</w:t>
            </w:r>
            <w:r w:rsidRPr="00145370" w:rsidDel="0048515D">
              <w:rPr>
                <w:rFonts w:ascii="Arial" w:hAnsi="Arial" w:cs="Arial"/>
                <w:sz w:val="22"/>
                <w:szCs w:val="22"/>
                <w:lang w:val="en-US"/>
              </w:rPr>
              <w:t xml:space="preserve"> </w:t>
            </w:r>
            <w:r w:rsidR="008D3666" w:rsidRPr="00145370">
              <w:rPr>
                <w:rFonts w:ascii="Arial" w:hAnsi="Arial" w:cs="Arial"/>
                <w:sz w:val="22"/>
                <w:szCs w:val="22"/>
                <w:lang w:val="en-US"/>
              </w:rPr>
              <w:t>with the respective supporting information</w:t>
            </w:r>
          </w:p>
        </w:tc>
      </w:tr>
      <w:tr w:rsidR="00A348D8" w:rsidRPr="00145370" w:rsidDel="0048515D" w14:paraId="740BBC37" w14:textId="77777777" w:rsidTr="002C1CCB">
        <w:trPr>
          <w:trHeight w:val="339"/>
        </w:trPr>
        <w:tc>
          <w:tcPr>
            <w:tcW w:w="630" w:type="dxa"/>
            <w:vMerge/>
          </w:tcPr>
          <w:p w14:paraId="1D5F61D0" w14:textId="77777777" w:rsidR="00A348D8" w:rsidRPr="00145370"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6F38227B" w14:textId="77777777" w:rsidR="00A348D8" w:rsidRPr="00145370" w:rsidDel="0048515D" w:rsidRDefault="00A348D8" w:rsidP="00A348D8">
            <w:pPr>
              <w:spacing w:before="20" w:after="20"/>
              <w:rPr>
                <w:rFonts w:ascii="Arial" w:hAnsi="Arial" w:cs="Arial"/>
                <w:i/>
                <w:sz w:val="22"/>
                <w:szCs w:val="22"/>
                <w:lang w:val="en-US"/>
              </w:rPr>
            </w:pPr>
          </w:p>
        </w:tc>
        <w:tc>
          <w:tcPr>
            <w:tcW w:w="1435" w:type="dxa"/>
            <w:vAlign w:val="center"/>
          </w:tcPr>
          <w:p w14:paraId="578FB22E" w14:textId="4A504B8B" w:rsidR="00A348D8" w:rsidRPr="00145370" w:rsidDel="0048515D" w:rsidRDefault="00A348D8" w:rsidP="00A348D8">
            <w:pPr>
              <w:tabs>
                <w:tab w:val="num" w:pos="1025"/>
              </w:tabs>
              <w:spacing w:before="20" w:after="20"/>
              <w:ind w:left="33"/>
              <w:jc w:val="left"/>
              <w:rPr>
                <w:rFonts w:ascii="Arial" w:hAnsi="Arial" w:cs="Arial"/>
                <w:i/>
                <w:color w:val="FF0000"/>
                <w:sz w:val="22"/>
                <w:szCs w:val="22"/>
                <w:lang w:val="en-US"/>
              </w:rPr>
            </w:pPr>
            <w:r w:rsidRPr="00145370">
              <w:rPr>
                <w:rFonts w:ascii="Arial" w:hAnsi="Arial" w:cs="Arial"/>
                <w:i/>
                <w:color w:val="FF0000"/>
                <w:sz w:val="22"/>
                <w:szCs w:val="22"/>
                <w:lang w:val="en-US"/>
              </w:rPr>
              <w:t>General experience</w:t>
            </w:r>
          </w:p>
        </w:tc>
        <w:tc>
          <w:tcPr>
            <w:tcW w:w="2795" w:type="dxa"/>
          </w:tcPr>
          <w:p w14:paraId="3EB38553" w14:textId="4E0A8122" w:rsidR="00A348D8" w:rsidRPr="00145370" w:rsidDel="0048515D" w:rsidRDefault="00A348D8" w:rsidP="00A348D8">
            <w:pPr>
              <w:spacing w:before="20" w:after="20"/>
              <w:ind w:left="33"/>
              <w:rPr>
                <w:rFonts w:ascii="Arial" w:hAnsi="Arial" w:cs="Arial"/>
                <w:i/>
                <w:color w:val="FF0000"/>
                <w:sz w:val="22"/>
                <w:szCs w:val="22"/>
                <w:lang w:val="en-US"/>
              </w:rPr>
            </w:pPr>
            <w:r w:rsidRPr="00145370">
              <w:rPr>
                <w:rFonts w:ascii="Arial" w:hAnsi="Arial" w:cs="Arial"/>
                <w:i/>
                <w:color w:val="FF0000"/>
                <w:sz w:val="22"/>
                <w:szCs w:val="22"/>
                <w:lang w:val="en-US"/>
              </w:rPr>
              <w:t xml:space="preserve">Years or number of projects and/or amount </w:t>
            </w:r>
          </w:p>
        </w:tc>
        <w:tc>
          <w:tcPr>
            <w:tcW w:w="1530" w:type="dxa"/>
          </w:tcPr>
          <w:p w14:paraId="080E893D" w14:textId="4CB6B422" w:rsidR="00A348D8" w:rsidRPr="00145370" w:rsidDel="0048515D" w:rsidRDefault="00A348D8" w:rsidP="00A348D8">
            <w:pPr>
              <w:spacing w:before="20" w:after="20"/>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890" w:type="dxa"/>
            <w:vMerge/>
          </w:tcPr>
          <w:p w14:paraId="30B39299" w14:textId="77777777" w:rsidR="00A348D8" w:rsidRPr="00145370" w:rsidDel="0048515D" w:rsidRDefault="00A348D8" w:rsidP="00A348D8">
            <w:pPr>
              <w:spacing w:before="60" w:after="60"/>
              <w:contextualSpacing/>
              <w:rPr>
                <w:rFonts w:ascii="Arial" w:hAnsi="Arial" w:cs="Arial"/>
                <w:sz w:val="22"/>
                <w:szCs w:val="22"/>
                <w:lang w:val="en-US"/>
              </w:rPr>
            </w:pPr>
          </w:p>
        </w:tc>
      </w:tr>
      <w:tr w:rsidR="00A348D8" w:rsidRPr="00145370" w:rsidDel="0048515D" w14:paraId="46001501" w14:textId="77777777" w:rsidTr="002C1CCB">
        <w:trPr>
          <w:trHeight w:val="444"/>
        </w:trPr>
        <w:tc>
          <w:tcPr>
            <w:tcW w:w="630" w:type="dxa"/>
            <w:vMerge/>
          </w:tcPr>
          <w:p w14:paraId="01407282" w14:textId="77777777" w:rsidR="00A348D8" w:rsidRPr="00145370" w:rsidDel="0048515D" w:rsidRDefault="00A348D8" w:rsidP="00A348D8">
            <w:pPr>
              <w:pStyle w:val="Header"/>
              <w:spacing w:before="60" w:after="60"/>
              <w:contextualSpacing/>
              <w:jc w:val="center"/>
              <w:rPr>
                <w:rFonts w:ascii="Arial" w:hAnsi="Arial" w:cs="Arial"/>
                <w:sz w:val="22"/>
                <w:szCs w:val="22"/>
                <w:lang w:val="en-US"/>
              </w:rPr>
            </w:pPr>
          </w:p>
        </w:tc>
        <w:tc>
          <w:tcPr>
            <w:tcW w:w="1080" w:type="dxa"/>
            <w:vMerge/>
          </w:tcPr>
          <w:p w14:paraId="2075A7B1" w14:textId="77777777" w:rsidR="00A348D8" w:rsidRPr="00145370" w:rsidDel="0048515D" w:rsidRDefault="00A348D8" w:rsidP="00A348D8">
            <w:pPr>
              <w:spacing w:before="20" w:after="20"/>
              <w:rPr>
                <w:rFonts w:ascii="Arial" w:hAnsi="Arial" w:cs="Arial"/>
                <w:i/>
                <w:sz w:val="22"/>
                <w:szCs w:val="22"/>
                <w:lang w:val="en-US"/>
              </w:rPr>
            </w:pPr>
          </w:p>
        </w:tc>
        <w:tc>
          <w:tcPr>
            <w:tcW w:w="1435" w:type="dxa"/>
            <w:vAlign w:val="center"/>
          </w:tcPr>
          <w:p w14:paraId="5CAEE932" w14:textId="6BA12D26" w:rsidR="00A348D8" w:rsidRPr="00145370" w:rsidDel="0048515D" w:rsidRDefault="00A348D8" w:rsidP="00A348D8">
            <w:pPr>
              <w:tabs>
                <w:tab w:val="num" w:pos="1025"/>
              </w:tabs>
              <w:spacing w:before="20" w:after="20"/>
              <w:ind w:left="33"/>
              <w:jc w:val="left"/>
              <w:rPr>
                <w:rFonts w:ascii="Arial" w:hAnsi="Arial" w:cs="Arial"/>
                <w:i/>
                <w:color w:val="FF0000"/>
                <w:sz w:val="22"/>
                <w:szCs w:val="22"/>
                <w:lang w:val="en-US"/>
              </w:rPr>
            </w:pPr>
            <w:r w:rsidRPr="00145370">
              <w:rPr>
                <w:rFonts w:ascii="Arial" w:hAnsi="Arial" w:cs="Arial"/>
                <w:i/>
                <w:color w:val="FF0000"/>
                <w:sz w:val="22"/>
                <w:szCs w:val="22"/>
                <w:lang w:val="en-US"/>
              </w:rPr>
              <w:t>Specific experience</w:t>
            </w:r>
          </w:p>
        </w:tc>
        <w:tc>
          <w:tcPr>
            <w:tcW w:w="2795" w:type="dxa"/>
          </w:tcPr>
          <w:p w14:paraId="3D351BD6" w14:textId="37D09840" w:rsidR="00A348D8" w:rsidRPr="00145370" w:rsidDel="0048515D" w:rsidRDefault="00A348D8" w:rsidP="00A348D8">
            <w:pPr>
              <w:spacing w:before="20" w:after="20"/>
              <w:ind w:left="33"/>
              <w:rPr>
                <w:rFonts w:ascii="Arial" w:hAnsi="Arial" w:cs="Arial"/>
                <w:i/>
                <w:color w:val="FF0000"/>
                <w:sz w:val="22"/>
                <w:szCs w:val="22"/>
                <w:lang w:val="en-US"/>
              </w:rPr>
            </w:pPr>
            <w:r w:rsidRPr="00145370">
              <w:rPr>
                <w:rFonts w:ascii="Arial" w:hAnsi="Arial" w:cs="Arial"/>
                <w:i/>
                <w:color w:val="FF0000"/>
                <w:sz w:val="22"/>
                <w:szCs w:val="22"/>
                <w:lang w:val="en-US"/>
              </w:rPr>
              <w:t>Years or number of projects and/or amount</w:t>
            </w:r>
          </w:p>
        </w:tc>
        <w:tc>
          <w:tcPr>
            <w:tcW w:w="1530" w:type="dxa"/>
          </w:tcPr>
          <w:p w14:paraId="3979BBDB" w14:textId="069153D2" w:rsidR="00A348D8" w:rsidRPr="00145370" w:rsidDel="0048515D" w:rsidRDefault="00A348D8" w:rsidP="00A348D8">
            <w:pPr>
              <w:spacing w:before="20" w:after="20"/>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890" w:type="dxa"/>
            <w:vMerge/>
          </w:tcPr>
          <w:p w14:paraId="0E28959B" w14:textId="77777777" w:rsidR="00A348D8" w:rsidRPr="00145370" w:rsidDel="0048515D" w:rsidRDefault="00A348D8" w:rsidP="00A348D8">
            <w:pPr>
              <w:spacing w:before="60" w:after="60"/>
              <w:ind w:right="175"/>
              <w:contextualSpacing/>
              <w:rPr>
                <w:rFonts w:ascii="Arial" w:hAnsi="Arial" w:cs="Arial"/>
                <w:sz w:val="22"/>
                <w:szCs w:val="22"/>
                <w:lang w:val="en-US"/>
              </w:rPr>
            </w:pPr>
          </w:p>
        </w:tc>
      </w:tr>
    </w:tbl>
    <w:p w14:paraId="6DCA93E5" w14:textId="1C6CE7BA" w:rsidR="00A348D8" w:rsidRPr="00145370" w:rsidRDefault="00A348D8" w:rsidP="00A348D8">
      <w:pPr>
        <w:shd w:val="clear" w:color="auto" w:fill="FDFDFD"/>
        <w:jc w:val="left"/>
        <w:rPr>
          <w:rFonts w:ascii="Arial" w:hAnsi="Arial" w:cs="Arial"/>
          <w:i/>
          <w:iCs/>
          <w:color w:val="FF0000"/>
          <w:sz w:val="21"/>
          <w:szCs w:val="21"/>
          <w:lang w:val="en-US"/>
        </w:rPr>
      </w:pPr>
      <w:r w:rsidRPr="00145370">
        <w:rPr>
          <w:rFonts w:ascii="Arial" w:hAnsi="Arial" w:cs="Arial"/>
          <w:i/>
          <w:iCs/>
          <w:color w:val="FF0000"/>
          <w:sz w:val="21"/>
          <w:szCs w:val="21"/>
          <w:lang w:val="en-US"/>
        </w:rPr>
        <w:t>The number of professionals defined as key personnel to be evaluated shall be indicated.</w:t>
      </w:r>
    </w:p>
    <w:p w14:paraId="0C95E29E" w14:textId="77777777" w:rsidR="00D62CF8" w:rsidRPr="00145370" w:rsidDel="0048515D" w:rsidRDefault="00D62CF8" w:rsidP="000C6174">
      <w:pPr>
        <w:pStyle w:val="Footer"/>
        <w:ind w:left="-720"/>
        <w:rPr>
          <w:rFonts w:ascii="Arial" w:hAnsi="Arial" w:cs="Arial"/>
          <w:color w:val="FF0000"/>
          <w:sz w:val="22"/>
          <w:szCs w:val="22"/>
          <w:lang w:val="en-US"/>
        </w:rPr>
      </w:pPr>
    </w:p>
    <w:p w14:paraId="6D238E5A" w14:textId="77777777" w:rsidR="00D62CF8" w:rsidRPr="00145370" w:rsidDel="0048515D" w:rsidRDefault="00D62CF8" w:rsidP="000C6174">
      <w:pPr>
        <w:pStyle w:val="Footer"/>
        <w:ind w:left="-720"/>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1980"/>
        <w:gridCol w:w="1800"/>
        <w:gridCol w:w="1440"/>
        <w:gridCol w:w="1260"/>
      </w:tblGrid>
      <w:tr w:rsidR="00D62CF8" w:rsidRPr="005F6A8A" w:rsidDel="0048515D" w14:paraId="5004D66F" w14:textId="77777777" w:rsidTr="00887F7E">
        <w:tc>
          <w:tcPr>
            <w:tcW w:w="9360" w:type="dxa"/>
            <w:gridSpan w:val="6"/>
            <w:shd w:val="clear" w:color="auto" w:fill="002060"/>
            <w:vAlign w:val="center"/>
          </w:tcPr>
          <w:p w14:paraId="46B95FDB" w14:textId="77777777" w:rsidR="008C6F4B" w:rsidRPr="00145370" w:rsidRDefault="008C6F4B" w:rsidP="008C6F4B">
            <w:pPr>
              <w:pStyle w:val="Footer"/>
              <w:keepNext/>
              <w:keepLines/>
              <w:rPr>
                <w:rFonts w:ascii="Arial" w:hAnsi="Arial" w:cs="Arial"/>
                <w:b/>
                <w:sz w:val="22"/>
                <w:szCs w:val="22"/>
                <w:lang w:val="en-US"/>
              </w:rPr>
            </w:pPr>
          </w:p>
          <w:p w14:paraId="347A7B18" w14:textId="2A7832F5" w:rsidR="00D62CF8" w:rsidRPr="00145370" w:rsidRDefault="00D62CF8" w:rsidP="008C6F4B">
            <w:pPr>
              <w:pStyle w:val="Footer"/>
              <w:keepNext/>
              <w:keepLines/>
              <w:rPr>
                <w:rFonts w:ascii="Arial" w:hAnsi="Arial" w:cs="Arial"/>
                <w:b/>
                <w:i/>
                <w:color w:val="FF0000"/>
                <w:sz w:val="22"/>
                <w:szCs w:val="22"/>
                <w:lang w:val="en-US"/>
              </w:rPr>
            </w:pPr>
            <w:r w:rsidRPr="00145370" w:rsidDel="0048515D">
              <w:rPr>
                <w:rFonts w:ascii="Arial" w:hAnsi="Arial" w:cs="Arial"/>
                <w:b/>
                <w:sz w:val="22"/>
                <w:szCs w:val="22"/>
                <w:lang w:val="en-US"/>
              </w:rPr>
              <w:t>Criterio</w:t>
            </w:r>
            <w:r w:rsidR="00A348D8" w:rsidRPr="00145370">
              <w:rPr>
                <w:rFonts w:ascii="Arial" w:hAnsi="Arial" w:cs="Arial"/>
                <w:b/>
                <w:sz w:val="22"/>
                <w:szCs w:val="22"/>
                <w:lang w:val="en-US"/>
              </w:rPr>
              <w:t>n 2: Construction Equipmen</w:t>
            </w:r>
            <w:r w:rsidR="00A348D8" w:rsidRPr="00145370">
              <w:rPr>
                <w:rFonts w:ascii="Arial" w:hAnsi="Arial" w:cs="Arial"/>
                <w:b/>
                <w:color w:val="FFFFFF" w:themeColor="background1"/>
                <w:sz w:val="22"/>
                <w:szCs w:val="22"/>
                <w:lang w:val="en-US"/>
              </w:rPr>
              <w:t>t</w:t>
            </w:r>
            <w:r w:rsidR="00A348D8" w:rsidRPr="00145370">
              <w:rPr>
                <w:rFonts w:ascii="Arial" w:hAnsi="Arial" w:cs="Arial"/>
                <w:b/>
                <w:color w:val="FF0000"/>
                <w:sz w:val="22"/>
                <w:szCs w:val="22"/>
                <w:lang w:val="en-US"/>
              </w:rPr>
              <w:t xml:space="preserve"> (when </w:t>
            </w:r>
            <w:r w:rsidR="00145370" w:rsidRPr="00145370">
              <w:rPr>
                <w:rFonts w:ascii="Arial" w:hAnsi="Arial" w:cs="Arial"/>
                <w:b/>
                <w:color w:val="FF0000"/>
                <w:sz w:val="22"/>
                <w:szCs w:val="22"/>
                <w:lang w:val="en-US"/>
              </w:rPr>
              <w:t>applicable</w:t>
            </w:r>
            <w:r w:rsidR="00A348D8" w:rsidRPr="00145370">
              <w:rPr>
                <w:rFonts w:ascii="Arial" w:hAnsi="Arial" w:cs="Arial"/>
                <w:b/>
                <w:color w:val="FF0000"/>
                <w:sz w:val="22"/>
                <w:szCs w:val="22"/>
                <w:lang w:val="en-US"/>
              </w:rPr>
              <w:t>)</w:t>
            </w:r>
            <w:r w:rsidRPr="00145370" w:rsidDel="0048515D">
              <w:rPr>
                <w:rFonts w:ascii="Arial" w:hAnsi="Arial" w:cs="Arial"/>
                <w:b/>
                <w:i/>
                <w:color w:val="FF0000"/>
                <w:sz w:val="22"/>
                <w:szCs w:val="22"/>
                <w:lang w:val="en-US"/>
              </w:rPr>
              <w:t>.</w:t>
            </w:r>
          </w:p>
          <w:p w14:paraId="450AF279" w14:textId="51047E9F" w:rsidR="008C6F4B" w:rsidRPr="00145370" w:rsidDel="0048515D" w:rsidRDefault="008C6F4B" w:rsidP="008C6F4B">
            <w:pPr>
              <w:pStyle w:val="Footer"/>
              <w:keepNext/>
              <w:keepLines/>
              <w:rPr>
                <w:rFonts w:ascii="Arial" w:hAnsi="Arial" w:cs="Arial"/>
                <w:b/>
                <w:sz w:val="22"/>
                <w:szCs w:val="22"/>
                <w:lang w:val="en-US"/>
              </w:rPr>
            </w:pPr>
          </w:p>
        </w:tc>
      </w:tr>
      <w:tr w:rsidR="00887F7E" w:rsidRPr="005F6A8A" w:rsidDel="0048515D" w14:paraId="318D228C" w14:textId="77777777" w:rsidTr="00887F7E">
        <w:trPr>
          <w:trHeight w:val="683"/>
        </w:trPr>
        <w:tc>
          <w:tcPr>
            <w:tcW w:w="9360" w:type="dxa"/>
            <w:gridSpan w:val="6"/>
            <w:shd w:val="clear" w:color="auto" w:fill="auto"/>
            <w:vAlign w:val="center"/>
          </w:tcPr>
          <w:p w14:paraId="2C897D00" w14:textId="70FD5280" w:rsidR="00887F7E" w:rsidRPr="00145370" w:rsidDel="0048515D" w:rsidRDefault="00A348D8" w:rsidP="00A348D8">
            <w:pPr>
              <w:shd w:val="clear" w:color="auto" w:fill="FDFDFD"/>
              <w:rPr>
                <w:rFonts w:ascii="Arial" w:hAnsi="Arial" w:cs="Arial"/>
                <w:b/>
                <w:bCs/>
                <w:i/>
                <w:iCs/>
                <w:sz w:val="22"/>
                <w:szCs w:val="22"/>
                <w:lang w:val="en-US"/>
              </w:rPr>
            </w:pPr>
            <w:r w:rsidRPr="00145370">
              <w:rPr>
                <w:rFonts w:ascii="Arial" w:hAnsi="Arial" w:cs="Arial"/>
                <w:b/>
                <w:bCs/>
                <w:i/>
                <w:iCs/>
                <w:color w:val="FF0000"/>
                <w:sz w:val="22"/>
                <w:szCs w:val="22"/>
                <w:lang w:val="en-US"/>
              </w:rPr>
              <w:t>The bidding requirements for the proposed equipment must be clearly defined, so that the bidders provide the information required.</w:t>
            </w:r>
          </w:p>
        </w:tc>
      </w:tr>
      <w:tr w:rsidR="00D62CF8" w:rsidRPr="00145370" w:rsidDel="0048515D" w14:paraId="63B381E7" w14:textId="77777777" w:rsidTr="00C535F0">
        <w:tc>
          <w:tcPr>
            <w:tcW w:w="630" w:type="dxa"/>
            <w:shd w:val="clear" w:color="auto" w:fill="00B050"/>
            <w:vAlign w:val="center"/>
          </w:tcPr>
          <w:p w14:paraId="64A34F4B" w14:textId="77777777" w:rsidR="00D62CF8" w:rsidRPr="00145370" w:rsidDel="0048515D" w:rsidRDefault="00D62CF8" w:rsidP="000C6174">
            <w:pPr>
              <w:spacing w:before="60" w:after="60"/>
              <w:ind w:left="-103" w:right="-8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No.</w:t>
            </w:r>
          </w:p>
        </w:tc>
        <w:tc>
          <w:tcPr>
            <w:tcW w:w="2250" w:type="dxa"/>
            <w:shd w:val="clear" w:color="auto" w:fill="00B050"/>
            <w:vAlign w:val="center"/>
          </w:tcPr>
          <w:p w14:paraId="6825CA75" w14:textId="7F02BEC7"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Equip</w:t>
            </w:r>
            <w:r w:rsidR="00A348D8" w:rsidRPr="00145370">
              <w:rPr>
                <w:rFonts w:ascii="Arial" w:hAnsi="Arial" w:cs="Arial"/>
                <w:b/>
                <w:color w:val="FFFFFF" w:themeColor="background1"/>
                <w:sz w:val="22"/>
                <w:szCs w:val="22"/>
                <w:lang w:val="en-US"/>
              </w:rPr>
              <w:t>ment</w:t>
            </w:r>
          </w:p>
        </w:tc>
        <w:tc>
          <w:tcPr>
            <w:tcW w:w="1980" w:type="dxa"/>
            <w:shd w:val="clear" w:color="auto" w:fill="00B050"/>
            <w:vAlign w:val="center"/>
          </w:tcPr>
          <w:p w14:paraId="0CD4DF05" w14:textId="6A74BD53"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Criteri</w:t>
            </w:r>
            <w:r w:rsidR="00A348D8" w:rsidRPr="00145370">
              <w:rPr>
                <w:rFonts w:ascii="Arial" w:hAnsi="Arial" w:cs="Arial"/>
                <w:b/>
                <w:color w:val="FFFFFF" w:themeColor="background1"/>
                <w:sz w:val="22"/>
                <w:szCs w:val="22"/>
                <w:lang w:val="en-US"/>
              </w:rPr>
              <w:t>a</w:t>
            </w:r>
            <w:r w:rsidRPr="00145370" w:rsidDel="0048515D">
              <w:rPr>
                <w:rFonts w:ascii="Arial" w:hAnsi="Arial" w:cs="Arial"/>
                <w:b/>
                <w:color w:val="FFFFFF" w:themeColor="background1"/>
                <w:sz w:val="22"/>
                <w:szCs w:val="22"/>
                <w:lang w:val="en-US"/>
              </w:rPr>
              <w:t xml:space="preserve"> </w:t>
            </w:r>
            <w:r w:rsidR="00A348D8" w:rsidRPr="00145370">
              <w:rPr>
                <w:rFonts w:ascii="Arial" w:hAnsi="Arial" w:cs="Arial"/>
                <w:b/>
                <w:color w:val="FFFFFF" w:themeColor="background1"/>
                <w:sz w:val="22"/>
                <w:szCs w:val="22"/>
                <w:lang w:val="en-US"/>
              </w:rPr>
              <w:t>to assess</w:t>
            </w:r>
          </w:p>
        </w:tc>
        <w:tc>
          <w:tcPr>
            <w:tcW w:w="1800" w:type="dxa"/>
            <w:shd w:val="clear" w:color="auto" w:fill="00B050"/>
            <w:vAlign w:val="center"/>
          </w:tcPr>
          <w:p w14:paraId="5D7C8799" w14:textId="23FBB011" w:rsidR="00D62CF8" w:rsidRPr="00145370" w:rsidDel="0048515D" w:rsidRDefault="00145370"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Require</w:t>
            </w:r>
            <w:r w:rsidRPr="00145370">
              <w:rPr>
                <w:rFonts w:ascii="Arial" w:hAnsi="Arial" w:cs="Arial"/>
                <w:b/>
                <w:color w:val="FFFFFF" w:themeColor="background1"/>
                <w:sz w:val="22"/>
                <w:szCs w:val="22"/>
                <w:lang w:val="en-US"/>
              </w:rPr>
              <w:t>ment</w:t>
            </w:r>
          </w:p>
        </w:tc>
        <w:tc>
          <w:tcPr>
            <w:tcW w:w="1440" w:type="dxa"/>
            <w:shd w:val="clear" w:color="auto" w:fill="00B050"/>
            <w:vAlign w:val="center"/>
          </w:tcPr>
          <w:p w14:paraId="0D6AEF0C" w14:textId="438BE62D" w:rsidR="00D62CF8" w:rsidRPr="00145370" w:rsidDel="0048515D" w:rsidRDefault="00D62CF8" w:rsidP="000C6174">
            <w:pPr>
              <w:spacing w:before="60" w:after="60"/>
              <w:contextualSpacing/>
              <w:jc w:val="center"/>
              <w:rPr>
                <w:rFonts w:ascii="Arial" w:hAnsi="Arial" w:cs="Arial"/>
                <w:b/>
                <w:color w:val="FFFFFF" w:themeColor="background1"/>
                <w:sz w:val="22"/>
                <w:szCs w:val="22"/>
                <w:lang w:val="en-US"/>
              </w:rPr>
            </w:pPr>
            <w:r w:rsidRPr="00145370" w:rsidDel="0048515D">
              <w:rPr>
                <w:rFonts w:ascii="Arial" w:hAnsi="Arial" w:cs="Arial"/>
                <w:b/>
                <w:color w:val="FFFFFF" w:themeColor="background1"/>
                <w:sz w:val="22"/>
                <w:szCs w:val="22"/>
                <w:lang w:val="en-US"/>
              </w:rPr>
              <w:t>Evalua</w:t>
            </w:r>
            <w:r w:rsidR="00A348D8" w:rsidRPr="00145370">
              <w:rPr>
                <w:rFonts w:ascii="Arial" w:hAnsi="Arial" w:cs="Arial"/>
                <w:b/>
                <w:color w:val="FFFFFF" w:themeColor="background1"/>
                <w:sz w:val="22"/>
                <w:szCs w:val="22"/>
                <w:lang w:val="en-US"/>
              </w:rPr>
              <w:t>tion</w:t>
            </w:r>
          </w:p>
        </w:tc>
        <w:tc>
          <w:tcPr>
            <w:tcW w:w="1260" w:type="dxa"/>
            <w:shd w:val="clear" w:color="auto" w:fill="00B050"/>
          </w:tcPr>
          <w:p w14:paraId="5A615981" w14:textId="2410C3C4" w:rsidR="00D62CF8" w:rsidRPr="00145370" w:rsidDel="0048515D" w:rsidRDefault="00A348D8" w:rsidP="000C6174">
            <w:pPr>
              <w:spacing w:before="60" w:after="6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Required documentation</w:t>
            </w:r>
          </w:p>
        </w:tc>
      </w:tr>
      <w:tr w:rsidR="00D62CF8" w:rsidRPr="005F6A8A" w:rsidDel="0048515D" w14:paraId="18772864" w14:textId="77777777" w:rsidTr="003D50ED">
        <w:trPr>
          <w:trHeight w:val="890"/>
        </w:trPr>
        <w:tc>
          <w:tcPr>
            <w:tcW w:w="630" w:type="dxa"/>
            <w:vMerge w:val="restart"/>
            <w:vAlign w:val="center"/>
          </w:tcPr>
          <w:p w14:paraId="788B652A" w14:textId="77777777" w:rsidR="00D62CF8" w:rsidRPr="00145370" w:rsidDel="0048515D" w:rsidRDefault="00D62CF8" w:rsidP="000C6174">
            <w:pPr>
              <w:pStyle w:val="Header"/>
              <w:spacing w:before="60" w:after="60"/>
              <w:contextualSpacing/>
              <w:jc w:val="center"/>
              <w:rPr>
                <w:rFonts w:ascii="Arial" w:hAnsi="Arial" w:cs="Arial"/>
                <w:sz w:val="22"/>
                <w:szCs w:val="22"/>
                <w:lang w:val="en-US"/>
              </w:rPr>
            </w:pPr>
            <w:r w:rsidRPr="00145370" w:rsidDel="0048515D">
              <w:rPr>
                <w:rFonts w:ascii="Arial" w:hAnsi="Arial" w:cs="Arial"/>
                <w:sz w:val="22"/>
                <w:szCs w:val="22"/>
                <w:lang w:val="en-US"/>
              </w:rPr>
              <w:t>1</w:t>
            </w:r>
          </w:p>
        </w:tc>
        <w:tc>
          <w:tcPr>
            <w:tcW w:w="2250" w:type="dxa"/>
            <w:vMerge w:val="restart"/>
          </w:tcPr>
          <w:p w14:paraId="67EE605B" w14:textId="77777777" w:rsidR="00942F4C" w:rsidRPr="00145370" w:rsidRDefault="00942F4C" w:rsidP="000C6174">
            <w:pPr>
              <w:spacing w:before="20" w:after="20"/>
              <w:ind w:left="34"/>
              <w:jc w:val="left"/>
              <w:rPr>
                <w:rFonts w:ascii="Arial" w:hAnsi="Arial" w:cs="Arial"/>
                <w:i/>
                <w:color w:val="FF0000"/>
                <w:sz w:val="22"/>
                <w:szCs w:val="22"/>
                <w:lang w:val="en-US"/>
              </w:rPr>
            </w:pPr>
          </w:p>
          <w:p w14:paraId="16B4EBD4" w14:textId="398F6C17" w:rsidR="00D62CF8" w:rsidRPr="00145370" w:rsidDel="0048515D" w:rsidRDefault="00D62CF8" w:rsidP="000C6174">
            <w:pPr>
              <w:spacing w:before="20" w:after="20"/>
              <w:ind w:left="34"/>
              <w:jc w:val="left"/>
              <w:rPr>
                <w:rFonts w:ascii="Arial" w:hAnsi="Arial" w:cs="Arial"/>
                <w:sz w:val="22"/>
                <w:szCs w:val="22"/>
                <w:lang w:val="en-US"/>
              </w:rPr>
            </w:pPr>
            <w:r w:rsidRPr="00145370" w:rsidDel="0048515D">
              <w:rPr>
                <w:rFonts w:ascii="Arial" w:hAnsi="Arial" w:cs="Arial"/>
                <w:i/>
                <w:color w:val="FF0000"/>
                <w:sz w:val="22"/>
                <w:szCs w:val="22"/>
                <w:lang w:val="en-US"/>
              </w:rPr>
              <w:t>Indica</w:t>
            </w:r>
            <w:r w:rsidR="00A348D8" w:rsidRPr="00145370">
              <w:rPr>
                <w:rFonts w:ascii="Arial" w:hAnsi="Arial" w:cs="Arial"/>
                <w:i/>
                <w:color w:val="FF0000"/>
                <w:sz w:val="22"/>
                <w:szCs w:val="22"/>
                <w:lang w:val="en-US"/>
              </w:rPr>
              <w:t>te</w:t>
            </w:r>
            <w:r w:rsidRPr="00145370" w:rsidDel="0048515D">
              <w:rPr>
                <w:rFonts w:ascii="Arial" w:hAnsi="Arial" w:cs="Arial"/>
                <w:i/>
                <w:color w:val="FF0000"/>
                <w:sz w:val="22"/>
                <w:szCs w:val="22"/>
                <w:lang w:val="en-US"/>
              </w:rPr>
              <w:t xml:space="preserve"> </w:t>
            </w:r>
            <w:r w:rsidR="00A348D8" w:rsidRPr="00145370">
              <w:rPr>
                <w:rFonts w:ascii="Arial" w:hAnsi="Arial" w:cs="Arial"/>
                <w:i/>
                <w:color w:val="FF0000"/>
                <w:sz w:val="22"/>
                <w:szCs w:val="22"/>
                <w:lang w:val="en-US"/>
              </w:rPr>
              <w:t>the required equipment</w:t>
            </w:r>
            <w:r w:rsidRPr="00145370" w:rsidDel="0048515D">
              <w:rPr>
                <w:rFonts w:ascii="Arial" w:hAnsi="Arial" w:cs="Arial"/>
                <w:i/>
                <w:color w:val="FF0000"/>
                <w:sz w:val="22"/>
                <w:szCs w:val="22"/>
                <w:lang w:val="en-US"/>
              </w:rPr>
              <w:t xml:space="preserve"> (de</w:t>
            </w:r>
            <w:r w:rsidR="00A348D8" w:rsidRPr="00145370">
              <w:rPr>
                <w:rFonts w:ascii="Arial" w:hAnsi="Arial" w:cs="Arial"/>
                <w:i/>
                <w:color w:val="FF0000"/>
                <w:sz w:val="22"/>
                <w:szCs w:val="22"/>
                <w:lang w:val="en-US"/>
              </w:rPr>
              <w:t>tail the Type of equipment and its main characteristics</w:t>
            </w:r>
            <w:r w:rsidRPr="00145370" w:rsidDel="0048515D">
              <w:rPr>
                <w:rFonts w:ascii="Arial" w:hAnsi="Arial" w:cs="Arial"/>
                <w:i/>
                <w:color w:val="FF0000"/>
                <w:sz w:val="22"/>
                <w:szCs w:val="22"/>
                <w:lang w:val="en-US"/>
              </w:rPr>
              <w:t>)</w:t>
            </w:r>
          </w:p>
        </w:tc>
        <w:tc>
          <w:tcPr>
            <w:tcW w:w="1980" w:type="dxa"/>
            <w:vAlign w:val="center"/>
          </w:tcPr>
          <w:p w14:paraId="35C7E953" w14:textId="4B313B0A" w:rsidR="00D62CF8" w:rsidRPr="00145370" w:rsidDel="0048515D" w:rsidRDefault="00A348D8" w:rsidP="000C6174">
            <w:pPr>
              <w:spacing w:before="60" w:after="60"/>
              <w:contextualSpacing/>
              <w:jc w:val="center"/>
              <w:rPr>
                <w:rFonts w:ascii="Arial" w:hAnsi="Arial" w:cs="Arial"/>
                <w:i/>
                <w:color w:val="FF0000"/>
                <w:sz w:val="22"/>
                <w:szCs w:val="22"/>
                <w:lang w:val="en-US"/>
              </w:rPr>
            </w:pPr>
            <w:r w:rsidRPr="00145370">
              <w:rPr>
                <w:rFonts w:ascii="Arial" w:hAnsi="Arial" w:cs="Arial"/>
                <w:i/>
                <w:color w:val="FF0000"/>
                <w:sz w:val="22"/>
                <w:szCs w:val="22"/>
                <w:lang w:val="en-US"/>
              </w:rPr>
              <w:t>Minimum quantity required</w:t>
            </w:r>
          </w:p>
        </w:tc>
        <w:tc>
          <w:tcPr>
            <w:tcW w:w="1800" w:type="dxa"/>
            <w:vMerge w:val="restart"/>
            <w:vAlign w:val="center"/>
          </w:tcPr>
          <w:p w14:paraId="514EEFAA" w14:textId="06E95A80" w:rsidR="00D62CF8" w:rsidRPr="00145370" w:rsidDel="0048515D" w:rsidRDefault="00D62CF8" w:rsidP="000C6174">
            <w:pPr>
              <w:spacing w:before="60" w:after="60"/>
              <w:contextualSpacing/>
              <w:jc w:val="center"/>
              <w:rPr>
                <w:rFonts w:ascii="Arial" w:hAnsi="Arial" w:cs="Arial"/>
                <w:i/>
                <w:color w:val="FF0000"/>
                <w:sz w:val="22"/>
                <w:szCs w:val="22"/>
                <w:lang w:val="en-US"/>
              </w:rPr>
            </w:pPr>
            <w:r w:rsidRPr="00145370" w:rsidDel="0048515D">
              <w:rPr>
                <w:rFonts w:ascii="Arial" w:hAnsi="Arial" w:cs="Arial"/>
                <w:i/>
                <w:color w:val="FF0000"/>
                <w:sz w:val="22"/>
                <w:szCs w:val="22"/>
                <w:lang w:val="en-US"/>
              </w:rPr>
              <w:t>(</w:t>
            </w:r>
            <w:r w:rsidR="00A348D8" w:rsidRPr="00145370">
              <w:rPr>
                <w:rFonts w:ascii="Arial" w:hAnsi="Arial" w:cs="Arial"/>
                <w:i/>
                <w:color w:val="FF0000"/>
                <w:sz w:val="22"/>
                <w:szCs w:val="22"/>
                <w:lang w:val="en-US"/>
              </w:rPr>
              <w:t>Number of units and its capacity</w:t>
            </w:r>
            <w:r w:rsidRPr="00145370" w:rsidDel="0048515D">
              <w:rPr>
                <w:rFonts w:ascii="Arial" w:hAnsi="Arial" w:cs="Arial"/>
                <w:i/>
                <w:color w:val="FF0000"/>
                <w:sz w:val="22"/>
                <w:szCs w:val="22"/>
                <w:lang w:val="en-US"/>
              </w:rPr>
              <w:t>)</w:t>
            </w:r>
          </w:p>
        </w:tc>
        <w:tc>
          <w:tcPr>
            <w:tcW w:w="1440" w:type="dxa"/>
            <w:vAlign w:val="center"/>
          </w:tcPr>
          <w:p w14:paraId="5C4D36C8" w14:textId="77DEC5CB" w:rsidR="00D62CF8" w:rsidRPr="00145370" w:rsidDel="0048515D" w:rsidRDefault="00A348D8" w:rsidP="000C6174">
            <w:pPr>
              <w:spacing w:before="60" w:after="60"/>
              <w:contextualSpacing/>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260" w:type="dxa"/>
            <w:vMerge w:val="restart"/>
            <w:vAlign w:val="center"/>
          </w:tcPr>
          <w:p w14:paraId="193B7152" w14:textId="1F2CBB4D" w:rsidR="00D62CF8" w:rsidRPr="00145370" w:rsidDel="0048515D" w:rsidRDefault="00D62CF8" w:rsidP="00942F4C">
            <w:pPr>
              <w:spacing w:before="20" w:after="20"/>
              <w:ind w:left="-109" w:right="-102"/>
              <w:jc w:val="center"/>
              <w:rPr>
                <w:rFonts w:ascii="Arial" w:hAnsi="Arial" w:cs="Arial"/>
                <w:sz w:val="22"/>
                <w:szCs w:val="22"/>
                <w:lang w:val="en-US"/>
              </w:rPr>
            </w:pPr>
            <w:r w:rsidRPr="00145370" w:rsidDel="0048515D">
              <w:rPr>
                <w:rFonts w:ascii="Arial" w:hAnsi="Arial" w:cs="Arial"/>
                <w:sz w:val="22"/>
                <w:szCs w:val="22"/>
                <w:lang w:val="en-US"/>
              </w:rPr>
              <w:t>Form TEC-</w:t>
            </w:r>
            <w:r w:rsidRPr="00145370">
              <w:rPr>
                <w:rFonts w:ascii="Arial" w:hAnsi="Arial" w:cs="Arial"/>
                <w:sz w:val="22"/>
                <w:szCs w:val="22"/>
                <w:lang w:val="en-US"/>
              </w:rPr>
              <w:t>3</w:t>
            </w:r>
            <w:r w:rsidRPr="00145370" w:rsidDel="0048515D">
              <w:rPr>
                <w:rFonts w:ascii="Arial" w:hAnsi="Arial" w:cs="Arial"/>
                <w:sz w:val="22"/>
                <w:szCs w:val="22"/>
                <w:lang w:val="en-US"/>
              </w:rPr>
              <w:t xml:space="preserve"> </w:t>
            </w:r>
            <w:r w:rsidR="00A348D8" w:rsidRPr="00145370">
              <w:rPr>
                <w:rFonts w:ascii="Arial" w:hAnsi="Arial" w:cs="Arial"/>
                <w:sz w:val="22"/>
                <w:szCs w:val="22"/>
                <w:lang w:val="en-US"/>
              </w:rPr>
              <w:t>with the respective supporting information</w:t>
            </w:r>
          </w:p>
        </w:tc>
      </w:tr>
      <w:tr w:rsidR="00D62CF8" w:rsidRPr="00145370" w:rsidDel="0048515D" w14:paraId="7C7C8C11" w14:textId="77777777" w:rsidTr="003D50ED">
        <w:trPr>
          <w:trHeight w:val="157"/>
        </w:trPr>
        <w:tc>
          <w:tcPr>
            <w:tcW w:w="630" w:type="dxa"/>
            <w:vMerge/>
          </w:tcPr>
          <w:p w14:paraId="2E553063" w14:textId="77777777" w:rsidR="00D62CF8" w:rsidRPr="00145370" w:rsidDel="0048515D" w:rsidRDefault="00D62CF8" w:rsidP="000C6174">
            <w:pPr>
              <w:pStyle w:val="Header"/>
              <w:spacing w:before="60" w:after="60"/>
              <w:contextualSpacing/>
              <w:jc w:val="center"/>
              <w:rPr>
                <w:rFonts w:ascii="Arial" w:hAnsi="Arial" w:cs="Arial"/>
                <w:sz w:val="22"/>
                <w:szCs w:val="22"/>
                <w:lang w:val="en-US"/>
              </w:rPr>
            </w:pPr>
          </w:p>
        </w:tc>
        <w:tc>
          <w:tcPr>
            <w:tcW w:w="2250" w:type="dxa"/>
            <w:vMerge/>
          </w:tcPr>
          <w:p w14:paraId="152E1850" w14:textId="77777777" w:rsidR="00D62CF8" w:rsidRPr="00145370" w:rsidDel="0048515D" w:rsidRDefault="00D62CF8" w:rsidP="000C6174">
            <w:pPr>
              <w:spacing w:before="60" w:after="60"/>
              <w:contextualSpacing/>
              <w:rPr>
                <w:rFonts w:ascii="Arial" w:hAnsi="Arial" w:cs="Arial"/>
                <w:sz w:val="22"/>
                <w:szCs w:val="22"/>
                <w:lang w:val="en-US"/>
              </w:rPr>
            </w:pPr>
          </w:p>
        </w:tc>
        <w:tc>
          <w:tcPr>
            <w:tcW w:w="1980" w:type="dxa"/>
            <w:vAlign w:val="center"/>
          </w:tcPr>
          <w:p w14:paraId="24678071" w14:textId="73391AEE" w:rsidR="00D62CF8" w:rsidRPr="00145370" w:rsidDel="0048515D" w:rsidRDefault="00D62CF8" w:rsidP="000C6174">
            <w:pPr>
              <w:spacing w:before="60" w:after="60"/>
              <w:contextualSpacing/>
              <w:jc w:val="center"/>
              <w:rPr>
                <w:rFonts w:ascii="Arial" w:hAnsi="Arial" w:cs="Arial"/>
                <w:i/>
                <w:color w:val="FF0000"/>
                <w:sz w:val="22"/>
                <w:szCs w:val="22"/>
                <w:lang w:val="en-US"/>
              </w:rPr>
            </w:pPr>
            <w:r w:rsidRPr="00145370" w:rsidDel="0048515D">
              <w:rPr>
                <w:rFonts w:ascii="Arial" w:hAnsi="Arial" w:cs="Arial"/>
                <w:i/>
                <w:color w:val="FF0000"/>
                <w:sz w:val="22"/>
                <w:szCs w:val="22"/>
                <w:lang w:val="en-US"/>
              </w:rPr>
              <w:t>Capac</w:t>
            </w:r>
            <w:r w:rsidR="00A348D8" w:rsidRPr="00145370">
              <w:rPr>
                <w:rFonts w:ascii="Arial" w:hAnsi="Arial" w:cs="Arial"/>
                <w:i/>
                <w:color w:val="FF0000"/>
                <w:sz w:val="22"/>
                <w:szCs w:val="22"/>
                <w:lang w:val="en-US"/>
              </w:rPr>
              <w:t>ity</w:t>
            </w:r>
          </w:p>
        </w:tc>
        <w:tc>
          <w:tcPr>
            <w:tcW w:w="1800" w:type="dxa"/>
            <w:vMerge/>
            <w:vAlign w:val="center"/>
          </w:tcPr>
          <w:p w14:paraId="31B73E8D" w14:textId="77777777" w:rsidR="00D62CF8" w:rsidRPr="00145370" w:rsidDel="0048515D" w:rsidRDefault="00D62CF8" w:rsidP="000C6174">
            <w:pPr>
              <w:spacing w:before="60" w:after="60"/>
              <w:contextualSpacing/>
              <w:jc w:val="center"/>
              <w:rPr>
                <w:rFonts w:ascii="Arial" w:hAnsi="Arial" w:cs="Arial"/>
                <w:i/>
                <w:color w:val="FF0000"/>
                <w:sz w:val="22"/>
                <w:szCs w:val="22"/>
                <w:lang w:val="en-US"/>
              </w:rPr>
            </w:pPr>
          </w:p>
        </w:tc>
        <w:tc>
          <w:tcPr>
            <w:tcW w:w="1440" w:type="dxa"/>
            <w:vAlign w:val="center"/>
          </w:tcPr>
          <w:p w14:paraId="230A82C0" w14:textId="77777777" w:rsidR="00942F4C" w:rsidRPr="00145370" w:rsidRDefault="00942F4C" w:rsidP="000C6174">
            <w:pPr>
              <w:spacing w:before="60" w:after="60"/>
              <w:contextualSpacing/>
              <w:jc w:val="center"/>
              <w:rPr>
                <w:rFonts w:ascii="Arial" w:hAnsi="Arial" w:cs="Arial"/>
                <w:i/>
                <w:color w:val="FF0000"/>
                <w:sz w:val="22"/>
                <w:szCs w:val="22"/>
                <w:lang w:val="en-US"/>
              </w:rPr>
            </w:pPr>
          </w:p>
          <w:p w14:paraId="5DE77658" w14:textId="7D71D9BE" w:rsidR="00942F4C" w:rsidRPr="00145370" w:rsidDel="0048515D" w:rsidRDefault="00A348D8" w:rsidP="000C6174">
            <w:pPr>
              <w:spacing w:before="60" w:after="60"/>
              <w:contextualSpacing/>
              <w:jc w:val="center"/>
              <w:rPr>
                <w:rFonts w:ascii="Arial" w:hAnsi="Arial" w:cs="Arial"/>
                <w:sz w:val="22"/>
                <w:szCs w:val="22"/>
                <w:lang w:val="en-US"/>
              </w:rPr>
            </w:pPr>
            <w:r w:rsidRPr="00145370">
              <w:rPr>
                <w:rFonts w:ascii="Arial" w:hAnsi="Arial" w:cs="Arial"/>
                <w:i/>
                <w:color w:val="FF0000"/>
                <w:sz w:val="22"/>
                <w:szCs w:val="22"/>
                <w:lang w:val="en-US"/>
              </w:rPr>
              <w:t>Complies (Yes/No)</w:t>
            </w:r>
          </w:p>
        </w:tc>
        <w:tc>
          <w:tcPr>
            <w:tcW w:w="1260" w:type="dxa"/>
            <w:vMerge/>
          </w:tcPr>
          <w:p w14:paraId="13B406FB" w14:textId="77777777" w:rsidR="00D62CF8" w:rsidRPr="00145370" w:rsidDel="0048515D" w:rsidRDefault="00D62CF8" w:rsidP="000C6174">
            <w:pPr>
              <w:spacing w:before="60" w:after="60"/>
              <w:contextualSpacing/>
              <w:rPr>
                <w:rFonts w:ascii="Arial" w:hAnsi="Arial" w:cs="Arial"/>
                <w:sz w:val="22"/>
                <w:szCs w:val="22"/>
                <w:lang w:val="en-US"/>
              </w:rPr>
            </w:pPr>
          </w:p>
        </w:tc>
      </w:tr>
    </w:tbl>
    <w:p w14:paraId="511673EB" w14:textId="6836A740" w:rsidR="00D62CF8" w:rsidRPr="00145370" w:rsidDel="0048515D" w:rsidRDefault="00A348D8" w:rsidP="000C6174">
      <w:pPr>
        <w:jc w:val="left"/>
        <w:rPr>
          <w:rFonts w:ascii="Arial" w:hAnsi="Arial" w:cs="Arial"/>
          <w:i/>
          <w:color w:val="FF0000"/>
          <w:sz w:val="22"/>
          <w:szCs w:val="22"/>
          <w:lang w:val="en-US"/>
        </w:rPr>
      </w:pPr>
      <w:r w:rsidRPr="00145370">
        <w:rPr>
          <w:rFonts w:ascii="Arial" w:hAnsi="Arial" w:cs="Arial"/>
          <w:i/>
          <w:color w:val="FF0000"/>
          <w:sz w:val="22"/>
          <w:szCs w:val="22"/>
          <w:lang w:val="en-US"/>
        </w:rPr>
        <w:t>The key equipment will be listed to be evaluated</w:t>
      </w:r>
      <w:r w:rsidR="00D62CF8" w:rsidRPr="00145370" w:rsidDel="0048515D">
        <w:rPr>
          <w:rFonts w:ascii="Arial" w:hAnsi="Arial" w:cs="Arial"/>
          <w:i/>
          <w:color w:val="FF0000"/>
          <w:sz w:val="22"/>
          <w:szCs w:val="22"/>
          <w:lang w:val="en-US"/>
        </w:rPr>
        <w:t>.</w:t>
      </w:r>
    </w:p>
    <w:p w14:paraId="1B6B2C10" w14:textId="77777777" w:rsidR="008C6F4B" w:rsidRPr="00145370" w:rsidRDefault="008C6F4B" w:rsidP="000C6174">
      <w:pPr>
        <w:spacing w:before="240" w:after="120"/>
        <w:jc w:val="left"/>
        <w:rPr>
          <w:rFonts w:ascii="Arial" w:hAnsi="Arial" w:cs="Arial"/>
          <w:b/>
          <w:sz w:val="22"/>
          <w:szCs w:val="22"/>
          <w:lang w:val="en-US"/>
        </w:rPr>
      </w:pPr>
    </w:p>
    <w:p w14:paraId="43362C74" w14:textId="77777777" w:rsidR="00A348D8" w:rsidRPr="00145370" w:rsidRDefault="00A348D8" w:rsidP="00A348D8">
      <w:pPr>
        <w:shd w:val="clear" w:color="auto" w:fill="FDFDFD"/>
        <w:rPr>
          <w:rFonts w:ascii="Arial" w:hAnsi="Arial" w:cs="Arial"/>
          <w:b/>
          <w:bCs/>
          <w:sz w:val="22"/>
          <w:szCs w:val="22"/>
          <w:lang w:val="en-US"/>
        </w:rPr>
      </w:pPr>
      <w:r w:rsidRPr="00145370">
        <w:rPr>
          <w:rFonts w:ascii="Arial" w:hAnsi="Arial" w:cs="Arial"/>
          <w:b/>
          <w:bCs/>
          <w:sz w:val="22"/>
          <w:szCs w:val="22"/>
          <w:lang w:val="en-US"/>
        </w:rPr>
        <w:t xml:space="preserve">Additional information </w:t>
      </w:r>
    </w:p>
    <w:p w14:paraId="05F7284C" w14:textId="0CE6AFEB" w:rsidR="00A348D8" w:rsidRPr="00145370" w:rsidRDefault="00A348D8" w:rsidP="00A348D8">
      <w:pPr>
        <w:shd w:val="clear" w:color="auto" w:fill="FDFDFD"/>
        <w:rPr>
          <w:rFonts w:ascii="Arial" w:hAnsi="Arial" w:cs="Arial"/>
          <w:sz w:val="22"/>
          <w:szCs w:val="22"/>
          <w:lang w:val="en-US"/>
        </w:rPr>
      </w:pPr>
      <w:r w:rsidRPr="00145370">
        <w:rPr>
          <w:rFonts w:ascii="Arial" w:hAnsi="Arial" w:cs="Arial"/>
          <w:sz w:val="22"/>
          <w:szCs w:val="22"/>
          <w:lang w:val="en-US"/>
        </w:rPr>
        <w:t xml:space="preserve">The contracting party shall review and </w:t>
      </w:r>
      <w:r w:rsidR="003B2AFE" w:rsidRPr="00145370">
        <w:rPr>
          <w:rFonts w:ascii="Arial" w:hAnsi="Arial" w:cs="Arial"/>
          <w:sz w:val="22"/>
          <w:szCs w:val="22"/>
          <w:lang w:val="en-US"/>
        </w:rPr>
        <w:t>analyze</w:t>
      </w:r>
      <w:r w:rsidRPr="00145370">
        <w:rPr>
          <w:rFonts w:ascii="Arial" w:hAnsi="Arial" w:cs="Arial"/>
          <w:sz w:val="22"/>
          <w:szCs w:val="22"/>
          <w:lang w:val="en-US"/>
        </w:rPr>
        <w:t xml:space="preserve"> TEC-4</w:t>
      </w:r>
      <w:r w:rsidR="003B2AFE" w:rsidRPr="00145370">
        <w:rPr>
          <w:rFonts w:ascii="Arial" w:hAnsi="Arial" w:cs="Arial"/>
          <w:sz w:val="22"/>
          <w:szCs w:val="22"/>
          <w:lang w:val="en-US"/>
        </w:rPr>
        <w:t>,</w:t>
      </w:r>
      <w:r w:rsidRPr="00145370">
        <w:rPr>
          <w:rFonts w:ascii="Arial" w:hAnsi="Arial" w:cs="Arial"/>
          <w:sz w:val="22"/>
          <w:szCs w:val="22"/>
          <w:lang w:val="en-US"/>
        </w:rPr>
        <w:t xml:space="preserve"> TEC-6, TEC-7 and TEC-8</w:t>
      </w:r>
      <w:r w:rsidR="003B2AFE" w:rsidRPr="00145370">
        <w:rPr>
          <w:rFonts w:ascii="Arial" w:hAnsi="Arial" w:cs="Arial"/>
          <w:sz w:val="22"/>
          <w:szCs w:val="22"/>
          <w:lang w:val="en-US"/>
        </w:rPr>
        <w:t xml:space="preserve"> Forms,</w:t>
      </w:r>
      <w:r w:rsidRPr="00145370">
        <w:rPr>
          <w:rFonts w:ascii="Arial" w:hAnsi="Arial" w:cs="Arial"/>
          <w:sz w:val="22"/>
          <w:szCs w:val="22"/>
          <w:lang w:val="en-US"/>
        </w:rPr>
        <w:t xml:space="preserve"> may request clarifications and/or corrections thereof, taking into account that as a result of such review </w:t>
      </w:r>
      <w:r w:rsidRPr="00145370">
        <w:rPr>
          <w:rFonts w:ascii="Arial" w:hAnsi="Arial" w:cs="Arial"/>
          <w:b/>
          <w:bCs/>
          <w:sz w:val="22"/>
          <w:szCs w:val="22"/>
          <w:u w:val="single"/>
          <w:lang w:val="en-US"/>
        </w:rPr>
        <w:t>may not disqualify</w:t>
      </w:r>
      <w:r w:rsidRPr="00145370">
        <w:rPr>
          <w:rFonts w:ascii="Arial" w:hAnsi="Arial" w:cs="Arial"/>
          <w:sz w:val="22"/>
          <w:szCs w:val="22"/>
          <w:lang w:val="en-US"/>
        </w:rPr>
        <w:t xml:space="preserve"> any of the bidders.</w:t>
      </w:r>
    </w:p>
    <w:p w14:paraId="6B4AB69C" w14:textId="04D8A323" w:rsidR="00D62CF8" w:rsidRPr="00145370" w:rsidRDefault="00D62CF8" w:rsidP="000C6174">
      <w:pPr>
        <w:spacing w:before="100" w:after="100"/>
        <w:ind w:right="74"/>
        <w:rPr>
          <w:rFonts w:ascii="Arial" w:hAnsi="Arial" w:cs="Arial"/>
          <w:sz w:val="22"/>
          <w:szCs w:val="22"/>
          <w:lang w:val="en-US"/>
        </w:rPr>
      </w:pPr>
    </w:p>
    <w:p w14:paraId="2C4C6BEB" w14:textId="77777777" w:rsidR="00D62CF8" w:rsidRPr="00145370" w:rsidRDefault="00D62CF8" w:rsidP="000C6174">
      <w:pPr>
        <w:pStyle w:val="i"/>
        <w:ind w:left="-720"/>
        <w:rPr>
          <w:rFonts w:ascii="Arial" w:hAnsi="Arial" w:cs="Arial"/>
          <w:sz w:val="22"/>
          <w:szCs w:val="22"/>
          <w:lang w:val="en-US"/>
        </w:rPr>
      </w:pPr>
    </w:p>
    <w:p w14:paraId="0AD4E9EB" w14:textId="7B3B251C" w:rsidR="00D62CF8" w:rsidRPr="00145370" w:rsidRDefault="003B2AFE" w:rsidP="00093FB7">
      <w:pPr>
        <w:numPr>
          <w:ilvl w:val="0"/>
          <w:numId w:val="33"/>
        </w:numPr>
        <w:spacing w:before="240" w:after="120"/>
        <w:ind w:left="0" w:firstLine="0"/>
        <w:rPr>
          <w:rFonts w:ascii="Arial" w:hAnsi="Arial" w:cs="Arial"/>
          <w:b/>
          <w:sz w:val="22"/>
          <w:szCs w:val="22"/>
          <w:lang w:val="en-US"/>
        </w:rPr>
      </w:pPr>
      <w:r w:rsidRPr="00145370">
        <w:rPr>
          <w:rFonts w:ascii="Arial" w:hAnsi="Arial" w:cs="Arial"/>
          <w:b/>
          <w:sz w:val="22"/>
          <w:szCs w:val="22"/>
          <w:lang w:val="en-US"/>
        </w:rPr>
        <w:t xml:space="preserve">Financial Evaluation </w:t>
      </w:r>
    </w:p>
    <w:p w14:paraId="64DA3947" w14:textId="77777777"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 xml:space="preserve">The bidder must provide the required data in accordance with what is described in the forms indicated in Section IV Forms, based on these forms, the Contracting Party will evaluate only the financial bids of those bids that meet the established background requirements of the bidder of the technical bid. </w:t>
      </w:r>
    </w:p>
    <w:p w14:paraId="41E0BFF0"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615D0CD1" w14:textId="77777777" w:rsidR="003B2AFE" w:rsidRPr="00145370" w:rsidRDefault="003B2AFE" w:rsidP="003B2AFE">
      <w:pPr>
        <w:pStyle w:val="ListParagraph"/>
        <w:shd w:val="clear" w:color="auto" w:fill="FDFDFD"/>
        <w:ind w:left="180"/>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Where separate prices are quoted for different lots (contracts), and several lots (contracts) can be awarded to a single bidder, the methodology for determining the price assessed as the most appropriate shall be clearly defined in this paragraph. </w:t>
      </w:r>
    </w:p>
    <w:p w14:paraId="2517071D"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4764321D" w14:textId="77777777"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 xml:space="preserve">When evaluating the financial bids, the Contracting Party shall determine the reasonableness of the price and the evaluated price of each bid, making arithmetic corrections in accordance with the provisions of ITB 34. </w:t>
      </w:r>
    </w:p>
    <w:p w14:paraId="52C5FBC3"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750E00E8" w14:textId="7466CDA9"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Once the financial bids have been reviewed and the arithmetic corrections confirmed by the bidders, if any, they will be ordered according to the value of the financial bid and the most convenient bid will be selected.</w:t>
      </w:r>
    </w:p>
    <w:p w14:paraId="26ECC841" w14:textId="64CB22D4" w:rsidR="003B2AFE" w:rsidRPr="00145370" w:rsidRDefault="003B2AFE" w:rsidP="003B2AFE">
      <w:pPr>
        <w:pStyle w:val="ListParagraph"/>
        <w:shd w:val="clear" w:color="auto" w:fill="FDFDFD"/>
        <w:ind w:left="180"/>
        <w:rPr>
          <w:rFonts w:ascii="Arial" w:hAnsi="Arial" w:cs="Arial"/>
          <w:sz w:val="22"/>
          <w:szCs w:val="22"/>
          <w:lang w:val="en-US"/>
        </w:rPr>
      </w:pPr>
    </w:p>
    <w:p w14:paraId="60040837"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7E0C0ADA" w14:textId="729933CC" w:rsidR="00D62CF8" w:rsidRPr="00145370" w:rsidRDefault="003B2AFE" w:rsidP="00093FB7">
      <w:pPr>
        <w:pStyle w:val="ListParagraph"/>
        <w:numPr>
          <w:ilvl w:val="0"/>
          <w:numId w:val="33"/>
        </w:numPr>
        <w:spacing w:before="240" w:after="120"/>
        <w:ind w:left="0" w:firstLine="0"/>
        <w:rPr>
          <w:rFonts w:ascii="Arial" w:hAnsi="Arial" w:cs="Arial"/>
          <w:b/>
          <w:sz w:val="22"/>
          <w:szCs w:val="22"/>
          <w:lang w:val="en-US"/>
        </w:rPr>
      </w:pPr>
      <w:r w:rsidRPr="00145370">
        <w:rPr>
          <w:rFonts w:ascii="Arial" w:hAnsi="Arial" w:cs="Arial"/>
          <w:b/>
          <w:sz w:val="22"/>
          <w:szCs w:val="22"/>
          <w:lang w:val="en-US"/>
        </w:rPr>
        <w:lastRenderedPageBreak/>
        <w:t>Most convenient bid</w:t>
      </w:r>
    </w:p>
    <w:p w14:paraId="5C11FCF3" w14:textId="77777777" w:rsidR="003B2AFE" w:rsidRPr="00145370" w:rsidRDefault="003B2AFE" w:rsidP="003B2AFE">
      <w:pPr>
        <w:pStyle w:val="ListParagraph"/>
        <w:shd w:val="clear" w:color="auto" w:fill="FDFDFD"/>
        <w:ind w:left="180"/>
        <w:rPr>
          <w:rFonts w:ascii="Arial" w:hAnsi="Arial" w:cs="Arial"/>
          <w:sz w:val="22"/>
          <w:szCs w:val="22"/>
          <w:lang w:val="en-US"/>
        </w:rPr>
      </w:pPr>
      <w:r w:rsidRPr="00145370">
        <w:rPr>
          <w:rFonts w:ascii="Arial" w:hAnsi="Arial" w:cs="Arial"/>
          <w:sz w:val="22"/>
          <w:szCs w:val="22"/>
          <w:lang w:val="en-US"/>
        </w:rPr>
        <w:t xml:space="preserve">The Contracting Party shall recommend the award of the contract to the most suitable bid, which shall be that which: </w:t>
      </w:r>
    </w:p>
    <w:p w14:paraId="619B9C2C" w14:textId="77777777" w:rsidR="003B2AFE" w:rsidRPr="00145370" w:rsidRDefault="003B2AFE" w:rsidP="003B2AFE">
      <w:pPr>
        <w:pStyle w:val="ListParagraph"/>
        <w:shd w:val="clear" w:color="auto" w:fill="FDFDFD"/>
        <w:ind w:left="180"/>
        <w:rPr>
          <w:rFonts w:ascii="Arial" w:hAnsi="Arial" w:cs="Arial"/>
          <w:sz w:val="22"/>
          <w:szCs w:val="22"/>
          <w:lang w:val="en-US"/>
        </w:rPr>
      </w:pPr>
    </w:p>
    <w:p w14:paraId="6EF175E9" w14:textId="2A884D5E"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Meets all background requirements.</w:t>
      </w:r>
    </w:p>
    <w:p w14:paraId="401F4E69" w14:textId="1BA9C679"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The technical bid meets all the evaluation criteria. </w:t>
      </w:r>
    </w:p>
    <w:p w14:paraId="58AF21CC" w14:textId="2A042E16"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Presents the lowest price. </w:t>
      </w:r>
    </w:p>
    <w:p w14:paraId="7940D23A" w14:textId="24AF679E"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Comply with the provisions of paragraph 6.1 of the </w:t>
      </w:r>
      <w:r w:rsidR="00145370" w:rsidRPr="00145370">
        <w:rPr>
          <w:rFonts w:ascii="Arial" w:hAnsi="Arial" w:cs="Arial"/>
          <w:sz w:val="22"/>
          <w:szCs w:val="22"/>
          <w:lang w:val="en-US"/>
        </w:rPr>
        <w:t>ITB.</w:t>
      </w:r>
      <w:r w:rsidRPr="00145370">
        <w:rPr>
          <w:rFonts w:ascii="Arial" w:hAnsi="Arial" w:cs="Arial"/>
          <w:sz w:val="22"/>
          <w:szCs w:val="22"/>
          <w:lang w:val="en-US"/>
        </w:rPr>
        <w:t xml:space="preserve"> </w:t>
      </w:r>
    </w:p>
    <w:p w14:paraId="68BD0C46" w14:textId="5F223D44"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 xml:space="preserve">It is not included in CABEI's list of Prohibited Counterparties. </w:t>
      </w:r>
    </w:p>
    <w:p w14:paraId="52936A4D" w14:textId="446E8FF5" w:rsidR="003B2AFE" w:rsidRPr="00145370" w:rsidRDefault="003B2AFE" w:rsidP="00670A42">
      <w:pPr>
        <w:pStyle w:val="ListParagraph"/>
        <w:numPr>
          <w:ilvl w:val="0"/>
          <w:numId w:val="83"/>
        </w:numPr>
        <w:shd w:val="clear" w:color="auto" w:fill="FDFDFD"/>
        <w:rPr>
          <w:rFonts w:ascii="Arial" w:hAnsi="Arial" w:cs="Arial"/>
          <w:sz w:val="22"/>
          <w:szCs w:val="22"/>
          <w:lang w:val="en-US"/>
        </w:rPr>
      </w:pPr>
      <w:r w:rsidRPr="00145370">
        <w:rPr>
          <w:rFonts w:ascii="Arial" w:hAnsi="Arial" w:cs="Arial"/>
          <w:sz w:val="22"/>
          <w:szCs w:val="22"/>
          <w:lang w:val="en-US"/>
        </w:rPr>
        <w:t>It is not disqualified or declared ineligible or sanctioned for obtaining resources or awarding contracts financed by organizations recognized by CABEI.</w:t>
      </w:r>
    </w:p>
    <w:p w14:paraId="38B0AA7E" w14:textId="3AA477C4" w:rsidR="00D62CF8" w:rsidRPr="00145370" w:rsidRDefault="00D62CF8" w:rsidP="003B2AFE">
      <w:pPr>
        <w:pStyle w:val="ListParagraph"/>
        <w:widowControl w:val="0"/>
        <w:spacing w:before="60" w:after="60"/>
        <w:ind w:left="360"/>
        <w:rPr>
          <w:rFonts w:ascii="Arial" w:hAnsi="Arial" w:cs="Arial"/>
          <w:sz w:val="22"/>
          <w:szCs w:val="22"/>
          <w:lang w:val="en-US"/>
        </w:rPr>
      </w:pPr>
    </w:p>
    <w:p w14:paraId="6C896FE6" w14:textId="77777777" w:rsidR="00D62CF8" w:rsidRPr="00145370" w:rsidRDefault="00D62CF8">
      <w:pPr>
        <w:rPr>
          <w:rFonts w:ascii="Arial" w:hAnsi="Arial" w:cs="Arial"/>
          <w:szCs w:val="24"/>
          <w:lang w:val="en-US"/>
        </w:rPr>
      </w:pPr>
    </w:p>
    <w:p w14:paraId="7A3D974A" w14:textId="05DAA508" w:rsidR="002713DE" w:rsidRPr="00145370" w:rsidRDefault="002713DE">
      <w:pPr>
        <w:rPr>
          <w:rFonts w:ascii="Arial" w:hAnsi="Arial" w:cs="Arial"/>
          <w:szCs w:val="24"/>
          <w:lang w:val="en-US"/>
        </w:rPr>
      </w:pPr>
    </w:p>
    <w:p w14:paraId="58A6B530" w14:textId="77777777" w:rsidR="00A563E0" w:rsidRPr="00145370" w:rsidRDefault="00A563E0" w:rsidP="000C6174">
      <w:pPr>
        <w:jc w:val="center"/>
        <w:rPr>
          <w:rFonts w:ascii="Arial" w:hAnsi="Arial" w:cs="Arial"/>
          <w:b/>
          <w:szCs w:val="24"/>
          <w:lang w:val="en-US"/>
        </w:rPr>
      </w:pPr>
      <w:bookmarkStart w:id="462" w:name="_Toc365893477"/>
      <w:bookmarkStart w:id="463" w:name="_Toc364779459"/>
      <w:bookmarkStart w:id="464" w:name="_Toc47916946"/>
    </w:p>
    <w:p w14:paraId="24C00EE1" w14:textId="62E880E8" w:rsidR="00A563E0" w:rsidRPr="00145370" w:rsidRDefault="00A563E0" w:rsidP="000C6174">
      <w:pPr>
        <w:jc w:val="center"/>
        <w:rPr>
          <w:rFonts w:ascii="Arial" w:hAnsi="Arial" w:cs="Arial"/>
          <w:b/>
          <w:szCs w:val="24"/>
          <w:lang w:val="en-US"/>
        </w:rPr>
      </w:pPr>
    </w:p>
    <w:p w14:paraId="0CA62AB6" w14:textId="5DC14735" w:rsidR="00D049C2" w:rsidRPr="00145370" w:rsidRDefault="00D049C2" w:rsidP="000C6174">
      <w:pPr>
        <w:jc w:val="center"/>
        <w:rPr>
          <w:rFonts w:ascii="Arial" w:hAnsi="Arial" w:cs="Arial"/>
          <w:b/>
          <w:szCs w:val="24"/>
          <w:lang w:val="en-US"/>
        </w:rPr>
      </w:pPr>
    </w:p>
    <w:p w14:paraId="5AD593D8" w14:textId="4E95AC45" w:rsidR="00D049C2" w:rsidRPr="00145370" w:rsidRDefault="00D049C2" w:rsidP="000C6174">
      <w:pPr>
        <w:jc w:val="center"/>
        <w:rPr>
          <w:rFonts w:ascii="Arial" w:hAnsi="Arial" w:cs="Arial"/>
          <w:b/>
          <w:szCs w:val="24"/>
          <w:lang w:val="en-US"/>
        </w:rPr>
      </w:pPr>
    </w:p>
    <w:p w14:paraId="5EFEB4FF" w14:textId="6C7283FC" w:rsidR="00D049C2" w:rsidRPr="00145370" w:rsidRDefault="00D049C2" w:rsidP="000C6174">
      <w:pPr>
        <w:jc w:val="center"/>
        <w:rPr>
          <w:rFonts w:ascii="Arial" w:hAnsi="Arial" w:cs="Arial"/>
          <w:b/>
          <w:szCs w:val="24"/>
          <w:lang w:val="en-US"/>
        </w:rPr>
      </w:pPr>
    </w:p>
    <w:p w14:paraId="003E433A" w14:textId="6FA5B21A" w:rsidR="00D049C2" w:rsidRPr="00145370" w:rsidRDefault="00D049C2" w:rsidP="000C6174">
      <w:pPr>
        <w:jc w:val="center"/>
        <w:rPr>
          <w:rFonts w:ascii="Arial" w:hAnsi="Arial" w:cs="Arial"/>
          <w:b/>
          <w:szCs w:val="24"/>
          <w:lang w:val="en-US"/>
        </w:rPr>
      </w:pPr>
    </w:p>
    <w:p w14:paraId="42AE8BD4" w14:textId="3D3719F5" w:rsidR="00D049C2" w:rsidRPr="00145370" w:rsidRDefault="00D049C2" w:rsidP="000C6174">
      <w:pPr>
        <w:jc w:val="center"/>
        <w:rPr>
          <w:rFonts w:ascii="Arial" w:hAnsi="Arial" w:cs="Arial"/>
          <w:b/>
          <w:szCs w:val="24"/>
          <w:lang w:val="en-US"/>
        </w:rPr>
      </w:pPr>
    </w:p>
    <w:p w14:paraId="05EBB2F6" w14:textId="3E3D2A82" w:rsidR="00D049C2" w:rsidRPr="00145370" w:rsidRDefault="00D049C2" w:rsidP="000C6174">
      <w:pPr>
        <w:jc w:val="center"/>
        <w:rPr>
          <w:rFonts w:ascii="Arial" w:hAnsi="Arial" w:cs="Arial"/>
          <w:b/>
          <w:szCs w:val="24"/>
          <w:lang w:val="en-US"/>
        </w:rPr>
      </w:pPr>
    </w:p>
    <w:p w14:paraId="4B949E55" w14:textId="1F8B0C4E" w:rsidR="00D049C2" w:rsidRPr="00145370" w:rsidRDefault="00D049C2" w:rsidP="000C6174">
      <w:pPr>
        <w:jc w:val="center"/>
        <w:rPr>
          <w:rFonts w:ascii="Arial" w:hAnsi="Arial" w:cs="Arial"/>
          <w:b/>
          <w:szCs w:val="24"/>
          <w:lang w:val="en-US"/>
        </w:rPr>
      </w:pPr>
    </w:p>
    <w:p w14:paraId="3463D59E" w14:textId="7506DA99" w:rsidR="00D049C2" w:rsidRPr="00145370" w:rsidRDefault="00D049C2" w:rsidP="000C6174">
      <w:pPr>
        <w:jc w:val="center"/>
        <w:rPr>
          <w:rFonts w:ascii="Arial" w:hAnsi="Arial" w:cs="Arial"/>
          <w:b/>
          <w:szCs w:val="24"/>
          <w:lang w:val="en-US"/>
        </w:rPr>
      </w:pPr>
    </w:p>
    <w:p w14:paraId="22FD155F" w14:textId="6229A5AA" w:rsidR="00D049C2" w:rsidRPr="00145370" w:rsidRDefault="00D049C2" w:rsidP="000C6174">
      <w:pPr>
        <w:jc w:val="center"/>
        <w:rPr>
          <w:rFonts w:ascii="Arial" w:hAnsi="Arial" w:cs="Arial"/>
          <w:b/>
          <w:szCs w:val="24"/>
          <w:lang w:val="en-US"/>
        </w:rPr>
      </w:pPr>
    </w:p>
    <w:p w14:paraId="72C567E3" w14:textId="1A2F5658" w:rsidR="00D049C2" w:rsidRPr="00145370" w:rsidRDefault="00D049C2" w:rsidP="000C6174">
      <w:pPr>
        <w:jc w:val="center"/>
        <w:rPr>
          <w:rFonts w:ascii="Arial" w:hAnsi="Arial" w:cs="Arial"/>
          <w:b/>
          <w:szCs w:val="24"/>
          <w:lang w:val="en-US"/>
        </w:rPr>
      </w:pPr>
    </w:p>
    <w:p w14:paraId="25103095" w14:textId="792489F5" w:rsidR="00D049C2" w:rsidRPr="00145370" w:rsidRDefault="00D049C2" w:rsidP="000C6174">
      <w:pPr>
        <w:jc w:val="center"/>
        <w:rPr>
          <w:rFonts w:ascii="Arial" w:hAnsi="Arial" w:cs="Arial"/>
          <w:b/>
          <w:szCs w:val="24"/>
          <w:lang w:val="en-US"/>
        </w:rPr>
      </w:pPr>
    </w:p>
    <w:p w14:paraId="09CD874D" w14:textId="2CCC3BDD" w:rsidR="00D049C2" w:rsidRPr="00145370" w:rsidRDefault="00D049C2" w:rsidP="000C6174">
      <w:pPr>
        <w:jc w:val="center"/>
        <w:rPr>
          <w:rFonts w:ascii="Arial" w:hAnsi="Arial" w:cs="Arial"/>
          <w:b/>
          <w:szCs w:val="24"/>
          <w:lang w:val="en-US"/>
        </w:rPr>
      </w:pPr>
    </w:p>
    <w:p w14:paraId="32214B2D" w14:textId="424DD889" w:rsidR="00D049C2" w:rsidRPr="00145370" w:rsidRDefault="00D049C2" w:rsidP="000C6174">
      <w:pPr>
        <w:jc w:val="center"/>
        <w:rPr>
          <w:rFonts w:ascii="Arial" w:hAnsi="Arial" w:cs="Arial"/>
          <w:b/>
          <w:szCs w:val="24"/>
          <w:lang w:val="en-US"/>
        </w:rPr>
      </w:pPr>
    </w:p>
    <w:p w14:paraId="3F78DBC8" w14:textId="1A946399" w:rsidR="00D049C2" w:rsidRPr="00145370" w:rsidRDefault="00D049C2" w:rsidP="000C6174">
      <w:pPr>
        <w:jc w:val="center"/>
        <w:rPr>
          <w:rFonts w:ascii="Arial" w:hAnsi="Arial" w:cs="Arial"/>
          <w:b/>
          <w:szCs w:val="24"/>
          <w:lang w:val="en-US"/>
        </w:rPr>
      </w:pPr>
    </w:p>
    <w:p w14:paraId="49BD9330" w14:textId="08C47188" w:rsidR="00D049C2" w:rsidRPr="00145370" w:rsidRDefault="00D049C2" w:rsidP="000C6174">
      <w:pPr>
        <w:jc w:val="center"/>
        <w:rPr>
          <w:rFonts w:ascii="Arial" w:hAnsi="Arial" w:cs="Arial"/>
          <w:b/>
          <w:szCs w:val="24"/>
          <w:lang w:val="en-US"/>
        </w:rPr>
      </w:pPr>
    </w:p>
    <w:p w14:paraId="734420C1" w14:textId="17A98EB7" w:rsidR="00D049C2" w:rsidRPr="00145370" w:rsidRDefault="00D049C2" w:rsidP="000C6174">
      <w:pPr>
        <w:jc w:val="center"/>
        <w:rPr>
          <w:rFonts w:ascii="Arial" w:hAnsi="Arial" w:cs="Arial"/>
          <w:b/>
          <w:szCs w:val="24"/>
          <w:lang w:val="en-US"/>
        </w:rPr>
      </w:pPr>
    </w:p>
    <w:p w14:paraId="5ED4CD08" w14:textId="24CAA1D8" w:rsidR="00D049C2" w:rsidRPr="00145370" w:rsidRDefault="00D049C2" w:rsidP="000C6174">
      <w:pPr>
        <w:jc w:val="center"/>
        <w:rPr>
          <w:rFonts w:ascii="Arial" w:hAnsi="Arial" w:cs="Arial"/>
          <w:b/>
          <w:szCs w:val="24"/>
          <w:lang w:val="en-US"/>
        </w:rPr>
      </w:pPr>
    </w:p>
    <w:p w14:paraId="0CAFB191" w14:textId="4B3BAFD6" w:rsidR="00D049C2" w:rsidRPr="00145370" w:rsidRDefault="00D049C2" w:rsidP="000C6174">
      <w:pPr>
        <w:jc w:val="center"/>
        <w:rPr>
          <w:rFonts w:ascii="Arial" w:hAnsi="Arial" w:cs="Arial"/>
          <w:b/>
          <w:szCs w:val="24"/>
          <w:lang w:val="en-US"/>
        </w:rPr>
      </w:pPr>
    </w:p>
    <w:p w14:paraId="4BD58C5E" w14:textId="77777777" w:rsidR="00D049C2" w:rsidRPr="00145370" w:rsidRDefault="00D049C2" w:rsidP="000C6174">
      <w:pPr>
        <w:jc w:val="center"/>
        <w:rPr>
          <w:rFonts w:ascii="Arial" w:hAnsi="Arial" w:cs="Arial"/>
          <w:b/>
          <w:szCs w:val="24"/>
          <w:lang w:val="en-US"/>
        </w:rPr>
      </w:pPr>
    </w:p>
    <w:p w14:paraId="12FA6248" w14:textId="2A991F20" w:rsidR="0006771D" w:rsidRPr="00145370" w:rsidRDefault="0006771D" w:rsidP="000C6174">
      <w:pPr>
        <w:jc w:val="center"/>
        <w:rPr>
          <w:rFonts w:ascii="Arial" w:hAnsi="Arial" w:cs="Arial"/>
          <w:b/>
          <w:szCs w:val="24"/>
          <w:lang w:val="en-US"/>
        </w:rPr>
      </w:pPr>
    </w:p>
    <w:p w14:paraId="4F4BE697" w14:textId="3FF6CE76" w:rsidR="0006771D" w:rsidRPr="00145370" w:rsidRDefault="0006771D" w:rsidP="000C6174">
      <w:pPr>
        <w:jc w:val="center"/>
        <w:rPr>
          <w:rFonts w:ascii="Arial" w:hAnsi="Arial" w:cs="Arial"/>
          <w:b/>
          <w:szCs w:val="24"/>
          <w:lang w:val="en-US"/>
        </w:rPr>
      </w:pPr>
    </w:p>
    <w:p w14:paraId="7A5B6286" w14:textId="1EDFB0D5" w:rsidR="002C6280" w:rsidRPr="00145370" w:rsidRDefault="002C6280" w:rsidP="000C6174">
      <w:pPr>
        <w:jc w:val="center"/>
        <w:rPr>
          <w:rFonts w:ascii="Arial" w:hAnsi="Arial" w:cs="Arial"/>
          <w:b/>
          <w:szCs w:val="24"/>
          <w:lang w:val="en-US"/>
        </w:rPr>
      </w:pPr>
    </w:p>
    <w:p w14:paraId="068FA27D" w14:textId="4F595759" w:rsidR="002C6280" w:rsidRPr="00145370" w:rsidRDefault="002C6280" w:rsidP="000C6174">
      <w:pPr>
        <w:jc w:val="center"/>
        <w:rPr>
          <w:rFonts w:ascii="Arial" w:hAnsi="Arial" w:cs="Arial"/>
          <w:b/>
          <w:szCs w:val="24"/>
          <w:lang w:val="en-US"/>
        </w:rPr>
      </w:pPr>
    </w:p>
    <w:p w14:paraId="3178C52E" w14:textId="01313302" w:rsidR="002C6280" w:rsidRPr="00145370" w:rsidRDefault="002C6280" w:rsidP="000C6174">
      <w:pPr>
        <w:jc w:val="center"/>
        <w:rPr>
          <w:rFonts w:ascii="Arial" w:hAnsi="Arial" w:cs="Arial"/>
          <w:b/>
          <w:szCs w:val="24"/>
          <w:lang w:val="en-US"/>
        </w:rPr>
      </w:pPr>
    </w:p>
    <w:p w14:paraId="577E772B" w14:textId="29AE833E" w:rsidR="002C6280" w:rsidRPr="00145370" w:rsidRDefault="002C6280" w:rsidP="000C6174">
      <w:pPr>
        <w:jc w:val="center"/>
        <w:rPr>
          <w:rFonts w:ascii="Arial" w:hAnsi="Arial" w:cs="Arial"/>
          <w:b/>
          <w:szCs w:val="24"/>
          <w:lang w:val="en-US"/>
        </w:rPr>
      </w:pPr>
    </w:p>
    <w:p w14:paraId="26ED9F91" w14:textId="050F4071" w:rsidR="002C6280" w:rsidRPr="00145370" w:rsidRDefault="002C6280" w:rsidP="000C6174">
      <w:pPr>
        <w:jc w:val="center"/>
        <w:rPr>
          <w:rFonts w:ascii="Arial" w:hAnsi="Arial" w:cs="Arial"/>
          <w:b/>
          <w:szCs w:val="24"/>
          <w:lang w:val="en-US"/>
        </w:rPr>
      </w:pPr>
    </w:p>
    <w:p w14:paraId="3527DC75" w14:textId="55415130" w:rsidR="002C6280" w:rsidRPr="00145370" w:rsidRDefault="002C6280" w:rsidP="000C6174">
      <w:pPr>
        <w:jc w:val="center"/>
        <w:rPr>
          <w:rFonts w:ascii="Arial" w:hAnsi="Arial" w:cs="Arial"/>
          <w:b/>
          <w:szCs w:val="24"/>
          <w:lang w:val="en-US"/>
        </w:rPr>
      </w:pPr>
    </w:p>
    <w:p w14:paraId="45D492BA" w14:textId="070DBFD1" w:rsidR="002C6280" w:rsidRPr="00145370" w:rsidRDefault="002C6280" w:rsidP="000C6174">
      <w:pPr>
        <w:jc w:val="center"/>
        <w:rPr>
          <w:rFonts w:ascii="Arial" w:hAnsi="Arial" w:cs="Arial"/>
          <w:b/>
          <w:szCs w:val="24"/>
          <w:lang w:val="en-US"/>
        </w:rPr>
      </w:pPr>
    </w:p>
    <w:p w14:paraId="35846B06" w14:textId="340AA491" w:rsidR="002C6280" w:rsidRPr="00145370" w:rsidRDefault="002C6280" w:rsidP="000C6174">
      <w:pPr>
        <w:jc w:val="center"/>
        <w:rPr>
          <w:rFonts w:ascii="Arial" w:hAnsi="Arial" w:cs="Arial"/>
          <w:b/>
          <w:szCs w:val="24"/>
          <w:lang w:val="en-US"/>
        </w:rPr>
      </w:pPr>
    </w:p>
    <w:p w14:paraId="17580AEC" w14:textId="27A7B4B6" w:rsidR="002C6280" w:rsidRPr="00145370" w:rsidRDefault="002C6280" w:rsidP="000C6174">
      <w:pPr>
        <w:jc w:val="center"/>
        <w:rPr>
          <w:rFonts w:ascii="Arial" w:hAnsi="Arial" w:cs="Arial"/>
          <w:b/>
          <w:szCs w:val="24"/>
          <w:lang w:val="en-US"/>
        </w:rPr>
      </w:pPr>
    </w:p>
    <w:p w14:paraId="0AF74B34" w14:textId="448C7684" w:rsidR="008C0885" w:rsidRPr="00145370" w:rsidRDefault="008C0885" w:rsidP="00C2353B">
      <w:pPr>
        <w:pStyle w:val="INDGEN2"/>
        <w:rPr>
          <w:lang w:val="en-US"/>
        </w:rPr>
      </w:pPr>
      <w:bookmarkStart w:id="465" w:name="_Toc74520009"/>
      <w:bookmarkStart w:id="466" w:name="_Toc74781383"/>
      <w:bookmarkStart w:id="467" w:name="_Toc77271284"/>
      <w:r w:rsidRPr="00145370">
        <w:rPr>
          <w:lang w:val="en-US"/>
        </w:rPr>
        <w:lastRenderedPageBreak/>
        <w:t>Sec</w:t>
      </w:r>
      <w:r w:rsidR="00145370">
        <w:rPr>
          <w:lang w:val="en-US"/>
        </w:rPr>
        <w:t>tion</w:t>
      </w:r>
      <w:r w:rsidRPr="00145370">
        <w:rPr>
          <w:lang w:val="en-US"/>
        </w:rPr>
        <w:t xml:space="preserve"> IV</w:t>
      </w:r>
      <w:bookmarkStart w:id="468" w:name="_Toc365893478"/>
      <w:bookmarkEnd w:id="462"/>
      <w:r w:rsidRPr="00145370">
        <w:rPr>
          <w:lang w:val="en-US"/>
        </w:rPr>
        <w:tab/>
      </w:r>
      <w:r w:rsidR="00C2353B" w:rsidRPr="00145370">
        <w:rPr>
          <w:lang w:val="en-US"/>
        </w:rPr>
        <w:t>.</w:t>
      </w:r>
      <w:r w:rsidR="002D4D3B" w:rsidRPr="00145370">
        <w:rPr>
          <w:lang w:val="en-US"/>
        </w:rPr>
        <w:t xml:space="preserve"> </w:t>
      </w:r>
      <w:bookmarkEnd w:id="463"/>
      <w:bookmarkEnd w:id="464"/>
      <w:bookmarkEnd w:id="465"/>
      <w:bookmarkEnd w:id="466"/>
      <w:bookmarkEnd w:id="468"/>
      <w:r w:rsidR="00D049C2" w:rsidRPr="00145370">
        <w:rPr>
          <w:lang w:val="en-US"/>
        </w:rPr>
        <w:t>Bidding Forms</w:t>
      </w:r>
      <w:bookmarkEnd w:id="467"/>
    </w:p>
    <w:p w14:paraId="4C0CC2E9" w14:textId="77777777" w:rsidR="008C0885" w:rsidRPr="00145370" w:rsidRDefault="008C0885" w:rsidP="000C6174">
      <w:pPr>
        <w:spacing w:before="120" w:after="120"/>
        <w:rPr>
          <w:rFonts w:asciiTheme="minorHAnsi" w:hAnsiTheme="minorHAnsi" w:cs="Arial"/>
          <w:b/>
          <w:szCs w:val="22"/>
          <w:lang w:val="en-US"/>
        </w:rPr>
      </w:pPr>
    </w:p>
    <w:p w14:paraId="209E4741" w14:textId="0B68EA82" w:rsidR="008C0885" w:rsidRPr="00145370" w:rsidRDefault="00F74DDB" w:rsidP="000C6174">
      <w:pPr>
        <w:spacing w:before="120" w:after="120"/>
        <w:rPr>
          <w:rFonts w:ascii="Arial" w:hAnsi="Arial" w:cs="Arial"/>
          <w:b/>
          <w:sz w:val="22"/>
          <w:szCs w:val="22"/>
          <w:lang w:val="en-US"/>
        </w:rPr>
      </w:pPr>
      <w:r w:rsidRPr="00145370">
        <w:rPr>
          <w:rFonts w:ascii="Arial" w:hAnsi="Arial" w:cs="Arial"/>
          <w:b/>
          <w:sz w:val="22"/>
          <w:szCs w:val="22"/>
          <w:lang w:val="en-US"/>
        </w:rPr>
        <w:t>Background of the bidder</w:t>
      </w:r>
    </w:p>
    <w:p w14:paraId="73203D96" w14:textId="7A66FC35" w:rsidR="008C0885" w:rsidRPr="00145370" w:rsidRDefault="008C0885" w:rsidP="000C6174">
      <w:pPr>
        <w:spacing w:before="60" w:after="60"/>
        <w:jc w:val="left"/>
        <w:rPr>
          <w:rFonts w:ascii="Arial" w:hAnsi="Arial" w:cs="Arial"/>
          <w:b/>
          <w:sz w:val="22"/>
          <w:szCs w:val="22"/>
          <w:lang w:val="en-US"/>
        </w:rPr>
      </w:pPr>
      <w:r w:rsidRPr="00145370">
        <w:rPr>
          <w:rFonts w:ascii="Arial" w:hAnsi="Arial" w:cs="Arial"/>
          <w:b/>
          <w:sz w:val="22"/>
          <w:szCs w:val="22"/>
          <w:lang w:val="en-US"/>
        </w:rPr>
        <w:t>CC - 1</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Bid Submission Letter</w:t>
      </w:r>
    </w:p>
    <w:p w14:paraId="36E78D71" w14:textId="40830EE8" w:rsidR="008C0885" w:rsidRPr="00145370" w:rsidRDefault="008C0885" w:rsidP="000C6174">
      <w:pPr>
        <w:spacing w:before="60" w:after="60"/>
        <w:ind w:left="1440" w:hanging="1440"/>
        <w:rPr>
          <w:rFonts w:ascii="Arial" w:hAnsi="Arial" w:cs="Arial"/>
          <w:i/>
          <w:sz w:val="22"/>
          <w:szCs w:val="22"/>
          <w:lang w:val="en-US"/>
        </w:rPr>
      </w:pPr>
      <w:r w:rsidRPr="00145370">
        <w:rPr>
          <w:rFonts w:ascii="Arial" w:hAnsi="Arial" w:cs="Arial"/>
          <w:b/>
          <w:sz w:val="22"/>
          <w:szCs w:val="22"/>
          <w:lang w:val="en-US"/>
        </w:rPr>
        <w:t>CC - 2</w:t>
      </w:r>
      <w:r w:rsidRPr="00145370">
        <w:rPr>
          <w:rFonts w:ascii="Arial" w:hAnsi="Arial" w:cs="Arial"/>
          <w:b/>
          <w:sz w:val="22"/>
          <w:szCs w:val="22"/>
          <w:lang w:val="en-US"/>
        </w:rPr>
        <w:tab/>
      </w:r>
      <w:r w:rsidR="00F74DDB" w:rsidRPr="00145370">
        <w:rPr>
          <w:rFonts w:ascii="Arial" w:hAnsi="Arial" w:cs="Arial"/>
          <w:sz w:val="22"/>
          <w:szCs w:val="22"/>
          <w:lang w:val="en-US"/>
        </w:rPr>
        <w:t>Intention to form a Joint Venture</w:t>
      </w:r>
      <w:r w:rsidRPr="00145370">
        <w:rPr>
          <w:rFonts w:ascii="Arial" w:hAnsi="Arial" w:cs="Arial"/>
          <w:sz w:val="22"/>
          <w:szCs w:val="22"/>
          <w:lang w:val="en-US"/>
        </w:rPr>
        <w:t xml:space="preserve">, </w:t>
      </w:r>
      <w:r w:rsidR="00F74DDB" w:rsidRPr="00145370">
        <w:rPr>
          <w:rFonts w:ascii="Arial" w:hAnsi="Arial" w:cs="Arial"/>
          <w:sz w:val="22"/>
          <w:szCs w:val="22"/>
          <w:lang w:val="en-US"/>
        </w:rPr>
        <w:t>Partnership or Consortium (JV)</w:t>
      </w:r>
      <w:r w:rsidRPr="00145370">
        <w:rPr>
          <w:rFonts w:ascii="Arial" w:hAnsi="Arial" w:cs="Arial"/>
          <w:i/>
          <w:color w:val="FF0000"/>
          <w:sz w:val="22"/>
          <w:szCs w:val="22"/>
          <w:lang w:val="en-US"/>
        </w:rPr>
        <w:t xml:space="preserve"> (</w:t>
      </w:r>
      <w:r w:rsidR="00F74DDB" w:rsidRPr="00145370">
        <w:rPr>
          <w:rFonts w:ascii="Arial" w:hAnsi="Arial" w:cs="Arial"/>
          <w:i/>
          <w:color w:val="FF0000"/>
          <w:sz w:val="22"/>
          <w:szCs w:val="22"/>
          <w:lang w:val="en-US"/>
        </w:rPr>
        <w:t>Applicable only for bids submitted for a JV</w:t>
      </w:r>
      <w:r w:rsidRPr="00145370">
        <w:rPr>
          <w:rFonts w:ascii="Arial" w:hAnsi="Arial" w:cs="Arial"/>
          <w:i/>
          <w:color w:val="FF0000"/>
          <w:sz w:val="22"/>
          <w:szCs w:val="22"/>
          <w:lang w:val="en-US"/>
        </w:rPr>
        <w:t>)</w:t>
      </w:r>
    </w:p>
    <w:p w14:paraId="6C29FBE5" w14:textId="33C1341D"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CC - 3</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 xml:space="preserve">Bidder Identification  </w:t>
      </w:r>
    </w:p>
    <w:p w14:paraId="21B163D9" w14:textId="51D90900"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CC - 4</w:t>
      </w:r>
      <w:r w:rsidRPr="00145370">
        <w:rPr>
          <w:rFonts w:ascii="Arial" w:hAnsi="Arial" w:cs="Arial"/>
          <w:sz w:val="22"/>
          <w:szCs w:val="22"/>
          <w:lang w:val="en-US"/>
        </w:rPr>
        <w:tab/>
      </w:r>
      <w:r w:rsidRPr="00145370">
        <w:rPr>
          <w:rFonts w:ascii="Arial" w:hAnsi="Arial" w:cs="Arial"/>
          <w:sz w:val="22"/>
          <w:szCs w:val="22"/>
          <w:lang w:val="en-US"/>
        </w:rPr>
        <w:tab/>
      </w:r>
      <w:r w:rsidR="00F74DDB" w:rsidRPr="00145370">
        <w:rPr>
          <w:rFonts w:ascii="Arial" w:hAnsi="Arial" w:cs="Arial"/>
          <w:sz w:val="22"/>
          <w:szCs w:val="22"/>
          <w:lang w:val="en-US"/>
        </w:rPr>
        <w:t>Affidavit</w:t>
      </w:r>
    </w:p>
    <w:p w14:paraId="2D5045CA" w14:textId="1CE7E53C"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CC – 5</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History of contracts non-performance and litigations</w:t>
      </w:r>
    </w:p>
    <w:p w14:paraId="7B921492" w14:textId="1DA2C829"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CC - 6</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Bid Maintenance Guarantee Form</w:t>
      </w:r>
    </w:p>
    <w:p w14:paraId="0CB635C5" w14:textId="77777777" w:rsidR="00F74DDB" w:rsidRPr="00145370" w:rsidRDefault="00F74DDB" w:rsidP="00F74DDB">
      <w:pPr>
        <w:spacing w:before="60" w:after="60"/>
        <w:ind w:left="720" w:firstLine="720"/>
        <w:rPr>
          <w:rFonts w:ascii="Arial" w:hAnsi="Arial" w:cs="Arial"/>
          <w:sz w:val="22"/>
          <w:szCs w:val="22"/>
          <w:lang w:val="en-US"/>
        </w:rPr>
      </w:pPr>
      <w:r w:rsidRPr="00145370">
        <w:rPr>
          <w:rFonts w:ascii="Arial" w:hAnsi="Arial" w:cs="Arial"/>
          <w:sz w:val="22"/>
          <w:szCs w:val="22"/>
          <w:lang w:val="en-US"/>
        </w:rPr>
        <w:t>Bid Maintenance Guarantee Form (Bond)</w:t>
      </w:r>
    </w:p>
    <w:p w14:paraId="45398821" w14:textId="77777777" w:rsidR="00F74DDB" w:rsidRPr="00145370" w:rsidRDefault="00F74DDB" w:rsidP="00F74DDB">
      <w:pPr>
        <w:spacing w:before="60" w:after="60"/>
        <w:ind w:left="720" w:firstLine="720"/>
        <w:rPr>
          <w:rFonts w:ascii="Arial" w:hAnsi="Arial" w:cs="Arial"/>
          <w:sz w:val="22"/>
          <w:szCs w:val="22"/>
          <w:lang w:val="en-US"/>
        </w:rPr>
      </w:pPr>
      <w:r w:rsidRPr="00145370">
        <w:rPr>
          <w:rFonts w:ascii="Arial" w:hAnsi="Arial" w:cs="Arial"/>
          <w:sz w:val="22"/>
          <w:szCs w:val="22"/>
          <w:lang w:val="en-US"/>
        </w:rPr>
        <w:t>Bid Maintenance Declaration Form</w:t>
      </w:r>
    </w:p>
    <w:p w14:paraId="08A9866C" w14:textId="27486662" w:rsidR="00F74DDB" w:rsidRPr="00145370" w:rsidRDefault="008C0885" w:rsidP="00F74DDB">
      <w:pPr>
        <w:shd w:val="clear" w:color="auto" w:fill="FDFDFD"/>
        <w:jc w:val="left"/>
        <w:rPr>
          <w:rFonts w:ascii="Arial" w:hAnsi="Arial" w:cs="Arial"/>
          <w:sz w:val="22"/>
          <w:szCs w:val="22"/>
          <w:lang w:val="en-US"/>
        </w:rPr>
      </w:pPr>
      <w:r w:rsidRPr="00145370">
        <w:rPr>
          <w:rFonts w:ascii="Arial" w:hAnsi="Arial" w:cs="Arial"/>
          <w:b/>
          <w:sz w:val="22"/>
          <w:szCs w:val="22"/>
          <w:lang w:val="en-US"/>
        </w:rPr>
        <w:t>CC - 7</w:t>
      </w:r>
      <w:r w:rsidRPr="00145370">
        <w:rPr>
          <w:rFonts w:ascii="Arial" w:hAnsi="Arial" w:cs="Arial"/>
          <w:b/>
          <w:sz w:val="22"/>
          <w:szCs w:val="22"/>
          <w:lang w:val="en-US"/>
        </w:rPr>
        <w:tab/>
      </w:r>
      <w:r w:rsidR="00F74DDB" w:rsidRPr="00145370">
        <w:rPr>
          <w:rFonts w:ascii="Arial" w:hAnsi="Arial" w:cs="Arial"/>
          <w:b/>
          <w:sz w:val="22"/>
          <w:szCs w:val="22"/>
          <w:lang w:val="en-US"/>
        </w:rPr>
        <w:tab/>
      </w:r>
      <w:r w:rsidR="00F74DDB" w:rsidRPr="00145370">
        <w:rPr>
          <w:rFonts w:ascii="Arial" w:hAnsi="Arial" w:cs="Arial"/>
          <w:sz w:val="22"/>
          <w:szCs w:val="22"/>
          <w:lang w:val="en-US"/>
        </w:rPr>
        <w:t>Environmental and social performance statement</w:t>
      </w:r>
    </w:p>
    <w:p w14:paraId="302496F7" w14:textId="763F0CB2"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FIN - 1</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Financial Situation</w:t>
      </w:r>
    </w:p>
    <w:p w14:paraId="06C05581" w14:textId="666A4314"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FIN - 2</w:t>
      </w:r>
      <w:r w:rsidRPr="00145370">
        <w:rPr>
          <w:rFonts w:ascii="Arial" w:hAnsi="Arial" w:cs="Arial"/>
          <w:b/>
          <w:sz w:val="22"/>
          <w:szCs w:val="22"/>
          <w:lang w:val="en-US"/>
        </w:rPr>
        <w:tab/>
      </w:r>
      <w:r w:rsidRPr="00145370">
        <w:rPr>
          <w:rFonts w:ascii="Arial" w:hAnsi="Arial" w:cs="Arial"/>
          <w:b/>
          <w:sz w:val="22"/>
          <w:szCs w:val="22"/>
          <w:lang w:val="en-US"/>
        </w:rPr>
        <w:tab/>
      </w:r>
      <w:r w:rsidR="00F74DDB" w:rsidRPr="00145370">
        <w:rPr>
          <w:rFonts w:ascii="Arial" w:hAnsi="Arial" w:cs="Arial"/>
          <w:sz w:val="22"/>
          <w:szCs w:val="22"/>
          <w:lang w:val="en-US"/>
        </w:rPr>
        <w:t>History of contracts</w:t>
      </w:r>
    </w:p>
    <w:p w14:paraId="1B9CEC30" w14:textId="30FE5C76"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FIN - 3</w:t>
      </w:r>
      <w:r w:rsidRPr="00145370">
        <w:rPr>
          <w:rFonts w:ascii="Arial" w:hAnsi="Arial" w:cs="Arial"/>
          <w:sz w:val="22"/>
          <w:szCs w:val="22"/>
          <w:lang w:val="en-US"/>
        </w:rPr>
        <w:tab/>
      </w:r>
      <w:r w:rsidRPr="00145370">
        <w:rPr>
          <w:rFonts w:ascii="Arial" w:hAnsi="Arial" w:cs="Arial"/>
          <w:sz w:val="22"/>
          <w:szCs w:val="22"/>
          <w:lang w:val="en-US"/>
        </w:rPr>
        <w:tab/>
      </w:r>
      <w:r w:rsidR="00F74DDB" w:rsidRPr="00145370">
        <w:rPr>
          <w:rFonts w:ascii="Arial" w:hAnsi="Arial" w:cs="Arial"/>
          <w:sz w:val="22"/>
          <w:szCs w:val="22"/>
          <w:lang w:val="en-US"/>
        </w:rPr>
        <w:t>Working capital</w:t>
      </w:r>
    </w:p>
    <w:p w14:paraId="6E1DBB5C" w14:textId="38AC211F" w:rsidR="008C0885" w:rsidRPr="00145370" w:rsidRDefault="008C0885" w:rsidP="000C6174">
      <w:pPr>
        <w:spacing w:before="60" w:after="60"/>
        <w:rPr>
          <w:rFonts w:ascii="Arial" w:hAnsi="Arial" w:cs="Arial"/>
          <w:b/>
          <w:sz w:val="22"/>
          <w:szCs w:val="22"/>
          <w:lang w:val="en-US"/>
        </w:rPr>
      </w:pPr>
      <w:r w:rsidRPr="00145370">
        <w:rPr>
          <w:rFonts w:ascii="Arial" w:hAnsi="Arial" w:cs="Arial"/>
          <w:b/>
          <w:sz w:val="22"/>
          <w:szCs w:val="22"/>
          <w:lang w:val="en-US"/>
        </w:rPr>
        <w:t>EXP - 1</w:t>
      </w:r>
      <w:r w:rsidRPr="00145370">
        <w:rPr>
          <w:rFonts w:ascii="Arial" w:hAnsi="Arial" w:cs="Arial"/>
          <w:b/>
          <w:sz w:val="22"/>
          <w:szCs w:val="22"/>
          <w:lang w:val="en-US"/>
        </w:rPr>
        <w:tab/>
      </w:r>
      <w:r w:rsidR="00F74DDB" w:rsidRPr="00145370">
        <w:rPr>
          <w:rFonts w:ascii="Arial" w:hAnsi="Arial" w:cs="Arial"/>
          <w:sz w:val="22"/>
          <w:szCs w:val="22"/>
          <w:lang w:val="en-US"/>
        </w:rPr>
        <w:t>General Experience</w:t>
      </w:r>
    </w:p>
    <w:p w14:paraId="05A9B508" w14:textId="7936F37E"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EXP - 2</w:t>
      </w:r>
      <w:r w:rsidRPr="00145370">
        <w:rPr>
          <w:rFonts w:ascii="Arial" w:hAnsi="Arial" w:cs="Arial"/>
          <w:b/>
          <w:sz w:val="22"/>
          <w:szCs w:val="22"/>
          <w:lang w:val="en-US"/>
        </w:rPr>
        <w:tab/>
      </w:r>
      <w:r w:rsidR="00F74DDB" w:rsidRPr="00145370">
        <w:rPr>
          <w:rFonts w:ascii="Arial" w:hAnsi="Arial" w:cs="Arial"/>
          <w:bCs/>
          <w:sz w:val="22"/>
          <w:szCs w:val="22"/>
          <w:lang w:val="en-US"/>
        </w:rPr>
        <w:t>Specific Experience</w:t>
      </w:r>
      <w:r w:rsidRPr="00145370">
        <w:rPr>
          <w:rFonts w:ascii="Arial" w:hAnsi="Arial" w:cs="Arial"/>
          <w:sz w:val="22"/>
          <w:szCs w:val="22"/>
          <w:lang w:val="en-US"/>
        </w:rPr>
        <w:t xml:space="preserve"> </w:t>
      </w:r>
    </w:p>
    <w:p w14:paraId="5A92AA14" w14:textId="77777777" w:rsidR="008C0885" w:rsidRPr="00145370" w:rsidRDefault="008C0885" w:rsidP="000C6174">
      <w:pPr>
        <w:rPr>
          <w:rFonts w:ascii="Arial" w:hAnsi="Arial" w:cs="Arial"/>
          <w:b/>
          <w:sz w:val="22"/>
          <w:szCs w:val="22"/>
          <w:lang w:val="en-US"/>
        </w:rPr>
      </w:pPr>
    </w:p>
    <w:p w14:paraId="4793A79E" w14:textId="30DB4C3A" w:rsidR="008C0885" w:rsidRPr="00145370" w:rsidRDefault="00F74DDB" w:rsidP="000C6174">
      <w:pPr>
        <w:spacing w:before="120" w:after="120"/>
        <w:rPr>
          <w:rFonts w:ascii="Arial" w:hAnsi="Arial" w:cs="Arial"/>
          <w:b/>
          <w:sz w:val="22"/>
          <w:szCs w:val="22"/>
          <w:lang w:val="en-US"/>
        </w:rPr>
      </w:pPr>
      <w:r w:rsidRPr="00145370">
        <w:rPr>
          <w:rFonts w:ascii="Arial" w:hAnsi="Arial" w:cs="Arial"/>
          <w:b/>
          <w:sz w:val="22"/>
          <w:szCs w:val="22"/>
          <w:lang w:val="en-US"/>
        </w:rPr>
        <w:t>Technical Bid</w:t>
      </w:r>
    </w:p>
    <w:p w14:paraId="069236E3" w14:textId="7C821C51"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- 1</w:t>
      </w:r>
      <w:r w:rsidRPr="00145370">
        <w:rPr>
          <w:rFonts w:ascii="Arial" w:hAnsi="Arial" w:cs="Arial"/>
          <w:b/>
          <w:sz w:val="22"/>
          <w:szCs w:val="22"/>
          <w:lang w:val="en-US"/>
        </w:rPr>
        <w:tab/>
      </w:r>
      <w:r w:rsidRPr="00145370">
        <w:rPr>
          <w:rFonts w:ascii="Arial" w:hAnsi="Arial" w:cs="Arial"/>
          <w:sz w:val="22"/>
          <w:szCs w:val="22"/>
          <w:lang w:val="en-US"/>
        </w:rPr>
        <w:t>Prop</w:t>
      </w:r>
      <w:r w:rsidR="00F74DDB" w:rsidRPr="00145370">
        <w:rPr>
          <w:rFonts w:ascii="Arial" w:hAnsi="Arial" w:cs="Arial"/>
          <w:sz w:val="22"/>
          <w:szCs w:val="22"/>
          <w:lang w:val="en-US"/>
        </w:rPr>
        <w:t>osed Professionals and Assignment of functions.</w:t>
      </w:r>
    </w:p>
    <w:p w14:paraId="325057D1" w14:textId="749D93C2" w:rsidR="008C0885" w:rsidRPr="00145370" w:rsidRDefault="008C0885" w:rsidP="00F74DDB">
      <w:pPr>
        <w:shd w:val="clear" w:color="auto" w:fill="FDFDFD"/>
        <w:jc w:val="left"/>
        <w:rPr>
          <w:rFonts w:ascii="Arial" w:hAnsi="Arial" w:cs="Arial"/>
          <w:sz w:val="22"/>
          <w:szCs w:val="22"/>
          <w:lang w:val="en-US"/>
        </w:rPr>
      </w:pPr>
      <w:r w:rsidRPr="00145370">
        <w:rPr>
          <w:rFonts w:ascii="Arial" w:hAnsi="Arial" w:cs="Arial"/>
          <w:b/>
          <w:sz w:val="22"/>
          <w:szCs w:val="22"/>
          <w:lang w:val="en-US"/>
        </w:rPr>
        <w:t>TEC - 2</w:t>
      </w:r>
      <w:r w:rsidRPr="00145370">
        <w:rPr>
          <w:rFonts w:ascii="Arial" w:hAnsi="Arial" w:cs="Arial"/>
          <w:b/>
          <w:sz w:val="22"/>
          <w:szCs w:val="22"/>
          <w:lang w:val="en-US"/>
        </w:rPr>
        <w:tab/>
      </w:r>
      <w:r w:rsidR="00F74DDB" w:rsidRPr="00145370">
        <w:rPr>
          <w:rFonts w:ascii="Arial" w:hAnsi="Arial" w:cs="Arial"/>
          <w:bCs/>
          <w:sz w:val="22"/>
          <w:szCs w:val="22"/>
          <w:lang w:val="en-US"/>
        </w:rPr>
        <w:t xml:space="preserve">CV </w:t>
      </w:r>
      <w:r w:rsidR="00F74DDB" w:rsidRPr="00145370">
        <w:rPr>
          <w:rFonts w:ascii="Arial" w:hAnsi="Arial" w:cs="Arial"/>
          <w:sz w:val="22"/>
          <w:szCs w:val="22"/>
          <w:lang w:val="en-US"/>
        </w:rPr>
        <w:t>of Proposed Key Professional Staff.</w:t>
      </w:r>
    </w:p>
    <w:p w14:paraId="4F45ACFD" w14:textId="3E688F77"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- 3</w:t>
      </w:r>
      <w:r w:rsidRPr="00145370">
        <w:rPr>
          <w:rFonts w:ascii="Arial" w:hAnsi="Arial" w:cs="Arial"/>
          <w:b/>
          <w:sz w:val="22"/>
          <w:szCs w:val="22"/>
          <w:lang w:val="en-US"/>
        </w:rPr>
        <w:tab/>
      </w:r>
      <w:r w:rsidR="00F74DDB" w:rsidRPr="00145370">
        <w:rPr>
          <w:rFonts w:ascii="Arial" w:hAnsi="Arial" w:cs="Arial"/>
          <w:sz w:val="22"/>
          <w:szCs w:val="22"/>
          <w:lang w:val="en-US"/>
        </w:rPr>
        <w:t>Equipment necessary for the execution of the work.</w:t>
      </w:r>
    </w:p>
    <w:p w14:paraId="3F0A4B5D" w14:textId="1A6C0E2D" w:rsidR="008C0885" w:rsidRPr="00145370" w:rsidRDefault="008C0885" w:rsidP="00F74DDB">
      <w:pPr>
        <w:shd w:val="clear" w:color="auto" w:fill="FFFFFF" w:themeFill="background1"/>
        <w:spacing w:before="60" w:after="60"/>
        <w:rPr>
          <w:rFonts w:ascii="Arial" w:hAnsi="Arial" w:cs="Arial"/>
          <w:sz w:val="22"/>
          <w:szCs w:val="22"/>
          <w:lang w:val="en-US"/>
        </w:rPr>
      </w:pPr>
      <w:r w:rsidRPr="00145370">
        <w:rPr>
          <w:rFonts w:ascii="Arial" w:hAnsi="Arial" w:cs="Arial"/>
          <w:b/>
          <w:sz w:val="22"/>
          <w:szCs w:val="22"/>
          <w:lang w:val="en-US"/>
        </w:rPr>
        <w:t>TEC - 4</w:t>
      </w:r>
      <w:r w:rsidRPr="00145370">
        <w:rPr>
          <w:rFonts w:ascii="Arial" w:hAnsi="Arial" w:cs="Arial"/>
          <w:b/>
          <w:sz w:val="22"/>
          <w:szCs w:val="22"/>
          <w:lang w:val="en-US"/>
        </w:rPr>
        <w:tab/>
      </w:r>
      <w:r w:rsidR="00F74DDB" w:rsidRPr="00145370">
        <w:rPr>
          <w:rFonts w:ascii="Arial" w:hAnsi="Arial" w:cs="Arial"/>
          <w:sz w:val="22"/>
          <w:szCs w:val="22"/>
          <w:lang w:val="en-US"/>
        </w:rPr>
        <w:t>Work Plan and Work Execution Schedule.</w:t>
      </w:r>
    </w:p>
    <w:p w14:paraId="08FA0661" w14:textId="1F910B52" w:rsidR="008C0885" w:rsidRPr="00145370" w:rsidRDefault="008C0885" w:rsidP="000C6174">
      <w:pPr>
        <w:spacing w:before="60" w:after="60"/>
        <w:ind w:left="1440" w:hanging="1440"/>
        <w:rPr>
          <w:rFonts w:ascii="Arial" w:hAnsi="Arial" w:cs="Arial"/>
          <w:sz w:val="22"/>
          <w:szCs w:val="22"/>
          <w:lang w:val="en-US"/>
        </w:rPr>
      </w:pPr>
      <w:r w:rsidRPr="00145370">
        <w:rPr>
          <w:rFonts w:ascii="Arial" w:hAnsi="Arial" w:cs="Arial"/>
          <w:b/>
          <w:sz w:val="22"/>
          <w:szCs w:val="22"/>
          <w:lang w:val="en-US"/>
        </w:rPr>
        <w:t xml:space="preserve">TEC – 5 </w:t>
      </w:r>
      <w:r w:rsidRPr="00145370">
        <w:rPr>
          <w:rFonts w:ascii="Arial" w:hAnsi="Arial" w:cs="Arial"/>
          <w:b/>
          <w:sz w:val="22"/>
          <w:szCs w:val="22"/>
          <w:lang w:val="en-US"/>
        </w:rPr>
        <w:tab/>
      </w:r>
      <w:r w:rsidR="00F74DDB" w:rsidRPr="00145370">
        <w:rPr>
          <w:rFonts w:ascii="Arial" w:hAnsi="Arial" w:cs="Arial"/>
          <w:sz w:val="22"/>
          <w:szCs w:val="22"/>
          <w:lang w:val="en-US"/>
        </w:rPr>
        <w:t>Specialized subcontractors planned.</w:t>
      </w:r>
    </w:p>
    <w:p w14:paraId="60154D49" w14:textId="3D9D4B2C" w:rsidR="00F74DDB"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6</w:t>
      </w:r>
      <w:r w:rsidRPr="00145370">
        <w:rPr>
          <w:rFonts w:ascii="Arial" w:hAnsi="Arial" w:cs="Arial"/>
          <w:b/>
          <w:sz w:val="22"/>
          <w:szCs w:val="22"/>
          <w:lang w:val="en-US"/>
        </w:rPr>
        <w:tab/>
      </w:r>
      <w:r w:rsidR="00F74DDB" w:rsidRPr="00145370">
        <w:rPr>
          <w:rFonts w:ascii="Arial" w:hAnsi="Arial" w:cs="Arial"/>
          <w:sz w:val="22"/>
          <w:szCs w:val="22"/>
          <w:lang w:val="en-US"/>
        </w:rPr>
        <w:t xml:space="preserve">Specialized subcontractors planned. </w:t>
      </w:r>
    </w:p>
    <w:p w14:paraId="1DA309C8" w14:textId="0E7815DD"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 xml:space="preserve">TEC – 7 </w:t>
      </w:r>
      <w:r w:rsidRPr="00145370">
        <w:rPr>
          <w:rFonts w:ascii="Arial" w:hAnsi="Arial" w:cs="Arial"/>
          <w:b/>
          <w:sz w:val="22"/>
          <w:szCs w:val="22"/>
          <w:lang w:val="en-US"/>
        </w:rPr>
        <w:tab/>
      </w:r>
      <w:r w:rsidR="00F74DDB" w:rsidRPr="00145370">
        <w:rPr>
          <w:rFonts w:ascii="Arial" w:hAnsi="Arial" w:cs="Arial"/>
          <w:sz w:val="22"/>
          <w:szCs w:val="22"/>
          <w:lang w:val="en-US"/>
        </w:rPr>
        <w:t>Construction methods of key activities.</w:t>
      </w:r>
    </w:p>
    <w:p w14:paraId="12BB00B8" w14:textId="3662FC5C" w:rsidR="008C0885" w:rsidRPr="00145370" w:rsidRDefault="008C0885" w:rsidP="000C6174">
      <w:pPr>
        <w:spacing w:before="60" w:after="60"/>
        <w:rPr>
          <w:rFonts w:ascii="Arial" w:hAnsi="Arial" w:cs="Arial"/>
          <w:sz w:val="22"/>
          <w:szCs w:val="22"/>
          <w:lang w:val="en-US"/>
        </w:rPr>
      </w:pPr>
      <w:r w:rsidRPr="00145370">
        <w:rPr>
          <w:rFonts w:ascii="Arial" w:hAnsi="Arial" w:cs="Arial"/>
          <w:b/>
          <w:sz w:val="22"/>
          <w:szCs w:val="22"/>
          <w:lang w:val="en-US"/>
        </w:rPr>
        <w:t>TEC – 8</w:t>
      </w:r>
      <w:r w:rsidRPr="00145370">
        <w:rPr>
          <w:rFonts w:ascii="Arial" w:hAnsi="Arial" w:cs="Arial"/>
          <w:b/>
          <w:sz w:val="22"/>
          <w:szCs w:val="22"/>
          <w:lang w:val="en-US"/>
        </w:rPr>
        <w:tab/>
      </w:r>
      <w:r w:rsidR="00F74DDB" w:rsidRPr="00145370">
        <w:rPr>
          <w:rFonts w:ascii="Arial" w:hAnsi="Arial" w:cs="Arial"/>
          <w:sz w:val="22"/>
          <w:szCs w:val="22"/>
          <w:lang w:val="en-US"/>
        </w:rPr>
        <w:t>Mobilization program.</w:t>
      </w:r>
    </w:p>
    <w:p w14:paraId="2B175C20" w14:textId="77777777" w:rsidR="008C0885" w:rsidRPr="00145370" w:rsidRDefault="008C0885" w:rsidP="000C6174">
      <w:pPr>
        <w:spacing w:before="60" w:after="60"/>
        <w:rPr>
          <w:rFonts w:ascii="Arial" w:hAnsi="Arial" w:cs="Arial"/>
          <w:sz w:val="22"/>
          <w:szCs w:val="22"/>
          <w:lang w:val="en-US"/>
        </w:rPr>
      </w:pPr>
    </w:p>
    <w:p w14:paraId="3A3603D4" w14:textId="0AEFDAC9" w:rsidR="008C0885" w:rsidRPr="00145370" w:rsidRDefault="00C05EBB" w:rsidP="000C6174">
      <w:pPr>
        <w:spacing w:before="120" w:after="120"/>
        <w:rPr>
          <w:rFonts w:ascii="Arial" w:hAnsi="Arial" w:cs="Arial"/>
          <w:b/>
          <w:sz w:val="22"/>
          <w:szCs w:val="22"/>
          <w:lang w:val="en-US"/>
        </w:rPr>
      </w:pPr>
      <w:r w:rsidRPr="00145370">
        <w:rPr>
          <w:rFonts w:ascii="Arial" w:hAnsi="Arial" w:cs="Arial"/>
          <w:b/>
          <w:sz w:val="22"/>
          <w:szCs w:val="22"/>
          <w:lang w:val="en-US"/>
        </w:rPr>
        <w:t>Financial Bid</w:t>
      </w:r>
    </w:p>
    <w:p w14:paraId="453DAB71" w14:textId="417B6868" w:rsidR="008C0885" w:rsidRPr="00145370" w:rsidRDefault="008C0885" w:rsidP="00C05EBB">
      <w:pPr>
        <w:shd w:val="clear" w:color="auto" w:fill="FDFDFD"/>
        <w:jc w:val="left"/>
        <w:rPr>
          <w:rFonts w:ascii="Arial" w:hAnsi="Arial" w:cs="Arial"/>
          <w:sz w:val="22"/>
          <w:szCs w:val="22"/>
          <w:lang w:val="en-US"/>
        </w:rPr>
      </w:pPr>
      <w:r w:rsidRPr="00145370">
        <w:rPr>
          <w:rFonts w:ascii="Arial" w:hAnsi="Arial" w:cs="Arial"/>
          <w:b/>
          <w:sz w:val="22"/>
          <w:szCs w:val="22"/>
          <w:lang w:val="en-US"/>
        </w:rPr>
        <w:t>ECO-1</w:t>
      </w:r>
      <w:r w:rsidRPr="00145370">
        <w:rPr>
          <w:rFonts w:ascii="Arial" w:hAnsi="Arial" w:cs="Arial"/>
          <w:b/>
          <w:sz w:val="22"/>
          <w:szCs w:val="22"/>
          <w:lang w:val="en-US"/>
        </w:rPr>
        <w:tab/>
      </w:r>
      <w:r w:rsidR="00C05EBB" w:rsidRPr="00145370">
        <w:rPr>
          <w:rFonts w:ascii="Arial" w:hAnsi="Arial" w:cs="Arial"/>
          <w:b/>
          <w:sz w:val="22"/>
          <w:szCs w:val="22"/>
          <w:lang w:val="en-US"/>
        </w:rPr>
        <w:tab/>
      </w:r>
      <w:r w:rsidR="00C05EBB" w:rsidRPr="00145370">
        <w:rPr>
          <w:rFonts w:ascii="Arial" w:hAnsi="Arial" w:cs="Arial"/>
          <w:sz w:val="22"/>
          <w:szCs w:val="22"/>
          <w:lang w:val="en-US"/>
        </w:rPr>
        <w:t>Estimated List of Bill of Quantities and their Unit Prices (For unit price contracts)</w:t>
      </w:r>
    </w:p>
    <w:p w14:paraId="642655F6" w14:textId="77777777" w:rsidR="00C05EBB" w:rsidRPr="00145370" w:rsidRDefault="008C0885" w:rsidP="00C05EBB">
      <w:pPr>
        <w:shd w:val="clear" w:color="auto" w:fill="FDFDFD"/>
        <w:jc w:val="left"/>
        <w:rPr>
          <w:rFonts w:ascii="Arial" w:hAnsi="Arial" w:cs="Arial"/>
          <w:sz w:val="22"/>
          <w:szCs w:val="22"/>
          <w:lang w:val="en-US"/>
        </w:rPr>
      </w:pPr>
      <w:r w:rsidRPr="00145370">
        <w:rPr>
          <w:rFonts w:ascii="Arial" w:hAnsi="Arial" w:cs="Arial"/>
          <w:b/>
          <w:sz w:val="22"/>
          <w:szCs w:val="22"/>
          <w:lang w:val="en-US"/>
        </w:rPr>
        <w:t>ECO-2</w:t>
      </w:r>
      <w:r w:rsidRPr="00145370">
        <w:rPr>
          <w:rFonts w:ascii="Arial" w:hAnsi="Arial" w:cs="Arial"/>
          <w:b/>
          <w:sz w:val="22"/>
          <w:szCs w:val="22"/>
          <w:lang w:val="en-US"/>
        </w:rPr>
        <w:tab/>
      </w:r>
      <w:r w:rsidRPr="00145370">
        <w:rPr>
          <w:rFonts w:ascii="Arial" w:hAnsi="Arial" w:cs="Arial"/>
          <w:b/>
          <w:sz w:val="22"/>
          <w:szCs w:val="22"/>
          <w:lang w:val="en-US"/>
        </w:rPr>
        <w:tab/>
      </w:r>
      <w:r w:rsidR="00C05EBB" w:rsidRPr="00145370">
        <w:rPr>
          <w:rFonts w:ascii="Arial" w:hAnsi="Arial" w:cs="Arial"/>
          <w:sz w:val="22"/>
          <w:szCs w:val="22"/>
          <w:lang w:val="en-US"/>
        </w:rPr>
        <w:t>Calendar of activities (For contracts by Lump Sum)</w:t>
      </w:r>
    </w:p>
    <w:p w14:paraId="69E6D634" w14:textId="2DBCA672" w:rsidR="008C0885" w:rsidRPr="00145370" w:rsidRDefault="008C0885" w:rsidP="000C6174">
      <w:pPr>
        <w:pStyle w:val="i"/>
        <w:spacing w:before="120" w:after="120"/>
        <w:rPr>
          <w:rFonts w:ascii="Arial" w:hAnsi="Arial" w:cs="Arial"/>
          <w:sz w:val="22"/>
          <w:szCs w:val="22"/>
          <w:lang w:val="en-US"/>
        </w:rPr>
      </w:pPr>
    </w:p>
    <w:p w14:paraId="57B48605"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inorHAnsi" w:hAnsiTheme="minorHAnsi"/>
          <w:b/>
          <w:szCs w:val="24"/>
          <w:lang w:val="en-US"/>
        </w:rPr>
      </w:pPr>
    </w:p>
    <w:p w14:paraId="704462D4" w14:textId="14A279C9" w:rsidR="00834D92" w:rsidRPr="00145370" w:rsidRDefault="008C0885" w:rsidP="008A2A2D">
      <w:pPr>
        <w:spacing w:before="120" w:after="120"/>
        <w:jc w:val="left"/>
        <w:rPr>
          <w:rFonts w:ascii="Arial" w:hAnsi="Arial" w:cs="Arial"/>
          <w:b/>
          <w:sz w:val="22"/>
          <w:szCs w:val="22"/>
          <w:lang w:val="en-US"/>
        </w:rPr>
      </w:pPr>
      <w:r w:rsidRPr="00145370">
        <w:rPr>
          <w:rFonts w:asciiTheme="minorHAnsi" w:hAnsiTheme="minorHAnsi"/>
          <w:b/>
          <w:szCs w:val="24"/>
          <w:lang w:val="en-US"/>
        </w:rPr>
        <w:br w:type="page"/>
      </w:r>
      <w:bookmarkStart w:id="469" w:name="_Toc125540372"/>
      <w:bookmarkStart w:id="470" w:name="_Toc125886565"/>
      <w:r w:rsidR="00941696" w:rsidRPr="00145370">
        <w:rPr>
          <w:rFonts w:ascii="Arial" w:hAnsi="Arial" w:cs="Arial"/>
          <w:b/>
          <w:sz w:val="22"/>
          <w:szCs w:val="22"/>
          <w:lang w:val="en-US"/>
        </w:rPr>
        <w:lastRenderedPageBreak/>
        <w:t>Form CC-1</w:t>
      </w:r>
      <w:r w:rsidRPr="00145370">
        <w:rPr>
          <w:rFonts w:ascii="Arial" w:hAnsi="Arial" w:cs="Arial"/>
          <w:b/>
          <w:sz w:val="22"/>
          <w:szCs w:val="22"/>
          <w:lang w:val="en-US"/>
        </w:rPr>
        <w:tab/>
      </w:r>
      <w:r w:rsidRPr="00145370">
        <w:rPr>
          <w:rFonts w:ascii="Arial" w:hAnsi="Arial" w:cs="Arial"/>
          <w:b/>
          <w:sz w:val="22"/>
          <w:szCs w:val="22"/>
          <w:lang w:val="en-US"/>
        </w:rPr>
        <w:tab/>
      </w:r>
    </w:p>
    <w:bookmarkEnd w:id="469"/>
    <w:bookmarkEnd w:id="470"/>
    <w:p w14:paraId="410BBA34" w14:textId="77777777" w:rsidR="00941696" w:rsidRPr="00145370" w:rsidRDefault="00941696" w:rsidP="008A2A2D">
      <w:pPr>
        <w:ind w:right="353"/>
        <w:jc w:val="center"/>
        <w:rPr>
          <w:rFonts w:ascii="Arial" w:hAnsi="Arial" w:cs="Arial"/>
          <w:b/>
          <w:sz w:val="22"/>
          <w:szCs w:val="22"/>
          <w:lang w:val="en-US"/>
        </w:rPr>
      </w:pPr>
      <w:r w:rsidRPr="00145370">
        <w:rPr>
          <w:rFonts w:ascii="Arial" w:hAnsi="Arial" w:cs="Arial"/>
          <w:b/>
          <w:sz w:val="22"/>
          <w:szCs w:val="22"/>
          <w:lang w:val="en-US"/>
        </w:rPr>
        <w:t>Bid Submission Letter</w:t>
      </w:r>
    </w:p>
    <w:p w14:paraId="79F322CC" w14:textId="77777777" w:rsidR="00941696" w:rsidRPr="00145370" w:rsidRDefault="00941696" w:rsidP="008A2A2D">
      <w:pPr>
        <w:tabs>
          <w:tab w:val="right" w:pos="9000"/>
        </w:tabs>
        <w:ind w:right="353"/>
        <w:rPr>
          <w:rFonts w:ascii="Arial" w:hAnsi="Arial" w:cs="Arial"/>
          <w:sz w:val="22"/>
          <w:szCs w:val="22"/>
          <w:lang w:val="en-US"/>
        </w:rPr>
      </w:pPr>
      <w:bookmarkStart w:id="471" w:name="_Hlt236460747"/>
      <w:bookmarkEnd w:id="471"/>
      <w:r w:rsidRPr="00145370">
        <w:rPr>
          <w:rFonts w:ascii="Arial" w:hAnsi="Arial" w:cs="Arial"/>
          <w:sz w:val="22"/>
          <w:szCs w:val="22"/>
          <w:lang w:val="en-US"/>
        </w:rPr>
        <w:tab/>
      </w:r>
    </w:p>
    <w:p w14:paraId="7F8AD801" w14:textId="77777777" w:rsidR="00941696" w:rsidRPr="00145370" w:rsidRDefault="00941696" w:rsidP="008A2A2D">
      <w:pPr>
        <w:tabs>
          <w:tab w:val="right" w:pos="9000"/>
        </w:tabs>
        <w:ind w:right="353"/>
        <w:rPr>
          <w:rFonts w:ascii="Arial" w:hAnsi="Arial" w:cs="Arial"/>
          <w:sz w:val="22"/>
          <w:szCs w:val="22"/>
          <w:lang w:val="en-US"/>
        </w:rPr>
      </w:pPr>
      <w:r w:rsidRPr="00145370">
        <w:rPr>
          <w:rFonts w:ascii="Arial" w:hAnsi="Arial" w:cs="Arial"/>
          <w:sz w:val="22"/>
          <w:szCs w:val="22"/>
          <w:lang w:val="en-US"/>
        </w:rPr>
        <w:t xml:space="preserve">International Public Bidding No.: </w:t>
      </w:r>
      <w:r w:rsidRPr="00145370">
        <w:rPr>
          <w:rFonts w:ascii="Arial" w:hAnsi="Arial" w:cs="Arial"/>
          <w:sz w:val="22"/>
          <w:szCs w:val="22"/>
          <w:lang w:val="en-US"/>
        </w:rPr>
        <w:tab/>
      </w:r>
    </w:p>
    <w:p w14:paraId="0C8D8DC9" w14:textId="77777777" w:rsidR="00941696" w:rsidRPr="00145370" w:rsidRDefault="00941696" w:rsidP="008A2A2D">
      <w:pPr>
        <w:tabs>
          <w:tab w:val="right" w:pos="9000"/>
        </w:tabs>
        <w:ind w:right="353"/>
        <w:jc w:val="center"/>
        <w:rPr>
          <w:rFonts w:ascii="Arial" w:hAnsi="Arial" w:cs="Arial"/>
          <w:b/>
          <w:sz w:val="22"/>
          <w:szCs w:val="22"/>
          <w:lang w:val="en-US"/>
        </w:rPr>
      </w:pPr>
    </w:p>
    <w:p w14:paraId="2D850F65" w14:textId="07B8E759" w:rsidR="00941696" w:rsidRPr="00145370" w:rsidRDefault="00941696" w:rsidP="008A2A2D">
      <w:pPr>
        <w:tabs>
          <w:tab w:val="right" w:pos="9000"/>
        </w:tabs>
        <w:ind w:right="353"/>
        <w:rPr>
          <w:rFonts w:ascii="Arial" w:hAnsi="Arial" w:cs="Arial"/>
          <w:color w:val="FF0000"/>
          <w:sz w:val="22"/>
          <w:szCs w:val="22"/>
          <w:lang w:val="en-US"/>
        </w:rPr>
      </w:pPr>
      <w:r w:rsidRPr="00145370">
        <w:rPr>
          <w:rFonts w:ascii="Arial" w:hAnsi="Arial" w:cs="Arial"/>
          <w:sz w:val="22"/>
          <w:szCs w:val="22"/>
          <w:lang w:val="en-US"/>
        </w:rPr>
        <w:t xml:space="preserve">Mr. </w:t>
      </w:r>
      <w:r w:rsidRPr="00145370">
        <w:rPr>
          <w:rFonts w:ascii="Arial" w:hAnsi="Arial" w:cs="Arial"/>
          <w:color w:val="FF0000"/>
          <w:sz w:val="22"/>
          <w:szCs w:val="22"/>
          <w:lang w:val="en-US"/>
        </w:rPr>
        <w:t>(</w:t>
      </w:r>
      <w:r w:rsidR="008A2A2D" w:rsidRPr="00145370">
        <w:rPr>
          <w:rFonts w:ascii="Arial" w:hAnsi="Arial" w:cs="Arial"/>
          <w:color w:val="FF0000"/>
          <w:sz w:val="22"/>
          <w:szCs w:val="22"/>
          <w:lang w:val="en-US"/>
        </w:rPr>
        <w:t>Contracting Party</w:t>
      </w:r>
      <w:r w:rsidRPr="00145370">
        <w:rPr>
          <w:rFonts w:ascii="Arial" w:hAnsi="Arial" w:cs="Arial"/>
          <w:color w:val="FF0000"/>
          <w:sz w:val="22"/>
          <w:szCs w:val="22"/>
          <w:lang w:val="en-US"/>
        </w:rPr>
        <w:t xml:space="preserve">’s name) </w:t>
      </w:r>
    </w:p>
    <w:p w14:paraId="64AC5215" w14:textId="77777777" w:rsidR="00941696" w:rsidRPr="00145370" w:rsidRDefault="00941696" w:rsidP="00941696">
      <w:pPr>
        <w:tabs>
          <w:tab w:val="right" w:pos="9000"/>
        </w:tabs>
        <w:ind w:left="-90" w:right="353"/>
        <w:rPr>
          <w:rFonts w:ascii="Arial" w:hAnsi="Arial" w:cs="Arial"/>
          <w:sz w:val="22"/>
          <w:szCs w:val="22"/>
          <w:lang w:val="en-US"/>
        </w:rPr>
      </w:pPr>
    </w:p>
    <w:p w14:paraId="41D5D8E7" w14:textId="77777777" w:rsidR="00941696" w:rsidRPr="00145370" w:rsidRDefault="00941696" w:rsidP="00941696">
      <w:pPr>
        <w:shd w:val="clear" w:color="auto" w:fill="FDFDFD"/>
        <w:rPr>
          <w:rFonts w:ascii="Arial" w:hAnsi="Arial" w:cs="Arial"/>
          <w:sz w:val="22"/>
          <w:szCs w:val="22"/>
          <w:lang w:val="en-US"/>
        </w:rPr>
      </w:pPr>
      <w:r w:rsidRPr="00145370">
        <w:rPr>
          <w:rFonts w:ascii="Arial" w:hAnsi="Arial" w:cs="Arial"/>
          <w:sz w:val="22"/>
          <w:szCs w:val="22"/>
          <w:lang w:val="en-US"/>
        </w:rPr>
        <w:t xml:space="preserve">Dear Sirs, </w:t>
      </w:r>
    </w:p>
    <w:p w14:paraId="43EEF7A0" w14:textId="77777777" w:rsidR="00941696" w:rsidRPr="00145370" w:rsidRDefault="00941696" w:rsidP="00941696">
      <w:pPr>
        <w:shd w:val="clear" w:color="auto" w:fill="FDFDFD"/>
        <w:rPr>
          <w:rFonts w:ascii="Arial" w:hAnsi="Arial" w:cs="Arial"/>
          <w:sz w:val="22"/>
          <w:szCs w:val="22"/>
          <w:lang w:val="en-US"/>
        </w:rPr>
      </w:pPr>
    </w:p>
    <w:p w14:paraId="419E8992" w14:textId="77777777" w:rsidR="00941696" w:rsidRPr="00145370" w:rsidRDefault="00941696" w:rsidP="00941696">
      <w:pPr>
        <w:shd w:val="clear" w:color="auto" w:fill="FDFDFD"/>
        <w:rPr>
          <w:rFonts w:ascii="Arial" w:hAnsi="Arial" w:cs="Arial"/>
          <w:sz w:val="22"/>
          <w:szCs w:val="22"/>
          <w:lang w:val="en-US"/>
        </w:rPr>
      </w:pPr>
      <w:r w:rsidRPr="00145370">
        <w:rPr>
          <w:rFonts w:ascii="Arial" w:hAnsi="Arial" w:cs="Arial"/>
          <w:sz w:val="22"/>
          <w:szCs w:val="22"/>
          <w:lang w:val="en-US"/>
        </w:rPr>
        <w:t xml:space="preserve">We hereby confirm our decision to participate in the procurement </w:t>
      </w:r>
      <w:r w:rsidRPr="00145370">
        <w:rPr>
          <w:rFonts w:ascii="Arial" w:hAnsi="Arial" w:cs="Arial"/>
          <w:b/>
          <w:bCs/>
          <w:i/>
          <w:iCs/>
          <w:color w:val="FF0000"/>
          <w:sz w:val="22"/>
          <w:szCs w:val="22"/>
          <w:lang w:val="en-US"/>
        </w:rPr>
        <w:t>"(title of the bidding in which it participates)".</w:t>
      </w:r>
      <w:r w:rsidRPr="00145370">
        <w:rPr>
          <w:rFonts w:ascii="Arial" w:hAnsi="Arial" w:cs="Arial"/>
          <w:sz w:val="22"/>
          <w:szCs w:val="22"/>
          <w:lang w:val="en-US"/>
        </w:rPr>
        <w:t xml:space="preserve"> </w:t>
      </w:r>
    </w:p>
    <w:p w14:paraId="7A1074B6" w14:textId="77777777" w:rsidR="00941696" w:rsidRPr="00145370" w:rsidRDefault="00941696" w:rsidP="00941696">
      <w:pPr>
        <w:shd w:val="clear" w:color="auto" w:fill="FDFDFD"/>
        <w:rPr>
          <w:rFonts w:ascii="Arial" w:hAnsi="Arial" w:cs="Arial"/>
          <w:sz w:val="22"/>
          <w:szCs w:val="22"/>
          <w:lang w:val="en-US"/>
        </w:rPr>
      </w:pPr>
    </w:p>
    <w:p w14:paraId="645A5FAE" w14:textId="77777777" w:rsidR="00941696" w:rsidRPr="00145370" w:rsidRDefault="00941696" w:rsidP="00941696">
      <w:pPr>
        <w:shd w:val="clear" w:color="auto" w:fill="FDFDFD"/>
        <w:rPr>
          <w:rFonts w:ascii="Arial" w:hAnsi="Arial" w:cs="Arial"/>
          <w:sz w:val="22"/>
          <w:szCs w:val="22"/>
          <w:lang w:val="en-US"/>
        </w:rPr>
      </w:pPr>
      <w:r w:rsidRPr="00145370">
        <w:rPr>
          <w:rFonts w:ascii="Arial" w:hAnsi="Arial" w:cs="Arial"/>
          <w:sz w:val="22"/>
          <w:szCs w:val="22"/>
          <w:lang w:val="en-US"/>
        </w:rPr>
        <w:t xml:space="preserve">We also declare that: </w:t>
      </w:r>
    </w:p>
    <w:p w14:paraId="7A156FE6" w14:textId="77777777" w:rsidR="00941696" w:rsidRPr="00145370" w:rsidRDefault="00941696" w:rsidP="00941696">
      <w:pPr>
        <w:shd w:val="clear" w:color="auto" w:fill="FDFDFD"/>
        <w:rPr>
          <w:rFonts w:ascii="Arial" w:hAnsi="Arial" w:cs="Arial"/>
          <w:sz w:val="22"/>
          <w:szCs w:val="22"/>
          <w:lang w:val="en-US"/>
        </w:rPr>
      </w:pPr>
    </w:p>
    <w:p w14:paraId="2372B4A8" w14:textId="06CC6B47" w:rsidR="00941696" w:rsidRPr="00145370"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We have reviewed the bidding document, including the addendums issued in accordance with the Instructions to Bidders and have no reservations about this. </w:t>
      </w:r>
    </w:p>
    <w:p w14:paraId="02894C4E" w14:textId="77777777" w:rsidR="00941696" w:rsidRPr="00145370"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We present our bid in attachment, with a period of validity of the offer of ____ days from the date of termination of the established period for receipt of bids. </w:t>
      </w:r>
    </w:p>
    <w:p w14:paraId="6F97705A" w14:textId="3CCFC4C2" w:rsidR="00941696" w:rsidRPr="00145370" w:rsidRDefault="00941696"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Our financial bid is for a total closed sum of _______________________ </w:t>
      </w:r>
      <w:r w:rsidRPr="00145370">
        <w:rPr>
          <w:rFonts w:ascii="Arial" w:hAnsi="Arial" w:cs="Arial"/>
          <w:b/>
          <w:bCs/>
          <w:i/>
          <w:iCs/>
          <w:color w:val="FF0000"/>
          <w:sz w:val="22"/>
          <w:szCs w:val="22"/>
          <w:lang w:val="en-US"/>
        </w:rPr>
        <w:t>(Write the currency, the amount in numbers and letters).</w:t>
      </w:r>
      <w:r w:rsidRPr="00145370">
        <w:rPr>
          <w:rFonts w:ascii="Arial" w:hAnsi="Arial" w:cs="Arial"/>
          <w:sz w:val="22"/>
          <w:szCs w:val="22"/>
          <w:lang w:val="en-US"/>
        </w:rPr>
        <w:t xml:space="preserve"> </w:t>
      </w:r>
    </w:p>
    <w:p w14:paraId="23B36DDC" w14:textId="77777777" w:rsidR="008A2A2D" w:rsidRPr="00145370"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 xml:space="preserve">We confirm the commitment to comply with the proposal </w:t>
      </w:r>
      <w:proofErr w:type="gramStart"/>
      <w:r w:rsidRPr="00145370">
        <w:rPr>
          <w:rFonts w:ascii="Arial" w:hAnsi="Arial" w:cs="Arial"/>
          <w:sz w:val="22"/>
          <w:szCs w:val="22"/>
          <w:lang w:val="en-US"/>
        </w:rPr>
        <w:t>in the event that</w:t>
      </w:r>
      <w:proofErr w:type="gramEnd"/>
      <w:r w:rsidRPr="00145370">
        <w:rPr>
          <w:rFonts w:ascii="Arial" w:hAnsi="Arial" w:cs="Arial"/>
          <w:sz w:val="22"/>
          <w:szCs w:val="22"/>
          <w:lang w:val="en-US"/>
        </w:rPr>
        <w:t xml:space="preserve"> our company </w:t>
      </w:r>
      <w:r w:rsidRPr="00145370">
        <w:rPr>
          <w:rFonts w:ascii="Arial" w:hAnsi="Arial" w:cs="Arial"/>
          <w:b/>
          <w:bCs/>
          <w:i/>
          <w:iCs/>
          <w:color w:val="FF0000"/>
          <w:sz w:val="22"/>
          <w:szCs w:val="22"/>
          <w:lang w:val="en-US"/>
        </w:rPr>
        <w:t>(full name of the Bidder)</w:t>
      </w:r>
      <w:r w:rsidRPr="00145370">
        <w:rPr>
          <w:rFonts w:ascii="Arial" w:hAnsi="Arial" w:cs="Arial"/>
          <w:sz w:val="22"/>
          <w:szCs w:val="22"/>
          <w:lang w:val="en-US"/>
        </w:rPr>
        <w:t xml:space="preserve"> is awarded and is contracted. </w:t>
      </w:r>
    </w:p>
    <w:p w14:paraId="358A61EC" w14:textId="097C864E" w:rsidR="008A2A2D" w:rsidRPr="00145370"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145370">
        <w:rPr>
          <w:rFonts w:ascii="Arial" w:hAnsi="Arial" w:cs="Arial"/>
          <w:sz w:val="22"/>
          <w:szCs w:val="22"/>
          <w:lang w:val="en-US"/>
        </w:rPr>
        <w:t>We accept that any false data or omission that may be contained in this bid and/or its annexes may be a justifiable element for the disqualification of the bid and declare that:</w:t>
      </w:r>
    </w:p>
    <w:p w14:paraId="093923E0" w14:textId="77777777" w:rsidR="008A2A2D" w:rsidRPr="00145370" w:rsidRDefault="008A2A2D" w:rsidP="008A2A2D">
      <w:pPr>
        <w:pStyle w:val="subrayado"/>
        <w:numPr>
          <w:ilvl w:val="0"/>
          <w:numId w:val="0"/>
        </w:numPr>
        <w:shd w:val="clear" w:color="auto" w:fill="FDFDFD"/>
        <w:ind w:left="360"/>
        <w:jc w:val="both"/>
        <w:rPr>
          <w:rFonts w:ascii="Arial" w:hAnsi="Arial" w:cs="Arial"/>
          <w:sz w:val="22"/>
          <w:szCs w:val="22"/>
          <w:lang w:val="en-US"/>
        </w:rPr>
      </w:pPr>
    </w:p>
    <w:p w14:paraId="02B3B899" w14:textId="03D88C20" w:rsidR="008C0885" w:rsidRPr="008A2A2D" w:rsidRDefault="008A2A2D" w:rsidP="008A2A2D">
      <w:pPr>
        <w:pStyle w:val="ListParagraph"/>
        <w:numPr>
          <w:ilvl w:val="7"/>
          <w:numId w:val="21"/>
        </w:numPr>
        <w:spacing w:after="200"/>
        <w:ind w:left="720"/>
        <w:rPr>
          <w:rFonts w:ascii="Arial" w:hAnsi="Arial" w:cs="Arial"/>
          <w:sz w:val="22"/>
          <w:szCs w:val="22"/>
          <w:lang w:val="en-US"/>
        </w:rPr>
      </w:pPr>
      <w:r w:rsidRPr="00AC0D42">
        <w:rPr>
          <w:rFonts w:ascii="Arial" w:hAnsi="Arial" w:cs="Arial"/>
          <w:sz w:val="22"/>
          <w:szCs w:val="22"/>
          <w:lang w:val="en-US"/>
        </w:rPr>
        <w:t>We have not been suspended or declared ineligible by the</w:t>
      </w:r>
      <w:r w:rsidR="00744981">
        <w:rPr>
          <w:rFonts w:ascii="Arial" w:hAnsi="Arial" w:cs="Arial"/>
          <w:sz w:val="22"/>
          <w:szCs w:val="22"/>
          <w:lang w:val="en-US"/>
        </w:rPr>
        <w:t xml:space="preserve"> Contracting Party</w:t>
      </w:r>
      <w:r w:rsidRPr="00AC0D42">
        <w:rPr>
          <w:rFonts w:ascii="Arial" w:hAnsi="Arial" w:cs="Arial"/>
          <w:sz w:val="22"/>
          <w:szCs w:val="22"/>
          <w:lang w:val="en-US"/>
        </w:rPr>
        <w:t xml:space="preserve"> in connection with the execution of a Bid Maintenance </w:t>
      </w:r>
      <w:r>
        <w:rPr>
          <w:rFonts w:ascii="Arial" w:hAnsi="Arial" w:cs="Arial"/>
          <w:sz w:val="22"/>
          <w:szCs w:val="22"/>
          <w:lang w:val="en-US"/>
        </w:rPr>
        <w:t>Declaration</w:t>
      </w:r>
      <w:r w:rsidRPr="00AC0D42">
        <w:rPr>
          <w:rFonts w:ascii="Arial" w:hAnsi="Arial" w:cs="Arial"/>
          <w:sz w:val="22"/>
          <w:szCs w:val="22"/>
          <w:lang w:val="en-US"/>
        </w:rPr>
        <w:t xml:space="preserve"> in the </w:t>
      </w:r>
      <w:r w:rsidR="00744981">
        <w:rPr>
          <w:rFonts w:ascii="Arial" w:hAnsi="Arial" w:cs="Arial"/>
          <w:sz w:val="22"/>
          <w:szCs w:val="22"/>
          <w:lang w:val="en-US"/>
        </w:rPr>
        <w:t>Contracting Party</w:t>
      </w:r>
      <w:r w:rsidRPr="00AC0D42">
        <w:rPr>
          <w:rFonts w:ascii="Arial" w:hAnsi="Arial" w:cs="Arial"/>
          <w:sz w:val="22"/>
          <w:szCs w:val="22"/>
          <w:lang w:val="en-US"/>
        </w:rPr>
        <w:t>'s country</w:t>
      </w:r>
      <w:r w:rsidR="008C0885" w:rsidRPr="008A2A2D">
        <w:rPr>
          <w:rFonts w:ascii="Arial" w:hAnsi="Arial" w:cs="Arial"/>
          <w:sz w:val="22"/>
          <w:szCs w:val="22"/>
          <w:lang w:val="en-US"/>
        </w:rPr>
        <w:t>.</w:t>
      </w:r>
    </w:p>
    <w:p w14:paraId="43BD8559" w14:textId="7E245D6E" w:rsidR="008C0885" w:rsidRPr="008A2A2D" w:rsidRDefault="008A2A2D" w:rsidP="008A2A2D">
      <w:pPr>
        <w:pStyle w:val="ListParagraph"/>
        <w:numPr>
          <w:ilvl w:val="7"/>
          <w:numId w:val="21"/>
        </w:numPr>
        <w:spacing w:after="200"/>
        <w:ind w:left="720"/>
        <w:rPr>
          <w:rFonts w:ascii="Arial" w:hAnsi="Arial" w:cs="Arial"/>
          <w:sz w:val="22"/>
          <w:szCs w:val="22"/>
          <w:lang w:val="en-US"/>
        </w:rPr>
      </w:pPr>
      <w:r w:rsidRPr="00AC0D42">
        <w:rPr>
          <w:rFonts w:ascii="Arial" w:hAnsi="Arial" w:cs="Arial"/>
          <w:sz w:val="22"/>
          <w:szCs w:val="22"/>
          <w:lang w:val="en-US"/>
        </w:rPr>
        <w:t>If there are commissions or gratuities, paid or to be paid by us to agents in connection with this Bid and the performance of the Contract if it is awarded to us, they are indicated below:</w:t>
      </w:r>
    </w:p>
    <w:tbl>
      <w:tblPr>
        <w:tblW w:w="9630" w:type="dxa"/>
        <w:tblLayout w:type="fixed"/>
        <w:tblLook w:val="0000" w:firstRow="0" w:lastRow="0" w:firstColumn="0" w:lastColumn="0" w:noHBand="0" w:noVBand="0"/>
      </w:tblPr>
      <w:tblGrid>
        <w:gridCol w:w="3330"/>
        <w:gridCol w:w="2430"/>
        <w:gridCol w:w="3870"/>
      </w:tblGrid>
      <w:tr w:rsidR="008A2A2D" w:rsidRPr="005F6A8A" w14:paraId="25E516CD" w14:textId="77777777" w:rsidTr="000C6174">
        <w:trPr>
          <w:trHeight w:val="398"/>
        </w:trPr>
        <w:tc>
          <w:tcPr>
            <w:tcW w:w="3330" w:type="dxa"/>
          </w:tcPr>
          <w:p w14:paraId="58B170EA" w14:textId="62145FA3" w:rsidR="008A2A2D" w:rsidRPr="008A2A2D" w:rsidRDefault="008A2A2D" w:rsidP="008A2A2D">
            <w:pPr>
              <w:ind w:left="720"/>
              <w:jc w:val="center"/>
              <w:rPr>
                <w:rFonts w:ascii="Arial" w:hAnsi="Arial" w:cs="Arial"/>
                <w:sz w:val="22"/>
                <w:szCs w:val="22"/>
                <w:lang w:val="en-US"/>
              </w:rPr>
            </w:pPr>
            <w:r w:rsidRPr="00AC0D42">
              <w:rPr>
                <w:rFonts w:ascii="Arial" w:hAnsi="Arial" w:cs="Arial"/>
                <w:sz w:val="22"/>
                <w:szCs w:val="22"/>
                <w:lang w:val="en-US"/>
              </w:rPr>
              <w:t>Name and address of the recipient</w:t>
            </w:r>
          </w:p>
        </w:tc>
        <w:tc>
          <w:tcPr>
            <w:tcW w:w="2430" w:type="dxa"/>
          </w:tcPr>
          <w:p w14:paraId="2A4599B9" w14:textId="71391F3B" w:rsidR="008A2A2D" w:rsidRPr="00313596" w:rsidRDefault="008A2A2D" w:rsidP="008A2A2D">
            <w:pPr>
              <w:ind w:left="-107" w:right="-109"/>
              <w:jc w:val="center"/>
              <w:rPr>
                <w:rFonts w:ascii="Arial" w:hAnsi="Arial" w:cs="Arial"/>
                <w:sz w:val="22"/>
                <w:szCs w:val="22"/>
                <w:lang w:val="es-ES"/>
              </w:rPr>
            </w:pPr>
            <w:r w:rsidRPr="00AC0D42">
              <w:rPr>
                <w:rFonts w:ascii="Arial" w:hAnsi="Arial" w:cs="Arial"/>
                <w:sz w:val="22"/>
                <w:szCs w:val="22"/>
                <w:lang w:val="en-US"/>
              </w:rPr>
              <w:t>Amount and currency</w:t>
            </w:r>
          </w:p>
        </w:tc>
        <w:tc>
          <w:tcPr>
            <w:tcW w:w="3870" w:type="dxa"/>
          </w:tcPr>
          <w:p w14:paraId="37702161" w14:textId="77777777" w:rsidR="008A2A2D" w:rsidRPr="00AC0D42" w:rsidRDefault="008A2A2D" w:rsidP="008A2A2D">
            <w:pPr>
              <w:tabs>
                <w:tab w:val="right" w:pos="9000"/>
              </w:tabs>
              <w:ind w:left="-90"/>
              <w:jc w:val="center"/>
              <w:rPr>
                <w:rFonts w:ascii="Arial" w:hAnsi="Arial" w:cs="Arial"/>
                <w:sz w:val="22"/>
                <w:szCs w:val="22"/>
                <w:lang w:val="en-US"/>
              </w:rPr>
            </w:pPr>
            <w:r w:rsidRPr="00AC0D42">
              <w:rPr>
                <w:rFonts w:ascii="Arial" w:hAnsi="Arial" w:cs="Arial"/>
                <w:sz w:val="22"/>
                <w:szCs w:val="22"/>
                <w:lang w:val="en-US"/>
              </w:rPr>
              <w:t>Purpose of the Commission or Gratuity</w:t>
            </w:r>
          </w:p>
          <w:p w14:paraId="389421E5" w14:textId="77777777" w:rsidR="008A2A2D" w:rsidRPr="008A2A2D" w:rsidRDefault="008A2A2D" w:rsidP="008A2A2D">
            <w:pPr>
              <w:ind w:left="720"/>
              <w:rPr>
                <w:rFonts w:ascii="Arial" w:hAnsi="Arial" w:cs="Arial"/>
                <w:sz w:val="22"/>
                <w:szCs w:val="22"/>
                <w:lang w:val="en-US"/>
              </w:rPr>
            </w:pPr>
          </w:p>
        </w:tc>
      </w:tr>
      <w:tr w:rsidR="008C0885" w:rsidRPr="00313596" w14:paraId="1403B65D" w14:textId="77777777" w:rsidTr="000C6174">
        <w:trPr>
          <w:trHeight w:val="420"/>
        </w:trPr>
        <w:tc>
          <w:tcPr>
            <w:tcW w:w="3330" w:type="dxa"/>
          </w:tcPr>
          <w:p w14:paraId="60A86A52" w14:textId="7408D61A"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3803C04E"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2F53520" w14:textId="44B4A90C" w:rsidR="008C0885" w:rsidRPr="00313596" w:rsidRDefault="00A563E0" w:rsidP="00A563E0">
            <w:pPr>
              <w:ind w:left="-109"/>
              <w:rPr>
                <w:rFonts w:ascii="Arial" w:hAnsi="Arial" w:cs="Arial"/>
                <w:sz w:val="22"/>
                <w:szCs w:val="22"/>
                <w:lang w:val="es-ES"/>
              </w:rPr>
            </w:pPr>
            <w:r w:rsidRPr="00313596">
              <w:rPr>
                <w:rFonts w:ascii="Arial" w:hAnsi="Arial" w:cs="Arial"/>
                <w:sz w:val="22"/>
                <w:szCs w:val="22"/>
                <w:lang w:val="es-ES"/>
              </w:rPr>
              <w:t xml:space="preserve">   </w:t>
            </w:r>
            <w:r w:rsidR="006322CE" w:rsidRPr="00313596">
              <w:rPr>
                <w:rFonts w:ascii="Arial" w:hAnsi="Arial" w:cs="Arial"/>
                <w:sz w:val="22"/>
                <w:szCs w:val="22"/>
                <w:lang w:val="es-ES"/>
              </w:rPr>
              <w:t>___</w:t>
            </w:r>
            <w:r w:rsidRPr="00313596">
              <w:rPr>
                <w:rFonts w:ascii="Arial" w:hAnsi="Arial" w:cs="Arial"/>
                <w:sz w:val="22"/>
                <w:szCs w:val="22"/>
                <w:lang w:val="es-ES"/>
              </w:rPr>
              <w:t>__</w:t>
            </w:r>
            <w:r w:rsidR="008C0885" w:rsidRPr="00313596">
              <w:rPr>
                <w:rFonts w:ascii="Arial" w:hAnsi="Arial" w:cs="Arial"/>
                <w:sz w:val="22"/>
                <w:szCs w:val="22"/>
                <w:lang w:val="es-ES"/>
              </w:rPr>
              <w:t>_____________________</w:t>
            </w:r>
          </w:p>
        </w:tc>
      </w:tr>
      <w:tr w:rsidR="008C0885" w:rsidRPr="00313596" w14:paraId="5AB7F821" w14:textId="77777777" w:rsidTr="000C6174">
        <w:trPr>
          <w:trHeight w:val="420"/>
        </w:trPr>
        <w:tc>
          <w:tcPr>
            <w:tcW w:w="3330" w:type="dxa"/>
          </w:tcPr>
          <w:p w14:paraId="6D77C7EE" w14:textId="120A8F45" w:rsidR="008C0885" w:rsidRPr="00313596" w:rsidRDefault="008C0885" w:rsidP="000C6174">
            <w:pPr>
              <w:ind w:left="720"/>
              <w:rPr>
                <w:rFonts w:ascii="Arial" w:hAnsi="Arial" w:cs="Arial"/>
                <w:sz w:val="22"/>
                <w:szCs w:val="22"/>
                <w:lang w:val="es-ES"/>
              </w:rPr>
            </w:pPr>
            <w:r w:rsidRPr="00313596">
              <w:rPr>
                <w:rFonts w:ascii="Arial" w:hAnsi="Arial" w:cs="Arial"/>
                <w:sz w:val="22"/>
                <w:szCs w:val="22"/>
                <w:lang w:val="es-ES"/>
              </w:rPr>
              <w:t>___________________</w:t>
            </w:r>
          </w:p>
        </w:tc>
        <w:tc>
          <w:tcPr>
            <w:tcW w:w="2430" w:type="dxa"/>
          </w:tcPr>
          <w:p w14:paraId="273DE482" w14:textId="77777777" w:rsidR="008C0885" w:rsidRPr="00313596" w:rsidRDefault="008C0885" w:rsidP="000C6174">
            <w:pPr>
              <w:ind w:left="66"/>
              <w:rPr>
                <w:rFonts w:ascii="Arial" w:hAnsi="Arial" w:cs="Arial"/>
                <w:sz w:val="22"/>
                <w:szCs w:val="22"/>
                <w:lang w:val="es-ES"/>
              </w:rPr>
            </w:pPr>
            <w:r w:rsidRPr="00313596">
              <w:rPr>
                <w:rFonts w:ascii="Arial" w:hAnsi="Arial" w:cs="Arial"/>
                <w:sz w:val="22"/>
                <w:szCs w:val="22"/>
                <w:lang w:val="es-ES"/>
              </w:rPr>
              <w:t>_________________</w:t>
            </w:r>
          </w:p>
        </w:tc>
        <w:tc>
          <w:tcPr>
            <w:tcW w:w="3870" w:type="dxa"/>
          </w:tcPr>
          <w:p w14:paraId="0C740A33" w14:textId="0ABB241D" w:rsidR="008C0885" w:rsidRPr="00313596" w:rsidRDefault="006322CE" w:rsidP="006322CE">
            <w:pPr>
              <w:ind w:left="-109"/>
              <w:rPr>
                <w:rFonts w:ascii="Arial" w:hAnsi="Arial" w:cs="Arial"/>
                <w:sz w:val="22"/>
                <w:szCs w:val="22"/>
                <w:lang w:val="es-ES"/>
              </w:rPr>
            </w:pPr>
            <w:r w:rsidRPr="00313596">
              <w:rPr>
                <w:rFonts w:ascii="Arial" w:hAnsi="Arial" w:cs="Arial"/>
                <w:sz w:val="22"/>
                <w:szCs w:val="22"/>
                <w:lang w:val="es-ES"/>
              </w:rPr>
              <w:t xml:space="preserve">   _____</w:t>
            </w:r>
            <w:r w:rsidR="008C0885" w:rsidRPr="00313596">
              <w:rPr>
                <w:rFonts w:ascii="Arial" w:hAnsi="Arial" w:cs="Arial"/>
                <w:sz w:val="22"/>
                <w:szCs w:val="22"/>
                <w:lang w:val="es-ES"/>
              </w:rPr>
              <w:t>_____________________</w:t>
            </w:r>
          </w:p>
        </w:tc>
      </w:tr>
      <w:tr w:rsidR="008C0885" w:rsidRPr="005F6A8A" w14:paraId="2AB93D65" w14:textId="77777777" w:rsidTr="008A2A2D">
        <w:trPr>
          <w:cantSplit/>
          <w:trHeight w:val="420"/>
        </w:trPr>
        <w:tc>
          <w:tcPr>
            <w:tcW w:w="9630" w:type="dxa"/>
            <w:gridSpan w:val="3"/>
          </w:tcPr>
          <w:p w14:paraId="2FA0B4ED" w14:textId="77777777" w:rsidR="008A2A2D" w:rsidRPr="00AC0D42" w:rsidRDefault="008C0885" w:rsidP="008A2A2D">
            <w:pPr>
              <w:shd w:val="clear" w:color="auto" w:fill="FDFDFD"/>
              <w:jc w:val="left"/>
              <w:rPr>
                <w:rFonts w:ascii="Arial" w:hAnsi="Arial" w:cs="Arial"/>
                <w:sz w:val="21"/>
                <w:szCs w:val="21"/>
                <w:lang w:val="en-US"/>
              </w:rPr>
            </w:pPr>
            <w:r w:rsidRPr="008A2A2D">
              <w:rPr>
                <w:rFonts w:ascii="Arial" w:hAnsi="Arial" w:cs="Arial"/>
                <w:i/>
                <w:sz w:val="22"/>
                <w:szCs w:val="22"/>
                <w:lang w:val="en-US"/>
              </w:rPr>
              <w:t>(</w:t>
            </w:r>
            <w:r w:rsidR="008A2A2D" w:rsidRPr="00AC0D42">
              <w:rPr>
                <w:rFonts w:ascii="Arial" w:hAnsi="Arial" w:cs="Arial"/>
                <w:sz w:val="21"/>
                <w:szCs w:val="21"/>
                <w:lang w:val="en-US"/>
              </w:rPr>
              <w:t>If there are no commissions or gratuities indicate "none")</w:t>
            </w:r>
          </w:p>
          <w:p w14:paraId="5EB6ED44" w14:textId="4349AA42" w:rsidR="008C0885" w:rsidRPr="008A2A2D" w:rsidRDefault="008C0885" w:rsidP="000C6174">
            <w:pPr>
              <w:ind w:left="697"/>
              <w:rPr>
                <w:rFonts w:ascii="Arial" w:hAnsi="Arial" w:cs="Arial"/>
                <w:i/>
                <w:sz w:val="22"/>
                <w:szCs w:val="22"/>
                <w:lang w:val="en-US"/>
              </w:rPr>
            </w:pPr>
          </w:p>
        </w:tc>
      </w:tr>
    </w:tbl>
    <w:p w14:paraId="42F91814" w14:textId="1B99D2C9" w:rsidR="008A2A2D" w:rsidRPr="00744981"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744981">
        <w:rPr>
          <w:rFonts w:ascii="Arial" w:hAnsi="Arial" w:cs="Arial"/>
          <w:sz w:val="22"/>
          <w:szCs w:val="22"/>
          <w:lang w:val="en-US"/>
        </w:rPr>
        <w:t xml:space="preserve">It is understood that the documents submitted and all the information that is attached to this bid, will be used by the </w:t>
      </w:r>
      <w:r w:rsidR="00744981">
        <w:rPr>
          <w:rFonts w:ascii="Arial" w:hAnsi="Arial" w:cs="Arial"/>
          <w:sz w:val="22"/>
          <w:szCs w:val="22"/>
          <w:lang w:val="en-US"/>
        </w:rPr>
        <w:t>Contracting Party</w:t>
      </w:r>
      <w:r w:rsidRPr="00744981">
        <w:rPr>
          <w:rFonts w:ascii="Arial" w:hAnsi="Arial" w:cs="Arial"/>
          <w:sz w:val="22"/>
          <w:szCs w:val="22"/>
          <w:lang w:val="en-US"/>
        </w:rPr>
        <w:t xml:space="preserve">, to determine, with its discretion, the capacity for the provision of what is required through the bidding process. </w:t>
      </w:r>
    </w:p>
    <w:p w14:paraId="691D89C2" w14:textId="77777777" w:rsidR="008A2A2D" w:rsidRPr="00744981"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744981">
        <w:rPr>
          <w:rFonts w:ascii="Arial" w:hAnsi="Arial" w:cs="Arial"/>
          <w:sz w:val="22"/>
          <w:szCs w:val="22"/>
          <w:lang w:val="en-US"/>
        </w:rPr>
        <w:t xml:space="preserve">We understand that this Bid, together with its Annexes 1, 2 and 3 as well as your written acceptance included in your Letter of Acceptance, shall constitute a binding contract between us until the formal contract has been drafted and </w:t>
      </w:r>
      <w:proofErr w:type="gramStart"/>
      <w:r w:rsidRPr="00744981">
        <w:rPr>
          <w:rFonts w:ascii="Arial" w:hAnsi="Arial" w:cs="Arial"/>
          <w:sz w:val="22"/>
          <w:szCs w:val="22"/>
          <w:lang w:val="en-US"/>
        </w:rPr>
        <w:t>entered into</w:t>
      </w:r>
      <w:proofErr w:type="gramEnd"/>
      <w:r w:rsidRPr="00744981">
        <w:rPr>
          <w:rFonts w:ascii="Arial" w:hAnsi="Arial" w:cs="Arial"/>
          <w:sz w:val="22"/>
          <w:szCs w:val="22"/>
          <w:lang w:val="en-US"/>
        </w:rPr>
        <w:t xml:space="preserve">. </w:t>
      </w:r>
    </w:p>
    <w:p w14:paraId="2D3AD728" w14:textId="77777777" w:rsidR="008A2A2D" w:rsidRPr="00744981" w:rsidRDefault="008A2A2D" w:rsidP="00670A42">
      <w:pPr>
        <w:pStyle w:val="subrayado"/>
        <w:numPr>
          <w:ilvl w:val="0"/>
          <w:numId w:val="43"/>
        </w:numPr>
        <w:shd w:val="clear" w:color="auto" w:fill="FDFDFD"/>
        <w:spacing w:after="120"/>
        <w:jc w:val="both"/>
        <w:rPr>
          <w:rFonts w:ascii="Arial" w:hAnsi="Arial" w:cs="Arial"/>
          <w:sz w:val="22"/>
          <w:szCs w:val="22"/>
          <w:lang w:val="en-US"/>
        </w:rPr>
      </w:pPr>
      <w:r w:rsidRPr="00744981">
        <w:rPr>
          <w:rFonts w:ascii="Arial" w:hAnsi="Arial" w:cs="Arial"/>
          <w:sz w:val="22"/>
          <w:szCs w:val="22"/>
          <w:lang w:val="en-US"/>
        </w:rPr>
        <w:lastRenderedPageBreak/>
        <w:t xml:space="preserve">We understand that you are not obligated to accept the lowest evaluated Bid, the most convenient Bid, or any other Bid you may receive. </w:t>
      </w:r>
    </w:p>
    <w:p w14:paraId="6A518D9E" w14:textId="1848BA98" w:rsidR="008A2A2D" w:rsidRPr="00744981" w:rsidRDefault="008A2A2D" w:rsidP="00670A42">
      <w:pPr>
        <w:pStyle w:val="ListParagraph"/>
        <w:numPr>
          <w:ilvl w:val="0"/>
          <w:numId w:val="43"/>
        </w:numPr>
        <w:shd w:val="clear" w:color="auto" w:fill="FDFDFD"/>
        <w:rPr>
          <w:rFonts w:ascii="Arial" w:hAnsi="Arial" w:cs="Arial"/>
          <w:sz w:val="22"/>
          <w:szCs w:val="22"/>
          <w:lang w:val="en"/>
        </w:rPr>
      </w:pPr>
      <w:r w:rsidRPr="00744981">
        <w:rPr>
          <w:rFonts w:ascii="Arial" w:hAnsi="Arial" w:cs="Arial"/>
          <w:sz w:val="22"/>
          <w:szCs w:val="22"/>
          <w:lang w:val="en"/>
        </w:rPr>
        <w:t>We hereby propose the following three persons, whose curriculum vitae is attached, as potential members of the DAB:</w:t>
      </w:r>
    </w:p>
    <w:p w14:paraId="2C697E7C" w14:textId="392B1264" w:rsidR="008C0885" w:rsidRPr="000D7435" w:rsidRDefault="008C0885" w:rsidP="008A2A2D">
      <w:pPr>
        <w:pStyle w:val="ListParagraph"/>
        <w:spacing w:before="120" w:after="120"/>
        <w:ind w:left="360" w:right="158"/>
        <w:rPr>
          <w:rFonts w:ascii="Arial" w:hAnsi="Arial" w:cs="Arial"/>
          <w:sz w:val="22"/>
          <w:szCs w:val="22"/>
          <w:lang w:val="en-US"/>
        </w:rPr>
      </w:pPr>
    </w:p>
    <w:tbl>
      <w:tblPr>
        <w:tblStyle w:val="TableGrid"/>
        <w:tblW w:w="0" w:type="auto"/>
        <w:tblInd w:w="-5" w:type="dxa"/>
        <w:tblLook w:val="04A0" w:firstRow="1" w:lastRow="0" w:firstColumn="1" w:lastColumn="0" w:noHBand="0" w:noVBand="1"/>
      </w:tblPr>
      <w:tblGrid>
        <w:gridCol w:w="4680"/>
        <w:gridCol w:w="4675"/>
      </w:tblGrid>
      <w:tr w:rsidR="008C0885" w:rsidRPr="00313596" w14:paraId="2DB80748" w14:textId="77777777" w:rsidTr="00B86AF7">
        <w:tc>
          <w:tcPr>
            <w:tcW w:w="4680" w:type="dxa"/>
            <w:shd w:val="clear" w:color="auto" w:fill="00B050"/>
          </w:tcPr>
          <w:p w14:paraId="66261B69" w14:textId="684A2901" w:rsidR="008C0885" w:rsidRPr="00B86AF7" w:rsidRDefault="008C0885" w:rsidP="000C6174">
            <w:pPr>
              <w:spacing w:before="120"/>
              <w:rPr>
                <w:rFonts w:ascii="Arial" w:hAnsi="Arial" w:cs="Arial"/>
                <w:color w:val="FFFFFF" w:themeColor="background1"/>
                <w:sz w:val="22"/>
                <w:szCs w:val="22"/>
                <w:lang w:val="es-ES"/>
              </w:rPr>
            </w:pPr>
            <w:proofErr w:type="spellStart"/>
            <w:r w:rsidRPr="00B86AF7">
              <w:rPr>
                <w:rFonts w:ascii="Arial" w:hAnsi="Arial" w:cs="Arial"/>
                <w:color w:val="FFFFFF" w:themeColor="background1"/>
                <w:sz w:val="22"/>
                <w:szCs w:val="22"/>
                <w:lang w:val="es-ES"/>
              </w:rPr>
              <w:t>N</w:t>
            </w:r>
            <w:r w:rsidR="008A2A2D">
              <w:rPr>
                <w:rFonts w:ascii="Arial" w:hAnsi="Arial" w:cs="Arial"/>
                <w:color w:val="FFFFFF" w:themeColor="background1"/>
                <w:sz w:val="22"/>
                <w:szCs w:val="22"/>
                <w:lang w:val="es-ES"/>
              </w:rPr>
              <w:t>ame</w:t>
            </w:r>
            <w:proofErr w:type="spellEnd"/>
          </w:p>
        </w:tc>
        <w:tc>
          <w:tcPr>
            <w:tcW w:w="4675" w:type="dxa"/>
            <w:shd w:val="clear" w:color="auto" w:fill="00B050"/>
          </w:tcPr>
          <w:p w14:paraId="5EF6661B" w14:textId="70D351FA" w:rsidR="008C0885" w:rsidRPr="00B86AF7" w:rsidRDefault="008A2A2D" w:rsidP="000C6174">
            <w:pPr>
              <w:spacing w:before="120"/>
              <w:rPr>
                <w:rFonts w:ascii="Arial" w:hAnsi="Arial" w:cs="Arial"/>
                <w:color w:val="FFFFFF" w:themeColor="background1"/>
                <w:sz w:val="22"/>
                <w:szCs w:val="22"/>
                <w:lang w:val="es-ES"/>
              </w:rPr>
            </w:pPr>
            <w:proofErr w:type="spellStart"/>
            <w:r>
              <w:rPr>
                <w:rFonts w:ascii="Arial" w:hAnsi="Arial" w:cs="Arial"/>
                <w:color w:val="FFFFFF" w:themeColor="background1"/>
                <w:sz w:val="22"/>
                <w:szCs w:val="22"/>
                <w:lang w:val="es-ES"/>
              </w:rPr>
              <w:t>Address</w:t>
            </w:r>
            <w:proofErr w:type="spellEnd"/>
          </w:p>
        </w:tc>
      </w:tr>
      <w:tr w:rsidR="008C0885" w:rsidRPr="00313596" w14:paraId="6B0AC2F7" w14:textId="77777777" w:rsidTr="003D50ED">
        <w:tc>
          <w:tcPr>
            <w:tcW w:w="4680" w:type="dxa"/>
          </w:tcPr>
          <w:p w14:paraId="07FC1719" w14:textId="77777777" w:rsidR="008C0885" w:rsidRPr="00313596" w:rsidRDefault="008C0885" w:rsidP="00670A42">
            <w:pPr>
              <w:pStyle w:val="ListParagraph"/>
              <w:numPr>
                <w:ilvl w:val="3"/>
                <w:numId w:val="44"/>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6D0EC790"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49CB0F93" w14:textId="77777777" w:rsidTr="003D50ED">
        <w:tc>
          <w:tcPr>
            <w:tcW w:w="4680" w:type="dxa"/>
          </w:tcPr>
          <w:p w14:paraId="16E66E0D" w14:textId="77777777" w:rsidR="008C0885" w:rsidRPr="00313596" w:rsidRDefault="008C0885" w:rsidP="00670A42">
            <w:pPr>
              <w:pStyle w:val="ListParagraph"/>
              <w:numPr>
                <w:ilvl w:val="3"/>
                <w:numId w:val="44"/>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2118A6FE" w14:textId="77777777" w:rsidR="008C0885" w:rsidRPr="00313596" w:rsidRDefault="008C0885" w:rsidP="000C6174">
            <w:pPr>
              <w:spacing w:before="120"/>
              <w:rPr>
                <w:rFonts w:ascii="Arial" w:hAnsi="Arial" w:cs="Arial"/>
                <w:color w:val="000000" w:themeColor="text1"/>
                <w:sz w:val="22"/>
                <w:szCs w:val="22"/>
                <w:lang w:val="es-ES"/>
              </w:rPr>
            </w:pPr>
          </w:p>
        </w:tc>
      </w:tr>
      <w:tr w:rsidR="008C0885" w:rsidRPr="00313596" w14:paraId="2E9D7E79" w14:textId="77777777" w:rsidTr="003D50ED">
        <w:tc>
          <w:tcPr>
            <w:tcW w:w="4680" w:type="dxa"/>
          </w:tcPr>
          <w:p w14:paraId="0E21682D" w14:textId="77777777" w:rsidR="008C0885" w:rsidRPr="00313596" w:rsidRDefault="008C0885" w:rsidP="00670A42">
            <w:pPr>
              <w:pStyle w:val="ListParagraph"/>
              <w:numPr>
                <w:ilvl w:val="3"/>
                <w:numId w:val="44"/>
              </w:numPr>
              <w:spacing w:before="120"/>
              <w:ind w:left="340"/>
              <w:rPr>
                <w:rFonts w:ascii="Arial" w:hAnsi="Arial" w:cs="Arial"/>
                <w:color w:val="000000" w:themeColor="text1"/>
                <w:sz w:val="22"/>
                <w:szCs w:val="22"/>
                <w:lang w:val="es-ES"/>
              </w:rPr>
            </w:pPr>
            <w:r w:rsidRPr="00313596">
              <w:rPr>
                <w:rFonts w:ascii="Arial" w:hAnsi="Arial" w:cs="Arial"/>
                <w:color w:val="000000" w:themeColor="text1"/>
                <w:sz w:val="22"/>
                <w:szCs w:val="22"/>
                <w:lang w:val="es-ES"/>
              </w:rPr>
              <w:t>………</w:t>
            </w:r>
          </w:p>
        </w:tc>
        <w:tc>
          <w:tcPr>
            <w:tcW w:w="4675" w:type="dxa"/>
          </w:tcPr>
          <w:p w14:paraId="32A63DCC" w14:textId="77777777" w:rsidR="008C0885" w:rsidRPr="00313596" w:rsidRDefault="008C0885" w:rsidP="000C6174">
            <w:pPr>
              <w:spacing w:before="120"/>
              <w:rPr>
                <w:rFonts w:ascii="Arial" w:hAnsi="Arial" w:cs="Arial"/>
                <w:color w:val="000000" w:themeColor="text1"/>
                <w:sz w:val="22"/>
                <w:szCs w:val="22"/>
                <w:lang w:val="es-ES"/>
              </w:rPr>
            </w:pPr>
          </w:p>
        </w:tc>
      </w:tr>
    </w:tbl>
    <w:p w14:paraId="6B09A6BF" w14:textId="77777777" w:rsidR="008C0885" w:rsidRPr="00313596" w:rsidRDefault="008C0885" w:rsidP="000C6174">
      <w:pPr>
        <w:spacing w:before="120" w:after="120"/>
        <w:ind w:right="162"/>
        <w:rPr>
          <w:rFonts w:ascii="Arial" w:hAnsi="Arial" w:cs="Arial"/>
          <w:color w:val="000000"/>
          <w:sz w:val="22"/>
          <w:szCs w:val="22"/>
          <w:lang w:val="es-HN"/>
        </w:rPr>
      </w:pPr>
    </w:p>
    <w:p w14:paraId="601D4707" w14:textId="77777777" w:rsidR="00744981" w:rsidRDefault="008A2A2D" w:rsidP="00744981">
      <w:pPr>
        <w:shd w:val="clear" w:color="auto" w:fill="FDFDFD"/>
        <w:rPr>
          <w:rFonts w:ascii="Arial" w:hAnsi="Arial" w:cs="Arial"/>
          <w:i/>
          <w:iCs/>
          <w:color w:val="FF0000"/>
          <w:sz w:val="22"/>
          <w:szCs w:val="22"/>
          <w:lang w:val="en"/>
        </w:rPr>
      </w:pPr>
      <w:r w:rsidRPr="008A2A2D">
        <w:rPr>
          <w:rFonts w:ascii="Arial" w:hAnsi="Arial" w:cs="Arial"/>
          <w:sz w:val="22"/>
          <w:szCs w:val="22"/>
          <w:lang w:val="en"/>
        </w:rPr>
        <w:t xml:space="preserve">We are presenting our </w:t>
      </w:r>
      <w:r w:rsidR="00744981">
        <w:rPr>
          <w:rFonts w:ascii="Arial" w:hAnsi="Arial" w:cs="Arial"/>
          <w:sz w:val="22"/>
          <w:szCs w:val="22"/>
          <w:lang w:val="en"/>
        </w:rPr>
        <w:t>bid</w:t>
      </w:r>
      <w:r w:rsidRPr="008A2A2D">
        <w:rPr>
          <w:rFonts w:ascii="Arial" w:hAnsi="Arial" w:cs="Arial"/>
          <w:sz w:val="22"/>
          <w:szCs w:val="22"/>
          <w:lang w:val="en"/>
        </w:rPr>
        <w:t xml:space="preserve"> as a</w:t>
      </w:r>
      <w:r w:rsidR="00744981">
        <w:rPr>
          <w:rFonts w:ascii="Arial" w:hAnsi="Arial" w:cs="Arial"/>
          <w:sz w:val="22"/>
          <w:szCs w:val="22"/>
          <w:lang w:val="en"/>
        </w:rPr>
        <w:t xml:space="preserve"> Joint Venture (JV)</w:t>
      </w:r>
      <w:r w:rsidRPr="008A2A2D">
        <w:rPr>
          <w:rFonts w:ascii="Arial" w:hAnsi="Arial" w:cs="Arial"/>
          <w:sz w:val="22"/>
          <w:szCs w:val="22"/>
          <w:lang w:val="en"/>
        </w:rPr>
        <w:t xml:space="preserve"> consisting of</w:t>
      </w:r>
      <w:r w:rsidRPr="008A2A2D">
        <w:rPr>
          <w:rFonts w:ascii="Arial" w:hAnsi="Arial" w:cs="Arial"/>
          <w:i/>
          <w:iCs/>
          <w:color w:val="FF0000"/>
          <w:sz w:val="22"/>
          <w:szCs w:val="22"/>
          <w:lang w:val="en"/>
        </w:rPr>
        <w:t xml:space="preserve">: (in this case insert a list with the full name and address of each member of the </w:t>
      </w:r>
      <w:r w:rsidR="00744981">
        <w:rPr>
          <w:rFonts w:ascii="Arial" w:hAnsi="Arial" w:cs="Arial"/>
          <w:i/>
          <w:iCs/>
          <w:color w:val="FF0000"/>
          <w:sz w:val="22"/>
          <w:szCs w:val="22"/>
          <w:lang w:val="en"/>
        </w:rPr>
        <w:t>JV</w:t>
      </w:r>
      <w:r w:rsidRPr="008A2A2D">
        <w:rPr>
          <w:rFonts w:ascii="Arial" w:hAnsi="Arial" w:cs="Arial"/>
          <w:i/>
          <w:iCs/>
          <w:color w:val="FF0000"/>
          <w:sz w:val="22"/>
          <w:szCs w:val="22"/>
          <w:lang w:val="en"/>
        </w:rPr>
        <w:t>, indicating the company or firm that leads the consortium, if this issue does not apply delete these lines)</w:t>
      </w:r>
      <w:r w:rsidR="00744981">
        <w:rPr>
          <w:rFonts w:ascii="Arial" w:hAnsi="Arial" w:cs="Arial"/>
          <w:i/>
          <w:iCs/>
          <w:color w:val="FF0000"/>
          <w:sz w:val="22"/>
          <w:szCs w:val="22"/>
          <w:lang w:val="en"/>
        </w:rPr>
        <w:t>.</w:t>
      </w:r>
    </w:p>
    <w:p w14:paraId="0FECC929" w14:textId="77777777" w:rsidR="00744981" w:rsidRDefault="00744981" w:rsidP="00744981">
      <w:pPr>
        <w:shd w:val="clear" w:color="auto" w:fill="FDFDFD"/>
        <w:rPr>
          <w:rFonts w:ascii="Arial" w:hAnsi="Arial" w:cs="Arial"/>
          <w:i/>
          <w:iCs/>
          <w:color w:val="FF0000"/>
          <w:sz w:val="22"/>
          <w:szCs w:val="22"/>
          <w:lang w:val="en"/>
        </w:rPr>
      </w:pPr>
    </w:p>
    <w:p w14:paraId="6CAC6AC9" w14:textId="7D2BE494" w:rsidR="008A2A2D" w:rsidRPr="008A2A2D" w:rsidRDefault="008A2A2D" w:rsidP="00744981">
      <w:pPr>
        <w:shd w:val="clear" w:color="auto" w:fill="FDFDFD"/>
        <w:rPr>
          <w:rFonts w:ascii="Arial" w:hAnsi="Arial" w:cs="Arial"/>
          <w:sz w:val="22"/>
          <w:szCs w:val="22"/>
          <w:lang w:val="en"/>
        </w:rPr>
      </w:pPr>
      <w:r w:rsidRPr="008A2A2D">
        <w:rPr>
          <w:rFonts w:ascii="Arial" w:hAnsi="Arial" w:cs="Arial"/>
          <w:sz w:val="22"/>
          <w:szCs w:val="22"/>
          <w:lang w:val="en"/>
        </w:rPr>
        <w:t xml:space="preserve">In case of being selected as the contractor of the work, we undertake to develop the proposed execution schedule and comply with all the scopes requested in the clauses of the contract, in accordance with the technical requirements, plans, studies, instructions of this </w:t>
      </w:r>
      <w:r w:rsidR="00744981">
        <w:rPr>
          <w:rFonts w:ascii="Arial" w:hAnsi="Arial" w:cs="Arial"/>
          <w:sz w:val="22"/>
          <w:szCs w:val="22"/>
          <w:lang w:val="en"/>
        </w:rPr>
        <w:t>bidding process</w:t>
      </w:r>
      <w:r w:rsidRPr="008A2A2D">
        <w:rPr>
          <w:rFonts w:ascii="Arial" w:hAnsi="Arial" w:cs="Arial"/>
          <w:sz w:val="22"/>
          <w:szCs w:val="22"/>
          <w:lang w:val="en"/>
        </w:rPr>
        <w:t>.</w:t>
      </w:r>
    </w:p>
    <w:p w14:paraId="44F7EF2F" w14:textId="77777777" w:rsidR="008A2A2D" w:rsidRPr="00744981" w:rsidRDefault="008A2A2D" w:rsidP="00744981">
      <w:pPr>
        <w:tabs>
          <w:tab w:val="right" w:pos="9000"/>
        </w:tabs>
        <w:spacing w:before="120" w:after="120"/>
        <w:ind w:right="90"/>
        <w:rPr>
          <w:rFonts w:ascii="Arial" w:hAnsi="Arial" w:cs="Arial"/>
          <w:color w:val="000000"/>
          <w:sz w:val="22"/>
          <w:szCs w:val="22"/>
          <w:lang w:val="en-US"/>
        </w:rPr>
      </w:pPr>
      <w:r w:rsidRPr="00744981">
        <w:rPr>
          <w:rStyle w:val="ts-alignment-element"/>
          <w:rFonts w:ascii="Arial" w:hAnsi="Arial" w:cs="Arial"/>
          <w:sz w:val="22"/>
          <w:szCs w:val="22"/>
          <w:lang w:val="en-US"/>
        </w:rPr>
        <w:t>The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signature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of</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the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undersigned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in</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this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document</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is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duly</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authorized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to</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sign</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by</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on</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behalf</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of</w:t>
      </w:r>
      <w:r w:rsidRPr="00744981">
        <w:rPr>
          <w:rFonts w:ascii="Arial" w:hAnsi="Arial" w:cs="Arial"/>
          <w:sz w:val="22"/>
          <w:szCs w:val="22"/>
          <w:lang w:val="en-US"/>
        </w:rPr>
        <w:t xml:space="preserve"> </w:t>
      </w:r>
      <w:r w:rsidRPr="00744981">
        <w:rPr>
          <w:rStyle w:val="ts-alignment-element"/>
          <w:rFonts w:ascii="Arial" w:hAnsi="Arial" w:cs="Arial"/>
          <w:b/>
          <w:bCs/>
          <w:i/>
          <w:iCs/>
          <w:color w:val="FF0000"/>
          <w:sz w:val="22"/>
          <w:szCs w:val="22"/>
          <w:lang w:val="en-US"/>
        </w:rPr>
        <w:t>(full</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name</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of</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the</w:t>
      </w:r>
      <w:r w:rsidRPr="00744981">
        <w:rPr>
          <w:rFonts w:ascii="Arial" w:hAnsi="Arial" w:cs="Arial"/>
          <w:b/>
          <w:bCs/>
          <w:i/>
          <w:iCs/>
          <w:color w:val="FF0000"/>
          <w:sz w:val="22"/>
          <w:szCs w:val="22"/>
          <w:lang w:val="en-US"/>
        </w:rPr>
        <w:t xml:space="preserve"> </w:t>
      </w:r>
      <w:r w:rsidRPr="00744981">
        <w:rPr>
          <w:rStyle w:val="ts-alignment-element"/>
          <w:rFonts w:ascii="Arial" w:hAnsi="Arial" w:cs="Arial"/>
          <w:b/>
          <w:bCs/>
          <w:i/>
          <w:iCs/>
          <w:color w:val="FF0000"/>
          <w:sz w:val="22"/>
          <w:szCs w:val="22"/>
          <w:lang w:val="en-US"/>
        </w:rPr>
        <w:t>bidder)</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guarantees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the</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truth</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accuracy</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of</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all</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statements</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and</w:t>
      </w:r>
      <w:r w:rsidRPr="00744981">
        <w:rPr>
          <w:rFonts w:ascii="Arial" w:hAnsi="Arial" w:cs="Arial"/>
          <w:sz w:val="22"/>
          <w:szCs w:val="22"/>
          <w:lang w:val="en-US"/>
        </w:rPr>
        <w:t xml:space="preserve"> </w:t>
      </w:r>
      <w:r w:rsidRPr="00744981">
        <w:rPr>
          <w:rStyle w:val="ts-alignment-element"/>
          <w:rFonts w:ascii="Arial" w:hAnsi="Arial" w:cs="Arial"/>
          <w:sz w:val="22"/>
          <w:szCs w:val="22"/>
          <w:lang w:val="en-US"/>
        </w:rPr>
        <w:t>documents</w:t>
      </w:r>
      <w:r w:rsidRPr="00744981">
        <w:rPr>
          <w:rFonts w:ascii="Arial" w:hAnsi="Arial" w:cs="Arial"/>
          <w:sz w:val="22"/>
          <w:szCs w:val="22"/>
          <w:lang w:val="en-US"/>
        </w:rPr>
        <w:t xml:space="preserve"> </w:t>
      </w:r>
      <w:r w:rsidRPr="00744981">
        <w:rPr>
          <w:rStyle w:val="ts-alignment-element-highlighted"/>
          <w:rFonts w:ascii="Arial" w:hAnsi="Arial" w:cs="Arial"/>
          <w:sz w:val="22"/>
          <w:szCs w:val="22"/>
          <w:lang w:val="en-US"/>
        </w:rPr>
        <w:t>included.</w:t>
      </w:r>
    </w:p>
    <w:p w14:paraId="453E2FCC" w14:textId="77777777" w:rsidR="008C0885" w:rsidRPr="008A2A2D" w:rsidRDefault="008C0885" w:rsidP="000C6174">
      <w:pPr>
        <w:spacing w:before="120" w:after="60"/>
        <w:ind w:right="158"/>
        <w:rPr>
          <w:rFonts w:ascii="Arial" w:hAnsi="Arial" w:cs="Arial"/>
          <w:sz w:val="22"/>
          <w:szCs w:val="22"/>
          <w:lang w:val="en-US"/>
        </w:rPr>
      </w:pPr>
    </w:p>
    <w:p w14:paraId="68330556"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Dated __________ day_____ of the month ___________ of the year ______.</w:t>
      </w:r>
    </w:p>
    <w:p w14:paraId="0860AD41" w14:textId="77777777" w:rsidR="008A2A2D" w:rsidRPr="00AC0D42" w:rsidRDefault="008A2A2D" w:rsidP="00744981">
      <w:pPr>
        <w:tabs>
          <w:tab w:val="right" w:pos="9000"/>
        </w:tabs>
        <w:ind w:left="90" w:right="162"/>
        <w:rPr>
          <w:rFonts w:ascii="Arial" w:hAnsi="Arial" w:cs="Arial"/>
          <w:sz w:val="22"/>
          <w:szCs w:val="22"/>
          <w:lang w:val="en-US"/>
        </w:rPr>
      </w:pPr>
    </w:p>
    <w:p w14:paraId="7FE3577F"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Name of the bidder or JV ______________________</w:t>
      </w:r>
    </w:p>
    <w:p w14:paraId="4FA0AEE1" w14:textId="77777777" w:rsidR="008A2A2D" w:rsidRPr="00AC0D42" w:rsidRDefault="008A2A2D" w:rsidP="00744981">
      <w:pPr>
        <w:tabs>
          <w:tab w:val="right" w:pos="9000"/>
        </w:tabs>
        <w:ind w:left="90" w:right="162"/>
        <w:rPr>
          <w:rFonts w:ascii="Arial" w:hAnsi="Arial" w:cs="Arial"/>
          <w:sz w:val="22"/>
          <w:szCs w:val="22"/>
          <w:lang w:val="en-US"/>
        </w:rPr>
      </w:pPr>
    </w:p>
    <w:p w14:paraId="6261BE6F"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Position of the signatory ________________________________</w:t>
      </w:r>
    </w:p>
    <w:p w14:paraId="5AD39A37" w14:textId="77777777" w:rsidR="008A2A2D" w:rsidRPr="00AC0D42" w:rsidRDefault="008A2A2D" w:rsidP="00744981">
      <w:pPr>
        <w:tabs>
          <w:tab w:val="right" w:pos="9000"/>
        </w:tabs>
        <w:ind w:left="90" w:right="162"/>
        <w:rPr>
          <w:rFonts w:ascii="Arial" w:hAnsi="Arial" w:cs="Arial"/>
          <w:sz w:val="22"/>
          <w:szCs w:val="22"/>
          <w:lang w:val="en-US"/>
        </w:rPr>
      </w:pPr>
    </w:p>
    <w:p w14:paraId="02D00D6C" w14:textId="77777777" w:rsidR="008A2A2D" w:rsidRPr="00AC0D42" w:rsidRDefault="008A2A2D" w:rsidP="00744981">
      <w:pPr>
        <w:tabs>
          <w:tab w:val="right" w:pos="9000"/>
        </w:tabs>
        <w:ind w:left="90" w:right="162"/>
        <w:rPr>
          <w:rFonts w:ascii="Arial" w:hAnsi="Arial" w:cs="Arial"/>
          <w:sz w:val="22"/>
          <w:szCs w:val="22"/>
          <w:lang w:val="en-US"/>
        </w:rPr>
      </w:pPr>
      <w:r w:rsidRPr="00AC0D42">
        <w:rPr>
          <w:rFonts w:ascii="Arial" w:hAnsi="Arial" w:cs="Arial"/>
          <w:sz w:val="22"/>
          <w:szCs w:val="22"/>
          <w:lang w:val="en-US"/>
        </w:rPr>
        <w:t>Name and signature of the Legal Representative ______________________</w:t>
      </w:r>
    </w:p>
    <w:p w14:paraId="771E7B81" w14:textId="4DB65DA3" w:rsidR="008C0885" w:rsidRPr="008A2A2D" w:rsidRDefault="008C0885" w:rsidP="00744981">
      <w:pPr>
        <w:spacing w:before="60" w:after="60"/>
        <w:ind w:left="90" w:right="162"/>
        <w:rPr>
          <w:rFonts w:ascii="Arial" w:hAnsi="Arial" w:cs="Arial"/>
          <w:sz w:val="22"/>
          <w:szCs w:val="22"/>
          <w:lang w:val="en-US"/>
        </w:rPr>
      </w:pPr>
    </w:p>
    <w:p w14:paraId="6774FE85" w14:textId="77777777" w:rsidR="008C0885" w:rsidRPr="008A2A2D" w:rsidRDefault="008C0885" w:rsidP="00744981">
      <w:pPr>
        <w:spacing w:before="60" w:after="60"/>
        <w:ind w:left="90" w:right="162"/>
        <w:rPr>
          <w:rFonts w:ascii="Arial" w:hAnsi="Arial" w:cs="Arial"/>
          <w:color w:val="000000"/>
          <w:sz w:val="22"/>
          <w:szCs w:val="22"/>
          <w:lang w:val="en-US"/>
        </w:rPr>
      </w:pPr>
    </w:p>
    <w:p w14:paraId="0E551B7F" w14:textId="77777777" w:rsidR="008C0885" w:rsidRPr="008A2A2D" w:rsidRDefault="008C0885" w:rsidP="00744981">
      <w:pPr>
        <w:spacing w:before="60" w:after="60"/>
        <w:ind w:left="90" w:right="162"/>
        <w:rPr>
          <w:rFonts w:ascii="Arial" w:hAnsi="Arial" w:cs="Arial"/>
          <w:color w:val="000000"/>
          <w:sz w:val="22"/>
          <w:szCs w:val="22"/>
          <w:lang w:val="en-US"/>
        </w:rPr>
      </w:pPr>
    </w:p>
    <w:p w14:paraId="34FA7D26" w14:textId="77777777" w:rsidR="008A2A2D" w:rsidRPr="00AC0D42" w:rsidRDefault="008A2A2D" w:rsidP="00744981">
      <w:pPr>
        <w:tabs>
          <w:tab w:val="right" w:pos="9000"/>
        </w:tabs>
        <w:ind w:left="90"/>
        <w:jc w:val="left"/>
        <w:rPr>
          <w:rFonts w:ascii="Arial" w:hAnsi="Arial" w:cs="Arial"/>
          <w:sz w:val="22"/>
          <w:szCs w:val="22"/>
          <w:lang w:val="en-US"/>
        </w:rPr>
      </w:pPr>
      <w:r w:rsidRPr="00AC0D42">
        <w:rPr>
          <w:rFonts w:ascii="Arial" w:hAnsi="Arial" w:cs="Arial"/>
          <w:sz w:val="22"/>
          <w:szCs w:val="22"/>
          <w:lang w:val="en-US"/>
        </w:rPr>
        <w:t>The following are part of this Letter:</w:t>
      </w:r>
    </w:p>
    <w:p w14:paraId="66DDD2D1" w14:textId="1A163335" w:rsidR="008C0885" w:rsidRPr="008A2A2D" w:rsidRDefault="008C0885" w:rsidP="00744981">
      <w:pPr>
        <w:pStyle w:val="explanatorynotes"/>
        <w:spacing w:after="120" w:line="240" w:lineRule="auto"/>
        <w:ind w:left="90"/>
        <w:jc w:val="left"/>
        <w:rPr>
          <w:rFonts w:cs="Arial"/>
          <w:color w:val="000000"/>
          <w:sz w:val="22"/>
          <w:szCs w:val="22"/>
          <w:lang w:val="en-US"/>
        </w:rPr>
      </w:pPr>
      <w:r w:rsidRPr="008A2A2D">
        <w:rPr>
          <w:rFonts w:cs="Arial"/>
          <w:color w:val="000000"/>
          <w:sz w:val="22"/>
          <w:szCs w:val="22"/>
          <w:lang w:val="en-US"/>
        </w:rPr>
        <w:t>An</w:t>
      </w:r>
      <w:r w:rsidR="008A2A2D">
        <w:rPr>
          <w:rFonts w:cs="Arial"/>
          <w:color w:val="000000"/>
          <w:sz w:val="22"/>
          <w:szCs w:val="22"/>
          <w:lang w:val="en-US"/>
        </w:rPr>
        <w:t>nex</w:t>
      </w:r>
      <w:r w:rsidRPr="008A2A2D">
        <w:rPr>
          <w:rFonts w:cs="Arial"/>
          <w:color w:val="000000"/>
          <w:sz w:val="22"/>
          <w:szCs w:val="22"/>
          <w:lang w:val="en-US"/>
        </w:rPr>
        <w:t xml:space="preserve"> 1: </w:t>
      </w:r>
      <w:r w:rsidR="008A2A2D">
        <w:rPr>
          <w:rFonts w:cs="Arial"/>
          <w:color w:val="FF0000"/>
          <w:sz w:val="22"/>
          <w:szCs w:val="22"/>
          <w:lang w:val="en-US"/>
        </w:rPr>
        <w:t>E</w:t>
      </w:r>
      <w:r w:rsidR="008A2A2D" w:rsidRPr="008A2A2D">
        <w:rPr>
          <w:rFonts w:cs="Arial"/>
          <w:color w:val="FF0000"/>
          <w:sz w:val="22"/>
          <w:szCs w:val="22"/>
          <w:lang w:val="en-US"/>
        </w:rPr>
        <w:t>stimated list of Bill of Quantities a</w:t>
      </w:r>
      <w:r w:rsidR="008A2A2D">
        <w:rPr>
          <w:rFonts w:cs="Arial"/>
          <w:color w:val="FF0000"/>
          <w:sz w:val="22"/>
          <w:szCs w:val="22"/>
          <w:lang w:val="en-US"/>
        </w:rPr>
        <w:t>nd its unit prices</w:t>
      </w:r>
      <w:r w:rsidRPr="008A2A2D">
        <w:rPr>
          <w:rFonts w:cs="Arial"/>
          <w:color w:val="FF0000"/>
          <w:sz w:val="22"/>
          <w:szCs w:val="22"/>
          <w:lang w:val="en-US"/>
        </w:rPr>
        <w:t xml:space="preserve"> /</w:t>
      </w:r>
      <w:r w:rsidR="008A2A2D">
        <w:rPr>
          <w:rFonts w:cs="Arial"/>
          <w:color w:val="FF0000"/>
          <w:sz w:val="22"/>
          <w:szCs w:val="22"/>
          <w:lang w:val="en-US"/>
        </w:rPr>
        <w:t>Schedule of activities</w:t>
      </w:r>
    </w:p>
    <w:p w14:paraId="66ED868C" w14:textId="028BE7AD" w:rsidR="008C0885" w:rsidRPr="008A2A2D" w:rsidRDefault="008C0885" w:rsidP="00744981">
      <w:pPr>
        <w:spacing w:before="60" w:after="60"/>
        <w:ind w:left="90" w:right="162"/>
        <w:rPr>
          <w:rFonts w:ascii="Arial" w:hAnsi="Arial" w:cs="Arial"/>
          <w:color w:val="000000"/>
          <w:sz w:val="22"/>
          <w:szCs w:val="22"/>
          <w:lang w:val="en-US"/>
        </w:rPr>
      </w:pPr>
      <w:r w:rsidRPr="008A2A2D">
        <w:rPr>
          <w:rFonts w:ascii="Arial" w:hAnsi="Arial" w:cs="Arial"/>
          <w:color w:val="000000"/>
          <w:sz w:val="22"/>
          <w:szCs w:val="22"/>
          <w:lang w:val="en-US"/>
        </w:rPr>
        <w:t>An</w:t>
      </w:r>
      <w:r w:rsidR="008A2A2D">
        <w:rPr>
          <w:rFonts w:ascii="Arial" w:hAnsi="Arial" w:cs="Arial"/>
          <w:color w:val="000000"/>
          <w:sz w:val="22"/>
          <w:szCs w:val="22"/>
          <w:lang w:val="en-US"/>
        </w:rPr>
        <w:t>nex</w:t>
      </w:r>
      <w:r w:rsidRPr="008A2A2D">
        <w:rPr>
          <w:rFonts w:ascii="Arial" w:hAnsi="Arial" w:cs="Arial"/>
          <w:color w:val="000000"/>
          <w:sz w:val="22"/>
          <w:szCs w:val="22"/>
          <w:lang w:val="en-US"/>
        </w:rPr>
        <w:t xml:space="preserve"> 2: CC-4 </w:t>
      </w:r>
      <w:r w:rsidR="008A2A2D" w:rsidRPr="00AC0D42">
        <w:rPr>
          <w:rFonts w:ascii="Arial" w:hAnsi="Arial" w:cs="Arial"/>
          <w:sz w:val="22"/>
          <w:szCs w:val="22"/>
          <w:lang w:val="en-US"/>
        </w:rPr>
        <w:t>Affidavit</w:t>
      </w:r>
    </w:p>
    <w:p w14:paraId="414F94E8" w14:textId="5B4B75CB" w:rsidR="008C0885" w:rsidRPr="008A2A2D" w:rsidRDefault="008C0885" w:rsidP="00744981">
      <w:pPr>
        <w:spacing w:before="60" w:after="60"/>
        <w:ind w:left="90" w:right="162"/>
        <w:rPr>
          <w:rFonts w:ascii="Arial" w:hAnsi="Arial" w:cs="Arial"/>
          <w:color w:val="000000"/>
          <w:sz w:val="22"/>
          <w:szCs w:val="22"/>
          <w:lang w:val="en-US"/>
        </w:rPr>
      </w:pPr>
      <w:r w:rsidRPr="008A2A2D">
        <w:rPr>
          <w:rFonts w:ascii="Arial" w:hAnsi="Arial" w:cs="Arial"/>
          <w:color w:val="000000"/>
          <w:sz w:val="22"/>
          <w:szCs w:val="22"/>
          <w:lang w:val="en-US"/>
        </w:rPr>
        <w:t>An</w:t>
      </w:r>
      <w:r w:rsidR="008A2A2D">
        <w:rPr>
          <w:rFonts w:ascii="Arial" w:hAnsi="Arial" w:cs="Arial"/>
          <w:color w:val="000000"/>
          <w:sz w:val="22"/>
          <w:szCs w:val="22"/>
          <w:lang w:val="en-US"/>
        </w:rPr>
        <w:t>nex</w:t>
      </w:r>
      <w:r w:rsidRPr="008A2A2D">
        <w:rPr>
          <w:rFonts w:ascii="Arial" w:hAnsi="Arial" w:cs="Arial"/>
          <w:color w:val="000000"/>
          <w:sz w:val="22"/>
          <w:szCs w:val="22"/>
          <w:lang w:val="en-US"/>
        </w:rPr>
        <w:t xml:space="preserve"> 3: TEC – 4 </w:t>
      </w:r>
      <w:r w:rsidR="008A2A2D" w:rsidRPr="008A2A2D">
        <w:rPr>
          <w:rFonts w:ascii="Arial" w:hAnsi="Arial" w:cs="Arial"/>
          <w:color w:val="000000"/>
          <w:sz w:val="22"/>
          <w:szCs w:val="22"/>
          <w:lang w:val="en-US"/>
        </w:rPr>
        <w:t>Exe</w:t>
      </w:r>
      <w:r w:rsidR="008A2A2D">
        <w:rPr>
          <w:rFonts w:ascii="Arial" w:hAnsi="Arial" w:cs="Arial"/>
          <w:color w:val="000000"/>
          <w:sz w:val="22"/>
          <w:szCs w:val="22"/>
          <w:lang w:val="en-US"/>
        </w:rPr>
        <w:t>cution Schedule</w:t>
      </w:r>
    </w:p>
    <w:p w14:paraId="25105F46" w14:textId="77777777" w:rsidR="008C0885" w:rsidRPr="008A2A2D" w:rsidRDefault="008C0885" w:rsidP="00744981">
      <w:pPr>
        <w:ind w:left="90"/>
        <w:jc w:val="left"/>
        <w:rPr>
          <w:rFonts w:ascii="Arial" w:hAnsi="Arial" w:cs="Arial"/>
          <w:b/>
          <w:sz w:val="22"/>
          <w:szCs w:val="22"/>
          <w:lang w:val="en-US"/>
        </w:rPr>
      </w:pPr>
      <w:r w:rsidRPr="008A2A2D">
        <w:rPr>
          <w:rFonts w:ascii="Arial" w:hAnsi="Arial" w:cs="Arial"/>
          <w:b/>
          <w:sz w:val="22"/>
          <w:szCs w:val="22"/>
          <w:lang w:val="en-US"/>
        </w:rPr>
        <w:br w:type="page"/>
      </w:r>
    </w:p>
    <w:p w14:paraId="0023D5DA" w14:textId="71E52D0C" w:rsidR="008C0885" w:rsidRPr="00744981"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r w:rsidRPr="00744981">
        <w:rPr>
          <w:rFonts w:ascii="Arial" w:hAnsi="Arial" w:cs="Arial"/>
          <w:b/>
          <w:sz w:val="22"/>
          <w:szCs w:val="22"/>
          <w:lang w:val="en-US"/>
        </w:rPr>
        <w:lastRenderedPageBreak/>
        <w:t>FORM CC-2</w:t>
      </w:r>
    </w:p>
    <w:p w14:paraId="20B0DCCE" w14:textId="77777777" w:rsidR="003D50ED" w:rsidRPr="00744981" w:rsidRDefault="003D50E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Arial" w:hAnsi="Arial" w:cs="Arial"/>
          <w:b/>
          <w:sz w:val="22"/>
          <w:szCs w:val="22"/>
          <w:lang w:val="en-US"/>
        </w:rPr>
      </w:pPr>
    </w:p>
    <w:p w14:paraId="783DDE30" w14:textId="20C50B99" w:rsidR="00744981" w:rsidRPr="005F5F2A" w:rsidRDefault="00744981" w:rsidP="00744981">
      <w:pPr>
        <w:shd w:val="clear" w:color="auto" w:fill="FDFDFD"/>
        <w:rPr>
          <w:rFonts w:ascii="Arial" w:hAnsi="Arial" w:cs="Arial"/>
          <w:i/>
          <w:iCs/>
          <w:color w:val="FF0000"/>
          <w:sz w:val="22"/>
          <w:szCs w:val="22"/>
          <w:lang w:val="en"/>
        </w:rPr>
      </w:pPr>
      <w:r w:rsidRPr="00744981">
        <w:rPr>
          <w:rFonts w:ascii="Arial" w:hAnsi="Arial" w:cs="Arial"/>
          <w:i/>
          <w:iCs/>
          <w:color w:val="FF0000"/>
          <w:sz w:val="22"/>
          <w:szCs w:val="22"/>
          <w:lang w:val="en"/>
        </w:rPr>
        <w:t>Applies in case of bids submitted by companies intending to form a Joint Venture, Consortium or Other Forms of Partnership (</w:t>
      </w:r>
      <w:r w:rsidR="005F5F2A">
        <w:rPr>
          <w:rFonts w:ascii="Arial" w:hAnsi="Arial" w:cs="Arial"/>
          <w:i/>
          <w:iCs/>
          <w:color w:val="FF0000"/>
          <w:sz w:val="22"/>
          <w:szCs w:val="22"/>
          <w:lang w:val="en"/>
        </w:rPr>
        <w:t>JV</w:t>
      </w:r>
      <w:r w:rsidRPr="00744981">
        <w:rPr>
          <w:rFonts w:ascii="Arial" w:hAnsi="Arial" w:cs="Arial"/>
          <w:i/>
          <w:iCs/>
          <w:color w:val="FF0000"/>
          <w:sz w:val="22"/>
          <w:szCs w:val="22"/>
          <w:lang w:val="en"/>
        </w:rPr>
        <w:t xml:space="preserve">) </w:t>
      </w:r>
    </w:p>
    <w:p w14:paraId="2446ADDA" w14:textId="77777777" w:rsidR="00744981" w:rsidRDefault="00744981" w:rsidP="00744981">
      <w:pPr>
        <w:shd w:val="clear" w:color="auto" w:fill="FDFDFD"/>
        <w:rPr>
          <w:rFonts w:ascii="Arial" w:hAnsi="Arial" w:cs="Arial"/>
          <w:sz w:val="22"/>
          <w:szCs w:val="22"/>
          <w:lang w:val="en"/>
        </w:rPr>
      </w:pPr>
    </w:p>
    <w:p w14:paraId="72B59430" w14:textId="0B1B0382" w:rsidR="00744981" w:rsidRPr="005F5F2A" w:rsidRDefault="00744981" w:rsidP="005F5F2A">
      <w:pPr>
        <w:pStyle w:val="i"/>
        <w:jc w:val="center"/>
        <w:rPr>
          <w:rFonts w:ascii="Arial" w:hAnsi="Arial" w:cs="Arial"/>
          <w:b/>
          <w:sz w:val="22"/>
          <w:szCs w:val="22"/>
          <w:lang w:val="en-US"/>
        </w:rPr>
      </w:pPr>
      <w:r w:rsidRPr="00744981">
        <w:rPr>
          <w:rFonts w:ascii="Arial" w:hAnsi="Arial" w:cs="Arial"/>
          <w:b/>
          <w:sz w:val="22"/>
          <w:szCs w:val="22"/>
          <w:lang w:val="en-US"/>
        </w:rPr>
        <w:t xml:space="preserve">Intention </w:t>
      </w:r>
      <w:r w:rsidR="005F5F2A">
        <w:rPr>
          <w:rFonts w:ascii="Arial" w:hAnsi="Arial" w:cs="Arial"/>
          <w:b/>
          <w:sz w:val="22"/>
          <w:szCs w:val="22"/>
          <w:lang w:val="en-US"/>
        </w:rPr>
        <w:t>to form a</w:t>
      </w:r>
      <w:r w:rsidRPr="00744981">
        <w:rPr>
          <w:rFonts w:ascii="Arial" w:hAnsi="Arial" w:cs="Arial"/>
          <w:b/>
          <w:sz w:val="22"/>
          <w:szCs w:val="22"/>
          <w:lang w:val="en-US"/>
        </w:rPr>
        <w:t xml:space="preserve"> </w:t>
      </w:r>
      <w:r w:rsidR="005F5F2A">
        <w:rPr>
          <w:rFonts w:ascii="Arial" w:hAnsi="Arial" w:cs="Arial"/>
          <w:b/>
          <w:sz w:val="22"/>
          <w:szCs w:val="22"/>
          <w:lang w:val="en-US"/>
        </w:rPr>
        <w:t>Joint Venture</w:t>
      </w:r>
      <w:r w:rsidRPr="00744981">
        <w:rPr>
          <w:rFonts w:ascii="Arial" w:hAnsi="Arial" w:cs="Arial"/>
          <w:b/>
          <w:sz w:val="22"/>
          <w:szCs w:val="22"/>
          <w:lang w:val="en-US"/>
        </w:rPr>
        <w:t>, Consortium or Association (</w:t>
      </w:r>
      <w:r w:rsidR="005F5F2A">
        <w:rPr>
          <w:rFonts w:ascii="Arial" w:hAnsi="Arial" w:cs="Arial"/>
          <w:b/>
          <w:sz w:val="22"/>
          <w:szCs w:val="22"/>
          <w:lang w:val="en-US"/>
        </w:rPr>
        <w:t>JV</w:t>
      </w:r>
      <w:r w:rsidRPr="00744981">
        <w:rPr>
          <w:rFonts w:ascii="Arial" w:hAnsi="Arial" w:cs="Arial"/>
          <w:b/>
          <w:sz w:val="22"/>
          <w:szCs w:val="22"/>
          <w:lang w:val="en-US"/>
        </w:rPr>
        <w:t xml:space="preserve">) </w:t>
      </w:r>
    </w:p>
    <w:p w14:paraId="7AB63069" w14:textId="77777777" w:rsidR="00744981" w:rsidRDefault="00744981" w:rsidP="00744981">
      <w:pPr>
        <w:shd w:val="clear" w:color="auto" w:fill="FDFDFD"/>
        <w:rPr>
          <w:rFonts w:ascii="Arial" w:hAnsi="Arial" w:cs="Arial"/>
          <w:sz w:val="22"/>
          <w:szCs w:val="22"/>
          <w:lang w:val="en"/>
        </w:rPr>
      </w:pPr>
    </w:p>
    <w:p w14:paraId="605621E0" w14:textId="640B1315" w:rsid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Gentlemen: (</w:t>
      </w:r>
      <w:r w:rsidRPr="00744981">
        <w:rPr>
          <w:rFonts w:ascii="Arial" w:hAnsi="Arial" w:cs="Arial"/>
          <w:i/>
          <w:iCs/>
          <w:color w:val="FF0000"/>
          <w:sz w:val="22"/>
          <w:szCs w:val="22"/>
          <w:lang w:val="en"/>
        </w:rPr>
        <w:t>Name of the Contract</w:t>
      </w:r>
      <w:r w:rsidR="005F5F2A" w:rsidRPr="005F5F2A">
        <w:rPr>
          <w:rFonts w:ascii="Arial" w:hAnsi="Arial" w:cs="Arial"/>
          <w:i/>
          <w:iCs/>
          <w:color w:val="FF0000"/>
          <w:sz w:val="22"/>
          <w:szCs w:val="22"/>
          <w:lang w:val="en"/>
        </w:rPr>
        <w:t>ing Party</w:t>
      </w:r>
      <w:r w:rsidRPr="00744981">
        <w:rPr>
          <w:rFonts w:ascii="Arial" w:hAnsi="Arial" w:cs="Arial"/>
          <w:i/>
          <w:iCs/>
          <w:color w:val="FF0000"/>
          <w:sz w:val="22"/>
          <w:szCs w:val="22"/>
          <w:lang w:val="en"/>
        </w:rPr>
        <w:t>)</w:t>
      </w:r>
      <w:r w:rsidRPr="00744981">
        <w:rPr>
          <w:rFonts w:ascii="Arial" w:hAnsi="Arial" w:cs="Arial"/>
          <w:sz w:val="22"/>
          <w:szCs w:val="22"/>
          <w:lang w:val="en"/>
        </w:rPr>
        <w:t xml:space="preserve"> of Process No. </w:t>
      </w:r>
      <w:r w:rsidRPr="00744981">
        <w:rPr>
          <w:rFonts w:ascii="Arial" w:hAnsi="Arial" w:cs="Arial"/>
          <w:i/>
          <w:iCs/>
          <w:color w:val="FF0000"/>
          <w:sz w:val="22"/>
          <w:szCs w:val="22"/>
          <w:lang w:val="en"/>
        </w:rPr>
        <w:t>(indicate name and process number)</w:t>
      </w:r>
      <w:r w:rsidRPr="00744981">
        <w:rPr>
          <w:rFonts w:ascii="Arial" w:hAnsi="Arial" w:cs="Arial"/>
          <w:sz w:val="22"/>
          <w:szCs w:val="22"/>
          <w:lang w:val="en"/>
        </w:rPr>
        <w:t xml:space="preserve"> </w:t>
      </w:r>
    </w:p>
    <w:p w14:paraId="3C6E4280" w14:textId="77777777" w:rsidR="00744981" w:rsidRDefault="00744981" w:rsidP="00744981">
      <w:pPr>
        <w:shd w:val="clear" w:color="auto" w:fill="FDFDFD"/>
        <w:rPr>
          <w:rFonts w:ascii="Arial" w:hAnsi="Arial" w:cs="Arial"/>
          <w:sz w:val="22"/>
          <w:szCs w:val="22"/>
          <w:lang w:val="en"/>
        </w:rPr>
      </w:pPr>
    </w:p>
    <w:p w14:paraId="4D4A0003" w14:textId="77777777" w:rsid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From our consideration: </w:t>
      </w:r>
    </w:p>
    <w:p w14:paraId="38DD1E57" w14:textId="77777777" w:rsidR="00744981" w:rsidRDefault="00744981" w:rsidP="00744981">
      <w:pPr>
        <w:shd w:val="clear" w:color="auto" w:fill="FDFDFD"/>
        <w:rPr>
          <w:rFonts w:ascii="Arial" w:hAnsi="Arial" w:cs="Arial"/>
          <w:sz w:val="22"/>
          <w:szCs w:val="22"/>
          <w:lang w:val="en"/>
        </w:rPr>
      </w:pPr>
    </w:p>
    <w:p w14:paraId="12CEA285" w14:textId="26B1ABA2" w:rsid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We hereby declare intention to form a </w:t>
      </w:r>
      <w:r w:rsidR="005F5F2A">
        <w:rPr>
          <w:rFonts w:ascii="Arial" w:hAnsi="Arial" w:cs="Arial"/>
          <w:sz w:val="22"/>
          <w:szCs w:val="22"/>
          <w:lang w:val="en"/>
        </w:rPr>
        <w:t>Joint Venture</w:t>
      </w:r>
      <w:r w:rsidRPr="00744981">
        <w:rPr>
          <w:rFonts w:ascii="Arial" w:hAnsi="Arial" w:cs="Arial"/>
          <w:sz w:val="22"/>
          <w:szCs w:val="22"/>
          <w:lang w:val="en"/>
        </w:rPr>
        <w:t>, Consortium or Association (</w:t>
      </w:r>
      <w:r w:rsidR="005F5F2A">
        <w:rPr>
          <w:rFonts w:ascii="Arial" w:hAnsi="Arial" w:cs="Arial"/>
          <w:sz w:val="22"/>
          <w:szCs w:val="22"/>
          <w:lang w:val="en"/>
        </w:rPr>
        <w:t>JV</w:t>
      </w:r>
      <w:r w:rsidRPr="00744981">
        <w:rPr>
          <w:rFonts w:ascii="Arial" w:hAnsi="Arial" w:cs="Arial"/>
          <w:sz w:val="22"/>
          <w:szCs w:val="22"/>
          <w:lang w:val="en"/>
        </w:rPr>
        <w:t>) in which the participating members are jointly and severally liable, under the following considerations:</w:t>
      </w:r>
    </w:p>
    <w:p w14:paraId="5774E413" w14:textId="77777777" w:rsidR="00744981" w:rsidRDefault="00744981" w:rsidP="00744981">
      <w:pPr>
        <w:shd w:val="clear" w:color="auto" w:fill="FDFDFD"/>
        <w:rPr>
          <w:rFonts w:ascii="Arial" w:hAnsi="Arial" w:cs="Arial"/>
          <w:sz w:val="22"/>
          <w:szCs w:val="22"/>
          <w:lang w:val="en"/>
        </w:rPr>
      </w:pPr>
    </w:p>
    <w:p w14:paraId="22A7AECE" w14:textId="6A7B97F9" w:rsidR="005F5F2A" w:rsidRDefault="005F5F2A" w:rsidP="005F5F2A">
      <w:pPr>
        <w:shd w:val="clear" w:color="auto" w:fill="FDFDFD"/>
        <w:spacing w:after="120"/>
        <w:rPr>
          <w:rFonts w:ascii="Arial" w:hAnsi="Arial" w:cs="Arial"/>
          <w:sz w:val="22"/>
          <w:szCs w:val="22"/>
          <w:lang w:val="en"/>
        </w:rPr>
      </w:pPr>
      <w:r>
        <w:rPr>
          <w:rFonts w:ascii="Arial" w:hAnsi="Arial" w:cs="Arial"/>
          <w:sz w:val="22"/>
          <w:szCs w:val="22"/>
          <w:lang w:val="en"/>
        </w:rPr>
        <w:t xml:space="preserve">JV </w:t>
      </w:r>
      <w:r w:rsidR="00744981" w:rsidRPr="00744981">
        <w:rPr>
          <w:rFonts w:ascii="Arial" w:hAnsi="Arial" w:cs="Arial"/>
          <w:sz w:val="22"/>
          <w:szCs w:val="22"/>
          <w:lang w:val="en"/>
        </w:rPr>
        <w:t>Name: ___________________</w:t>
      </w:r>
      <w:r>
        <w:rPr>
          <w:rFonts w:ascii="Arial" w:hAnsi="Arial" w:cs="Arial"/>
          <w:sz w:val="22"/>
          <w:szCs w:val="22"/>
          <w:lang w:val="en"/>
        </w:rPr>
        <w:t>___</w:t>
      </w:r>
      <w:r w:rsidR="00744981" w:rsidRPr="00744981">
        <w:rPr>
          <w:rFonts w:ascii="Arial" w:hAnsi="Arial" w:cs="Arial"/>
          <w:sz w:val="22"/>
          <w:szCs w:val="22"/>
          <w:lang w:val="en"/>
        </w:rPr>
        <w:t xml:space="preserve">_____________________________________________ </w:t>
      </w:r>
    </w:p>
    <w:p w14:paraId="344BBC2F" w14:textId="3F36B8F2" w:rsidR="00744981" w:rsidRDefault="005F5F2A" w:rsidP="005F5F2A">
      <w:pPr>
        <w:shd w:val="clear" w:color="auto" w:fill="FDFDFD"/>
        <w:spacing w:after="120"/>
        <w:rPr>
          <w:rFonts w:ascii="Arial" w:hAnsi="Arial" w:cs="Arial"/>
          <w:sz w:val="22"/>
          <w:szCs w:val="22"/>
          <w:lang w:val="en"/>
        </w:rPr>
      </w:pPr>
      <w:r>
        <w:rPr>
          <w:rFonts w:ascii="Arial" w:hAnsi="Arial" w:cs="Arial"/>
          <w:sz w:val="22"/>
          <w:szCs w:val="22"/>
          <w:lang w:val="en"/>
        </w:rPr>
        <w:t>JV</w:t>
      </w:r>
      <w:r w:rsidR="00744981" w:rsidRPr="00744981">
        <w:rPr>
          <w:rFonts w:ascii="Arial" w:hAnsi="Arial" w:cs="Arial"/>
          <w:sz w:val="22"/>
          <w:szCs w:val="22"/>
          <w:lang w:val="en"/>
        </w:rPr>
        <w:t xml:space="preserve"> Lead Legal Entity: </w:t>
      </w:r>
      <w:r w:rsidR="00744981">
        <w:rPr>
          <w:rFonts w:ascii="Arial" w:hAnsi="Arial" w:cs="Arial"/>
          <w:sz w:val="22"/>
          <w:szCs w:val="22"/>
          <w:lang w:val="en"/>
        </w:rPr>
        <w:t>________</w:t>
      </w:r>
      <w:r w:rsidR="00744981" w:rsidRPr="00744981">
        <w:rPr>
          <w:rFonts w:ascii="Arial" w:hAnsi="Arial" w:cs="Arial"/>
          <w:sz w:val="22"/>
          <w:szCs w:val="22"/>
          <w:lang w:val="en"/>
        </w:rPr>
        <w:t>__</w:t>
      </w:r>
      <w:r>
        <w:rPr>
          <w:rFonts w:ascii="Arial" w:hAnsi="Arial" w:cs="Arial"/>
          <w:sz w:val="22"/>
          <w:szCs w:val="22"/>
          <w:lang w:val="en"/>
        </w:rPr>
        <w:t>___</w:t>
      </w:r>
      <w:r w:rsidR="00744981" w:rsidRPr="00744981">
        <w:rPr>
          <w:rFonts w:ascii="Arial" w:hAnsi="Arial" w:cs="Arial"/>
          <w:sz w:val="22"/>
          <w:szCs w:val="22"/>
          <w:lang w:val="en"/>
        </w:rPr>
        <w:t xml:space="preserve">______________________________________________ </w:t>
      </w:r>
    </w:p>
    <w:p w14:paraId="20428CAD" w14:textId="3D91DA78" w:rsidR="00744981" w:rsidRDefault="00744981" w:rsidP="005F5F2A">
      <w:pPr>
        <w:shd w:val="clear" w:color="auto" w:fill="FDFDFD"/>
        <w:spacing w:after="120"/>
        <w:rPr>
          <w:rFonts w:ascii="Arial" w:hAnsi="Arial" w:cs="Arial"/>
          <w:sz w:val="22"/>
          <w:szCs w:val="22"/>
          <w:lang w:val="en"/>
        </w:rPr>
      </w:pPr>
      <w:r w:rsidRPr="00744981">
        <w:rPr>
          <w:rFonts w:ascii="Arial" w:hAnsi="Arial" w:cs="Arial"/>
          <w:sz w:val="22"/>
          <w:szCs w:val="22"/>
          <w:lang w:val="en"/>
        </w:rPr>
        <w:t>Estimated date of incorporation: _</w:t>
      </w:r>
      <w:r w:rsidR="005F5F2A">
        <w:rPr>
          <w:rFonts w:ascii="Arial" w:hAnsi="Arial" w:cs="Arial"/>
          <w:sz w:val="22"/>
          <w:szCs w:val="22"/>
          <w:lang w:val="en"/>
        </w:rPr>
        <w:t>_______</w:t>
      </w:r>
      <w:r w:rsidRPr="00744981">
        <w:rPr>
          <w:rFonts w:ascii="Arial" w:hAnsi="Arial" w:cs="Arial"/>
          <w:sz w:val="22"/>
          <w:szCs w:val="22"/>
          <w:lang w:val="en"/>
        </w:rPr>
        <w:t>__________________________________________</w:t>
      </w:r>
    </w:p>
    <w:p w14:paraId="452F314D" w14:textId="528888F5" w:rsidR="005F5F2A" w:rsidRDefault="00744981" w:rsidP="005F5F2A">
      <w:pPr>
        <w:shd w:val="clear" w:color="auto" w:fill="FDFDFD"/>
        <w:spacing w:after="120"/>
        <w:rPr>
          <w:rFonts w:ascii="Arial" w:hAnsi="Arial" w:cs="Arial"/>
          <w:sz w:val="22"/>
          <w:szCs w:val="22"/>
          <w:lang w:val="en"/>
        </w:rPr>
      </w:pPr>
      <w:r w:rsidRPr="00744981">
        <w:rPr>
          <w:rFonts w:ascii="Arial" w:hAnsi="Arial" w:cs="Arial"/>
          <w:sz w:val="22"/>
          <w:szCs w:val="22"/>
          <w:lang w:val="en"/>
        </w:rPr>
        <w:t xml:space="preserve">Name of proposed legal representative for the </w:t>
      </w:r>
      <w:r w:rsidR="005F5F2A">
        <w:rPr>
          <w:rFonts w:ascii="Arial" w:hAnsi="Arial" w:cs="Arial"/>
          <w:sz w:val="22"/>
          <w:szCs w:val="22"/>
          <w:lang w:val="en"/>
        </w:rPr>
        <w:t>JV</w:t>
      </w:r>
      <w:r w:rsidRPr="00744981">
        <w:rPr>
          <w:rFonts w:ascii="Arial" w:hAnsi="Arial" w:cs="Arial"/>
          <w:sz w:val="22"/>
          <w:szCs w:val="22"/>
          <w:lang w:val="en"/>
        </w:rPr>
        <w:t xml:space="preserve">: </w:t>
      </w:r>
      <w:r w:rsidR="005F5F2A">
        <w:rPr>
          <w:rFonts w:ascii="Arial" w:hAnsi="Arial" w:cs="Arial"/>
          <w:sz w:val="22"/>
          <w:szCs w:val="22"/>
          <w:lang w:val="en"/>
        </w:rPr>
        <w:t>___</w:t>
      </w:r>
      <w:r w:rsidRPr="00744981">
        <w:rPr>
          <w:rFonts w:ascii="Arial" w:hAnsi="Arial" w:cs="Arial"/>
          <w:sz w:val="22"/>
          <w:szCs w:val="22"/>
          <w:lang w:val="en"/>
        </w:rPr>
        <w:t>__________________________________</w:t>
      </w:r>
    </w:p>
    <w:p w14:paraId="4CB1CDAE" w14:textId="2E00030B" w:rsidR="005F5F2A" w:rsidRDefault="005F5F2A" w:rsidP="005F5F2A">
      <w:pPr>
        <w:shd w:val="clear" w:color="auto" w:fill="FDFDFD"/>
        <w:spacing w:after="120"/>
        <w:rPr>
          <w:rFonts w:ascii="Arial" w:hAnsi="Arial" w:cs="Arial"/>
          <w:sz w:val="22"/>
          <w:szCs w:val="22"/>
          <w:lang w:val="en"/>
        </w:rPr>
      </w:pPr>
      <w:r>
        <w:rPr>
          <w:rFonts w:ascii="Arial" w:hAnsi="Arial" w:cs="Arial"/>
          <w:sz w:val="22"/>
          <w:szCs w:val="22"/>
          <w:lang w:val="en"/>
        </w:rPr>
        <w:t>JV</w:t>
      </w:r>
      <w:r w:rsidR="00744981" w:rsidRPr="00744981">
        <w:rPr>
          <w:rFonts w:ascii="Arial" w:hAnsi="Arial" w:cs="Arial"/>
          <w:sz w:val="22"/>
          <w:szCs w:val="22"/>
          <w:lang w:val="en"/>
        </w:rPr>
        <w:t xml:space="preserve">'s proposed legal representative identification document: </w:t>
      </w:r>
      <w:r>
        <w:rPr>
          <w:rFonts w:ascii="Arial" w:hAnsi="Arial" w:cs="Arial"/>
          <w:sz w:val="22"/>
          <w:szCs w:val="22"/>
          <w:lang w:val="en"/>
        </w:rPr>
        <w:t>____________</w:t>
      </w:r>
      <w:r w:rsidR="00744981" w:rsidRPr="00744981">
        <w:rPr>
          <w:rFonts w:ascii="Arial" w:hAnsi="Arial" w:cs="Arial"/>
          <w:sz w:val="22"/>
          <w:szCs w:val="22"/>
          <w:lang w:val="en"/>
        </w:rPr>
        <w:t>_________________</w:t>
      </w:r>
    </w:p>
    <w:p w14:paraId="186322B4" w14:textId="0C886325" w:rsidR="00744981" w:rsidRPr="00744981" w:rsidRDefault="00744981" w:rsidP="005F5F2A">
      <w:pPr>
        <w:shd w:val="clear" w:color="auto" w:fill="FDFDFD"/>
        <w:spacing w:after="120"/>
        <w:rPr>
          <w:rFonts w:ascii="Arial" w:hAnsi="Arial" w:cs="Arial"/>
          <w:sz w:val="22"/>
          <w:szCs w:val="22"/>
          <w:lang w:val="en"/>
        </w:rPr>
      </w:pPr>
      <w:r w:rsidRPr="00744981">
        <w:rPr>
          <w:rFonts w:ascii="Arial" w:hAnsi="Arial" w:cs="Arial"/>
          <w:sz w:val="22"/>
          <w:szCs w:val="22"/>
          <w:lang w:val="en"/>
        </w:rPr>
        <w:t xml:space="preserve">Name of the Legal Entities that </w:t>
      </w:r>
      <w:r w:rsidR="005F5F2A">
        <w:rPr>
          <w:rFonts w:ascii="Arial" w:hAnsi="Arial" w:cs="Arial"/>
          <w:sz w:val="22"/>
          <w:szCs w:val="22"/>
          <w:lang w:val="en"/>
        </w:rPr>
        <w:t>form</w:t>
      </w:r>
      <w:r w:rsidRPr="00744981">
        <w:rPr>
          <w:rFonts w:ascii="Arial" w:hAnsi="Arial" w:cs="Arial"/>
          <w:sz w:val="22"/>
          <w:szCs w:val="22"/>
          <w:lang w:val="en"/>
        </w:rPr>
        <w:t xml:space="preserve"> the </w:t>
      </w:r>
      <w:r w:rsidR="005F5F2A">
        <w:rPr>
          <w:rFonts w:ascii="Arial" w:hAnsi="Arial" w:cs="Arial"/>
          <w:sz w:val="22"/>
          <w:szCs w:val="22"/>
          <w:lang w:val="en"/>
        </w:rPr>
        <w:t>JV</w:t>
      </w:r>
      <w:r w:rsidRPr="00744981">
        <w:rPr>
          <w:rFonts w:ascii="Arial" w:hAnsi="Arial" w:cs="Arial"/>
          <w:sz w:val="22"/>
          <w:szCs w:val="22"/>
          <w:lang w:val="en"/>
        </w:rPr>
        <w:t xml:space="preserve"> and their respective percentage participation.</w:t>
      </w:r>
    </w:p>
    <w:p w14:paraId="02909F39" w14:textId="77777777" w:rsidR="00744981" w:rsidRPr="00744981" w:rsidRDefault="00744981" w:rsidP="00744981">
      <w:pPr>
        <w:shd w:val="clear" w:color="auto" w:fill="FDFDFD"/>
        <w:rPr>
          <w:rFonts w:ascii="Arial" w:hAnsi="Arial" w:cs="Arial"/>
          <w:sz w:val="22"/>
          <w:szCs w:val="22"/>
          <w:lang w:val="en"/>
        </w:rPr>
      </w:pPr>
    </w:p>
    <w:tbl>
      <w:tblPr>
        <w:tblStyle w:val="TableGrid"/>
        <w:tblW w:w="9355" w:type="dxa"/>
        <w:tblLook w:val="04A0" w:firstRow="1" w:lastRow="0" w:firstColumn="1" w:lastColumn="0" w:noHBand="0" w:noVBand="1"/>
      </w:tblPr>
      <w:tblGrid>
        <w:gridCol w:w="3505"/>
        <w:gridCol w:w="3150"/>
        <w:gridCol w:w="2700"/>
      </w:tblGrid>
      <w:tr w:rsidR="008C0885" w:rsidRPr="00744981" w14:paraId="2A15F8C5" w14:textId="77777777" w:rsidTr="00B86AF7">
        <w:tc>
          <w:tcPr>
            <w:tcW w:w="3505" w:type="dxa"/>
            <w:tcBorders>
              <w:top w:val="single" w:sz="4" w:space="0" w:color="auto"/>
              <w:left w:val="single" w:sz="4" w:space="0" w:color="auto"/>
              <w:bottom w:val="single" w:sz="4" w:space="0" w:color="auto"/>
              <w:right w:val="single" w:sz="4" w:space="0" w:color="auto"/>
            </w:tcBorders>
            <w:shd w:val="clear" w:color="auto" w:fill="00B050"/>
            <w:hideMark/>
          </w:tcPr>
          <w:p w14:paraId="0D1260C2" w14:textId="0CC19A49" w:rsidR="008C0885" w:rsidRPr="00744981" w:rsidRDefault="00744981" w:rsidP="005F5F2A">
            <w:pPr>
              <w:suppressAutoHyphens/>
              <w:jc w:val="center"/>
              <w:rPr>
                <w:rFonts w:ascii="Arial" w:hAnsi="Arial" w:cs="Arial"/>
                <w:color w:val="FFFFFF" w:themeColor="background1"/>
                <w:sz w:val="22"/>
                <w:szCs w:val="22"/>
                <w:lang w:eastAsia="es-HN"/>
              </w:rPr>
            </w:pPr>
            <w:r w:rsidRPr="00744981">
              <w:rPr>
                <w:rFonts w:ascii="Arial" w:hAnsi="Arial" w:cs="Arial"/>
                <w:color w:val="FFFFFF" w:themeColor="background1"/>
                <w:sz w:val="22"/>
                <w:szCs w:val="22"/>
                <w:lang w:eastAsia="es-HN"/>
              </w:rPr>
              <w:t xml:space="preserve">Legal </w:t>
            </w:r>
            <w:proofErr w:type="spellStart"/>
            <w:r w:rsidRPr="00744981">
              <w:rPr>
                <w:rFonts w:ascii="Arial" w:hAnsi="Arial" w:cs="Arial"/>
                <w:color w:val="FFFFFF" w:themeColor="background1"/>
                <w:sz w:val="22"/>
                <w:szCs w:val="22"/>
                <w:lang w:eastAsia="es-HN"/>
              </w:rPr>
              <w:t>Entity</w:t>
            </w:r>
            <w:proofErr w:type="spellEnd"/>
          </w:p>
        </w:tc>
        <w:tc>
          <w:tcPr>
            <w:tcW w:w="3150" w:type="dxa"/>
            <w:tcBorders>
              <w:top w:val="single" w:sz="4" w:space="0" w:color="auto"/>
              <w:left w:val="single" w:sz="4" w:space="0" w:color="auto"/>
              <w:bottom w:val="single" w:sz="4" w:space="0" w:color="auto"/>
              <w:right w:val="single" w:sz="4" w:space="0" w:color="auto"/>
            </w:tcBorders>
            <w:shd w:val="clear" w:color="auto" w:fill="00B050"/>
            <w:hideMark/>
          </w:tcPr>
          <w:p w14:paraId="1516AEA6" w14:textId="5F3F9036" w:rsidR="008C0885" w:rsidRPr="00744981" w:rsidRDefault="00744981" w:rsidP="005F5F2A">
            <w:pPr>
              <w:suppressAutoHyphens/>
              <w:jc w:val="center"/>
              <w:rPr>
                <w:rFonts w:ascii="Arial" w:hAnsi="Arial" w:cs="Arial"/>
                <w:color w:val="FFFFFF" w:themeColor="background1"/>
                <w:sz w:val="22"/>
                <w:szCs w:val="22"/>
                <w:lang w:eastAsia="es-HN"/>
              </w:rPr>
            </w:pPr>
            <w:proofErr w:type="spellStart"/>
            <w:r w:rsidRPr="00744981">
              <w:rPr>
                <w:rFonts w:ascii="Arial" w:hAnsi="Arial" w:cs="Arial"/>
                <w:color w:val="FFFFFF" w:themeColor="background1"/>
                <w:sz w:val="22"/>
                <w:szCs w:val="22"/>
                <w:lang w:eastAsia="es-HN"/>
              </w:rPr>
              <w:t>Tax</w:t>
            </w:r>
            <w:proofErr w:type="spellEnd"/>
            <w:r w:rsidRPr="00744981">
              <w:rPr>
                <w:rFonts w:ascii="Arial" w:hAnsi="Arial" w:cs="Arial"/>
                <w:color w:val="FFFFFF" w:themeColor="background1"/>
                <w:sz w:val="22"/>
                <w:szCs w:val="22"/>
                <w:lang w:eastAsia="es-HN"/>
              </w:rPr>
              <w:t xml:space="preserve"> </w:t>
            </w:r>
            <w:proofErr w:type="spellStart"/>
            <w:r w:rsidRPr="00744981">
              <w:rPr>
                <w:rFonts w:ascii="Arial" w:hAnsi="Arial" w:cs="Arial"/>
                <w:color w:val="FFFFFF" w:themeColor="background1"/>
                <w:sz w:val="22"/>
                <w:szCs w:val="22"/>
                <w:lang w:eastAsia="es-HN"/>
              </w:rPr>
              <w:t>Identification</w:t>
            </w:r>
            <w:proofErr w:type="spellEnd"/>
          </w:p>
        </w:tc>
        <w:tc>
          <w:tcPr>
            <w:tcW w:w="2700" w:type="dxa"/>
            <w:tcBorders>
              <w:top w:val="single" w:sz="4" w:space="0" w:color="auto"/>
              <w:left w:val="single" w:sz="4" w:space="0" w:color="auto"/>
              <w:bottom w:val="single" w:sz="4" w:space="0" w:color="auto"/>
              <w:right w:val="single" w:sz="4" w:space="0" w:color="auto"/>
            </w:tcBorders>
            <w:shd w:val="clear" w:color="auto" w:fill="00B050"/>
            <w:hideMark/>
          </w:tcPr>
          <w:p w14:paraId="2236C450" w14:textId="2A086985" w:rsidR="008C0885" w:rsidRPr="00744981" w:rsidRDefault="008C0885" w:rsidP="005F5F2A">
            <w:pPr>
              <w:suppressAutoHyphens/>
              <w:jc w:val="center"/>
              <w:rPr>
                <w:rFonts w:ascii="Arial" w:hAnsi="Arial" w:cs="Arial"/>
                <w:color w:val="FFFFFF" w:themeColor="background1"/>
                <w:sz w:val="22"/>
                <w:szCs w:val="22"/>
                <w:lang w:eastAsia="es-HN"/>
              </w:rPr>
            </w:pPr>
            <w:proofErr w:type="spellStart"/>
            <w:r w:rsidRPr="00744981">
              <w:rPr>
                <w:rFonts w:ascii="Arial" w:hAnsi="Arial" w:cs="Arial"/>
                <w:color w:val="FFFFFF" w:themeColor="background1"/>
                <w:sz w:val="22"/>
                <w:szCs w:val="22"/>
                <w:lang w:eastAsia="es-HN"/>
              </w:rPr>
              <w:t>Participa</w:t>
            </w:r>
            <w:r w:rsidR="00744981" w:rsidRPr="00744981">
              <w:rPr>
                <w:rFonts w:ascii="Arial" w:hAnsi="Arial" w:cs="Arial"/>
                <w:color w:val="FFFFFF" w:themeColor="background1"/>
                <w:sz w:val="22"/>
                <w:szCs w:val="22"/>
                <w:lang w:eastAsia="es-HN"/>
              </w:rPr>
              <w:t>tion</w:t>
            </w:r>
            <w:proofErr w:type="spellEnd"/>
            <w:r w:rsidRPr="00744981">
              <w:rPr>
                <w:rFonts w:ascii="Arial" w:hAnsi="Arial" w:cs="Arial"/>
                <w:color w:val="FFFFFF" w:themeColor="background1"/>
                <w:sz w:val="22"/>
                <w:szCs w:val="22"/>
                <w:lang w:eastAsia="es-HN"/>
              </w:rPr>
              <w:t xml:space="preserve"> (%)</w:t>
            </w:r>
          </w:p>
        </w:tc>
      </w:tr>
      <w:tr w:rsidR="008C0885" w:rsidRPr="00744981" w14:paraId="0F0A8EFE" w14:textId="77777777" w:rsidTr="003D50ED">
        <w:tc>
          <w:tcPr>
            <w:tcW w:w="3505" w:type="dxa"/>
            <w:tcBorders>
              <w:top w:val="single" w:sz="4" w:space="0" w:color="auto"/>
              <w:left w:val="single" w:sz="4" w:space="0" w:color="auto"/>
              <w:bottom w:val="single" w:sz="4" w:space="0" w:color="auto"/>
              <w:right w:val="single" w:sz="4" w:space="0" w:color="auto"/>
            </w:tcBorders>
          </w:tcPr>
          <w:p w14:paraId="27F570E3" w14:textId="77777777" w:rsidR="008C0885" w:rsidRPr="00744981" w:rsidDel="00324347" w:rsidRDefault="008C0885" w:rsidP="0074498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0DF88DB5" w14:textId="77777777" w:rsidR="008C0885" w:rsidRPr="00744981" w:rsidRDefault="008C0885" w:rsidP="0074498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361190C" w14:textId="77777777" w:rsidR="008C0885" w:rsidRPr="00744981" w:rsidRDefault="008C0885" w:rsidP="00744981">
            <w:pPr>
              <w:suppressAutoHyphens/>
              <w:rPr>
                <w:rFonts w:ascii="Arial" w:hAnsi="Arial" w:cs="Arial"/>
                <w:sz w:val="22"/>
                <w:szCs w:val="22"/>
                <w:lang w:eastAsia="es-HN"/>
              </w:rPr>
            </w:pPr>
          </w:p>
        </w:tc>
      </w:tr>
      <w:tr w:rsidR="008C0885" w:rsidRPr="00744981" w14:paraId="3A984CA1" w14:textId="77777777" w:rsidTr="003D50ED">
        <w:tc>
          <w:tcPr>
            <w:tcW w:w="3505" w:type="dxa"/>
            <w:tcBorders>
              <w:top w:val="single" w:sz="4" w:space="0" w:color="auto"/>
              <w:left w:val="single" w:sz="4" w:space="0" w:color="auto"/>
              <w:bottom w:val="single" w:sz="4" w:space="0" w:color="auto"/>
              <w:right w:val="single" w:sz="4" w:space="0" w:color="auto"/>
            </w:tcBorders>
          </w:tcPr>
          <w:p w14:paraId="231C7181" w14:textId="77777777" w:rsidR="008C0885" w:rsidRPr="00744981" w:rsidRDefault="008C0885" w:rsidP="0074498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53B236E" w14:textId="77777777" w:rsidR="008C0885" w:rsidRPr="00744981" w:rsidRDefault="008C0885" w:rsidP="0074498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tcPr>
          <w:p w14:paraId="18CAE3F7" w14:textId="77777777" w:rsidR="008C0885" w:rsidRPr="00744981" w:rsidRDefault="008C0885" w:rsidP="00744981">
            <w:pPr>
              <w:suppressAutoHyphens/>
              <w:rPr>
                <w:rFonts w:ascii="Arial" w:hAnsi="Arial" w:cs="Arial"/>
                <w:sz w:val="22"/>
                <w:szCs w:val="22"/>
                <w:lang w:eastAsia="es-HN"/>
              </w:rPr>
            </w:pPr>
          </w:p>
        </w:tc>
      </w:tr>
      <w:tr w:rsidR="008C0885" w:rsidRPr="00744981" w14:paraId="0D61CAA7" w14:textId="77777777" w:rsidTr="003D50ED">
        <w:tc>
          <w:tcPr>
            <w:tcW w:w="3505" w:type="dxa"/>
            <w:tcBorders>
              <w:top w:val="single" w:sz="4" w:space="0" w:color="auto"/>
              <w:left w:val="single" w:sz="4" w:space="0" w:color="auto"/>
              <w:bottom w:val="single" w:sz="4" w:space="0" w:color="auto"/>
              <w:right w:val="single" w:sz="4" w:space="0" w:color="auto"/>
            </w:tcBorders>
          </w:tcPr>
          <w:p w14:paraId="7FC0846A" w14:textId="77777777" w:rsidR="008C0885" w:rsidRPr="00744981" w:rsidRDefault="008C0885" w:rsidP="00744981">
            <w:pPr>
              <w:suppressAutoHyphens/>
              <w:rPr>
                <w:rFonts w:ascii="Arial" w:hAnsi="Arial" w:cs="Arial"/>
                <w:sz w:val="22"/>
                <w:szCs w:val="22"/>
                <w:lang w:eastAsia="es-HN"/>
              </w:rPr>
            </w:pPr>
          </w:p>
        </w:tc>
        <w:tc>
          <w:tcPr>
            <w:tcW w:w="3150" w:type="dxa"/>
            <w:tcBorders>
              <w:top w:val="single" w:sz="4" w:space="0" w:color="auto"/>
              <w:left w:val="single" w:sz="4" w:space="0" w:color="auto"/>
              <w:bottom w:val="single" w:sz="4" w:space="0" w:color="auto"/>
              <w:right w:val="single" w:sz="4" w:space="0" w:color="auto"/>
            </w:tcBorders>
          </w:tcPr>
          <w:p w14:paraId="17A4E519" w14:textId="77777777" w:rsidR="008C0885" w:rsidRPr="00744981" w:rsidRDefault="008C0885" w:rsidP="00744981">
            <w:pPr>
              <w:suppressAutoHyphens/>
              <w:rPr>
                <w:rFonts w:ascii="Arial" w:hAnsi="Arial" w:cs="Arial"/>
                <w:sz w:val="22"/>
                <w:szCs w:val="22"/>
                <w:lang w:eastAsia="es-HN"/>
              </w:rPr>
            </w:pPr>
          </w:p>
        </w:tc>
        <w:tc>
          <w:tcPr>
            <w:tcW w:w="2700" w:type="dxa"/>
            <w:tcBorders>
              <w:top w:val="single" w:sz="4" w:space="0" w:color="auto"/>
              <w:left w:val="single" w:sz="4" w:space="0" w:color="auto"/>
              <w:bottom w:val="single" w:sz="4" w:space="0" w:color="auto"/>
              <w:right w:val="single" w:sz="4" w:space="0" w:color="auto"/>
            </w:tcBorders>
            <w:hideMark/>
          </w:tcPr>
          <w:p w14:paraId="2BF5BD09" w14:textId="77777777" w:rsidR="008C0885" w:rsidRPr="00744981" w:rsidRDefault="008C0885" w:rsidP="00744981">
            <w:pPr>
              <w:suppressAutoHyphens/>
              <w:rPr>
                <w:rFonts w:ascii="Arial" w:hAnsi="Arial" w:cs="Arial"/>
                <w:sz w:val="22"/>
                <w:szCs w:val="22"/>
                <w:lang w:eastAsia="es-HN"/>
              </w:rPr>
            </w:pPr>
            <w:r w:rsidRPr="00744981">
              <w:rPr>
                <w:rFonts w:ascii="Arial" w:hAnsi="Arial" w:cs="Arial"/>
                <w:sz w:val="22"/>
                <w:szCs w:val="22"/>
                <w:lang w:eastAsia="es-HN"/>
              </w:rPr>
              <w:t>Total 100%</w:t>
            </w:r>
          </w:p>
        </w:tc>
      </w:tr>
    </w:tbl>
    <w:p w14:paraId="7BA82DF9" w14:textId="77777777" w:rsidR="008C0885" w:rsidRPr="00744981" w:rsidRDefault="008C0885" w:rsidP="00744981">
      <w:pPr>
        <w:pStyle w:val="i"/>
        <w:rPr>
          <w:rFonts w:ascii="Arial" w:hAnsi="Arial" w:cs="Arial"/>
          <w:sz w:val="22"/>
          <w:szCs w:val="22"/>
        </w:rPr>
      </w:pPr>
    </w:p>
    <w:p w14:paraId="0A3FD4E9" w14:textId="77777777"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Kind regards</w:t>
      </w:r>
    </w:p>
    <w:p w14:paraId="64849028" w14:textId="77777777" w:rsidR="005F5F2A" w:rsidRDefault="005F5F2A" w:rsidP="00744981">
      <w:pPr>
        <w:shd w:val="clear" w:color="auto" w:fill="FDFDFD"/>
        <w:rPr>
          <w:rFonts w:ascii="Arial" w:hAnsi="Arial" w:cs="Arial"/>
          <w:sz w:val="22"/>
          <w:szCs w:val="22"/>
          <w:lang w:val="en"/>
        </w:rPr>
      </w:pPr>
    </w:p>
    <w:p w14:paraId="79627F6B" w14:textId="031A95D3"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 _________________________________ </w:t>
      </w:r>
      <w:r w:rsidR="005F5F2A">
        <w:rPr>
          <w:rFonts w:ascii="Arial" w:hAnsi="Arial" w:cs="Arial"/>
          <w:sz w:val="22"/>
          <w:szCs w:val="22"/>
          <w:lang w:val="en"/>
        </w:rPr>
        <w:t xml:space="preserve">                </w:t>
      </w:r>
      <w:r w:rsidRPr="00744981">
        <w:rPr>
          <w:rFonts w:ascii="Arial" w:hAnsi="Arial" w:cs="Arial"/>
          <w:sz w:val="22"/>
          <w:szCs w:val="22"/>
          <w:lang w:val="en"/>
        </w:rPr>
        <w:t xml:space="preserve">_______________________________ </w:t>
      </w:r>
    </w:p>
    <w:p w14:paraId="6FA05B2E" w14:textId="0F198F7D"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Legal Representative (Legal Entity 1) </w:t>
      </w:r>
      <w:r w:rsidR="005F5F2A">
        <w:rPr>
          <w:rFonts w:ascii="Arial" w:hAnsi="Arial" w:cs="Arial"/>
          <w:sz w:val="22"/>
          <w:szCs w:val="22"/>
          <w:lang w:val="en"/>
        </w:rPr>
        <w:tab/>
      </w:r>
      <w:r w:rsidR="005F5F2A">
        <w:rPr>
          <w:rFonts w:ascii="Arial" w:hAnsi="Arial" w:cs="Arial"/>
          <w:sz w:val="22"/>
          <w:szCs w:val="22"/>
          <w:lang w:val="en"/>
        </w:rPr>
        <w:tab/>
      </w:r>
      <w:r w:rsidRPr="00744981">
        <w:rPr>
          <w:rFonts w:ascii="Arial" w:hAnsi="Arial" w:cs="Arial"/>
          <w:sz w:val="22"/>
          <w:szCs w:val="22"/>
          <w:lang w:val="en"/>
        </w:rPr>
        <w:t>Legal Representative (Legal Entity 2)</w:t>
      </w:r>
    </w:p>
    <w:p w14:paraId="4EBD7358" w14:textId="77777777" w:rsidR="005F5F2A" w:rsidRDefault="005F5F2A" w:rsidP="00744981">
      <w:pPr>
        <w:shd w:val="clear" w:color="auto" w:fill="FDFDFD"/>
        <w:rPr>
          <w:rFonts w:ascii="Arial" w:hAnsi="Arial" w:cs="Arial"/>
          <w:sz w:val="22"/>
          <w:szCs w:val="22"/>
          <w:lang w:val="en"/>
        </w:rPr>
      </w:pPr>
    </w:p>
    <w:p w14:paraId="4DABF1BC" w14:textId="77777777" w:rsidR="005F5F2A" w:rsidRDefault="005F5F2A" w:rsidP="00744981">
      <w:pPr>
        <w:shd w:val="clear" w:color="auto" w:fill="FDFDFD"/>
        <w:rPr>
          <w:rFonts w:ascii="Arial" w:hAnsi="Arial" w:cs="Arial"/>
          <w:sz w:val="22"/>
          <w:szCs w:val="22"/>
          <w:lang w:val="en"/>
        </w:rPr>
      </w:pPr>
    </w:p>
    <w:p w14:paraId="245F0FD3" w14:textId="54FECA83"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 __________________________</w:t>
      </w:r>
    </w:p>
    <w:p w14:paraId="14C8C2DD" w14:textId="77777777" w:rsidR="005F5F2A"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Designated Legal Representative </w:t>
      </w:r>
    </w:p>
    <w:p w14:paraId="0F44C2CA" w14:textId="77777777" w:rsidR="005F5F2A" w:rsidRDefault="005F5F2A" w:rsidP="00744981">
      <w:pPr>
        <w:shd w:val="clear" w:color="auto" w:fill="FDFDFD"/>
        <w:rPr>
          <w:rFonts w:ascii="Arial" w:hAnsi="Arial" w:cs="Arial"/>
          <w:sz w:val="22"/>
          <w:szCs w:val="22"/>
          <w:lang w:val="en"/>
        </w:rPr>
      </w:pPr>
    </w:p>
    <w:p w14:paraId="5B2618B1" w14:textId="724D4594" w:rsidR="005F5F2A" w:rsidRPr="005F5F2A" w:rsidRDefault="00744981" w:rsidP="00744981">
      <w:pPr>
        <w:shd w:val="clear" w:color="auto" w:fill="FDFDFD"/>
        <w:rPr>
          <w:rFonts w:ascii="Arial" w:hAnsi="Arial" w:cs="Arial"/>
          <w:i/>
          <w:iCs/>
          <w:color w:val="FF0000"/>
          <w:sz w:val="22"/>
          <w:szCs w:val="22"/>
          <w:lang w:val="en"/>
        </w:rPr>
      </w:pPr>
      <w:r w:rsidRPr="00744981">
        <w:rPr>
          <w:rFonts w:ascii="Arial" w:hAnsi="Arial" w:cs="Arial"/>
          <w:i/>
          <w:iCs/>
          <w:color w:val="FF0000"/>
          <w:sz w:val="22"/>
          <w:szCs w:val="22"/>
          <w:lang w:val="en"/>
        </w:rPr>
        <w:t xml:space="preserve">(Signatures of the legal representatives of the legal entities in </w:t>
      </w:r>
      <w:r w:rsidR="005F5F2A">
        <w:rPr>
          <w:rFonts w:ascii="Arial" w:hAnsi="Arial" w:cs="Arial"/>
          <w:i/>
          <w:iCs/>
          <w:color w:val="FF0000"/>
          <w:sz w:val="22"/>
          <w:szCs w:val="22"/>
          <w:lang w:val="en"/>
        </w:rPr>
        <w:t>joint venture</w:t>
      </w:r>
      <w:r w:rsidRPr="00744981">
        <w:rPr>
          <w:rFonts w:ascii="Arial" w:hAnsi="Arial" w:cs="Arial"/>
          <w:i/>
          <w:iCs/>
          <w:color w:val="FF0000"/>
          <w:sz w:val="22"/>
          <w:szCs w:val="22"/>
          <w:lang w:val="en"/>
        </w:rPr>
        <w:t xml:space="preserve"> and the designated legal representative) </w:t>
      </w:r>
    </w:p>
    <w:p w14:paraId="6CF58412" w14:textId="77777777" w:rsidR="005F5F2A" w:rsidRPr="005F5F2A" w:rsidRDefault="005F5F2A" w:rsidP="00744981">
      <w:pPr>
        <w:shd w:val="clear" w:color="auto" w:fill="FDFDFD"/>
        <w:rPr>
          <w:rFonts w:ascii="Arial" w:hAnsi="Arial" w:cs="Arial"/>
          <w:i/>
          <w:iCs/>
          <w:color w:val="FF0000"/>
          <w:sz w:val="22"/>
          <w:szCs w:val="22"/>
          <w:lang w:val="en"/>
        </w:rPr>
      </w:pPr>
    </w:p>
    <w:p w14:paraId="0CDB374B" w14:textId="427C3B34" w:rsidR="005F5F2A" w:rsidRPr="005F5F2A" w:rsidRDefault="00744981" w:rsidP="00744981">
      <w:pPr>
        <w:shd w:val="clear" w:color="auto" w:fill="FDFDFD"/>
        <w:rPr>
          <w:rFonts w:ascii="Arial" w:hAnsi="Arial" w:cs="Arial"/>
          <w:i/>
          <w:iCs/>
          <w:color w:val="FF0000"/>
          <w:sz w:val="22"/>
          <w:szCs w:val="22"/>
          <w:lang w:val="en"/>
        </w:rPr>
      </w:pPr>
      <w:r w:rsidRPr="00744981">
        <w:rPr>
          <w:rFonts w:ascii="Arial" w:hAnsi="Arial" w:cs="Arial"/>
          <w:i/>
          <w:iCs/>
          <w:color w:val="FF0000"/>
          <w:sz w:val="22"/>
          <w:szCs w:val="22"/>
          <w:lang w:val="en"/>
        </w:rPr>
        <w:t xml:space="preserve">Each </w:t>
      </w:r>
      <w:r w:rsidR="005F5F2A">
        <w:rPr>
          <w:rFonts w:ascii="Arial" w:hAnsi="Arial" w:cs="Arial"/>
          <w:i/>
          <w:iCs/>
          <w:color w:val="FF0000"/>
          <w:sz w:val="22"/>
          <w:szCs w:val="22"/>
          <w:lang w:val="en"/>
        </w:rPr>
        <w:t>JV</w:t>
      </w:r>
      <w:r w:rsidRPr="00744981">
        <w:rPr>
          <w:rFonts w:ascii="Arial" w:hAnsi="Arial" w:cs="Arial"/>
          <w:i/>
          <w:iCs/>
          <w:color w:val="FF0000"/>
          <w:sz w:val="22"/>
          <w:szCs w:val="22"/>
          <w:lang w:val="en"/>
        </w:rPr>
        <w:t xml:space="preserve"> member must attach a written confirmation using a power of attorney to sign</w:t>
      </w:r>
      <w:r w:rsidR="005F5F2A">
        <w:rPr>
          <w:rFonts w:ascii="Arial" w:hAnsi="Arial" w:cs="Arial"/>
          <w:i/>
          <w:iCs/>
          <w:color w:val="FF0000"/>
          <w:sz w:val="22"/>
          <w:szCs w:val="22"/>
          <w:lang w:val="en"/>
        </w:rPr>
        <w:t>.</w:t>
      </w:r>
      <w:r w:rsidRPr="00744981">
        <w:rPr>
          <w:rFonts w:ascii="Arial" w:hAnsi="Arial" w:cs="Arial"/>
          <w:i/>
          <w:iCs/>
          <w:color w:val="FF0000"/>
          <w:sz w:val="22"/>
          <w:szCs w:val="22"/>
          <w:lang w:val="en"/>
        </w:rPr>
        <w:t xml:space="preserve"> </w:t>
      </w:r>
    </w:p>
    <w:p w14:paraId="7C336758" w14:textId="77777777" w:rsidR="005F5F2A" w:rsidRPr="005F5F2A" w:rsidRDefault="005F5F2A" w:rsidP="00744981">
      <w:pPr>
        <w:shd w:val="clear" w:color="auto" w:fill="FDFDFD"/>
        <w:rPr>
          <w:rFonts w:ascii="Arial" w:hAnsi="Arial" w:cs="Arial"/>
          <w:i/>
          <w:iCs/>
          <w:color w:val="FF0000"/>
          <w:sz w:val="22"/>
          <w:szCs w:val="22"/>
          <w:lang w:val="en"/>
        </w:rPr>
      </w:pPr>
    </w:p>
    <w:p w14:paraId="1D7C4FEF" w14:textId="11DEC3D8" w:rsidR="00744981" w:rsidRPr="00744981" w:rsidRDefault="00744981" w:rsidP="00744981">
      <w:pPr>
        <w:shd w:val="clear" w:color="auto" w:fill="FDFDFD"/>
        <w:rPr>
          <w:rFonts w:ascii="Arial" w:hAnsi="Arial" w:cs="Arial"/>
          <w:sz w:val="22"/>
          <w:szCs w:val="22"/>
          <w:lang w:val="en"/>
        </w:rPr>
      </w:pPr>
      <w:r w:rsidRPr="00744981">
        <w:rPr>
          <w:rFonts w:ascii="Arial" w:hAnsi="Arial" w:cs="Arial"/>
          <w:sz w:val="22"/>
          <w:szCs w:val="22"/>
          <w:lang w:val="en"/>
        </w:rPr>
        <w:t xml:space="preserve">NOTE: The letter of intent of </w:t>
      </w:r>
      <w:r w:rsidR="005F5F2A">
        <w:rPr>
          <w:rFonts w:ascii="Arial" w:hAnsi="Arial" w:cs="Arial"/>
          <w:sz w:val="22"/>
          <w:szCs w:val="22"/>
          <w:lang w:val="en"/>
        </w:rPr>
        <w:t>Joint Venture</w:t>
      </w:r>
      <w:r w:rsidRPr="00744981">
        <w:rPr>
          <w:rFonts w:ascii="Arial" w:hAnsi="Arial" w:cs="Arial"/>
          <w:sz w:val="22"/>
          <w:szCs w:val="22"/>
          <w:lang w:val="en"/>
        </w:rPr>
        <w:t>, Consortium or Association (</w:t>
      </w:r>
      <w:r w:rsidR="005F5F2A">
        <w:rPr>
          <w:rFonts w:ascii="Arial" w:hAnsi="Arial" w:cs="Arial"/>
          <w:sz w:val="22"/>
          <w:szCs w:val="22"/>
          <w:lang w:val="en"/>
        </w:rPr>
        <w:t>JV</w:t>
      </w:r>
      <w:r w:rsidRPr="00744981">
        <w:rPr>
          <w:rFonts w:ascii="Arial" w:hAnsi="Arial" w:cs="Arial"/>
          <w:sz w:val="22"/>
          <w:szCs w:val="22"/>
          <w:lang w:val="en"/>
        </w:rPr>
        <w:t xml:space="preserve">) must be sent with an attached copy of the proposed </w:t>
      </w:r>
      <w:r w:rsidR="005F5F2A">
        <w:rPr>
          <w:rFonts w:ascii="Arial" w:hAnsi="Arial" w:cs="Arial"/>
          <w:sz w:val="22"/>
          <w:szCs w:val="22"/>
          <w:lang w:val="en"/>
        </w:rPr>
        <w:t>JV</w:t>
      </w:r>
      <w:r w:rsidRPr="00744981">
        <w:rPr>
          <w:rFonts w:ascii="Arial" w:hAnsi="Arial" w:cs="Arial"/>
          <w:sz w:val="22"/>
          <w:szCs w:val="22"/>
          <w:lang w:val="en"/>
        </w:rPr>
        <w:t xml:space="preserve"> agreement.</w:t>
      </w:r>
    </w:p>
    <w:p w14:paraId="4EA4FC43" w14:textId="3BA4208E" w:rsidR="008C0885" w:rsidRPr="005F5F2A" w:rsidRDefault="008C0885" w:rsidP="00744981">
      <w:pPr>
        <w:rPr>
          <w:rFonts w:ascii="Arial" w:hAnsi="Arial" w:cs="Arial"/>
          <w:sz w:val="22"/>
          <w:szCs w:val="22"/>
          <w:lang w:val="en-US"/>
        </w:rPr>
      </w:pPr>
    </w:p>
    <w:p w14:paraId="2281BCDB" w14:textId="6636EC28" w:rsidR="00744981" w:rsidRPr="005F5F2A" w:rsidRDefault="00744981" w:rsidP="00744981">
      <w:pPr>
        <w:rPr>
          <w:rFonts w:ascii="Arial" w:hAnsi="Arial" w:cs="Arial"/>
          <w:sz w:val="22"/>
          <w:szCs w:val="22"/>
          <w:lang w:val="en-US"/>
        </w:rPr>
      </w:pPr>
    </w:p>
    <w:p w14:paraId="640EA920" w14:textId="7E40219E" w:rsidR="00744981" w:rsidRPr="005F5F2A" w:rsidRDefault="00744981" w:rsidP="000C6174">
      <w:pPr>
        <w:rPr>
          <w:rFonts w:ascii="Arial" w:hAnsi="Arial" w:cs="Arial"/>
          <w:sz w:val="22"/>
          <w:szCs w:val="22"/>
          <w:lang w:val="en-US"/>
        </w:rPr>
      </w:pPr>
    </w:p>
    <w:p w14:paraId="7D56B277" w14:textId="2D64A5C6" w:rsidR="00744981" w:rsidRPr="005F5F2A" w:rsidRDefault="00744981" w:rsidP="000C6174">
      <w:pPr>
        <w:rPr>
          <w:rFonts w:ascii="Arial" w:hAnsi="Arial" w:cs="Arial"/>
          <w:sz w:val="22"/>
          <w:szCs w:val="22"/>
          <w:lang w:val="en-US"/>
        </w:rPr>
      </w:pPr>
    </w:p>
    <w:p w14:paraId="09386311" w14:textId="5E0A101E" w:rsidR="00744981" w:rsidRPr="005F5F2A" w:rsidRDefault="00744981" w:rsidP="000C6174">
      <w:pPr>
        <w:rPr>
          <w:rFonts w:ascii="Arial" w:hAnsi="Arial" w:cs="Arial"/>
          <w:sz w:val="22"/>
          <w:szCs w:val="22"/>
          <w:lang w:val="en-US"/>
        </w:rPr>
      </w:pPr>
    </w:p>
    <w:p w14:paraId="2B488472" w14:textId="77777777" w:rsidR="003D50ED" w:rsidRPr="005F5F2A" w:rsidRDefault="003D50ED"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bookmarkStart w:id="472" w:name="_Toc77664159"/>
      <w:bookmarkStart w:id="473" w:name="_Toc106681844"/>
      <w:bookmarkStart w:id="474" w:name="_Hlk514173410"/>
    </w:p>
    <w:p w14:paraId="19C84D1C" w14:textId="4535BC5F" w:rsidR="008C0885" w:rsidRPr="00145370"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145370">
        <w:rPr>
          <w:rFonts w:ascii="Arial" w:hAnsi="Arial" w:cs="Arial"/>
          <w:b/>
          <w:sz w:val="22"/>
          <w:szCs w:val="22"/>
          <w:lang w:val="en-US"/>
        </w:rPr>
        <w:t>FORM CC-3</w:t>
      </w:r>
    </w:p>
    <w:bookmarkEnd w:id="472"/>
    <w:bookmarkEnd w:id="473"/>
    <w:p w14:paraId="42A48C2D" w14:textId="77777777" w:rsidR="00820768" w:rsidRPr="00145370" w:rsidRDefault="00820768" w:rsidP="00820768">
      <w:pPr>
        <w:pStyle w:val="subrayado"/>
        <w:numPr>
          <w:ilvl w:val="0"/>
          <w:numId w:val="0"/>
        </w:numPr>
        <w:shd w:val="clear" w:color="auto" w:fill="FDFDFD"/>
        <w:ind w:left="360"/>
        <w:jc w:val="center"/>
        <w:rPr>
          <w:rFonts w:ascii="Arial" w:hAnsi="Arial" w:cs="Arial"/>
          <w:b/>
          <w:bCs/>
          <w:sz w:val="22"/>
          <w:szCs w:val="22"/>
          <w:lang w:val="en-US"/>
        </w:rPr>
      </w:pPr>
      <w:r w:rsidRPr="00145370">
        <w:rPr>
          <w:rFonts w:ascii="Arial" w:hAnsi="Arial" w:cs="Arial"/>
          <w:b/>
          <w:bCs/>
          <w:sz w:val="22"/>
          <w:szCs w:val="22"/>
          <w:lang w:val="en-US"/>
        </w:rPr>
        <w:t>Bidder Identification Form</w:t>
      </w:r>
    </w:p>
    <w:p w14:paraId="15C14917" w14:textId="77777777" w:rsidR="0092283A" w:rsidRPr="00145370" w:rsidRDefault="0092283A" w:rsidP="000C6174">
      <w:pPr>
        <w:tabs>
          <w:tab w:val="right" w:pos="9630"/>
        </w:tabs>
        <w:spacing w:before="120" w:after="120"/>
        <w:ind w:right="158"/>
        <w:contextualSpacing/>
        <w:jc w:val="left"/>
        <w:rPr>
          <w:rFonts w:ascii="Arial" w:hAnsi="Arial" w:cs="Arial"/>
          <w:sz w:val="22"/>
          <w:szCs w:val="22"/>
          <w:lang w:val="en-US"/>
        </w:rPr>
      </w:pPr>
    </w:p>
    <w:p w14:paraId="27D0B6D6" w14:textId="547E2DC2" w:rsidR="00820768" w:rsidRPr="00145370" w:rsidRDefault="00820768" w:rsidP="00820768">
      <w:pPr>
        <w:shd w:val="clear" w:color="auto" w:fill="FDFDFD"/>
        <w:rPr>
          <w:rFonts w:ascii="Arial" w:hAnsi="Arial" w:cs="Arial"/>
          <w:sz w:val="22"/>
          <w:szCs w:val="22"/>
          <w:lang w:val="en-US"/>
        </w:rPr>
      </w:pPr>
      <w:r w:rsidRPr="00145370">
        <w:rPr>
          <w:rFonts w:ascii="Arial" w:hAnsi="Arial" w:cs="Arial"/>
          <w:sz w:val="22"/>
          <w:szCs w:val="22"/>
          <w:lang w:val="en-US"/>
        </w:rPr>
        <w:t xml:space="preserve">International Public Bidding No.: </w:t>
      </w:r>
    </w:p>
    <w:p w14:paraId="46B36066" w14:textId="30D8A4E3" w:rsidR="00820768" w:rsidRPr="00145370" w:rsidRDefault="00820768" w:rsidP="00820768">
      <w:pPr>
        <w:shd w:val="clear" w:color="auto" w:fill="FDFDFD"/>
        <w:rPr>
          <w:rFonts w:ascii="Arial" w:hAnsi="Arial" w:cs="Arial"/>
          <w:sz w:val="22"/>
          <w:szCs w:val="22"/>
          <w:lang w:val="en-US"/>
        </w:rPr>
      </w:pPr>
      <w:r w:rsidRPr="00145370">
        <w:rPr>
          <w:rFonts w:ascii="Arial" w:hAnsi="Arial" w:cs="Arial"/>
          <w:sz w:val="22"/>
          <w:szCs w:val="22"/>
          <w:lang w:val="en-US"/>
        </w:rPr>
        <w:t>Name of bidder: (</w:t>
      </w:r>
      <w:r w:rsidRPr="00145370">
        <w:rPr>
          <w:rFonts w:ascii="Arial" w:hAnsi="Arial" w:cs="Arial"/>
          <w:i/>
          <w:iCs/>
          <w:color w:val="FF0000"/>
          <w:sz w:val="22"/>
          <w:szCs w:val="22"/>
          <w:lang w:val="en-US"/>
        </w:rPr>
        <w:t>indicate full name)</w:t>
      </w:r>
    </w:p>
    <w:p w14:paraId="31BF81A6" w14:textId="023A5BC1" w:rsidR="00820768" w:rsidRPr="00145370" w:rsidRDefault="00820768" w:rsidP="00820768">
      <w:pPr>
        <w:shd w:val="clear" w:color="auto" w:fill="FDFDFD"/>
        <w:rPr>
          <w:rFonts w:ascii="Arial" w:hAnsi="Arial" w:cs="Arial"/>
          <w:sz w:val="22"/>
          <w:szCs w:val="22"/>
          <w:lang w:val="en-US"/>
        </w:rPr>
      </w:pPr>
      <w:r w:rsidRPr="00145370">
        <w:rPr>
          <w:rFonts w:ascii="Arial" w:hAnsi="Arial" w:cs="Arial"/>
          <w:sz w:val="22"/>
          <w:szCs w:val="22"/>
          <w:lang w:val="en-US"/>
        </w:rPr>
        <w:t>Date: (</w:t>
      </w:r>
      <w:r w:rsidRPr="00145370">
        <w:rPr>
          <w:rFonts w:ascii="Arial" w:hAnsi="Arial" w:cs="Arial"/>
          <w:i/>
          <w:iCs/>
          <w:color w:val="FF0000"/>
          <w:sz w:val="22"/>
          <w:szCs w:val="22"/>
          <w:lang w:val="en-US"/>
        </w:rPr>
        <w:t>indicate day, month, and year)</w:t>
      </w:r>
    </w:p>
    <w:p w14:paraId="77AF7582" w14:textId="77777777" w:rsidR="00820768" w:rsidRPr="00145370" w:rsidRDefault="00820768" w:rsidP="00820768">
      <w:pPr>
        <w:shd w:val="clear" w:color="auto" w:fill="FDFDFD"/>
        <w:rPr>
          <w:rFonts w:ascii="Arial" w:hAnsi="Arial" w:cs="Arial"/>
          <w:sz w:val="22"/>
          <w:szCs w:val="22"/>
          <w:lang w:val="en-US"/>
        </w:rPr>
      </w:pPr>
    </w:p>
    <w:p w14:paraId="161350EB" w14:textId="3463CE8A" w:rsidR="00820768" w:rsidRPr="00145370" w:rsidRDefault="00820768" w:rsidP="00820768">
      <w:pPr>
        <w:shd w:val="clear" w:color="auto" w:fill="FDFDFD"/>
        <w:rPr>
          <w:rFonts w:ascii="Arial" w:hAnsi="Arial" w:cs="Arial"/>
          <w:i/>
          <w:iCs/>
          <w:color w:val="FF0000"/>
          <w:sz w:val="22"/>
          <w:szCs w:val="22"/>
          <w:lang w:val="en-US"/>
        </w:rPr>
      </w:pPr>
      <w:r w:rsidRPr="00145370">
        <w:rPr>
          <w:rFonts w:ascii="Arial" w:hAnsi="Arial" w:cs="Arial"/>
          <w:i/>
          <w:iCs/>
          <w:color w:val="FF0000"/>
          <w:sz w:val="22"/>
          <w:szCs w:val="22"/>
          <w:lang w:val="en-US"/>
        </w:rPr>
        <w:t xml:space="preserve">The information contained in this form will be used during the evaluation process for the identification of the bidder, so the information presented here must be consistent among others with the financial statements, contracting history, general and specific experience presented. </w:t>
      </w:r>
    </w:p>
    <w:p w14:paraId="5EC4D16D" w14:textId="77777777" w:rsidR="00820768" w:rsidRPr="00145370" w:rsidRDefault="00820768" w:rsidP="00820768">
      <w:pPr>
        <w:shd w:val="clear" w:color="auto" w:fill="FDFDFD"/>
        <w:rPr>
          <w:rFonts w:ascii="Arial" w:hAnsi="Arial" w:cs="Arial"/>
          <w:sz w:val="22"/>
          <w:szCs w:val="22"/>
          <w:lang w:val="en-US"/>
        </w:rPr>
      </w:pPr>
    </w:p>
    <w:p w14:paraId="71D6EBB7" w14:textId="345A6841" w:rsidR="00820768" w:rsidRPr="00145370" w:rsidRDefault="00820768" w:rsidP="00670A42">
      <w:pPr>
        <w:pStyle w:val="ListParagraph"/>
        <w:numPr>
          <w:ilvl w:val="0"/>
          <w:numId w:val="84"/>
        </w:numPr>
        <w:shd w:val="clear" w:color="auto" w:fill="FDFDFD"/>
        <w:ind w:left="270"/>
        <w:rPr>
          <w:rFonts w:ascii="Arial" w:hAnsi="Arial" w:cs="Arial"/>
          <w:i/>
          <w:iCs/>
          <w:color w:val="FF0000"/>
          <w:sz w:val="22"/>
          <w:szCs w:val="22"/>
          <w:lang w:val="en-US"/>
        </w:rPr>
      </w:pPr>
      <w:r w:rsidRPr="00145370">
        <w:rPr>
          <w:rFonts w:ascii="Arial" w:hAnsi="Arial" w:cs="Arial"/>
          <w:i/>
          <w:iCs/>
          <w:color w:val="FF0000"/>
          <w:sz w:val="22"/>
          <w:szCs w:val="22"/>
          <w:lang w:val="en-US"/>
        </w:rPr>
        <w:t xml:space="preserve">One of the options must be chosen according to the type of bidder. </w:t>
      </w:r>
    </w:p>
    <w:p w14:paraId="5A4CD3A2" w14:textId="77777777" w:rsidR="00820768" w:rsidRPr="00145370" w:rsidRDefault="00820768" w:rsidP="00820768">
      <w:pPr>
        <w:shd w:val="clear" w:color="auto" w:fill="FDFDFD"/>
        <w:rPr>
          <w:rFonts w:ascii="Arial" w:hAnsi="Arial" w:cs="Arial"/>
          <w:i/>
          <w:iCs/>
          <w:color w:val="FF0000"/>
          <w:sz w:val="22"/>
          <w:szCs w:val="22"/>
          <w:lang w:val="en-US"/>
        </w:rPr>
      </w:pPr>
    </w:p>
    <w:p w14:paraId="04EFC950" w14:textId="743E7924" w:rsidR="00820768" w:rsidRPr="00145370" w:rsidRDefault="00820768" w:rsidP="00820768">
      <w:pPr>
        <w:shd w:val="clear" w:color="auto" w:fill="FDFDFD"/>
        <w:ind w:left="90" w:firstLine="180"/>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For bidders who submit their bid individually: </w:t>
      </w:r>
    </w:p>
    <w:p w14:paraId="7D56101E" w14:textId="77777777" w:rsidR="00820768" w:rsidRPr="00145370" w:rsidRDefault="00820768" w:rsidP="00820768">
      <w:pPr>
        <w:shd w:val="clear" w:color="auto" w:fill="FDFDFD"/>
        <w:rPr>
          <w:rFonts w:ascii="Arial" w:hAnsi="Arial" w:cs="Arial"/>
          <w:sz w:val="22"/>
          <w:szCs w:val="22"/>
          <w:lang w:val="en-US"/>
        </w:rPr>
      </w:pPr>
    </w:p>
    <w:p w14:paraId="6C6BE165" w14:textId="4D7933B4"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The bidder is presented individually, with the following description: </w:t>
      </w:r>
    </w:p>
    <w:p w14:paraId="3DC16EAF" w14:textId="77777777" w:rsidR="00820768" w:rsidRPr="00145370" w:rsidRDefault="00820768" w:rsidP="00820768">
      <w:pPr>
        <w:shd w:val="clear" w:color="auto" w:fill="FDFDFD"/>
        <w:ind w:left="270"/>
        <w:rPr>
          <w:rFonts w:ascii="Arial" w:hAnsi="Arial" w:cs="Arial"/>
          <w:sz w:val="22"/>
          <w:szCs w:val="22"/>
          <w:lang w:val="en-US"/>
        </w:rPr>
      </w:pPr>
    </w:p>
    <w:p w14:paraId="457DCEF0" w14:textId="5E4217AB"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Legal name of the bidder: </w:t>
      </w:r>
      <w:r w:rsidRPr="00145370">
        <w:rPr>
          <w:rFonts w:ascii="Arial" w:hAnsi="Arial" w:cs="Arial"/>
          <w:i/>
          <w:iCs/>
          <w:color w:val="FF0000"/>
          <w:sz w:val="22"/>
          <w:szCs w:val="22"/>
          <w:lang w:val="en-US"/>
        </w:rPr>
        <w:t>(indicate the legal name)</w:t>
      </w:r>
      <w:r w:rsidRPr="00145370">
        <w:rPr>
          <w:rFonts w:ascii="Arial" w:hAnsi="Arial" w:cs="Arial"/>
          <w:color w:val="FF0000"/>
          <w:sz w:val="22"/>
          <w:szCs w:val="22"/>
          <w:lang w:val="en-US"/>
        </w:rPr>
        <w:t xml:space="preserve"> </w:t>
      </w:r>
    </w:p>
    <w:p w14:paraId="5C50CFDD" w14:textId="49DED8D9"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Tax Identification of the bidder: </w:t>
      </w:r>
      <w:r w:rsidRPr="00145370">
        <w:rPr>
          <w:rFonts w:ascii="Arial" w:hAnsi="Arial" w:cs="Arial"/>
          <w:i/>
          <w:iCs/>
          <w:color w:val="FF0000"/>
          <w:sz w:val="22"/>
          <w:szCs w:val="22"/>
          <w:lang w:val="en-US"/>
        </w:rPr>
        <w:t>(indicate tax identification)</w:t>
      </w:r>
      <w:r w:rsidRPr="00145370">
        <w:rPr>
          <w:rFonts w:ascii="Arial" w:hAnsi="Arial" w:cs="Arial"/>
          <w:sz w:val="22"/>
          <w:szCs w:val="22"/>
          <w:lang w:val="en-US"/>
        </w:rPr>
        <w:t xml:space="preserve"> </w:t>
      </w:r>
    </w:p>
    <w:p w14:paraId="672A0AA2" w14:textId="567BFDC8"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 xml:space="preserve">Country where the bidder is legally </w:t>
      </w:r>
      <w:r w:rsidR="00A47139" w:rsidRPr="00145370">
        <w:rPr>
          <w:rFonts w:ascii="Arial" w:hAnsi="Arial" w:cs="Arial"/>
          <w:sz w:val="22"/>
          <w:szCs w:val="22"/>
          <w:lang w:val="en-US"/>
        </w:rPr>
        <w:t>incorporated</w:t>
      </w:r>
      <w:r w:rsidRPr="00145370">
        <w:rPr>
          <w:rFonts w:ascii="Arial" w:hAnsi="Arial" w:cs="Arial"/>
          <w:sz w:val="22"/>
          <w:szCs w:val="22"/>
          <w:lang w:val="en-US"/>
        </w:rPr>
        <w:t xml:space="preserve">: </w:t>
      </w:r>
      <w:r w:rsidRPr="00145370">
        <w:rPr>
          <w:rFonts w:ascii="Arial" w:hAnsi="Arial" w:cs="Arial"/>
          <w:i/>
          <w:iCs/>
          <w:color w:val="FF0000"/>
          <w:sz w:val="22"/>
          <w:szCs w:val="22"/>
          <w:lang w:val="en-US"/>
        </w:rPr>
        <w:t xml:space="preserve">(Country where the </w:t>
      </w:r>
      <w:r w:rsidR="00A47139" w:rsidRPr="00145370">
        <w:rPr>
          <w:rFonts w:ascii="Arial" w:hAnsi="Arial" w:cs="Arial"/>
          <w:i/>
          <w:iCs/>
          <w:color w:val="FF0000"/>
          <w:sz w:val="22"/>
          <w:szCs w:val="22"/>
          <w:lang w:val="en-US"/>
        </w:rPr>
        <w:t xml:space="preserve">bidder </w:t>
      </w:r>
      <w:r w:rsidRPr="00145370">
        <w:rPr>
          <w:rFonts w:ascii="Arial" w:hAnsi="Arial" w:cs="Arial"/>
          <w:i/>
          <w:iCs/>
          <w:color w:val="FF0000"/>
          <w:sz w:val="22"/>
          <w:szCs w:val="22"/>
          <w:lang w:val="en-US"/>
        </w:rPr>
        <w:t>is legally constituted</w:t>
      </w:r>
      <w:r w:rsidRPr="00145370">
        <w:rPr>
          <w:rFonts w:ascii="Arial" w:hAnsi="Arial" w:cs="Arial"/>
          <w:sz w:val="22"/>
          <w:szCs w:val="22"/>
          <w:lang w:val="en-US"/>
        </w:rPr>
        <w:t>)</w:t>
      </w:r>
    </w:p>
    <w:p w14:paraId="7E066115" w14:textId="77777777" w:rsidR="00820768" w:rsidRPr="00145370" w:rsidRDefault="00820768" w:rsidP="00820768">
      <w:pPr>
        <w:shd w:val="clear" w:color="auto" w:fill="FDFDFD"/>
        <w:ind w:left="270"/>
        <w:rPr>
          <w:rFonts w:ascii="Arial" w:hAnsi="Arial" w:cs="Arial"/>
          <w:sz w:val="22"/>
          <w:szCs w:val="22"/>
          <w:lang w:val="en-US"/>
        </w:rPr>
      </w:pPr>
    </w:p>
    <w:p w14:paraId="656028F6" w14:textId="16E9490A" w:rsidR="00820768" w:rsidRPr="00145370" w:rsidRDefault="00820768" w:rsidP="00A47139">
      <w:pPr>
        <w:shd w:val="clear" w:color="auto" w:fill="FDFDFD"/>
        <w:ind w:left="90" w:firstLine="180"/>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For bidders </w:t>
      </w:r>
      <w:r w:rsidR="00A47139" w:rsidRPr="00145370">
        <w:rPr>
          <w:rFonts w:ascii="Arial" w:hAnsi="Arial" w:cs="Arial"/>
          <w:b/>
          <w:bCs/>
          <w:i/>
          <w:iCs/>
          <w:color w:val="FF0000"/>
          <w:sz w:val="22"/>
          <w:szCs w:val="22"/>
          <w:lang w:val="en-US"/>
        </w:rPr>
        <w:t>submitting bid as a JV</w:t>
      </w:r>
      <w:r w:rsidRPr="00145370">
        <w:rPr>
          <w:rFonts w:ascii="Arial" w:hAnsi="Arial" w:cs="Arial"/>
          <w:b/>
          <w:bCs/>
          <w:i/>
          <w:iCs/>
          <w:color w:val="FF0000"/>
          <w:sz w:val="22"/>
          <w:szCs w:val="22"/>
          <w:lang w:val="en-US"/>
        </w:rPr>
        <w:t xml:space="preserve">: </w:t>
      </w:r>
    </w:p>
    <w:p w14:paraId="4BB481A8" w14:textId="77777777" w:rsidR="00820768" w:rsidRPr="00145370" w:rsidRDefault="00820768" w:rsidP="00820768">
      <w:pPr>
        <w:shd w:val="clear" w:color="auto" w:fill="FDFDFD"/>
        <w:ind w:left="270"/>
        <w:rPr>
          <w:rFonts w:ascii="Arial" w:hAnsi="Arial" w:cs="Arial"/>
          <w:sz w:val="22"/>
          <w:szCs w:val="22"/>
          <w:lang w:val="en-US"/>
        </w:rPr>
      </w:pPr>
    </w:p>
    <w:p w14:paraId="75E9737D" w14:textId="0C901635" w:rsidR="00820768" w:rsidRPr="00145370" w:rsidRDefault="00820768" w:rsidP="00820768">
      <w:pPr>
        <w:shd w:val="clear" w:color="auto" w:fill="FDFDFD"/>
        <w:ind w:left="270"/>
        <w:rPr>
          <w:rFonts w:ascii="Arial" w:hAnsi="Arial" w:cs="Arial"/>
          <w:sz w:val="22"/>
          <w:szCs w:val="22"/>
          <w:lang w:val="en-US"/>
        </w:rPr>
      </w:pPr>
      <w:r w:rsidRPr="00145370">
        <w:rPr>
          <w:rFonts w:ascii="Arial" w:hAnsi="Arial" w:cs="Arial"/>
          <w:sz w:val="22"/>
          <w:szCs w:val="22"/>
          <w:lang w:val="en-US"/>
        </w:rPr>
        <w:t>The</w:t>
      </w:r>
      <w:r w:rsidR="00A47139" w:rsidRPr="00145370">
        <w:rPr>
          <w:rFonts w:ascii="Arial" w:hAnsi="Arial" w:cs="Arial"/>
          <w:sz w:val="22"/>
          <w:szCs w:val="22"/>
          <w:lang w:val="en-US"/>
        </w:rPr>
        <w:t xml:space="preserve"> bidder</w:t>
      </w:r>
      <w:r w:rsidRPr="00145370">
        <w:rPr>
          <w:rFonts w:ascii="Arial" w:hAnsi="Arial" w:cs="Arial"/>
          <w:sz w:val="22"/>
          <w:szCs w:val="22"/>
          <w:lang w:val="en-US"/>
        </w:rPr>
        <w:t xml:space="preserve"> is presented as a</w:t>
      </w:r>
      <w:r w:rsidR="00A47139" w:rsidRPr="00145370">
        <w:rPr>
          <w:rFonts w:ascii="Arial" w:hAnsi="Arial" w:cs="Arial"/>
          <w:sz w:val="22"/>
          <w:szCs w:val="22"/>
          <w:lang w:val="en-US"/>
        </w:rPr>
        <w:t xml:space="preserve"> JV</w:t>
      </w:r>
      <w:r w:rsidRPr="00145370">
        <w:rPr>
          <w:rFonts w:ascii="Arial" w:hAnsi="Arial" w:cs="Arial"/>
          <w:sz w:val="22"/>
          <w:szCs w:val="22"/>
          <w:lang w:val="en-US"/>
        </w:rPr>
        <w:t>, with the following description:</w:t>
      </w:r>
    </w:p>
    <w:p w14:paraId="60313946" w14:textId="55C77184" w:rsidR="008C0885" w:rsidRPr="00145370" w:rsidRDefault="008C0885" w:rsidP="00820768">
      <w:pPr>
        <w:suppressAutoHyphens/>
        <w:spacing w:after="200"/>
        <w:jc w:val="left"/>
        <w:rPr>
          <w:rFonts w:ascii="Arial" w:hAnsi="Arial" w:cs="Arial"/>
          <w:spacing w:val="-2"/>
          <w:sz w:val="22"/>
          <w:szCs w:val="22"/>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6"/>
        <w:gridCol w:w="2979"/>
        <w:gridCol w:w="2850"/>
      </w:tblGrid>
      <w:tr w:rsidR="008C0885" w:rsidRPr="00145370" w14:paraId="727EEC4D" w14:textId="77777777" w:rsidTr="00B86AF7">
        <w:trPr>
          <w:trHeight w:val="227"/>
        </w:trPr>
        <w:tc>
          <w:tcPr>
            <w:tcW w:w="3526" w:type="dxa"/>
            <w:shd w:val="clear" w:color="auto" w:fill="00B050"/>
            <w:vAlign w:val="center"/>
          </w:tcPr>
          <w:p w14:paraId="5B6F1077" w14:textId="7B3BD904" w:rsidR="008C0885" w:rsidRPr="00145370" w:rsidRDefault="00820768" w:rsidP="000C6174">
            <w:pPr>
              <w:suppressAutoHyphens/>
              <w:jc w:val="center"/>
              <w:rPr>
                <w:rFonts w:ascii="Arial" w:hAnsi="Arial" w:cs="Arial"/>
                <w:b/>
                <w:color w:val="FF0000"/>
                <w:spacing w:val="-2"/>
                <w:sz w:val="22"/>
                <w:szCs w:val="22"/>
                <w:lang w:val="en-US"/>
              </w:rPr>
            </w:pPr>
            <w:r w:rsidRPr="00145370">
              <w:rPr>
                <w:rFonts w:ascii="Arial" w:hAnsi="Arial" w:cs="Arial"/>
                <w:b/>
                <w:color w:val="FF0000"/>
                <w:spacing w:val="-2"/>
                <w:sz w:val="22"/>
                <w:szCs w:val="22"/>
                <w:lang w:val="en-US"/>
              </w:rPr>
              <w:t>Legal Name of each member of the JV</w:t>
            </w:r>
          </w:p>
        </w:tc>
        <w:tc>
          <w:tcPr>
            <w:tcW w:w="2979" w:type="dxa"/>
            <w:shd w:val="clear" w:color="auto" w:fill="00B050"/>
            <w:vAlign w:val="center"/>
          </w:tcPr>
          <w:p w14:paraId="4ED77D7F" w14:textId="6425860E" w:rsidR="008C0885" w:rsidRPr="00145370" w:rsidRDefault="00820768" w:rsidP="000C6174">
            <w:pPr>
              <w:suppressAutoHyphens/>
              <w:jc w:val="center"/>
              <w:rPr>
                <w:rFonts w:ascii="Arial" w:hAnsi="Arial" w:cs="Arial"/>
                <w:b/>
                <w:color w:val="FF0000"/>
                <w:spacing w:val="-2"/>
                <w:sz w:val="22"/>
                <w:szCs w:val="22"/>
                <w:lang w:val="en-US"/>
              </w:rPr>
            </w:pPr>
            <w:r w:rsidRPr="00145370">
              <w:rPr>
                <w:rFonts w:ascii="Arial" w:hAnsi="Arial" w:cs="Arial"/>
                <w:b/>
                <w:color w:val="FF0000"/>
                <w:spacing w:val="-2"/>
                <w:sz w:val="22"/>
                <w:szCs w:val="22"/>
                <w:lang w:val="en-US"/>
              </w:rPr>
              <w:t xml:space="preserve">Tax </w:t>
            </w:r>
            <w:r w:rsidR="00145370" w:rsidRPr="00145370">
              <w:rPr>
                <w:rFonts w:ascii="Arial" w:hAnsi="Arial" w:cs="Arial"/>
                <w:b/>
                <w:color w:val="FF0000"/>
                <w:spacing w:val="-2"/>
                <w:sz w:val="22"/>
                <w:szCs w:val="22"/>
                <w:lang w:val="en-US"/>
              </w:rPr>
              <w:t>Identification</w:t>
            </w:r>
          </w:p>
        </w:tc>
        <w:tc>
          <w:tcPr>
            <w:tcW w:w="2850" w:type="dxa"/>
            <w:shd w:val="clear" w:color="auto" w:fill="00B050"/>
          </w:tcPr>
          <w:p w14:paraId="3BF649ED" w14:textId="0FCA07B1" w:rsidR="008C0885" w:rsidRPr="00145370" w:rsidRDefault="00820768" w:rsidP="000C6174">
            <w:pPr>
              <w:suppressAutoHyphens/>
              <w:jc w:val="center"/>
              <w:rPr>
                <w:rFonts w:ascii="Arial" w:hAnsi="Arial" w:cs="Arial"/>
                <w:b/>
                <w:color w:val="FF0000"/>
                <w:spacing w:val="-2"/>
                <w:sz w:val="22"/>
                <w:szCs w:val="22"/>
                <w:lang w:val="en-US"/>
              </w:rPr>
            </w:pPr>
            <w:r w:rsidRPr="00145370">
              <w:rPr>
                <w:rFonts w:ascii="Arial" w:hAnsi="Arial" w:cs="Arial"/>
                <w:b/>
                <w:color w:val="FF0000"/>
                <w:spacing w:val="-2"/>
                <w:sz w:val="22"/>
                <w:szCs w:val="22"/>
                <w:lang w:val="en-US"/>
              </w:rPr>
              <w:t>Country of Legal Incorporation</w:t>
            </w:r>
          </w:p>
        </w:tc>
      </w:tr>
      <w:tr w:rsidR="008C0885" w:rsidRPr="00145370" w14:paraId="2809B7A7" w14:textId="77777777" w:rsidTr="003D50ED">
        <w:tc>
          <w:tcPr>
            <w:tcW w:w="3526" w:type="dxa"/>
          </w:tcPr>
          <w:p w14:paraId="0A3C32B2"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979" w:type="dxa"/>
          </w:tcPr>
          <w:p w14:paraId="42719FB8"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850" w:type="dxa"/>
          </w:tcPr>
          <w:p w14:paraId="1C093382"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r>
      <w:tr w:rsidR="008C0885" w:rsidRPr="00145370" w14:paraId="5532F23E" w14:textId="77777777" w:rsidTr="003D50ED">
        <w:tc>
          <w:tcPr>
            <w:tcW w:w="3526" w:type="dxa"/>
          </w:tcPr>
          <w:p w14:paraId="17D748B4"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979" w:type="dxa"/>
          </w:tcPr>
          <w:p w14:paraId="390CDC5C"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850" w:type="dxa"/>
          </w:tcPr>
          <w:p w14:paraId="3D6E8D63"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r>
      <w:tr w:rsidR="008C0885" w:rsidRPr="00145370" w14:paraId="3E79415F" w14:textId="77777777" w:rsidTr="003D50ED">
        <w:trPr>
          <w:trHeight w:val="333"/>
        </w:trPr>
        <w:tc>
          <w:tcPr>
            <w:tcW w:w="3526" w:type="dxa"/>
          </w:tcPr>
          <w:p w14:paraId="1E842837"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979" w:type="dxa"/>
          </w:tcPr>
          <w:p w14:paraId="4F078AD7"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c>
          <w:tcPr>
            <w:tcW w:w="2850" w:type="dxa"/>
          </w:tcPr>
          <w:p w14:paraId="6F66312B" w14:textId="77777777" w:rsidR="008C0885" w:rsidRPr="00145370" w:rsidRDefault="008C0885" w:rsidP="000C6174">
            <w:pPr>
              <w:suppressAutoHyphens/>
              <w:spacing w:before="120" w:after="120"/>
              <w:contextualSpacing/>
              <w:rPr>
                <w:rFonts w:ascii="Arial" w:hAnsi="Arial" w:cs="Arial"/>
                <w:color w:val="FF0000"/>
                <w:sz w:val="22"/>
                <w:szCs w:val="22"/>
                <w:lang w:val="en-US"/>
              </w:rPr>
            </w:pPr>
          </w:p>
        </w:tc>
      </w:tr>
    </w:tbl>
    <w:p w14:paraId="41FED6D6" w14:textId="77777777" w:rsidR="00A47139" w:rsidRPr="00145370" w:rsidRDefault="00A47139" w:rsidP="00A47139">
      <w:pPr>
        <w:pStyle w:val="ListParagraph"/>
        <w:shd w:val="clear" w:color="auto" w:fill="FDFDFD"/>
        <w:ind w:left="270"/>
        <w:rPr>
          <w:rFonts w:ascii="Arial" w:hAnsi="Arial" w:cs="Arial"/>
          <w:sz w:val="22"/>
          <w:szCs w:val="22"/>
          <w:lang w:val="en-US"/>
        </w:rPr>
      </w:pPr>
    </w:p>
    <w:p w14:paraId="423CE3E4" w14:textId="77777777" w:rsidR="00A47139" w:rsidRPr="00145370" w:rsidRDefault="00820768" w:rsidP="00670A42">
      <w:pPr>
        <w:pStyle w:val="ListParagraph"/>
        <w:numPr>
          <w:ilvl w:val="0"/>
          <w:numId w:val="84"/>
        </w:numPr>
        <w:shd w:val="clear" w:color="auto" w:fill="FDFDFD"/>
        <w:ind w:left="270"/>
        <w:rPr>
          <w:rFonts w:ascii="Arial" w:hAnsi="Arial" w:cs="Arial"/>
          <w:sz w:val="22"/>
          <w:szCs w:val="22"/>
          <w:lang w:val="en-US"/>
        </w:rPr>
      </w:pPr>
      <w:r w:rsidRPr="00145370">
        <w:rPr>
          <w:rFonts w:ascii="Arial" w:hAnsi="Arial" w:cs="Arial"/>
          <w:sz w:val="22"/>
          <w:szCs w:val="22"/>
          <w:lang w:val="en-US"/>
        </w:rPr>
        <w:t xml:space="preserve">Email for notifications: </w:t>
      </w:r>
      <w:r w:rsidRPr="00145370">
        <w:rPr>
          <w:rFonts w:ascii="Arial" w:hAnsi="Arial" w:cs="Arial"/>
          <w:i/>
          <w:iCs/>
          <w:color w:val="FF0000"/>
          <w:sz w:val="22"/>
          <w:szCs w:val="22"/>
          <w:lang w:val="en-US"/>
        </w:rPr>
        <w:t>(place e-mail address)</w:t>
      </w:r>
      <w:r w:rsidRPr="00145370">
        <w:rPr>
          <w:rFonts w:ascii="Arial" w:hAnsi="Arial" w:cs="Arial"/>
          <w:color w:val="FF0000"/>
          <w:sz w:val="22"/>
          <w:szCs w:val="22"/>
          <w:lang w:val="en-US"/>
        </w:rPr>
        <w:t xml:space="preserve"> </w:t>
      </w:r>
    </w:p>
    <w:p w14:paraId="79ED109D" w14:textId="35A89CA0" w:rsidR="00820768" w:rsidRPr="00145370" w:rsidRDefault="00820768" w:rsidP="00670A42">
      <w:pPr>
        <w:pStyle w:val="ListParagraph"/>
        <w:numPr>
          <w:ilvl w:val="0"/>
          <w:numId w:val="84"/>
        </w:numPr>
        <w:shd w:val="clear" w:color="auto" w:fill="FDFDFD"/>
        <w:ind w:left="270"/>
        <w:rPr>
          <w:rFonts w:ascii="Arial" w:hAnsi="Arial" w:cs="Arial"/>
          <w:sz w:val="22"/>
          <w:szCs w:val="22"/>
          <w:lang w:val="en-US"/>
        </w:rPr>
      </w:pPr>
      <w:proofErr w:type="gramStart"/>
      <w:r w:rsidRPr="00145370">
        <w:rPr>
          <w:rFonts w:ascii="Arial" w:hAnsi="Arial" w:cs="Arial"/>
          <w:sz w:val="22"/>
          <w:szCs w:val="22"/>
          <w:lang w:val="en-US"/>
        </w:rPr>
        <w:t>In the event that</w:t>
      </w:r>
      <w:proofErr w:type="gramEnd"/>
      <w:r w:rsidRPr="00145370">
        <w:rPr>
          <w:rFonts w:ascii="Arial" w:hAnsi="Arial" w:cs="Arial"/>
          <w:sz w:val="22"/>
          <w:szCs w:val="22"/>
          <w:lang w:val="en-US"/>
        </w:rPr>
        <w:t xml:space="preserve"> the </w:t>
      </w:r>
      <w:r w:rsidR="00A47139" w:rsidRPr="00145370">
        <w:rPr>
          <w:rFonts w:ascii="Arial" w:hAnsi="Arial" w:cs="Arial"/>
          <w:sz w:val="22"/>
          <w:szCs w:val="22"/>
          <w:lang w:val="en-US"/>
        </w:rPr>
        <w:t>bidder</w:t>
      </w:r>
      <w:r w:rsidRPr="00145370">
        <w:rPr>
          <w:rFonts w:ascii="Arial" w:hAnsi="Arial" w:cs="Arial"/>
          <w:sz w:val="22"/>
          <w:szCs w:val="22"/>
          <w:lang w:val="en-US"/>
        </w:rPr>
        <w:t xml:space="preserve"> is a</w:t>
      </w:r>
      <w:r w:rsidR="00A47139" w:rsidRPr="00145370">
        <w:rPr>
          <w:rFonts w:ascii="Arial" w:hAnsi="Arial" w:cs="Arial"/>
          <w:sz w:val="22"/>
          <w:szCs w:val="22"/>
          <w:lang w:val="en-US"/>
        </w:rPr>
        <w:t xml:space="preserve"> JV</w:t>
      </w:r>
      <w:r w:rsidRPr="00145370">
        <w:rPr>
          <w:rFonts w:ascii="Arial" w:hAnsi="Arial" w:cs="Arial"/>
          <w:sz w:val="22"/>
          <w:szCs w:val="22"/>
          <w:lang w:val="en-US"/>
        </w:rPr>
        <w:t xml:space="preserve"> all its members must provide the following information: </w:t>
      </w:r>
      <w:r w:rsidRPr="00145370">
        <w:rPr>
          <w:rFonts w:ascii="Arial" w:hAnsi="Arial" w:cs="Arial"/>
          <w:i/>
          <w:iCs/>
          <w:color w:val="FF0000"/>
          <w:sz w:val="22"/>
          <w:szCs w:val="22"/>
          <w:lang w:val="en-US"/>
        </w:rPr>
        <w:t xml:space="preserve">(If the </w:t>
      </w:r>
      <w:r w:rsidR="00A47139" w:rsidRPr="00145370">
        <w:rPr>
          <w:rFonts w:ascii="Arial" w:hAnsi="Arial" w:cs="Arial"/>
          <w:i/>
          <w:iCs/>
          <w:color w:val="FF0000"/>
          <w:sz w:val="22"/>
          <w:szCs w:val="22"/>
          <w:lang w:val="en-US"/>
        </w:rPr>
        <w:t xml:space="preserve">bidder </w:t>
      </w:r>
      <w:r w:rsidRPr="00145370">
        <w:rPr>
          <w:rFonts w:ascii="Arial" w:hAnsi="Arial" w:cs="Arial"/>
          <w:i/>
          <w:iCs/>
          <w:color w:val="FF0000"/>
          <w:sz w:val="22"/>
          <w:szCs w:val="22"/>
          <w:lang w:val="en-US"/>
        </w:rPr>
        <w:t>is not a</w:t>
      </w:r>
      <w:r w:rsidR="00A47139" w:rsidRPr="00145370">
        <w:rPr>
          <w:rFonts w:ascii="Arial" w:hAnsi="Arial" w:cs="Arial"/>
          <w:i/>
          <w:iCs/>
          <w:color w:val="FF0000"/>
          <w:sz w:val="22"/>
          <w:szCs w:val="22"/>
          <w:lang w:val="en-US"/>
        </w:rPr>
        <w:t xml:space="preserve"> JV</w:t>
      </w:r>
      <w:r w:rsidRPr="00145370">
        <w:rPr>
          <w:rFonts w:ascii="Arial" w:hAnsi="Arial" w:cs="Arial"/>
          <w:i/>
          <w:iCs/>
          <w:color w:val="FF0000"/>
          <w:sz w:val="22"/>
          <w:szCs w:val="22"/>
          <w:lang w:val="en-US"/>
        </w:rPr>
        <w:t xml:space="preserve">, indicate </w:t>
      </w:r>
      <w:r w:rsidR="00A47139" w:rsidRPr="00145370">
        <w:rPr>
          <w:rFonts w:ascii="Arial" w:hAnsi="Arial" w:cs="Arial"/>
          <w:i/>
          <w:iCs/>
          <w:color w:val="FF0000"/>
          <w:sz w:val="22"/>
          <w:szCs w:val="22"/>
          <w:lang w:val="en-US"/>
        </w:rPr>
        <w:t>“Not Applicable”</w:t>
      </w:r>
      <w:r w:rsidRPr="00145370">
        <w:rPr>
          <w:rFonts w:ascii="Arial" w:hAnsi="Arial" w:cs="Arial"/>
          <w:i/>
          <w:iCs/>
          <w:color w:val="FF0000"/>
          <w:sz w:val="22"/>
          <w:szCs w:val="22"/>
          <w:lang w:val="en-US"/>
        </w:rPr>
        <w:t>)</w:t>
      </w:r>
    </w:p>
    <w:p w14:paraId="0A3297B3" w14:textId="1807AFB9" w:rsidR="008C0885" w:rsidRPr="00145370" w:rsidRDefault="008C0885" w:rsidP="00820768">
      <w:pPr>
        <w:pStyle w:val="ListParagraph"/>
        <w:suppressAutoHyphens/>
        <w:spacing w:after="200"/>
        <w:ind w:left="360"/>
        <w:jc w:val="left"/>
        <w:rPr>
          <w:rFonts w:ascii="Arial" w:hAnsi="Arial" w:cs="Arial"/>
          <w:sz w:val="22"/>
          <w:szCs w:val="22"/>
          <w:lang w:val="en-US"/>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8C0885" w:rsidRPr="00145370" w14:paraId="5A2068B5" w14:textId="77777777" w:rsidTr="003D50ED">
        <w:tc>
          <w:tcPr>
            <w:tcW w:w="9360" w:type="dxa"/>
            <w:tcBorders>
              <w:top w:val="single" w:sz="2" w:space="0" w:color="auto"/>
              <w:left w:val="single" w:sz="2" w:space="0" w:color="auto"/>
              <w:bottom w:val="single" w:sz="2" w:space="0" w:color="auto"/>
              <w:right w:val="single" w:sz="2" w:space="0" w:color="auto"/>
            </w:tcBorders>
          </w:tcPr>
          <w:p w14:paraId="51F25E81" w14:textId="1816189F" w:rsidR="008C0885" w:rsidRPr="00145370" w:rsidRDefault="00A47139" w:rsidP="000C6174">
            <w:pPr>
              <w:spacing w:before="40" w:after="60"/>
              <w:ind w:left="540" w:hanging="450"/>
              <w:rPr>
                <w:rFonts w:ascii="Arial" w:hAnsi="Arial" w:cs="Arial"/>
                <w:spacing w:val="-2"/>
                <w:sz w:val="22"/>
                <w:szCs w:val="22"/>
                <w:lang w:val="en-US"/>
              </w:rPr>
            </w:pPr>
            <w:bookmarkStart w:id="475" w:name="_Toc78273053"/>
            <w:bookmarkStart w:id="476" w:name="_Toc108950347"/>
            <w:r w:rsidRPr="00145370">
              <w:rPr>
                <w:rStyle w:val="ts-alignment-element"/>
                <w:rFonts w:ascii="Arial" w:hAnsi="Arial" w:cs="Arial"/>
                <w:sz w:val="22"/>
                <w:szCs w:val="22"/>
                <w:lang w:val="en-US"/>
              </w:rPr>
              <w:t>JV</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Member</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Name:</w:t>
            </w:r>
          </w:p>
        </w:tc>
      </w:tr>
      <w:tr w:rsidR="008C0885" w:rsidRPr="005F6A8A" w14:paraId="317C6303" w14:textId="77777777" w:rsidTr="00A47139">
        <w:tc>
          <w:tcPr>
            <w:tcW w:w="9360" w:type="dxa"/>
            <w:tcBorders>
              <w:top w:val="single" w:sz="2" w:space="0" w:color="auto"/>
              <w:left w:val="single" w:sz="2" w:space="0" w:color="auto"/>
              <w:bottom w:val="single" w:sz="2" w:space="0" w:color="auto"/>
              <w:right w:val="single" w:sz="2" w:space="0" w:color="auto"/>
            </w:tcBorders>
            <w:shd w:val="clear" w:color="auto" w:fill="auto"/>
          </w:tcPr>
          <w:p w14:paraId="285DCC89" w14:textId="6B4DAF81" w:rsidR="008C0885" w:rsidRPr="00145370" w:rsidRDefault="00A47139" w:rsidP="000C6174">
            <w:pPr>
              <w:spacing w:before="40" w:after="60"/>
              <w:ind w:left="540" w:hanging="450"/>
              <w:rPr>
                <w:rFonts w:ascii="Arial" w:hAnsi="Arial" w:cs="Arial"/>
                <w:spacing w:val="-2"/>
                <w:sz w:val="22"/>
                <w:szCs w:val="22"/>
                <w:lang w:val="en-US"/>
              </w:rPr>
            </w:pPr>
            <w:r w:rsidRPr="00145370">
              <w:rPr>
                <w:rStyle w:val="ts-alignment-element-highlighted"/>
                <w:rFonts w:ascii="Arial" w:hAnsi="Arial" w:cs="Arial"/>
                <w:sz w:val="22"/>
                <w:szCs w:val="22"/>
                <w:lang w:val="en-US"/>
              </w:rPr>
              <w:t>JV</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member's</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country</w:t>
            </w:r>
            <w:r w:rsidR="00820768" w:rsidRPr="00145370">
              <w:rPr>
                <w:rFonts w:ascii="Arial" w:hAnsi="Arial" w:cs="Arial"/>
                <w:sz w:val="22"/>
                <w:szCs w:val="22"/>
                <w:lang w:val="en-US"/>
              </w:rPr>
              <w:t xml:space="preserve"> </w:t>
            </w:r>
            <w:r w:rsidR="00820768" w:rsidRPr="00145370">
              <w:rPr>
                <w:rStyle w:val="ts-alignment-element"/>
                <w:rFonts w:ascii="Arial" w:hAnsi="Arial" w:cs="Arial"/>
                <w:sz w:val="22"/>
                <w:szCs w:val="22"/>
                <w:lang w:val="en-US"/>
              </w:rPr>
              <w:t>of</w:t>
            </w:r>
            <w:r w:rsidR="00820768" w:rsidRPr="00145370">
              <w:rPr>
                <w:rFonts w:ascii="Arial" w:hAnsi="Arial" w:cs="Arial"/>
                <w:sz w:val="22"/>
                <w:szCs w:val="22"/>
                <w:lang w:val="en-US"/>
              </w:rPr>
              <w:t xml:space="preserve"> </w:t>
            </w:r>
            <w:r w:rsidRPr="00145370">
              <w:rPr>
                <w:rStyle w:val="ts-alignment-element-highlighted"/>
                <w:rFonts w:ascii="Arial" w:hAnsi="Arial" w:cs="Arial"/>
                <w:sz w:val="22"/>
                <w:szCs w:val="22"/>
                <w:lang w:val="en-US"/>
              </w:rPr>
              <w:t>registration</w:t>
            </w:r>
          </w:p>
        </w:tc>
      </w:tr>
      <w:tr w:rsidR="008C0885" w:rsidRPr="005F6A8A" w14:paraId="710E812C" w14:textId="77777777" w:rsidTr="003D50ED">
        <w:tc>
          <w:tcPr>
            <w:tcW w:w="9360" w:type="dxa"/>
            <w:tcBorders>
              <w:top w:val="single" w:sz="2" w:space="0" w:color="auto"/>
              <w:left w:val="single" w:sz="2" w:space="0" w:color="auto"/>
              <w:bottom w:val="single" w:sz="2" w:space="0" w:color="auto"/>
              <w:right w:val="single" w:sz="2" w:space="0" w:color="auto"/>
            </w:tcBorders>
          </w:tcPr>
          <w:p w14:paraId="0BEF2942" w14:textId="0E192F94" w:rsidR="008C0885" w:rsidRPr="00145370" w:rsidRDefault="00820768" w:rsidP="000C6174">
            <w:pPr>
              <w:spacing w:before="40" w:after="60"/>
              <w:ind w:left="540" w:hanging="450"/>
              <w:rPr>
                <w:rFonts w:ascii="Arial" w:hAnsi="Arial" w:cs="Arial"/>
                <w:spacing w:val="-2"/>
                <w:sz w:val="22"/>
                <w:szCs w:val="22"/>
                <w:lang w:val="en-US"/>
              </w:rPr>
            </w:pPr>
            <w:r w:rsidRPr="00145370">
              <w:rPr>
                <w:rStyle w:val="ts-alignment-element"/>
                <w:rFonts w:ascii="Arial" w:hAnsi="Arial" w:cs="Arial"/>
                <w:sz w:val="22"/>
                <w:szCs w:val="22"/>
                <w:lang w:val="en-US"/>
              </w:rPr>
              <w:t>Year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incorporation</w:t>
            </w:r>
            <w:r w:rsidRPr="00145370">
              <w:rPr>
                <w:rStyle w:val="ts-alignment-element"/>
                <w:rFonts w:ascii="Arial" w:hAnsi="Arial" w:cs="Arial"/>
                <w:lang w:val="en-US"/>
              </w:rPr>
              <w:t xml:space="preserve"> </w:t>
            </w:r>
            <w:r w:rsidRPr="00145370">
              <w:rPr>
                <w:rStyle w:val="ts-alignment-element"/>
                <w:rFonts w:ascii="Arial" w:hAnsi="Arial" w:cs="Arial"/>
                <w:sz w:val="22"/>
                <w:szCs w:val="22"/>
                <w:lang w:val="en-US"/>
              </w:rPr>
              <w:t>of</w:t>
            </w:r>
            <w:r w:rsidRPr="00145370">
              <w:rPr>
                <w:rStyle w:val="ts-alignment-element"/>
                <w:rFonts w:ascii="Arial" w:hAnsi="Arial" w:cs="Arial"/>
                <w:lang w:val="en-US"/>
              </w:rPr>
              <w:t xml:space="preserve"> </w:t>
            </w:r>
            <w:r w:rsidRPr="00145370">
              <w:rPr>
                <w:rStyle w:val="ts-alignment-element"/>
                <w:rFonts w:ascii="Arial" w:hAnsi="Arial" w:cs="Arial"/>
                <w:sz w:val="22"/>
                <w:szCs w:val="22"/>
                <w:lang w:val="en-US"/>
              </w:rPr>
              <w:t>the</w:t>
            </w:r>
            <w:r w:rsidRPr="00145370">
              <w:rPr>
                <w:rStyle w:val="ts-alignment-element"/>
                <w:rFonts w:ascii="Arial" w:hAnsi="Arial" w:cs="Arial"/>
                <w:lang w:val="en-US"/>
              </w:rPr>
              <w:t xml:space="preserve"> </w:t>
            </w:r>
            <w:r w:rsidR="00A47139"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p>
        </w:tc>
      </w:tr>
      <w:tr w:rsidR="008C0885" w:rsidRPr="005F6A8A" w14:paraId="0DF5F724" w14:textId="77777777" w:rsidTr="003D50ED">
        <w:tc>
          <w:tcPr>
            <w:tcW w:w="9360" w:type="dxa"/>
            <w:tcBorders>
              <w:top w:val="single" w:sz="2" w:space="0" w:color="auto"/>
              <w:left w:val="single" w:sz="2" w:space="0" w:color="auto"/>
              <w:right w:val="single" w:sz="2" w:space="0" w:color="auto"/>
            </w:tcBorders>
          </w:tcPr>
          <w:p w14:paraId="547E57AA" w14:textId="11B493C4" w:rsidR="008C0885" w:rsidRPr="00145370" w:rsidRDefault="00820768" w:rsidP="000C6174">
            <w:pPr>
              <w:spacing w:before="40" w:after="60"/>
              <w:ind w:left="540" w:hanging="450"/>
              <w:rPr>
                <w:rFonts w:ascii="Arial" w:hAnsi="Arial" w:cs="Arial"/>
                <w:spacing w:val="-7"/>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address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00A47139" w:rsidRPr="00145370">
              <w:rPr>
                <w:rStyle w:val="ts-alignment-element"/>
                <w:rFonts w:ascii="Arial" w:hAnsi="Arial" w:cs="Arial"/>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country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incorporation:</w:t>
            </w:r>
          </w:p>
        </w:tc>
      </w:tr>
      <w:tr w:rsidR="008C0885" w:rsidRPr="005F6A8A" w14:paraId="67FB0A93" w14:textId="77777777" w:rsidTr="003D50ED">
        <w:tc>
          <w:tcPr>
            <w:tcW w:w="9360" w:type="dxa"/>
            <w:tcBorders>
              <w:top w:val="single" w:sz="2" w:space="0" w:color="auto"/>
              <w:left w:val="single" w:sz="2" w:space="0" w:color="auto"/>
              <w:bottom w:val="single" w:sz="2" w:space="0" w:color="auto"/>
              <w:right w:val="single" w:sz="2" w:space="0" w:color="auto"/>
            </w:tcBorders>
          </w:tcPr>
          <w:p w14:paraId="3F89539F" w14:textId="2C2D8DD0" w:rsidR="00820768" w:rsidRPr="00145370" w:rsidRDefault="00820768" w:rsidP="000C6174">
            <w:pPr>
              <w:spacing w:before="40" w:after="60"/>
              <w:ind w:left="90"/>
              <w:rPr>
                <w:rFonts w:ascii="Arial" w:hAnsi="Arial" w:cs="Arial"/>
                <w:sz w:val="22"/>
                <w:szCs w:val="22"/>
                <w:lang w:val="en-US"/>
              </w:rPr>
            </w:pPr>
            <w:r w:rsidRPr="00145370">
              <w:rPr>
                <w:rStyle w:val="ts-alignment-element"/>
                <w:rFonts w:ascii="Arial" w:hAnsi="Arial" w:cs="Arial"/>
                <w:sz w:val="22"/>
                <w:szCs w:val="22"/>
                <w:lang w:val="en-US"/>
              </w:rPr>
              <w:t>Information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about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00A47139" w:rsidRPr="00145370">
              <w:rPr>
                <w:rStyle w:val="ts-alignment-element"/>
                <w:rFonts w:ascii="Arial" w:hAnsi="Arial" w:cs="Arial"/>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authorized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representative</w:t>
            </w:r>
            <w:r w:rsidRPr="00145370">
              <w:rPr>
                <w:rFonts w:ascii="Arial" w:hAnsi="Arial" w:cs="Arial"/>
                <w:sz w:val="22"/>
                <w:szCs w:val="22"/>
                <w:lang w:val="en-US"/>
              </w:rPr>
              <w:t xml:space="preserve"> </w:t>
            </w:r>
          </w:p>
          <w:p w14:paraId="7995FF89" w14:textId="6771A230" w:rsidR="008C0885" w:rsidRPr="00145370" w:rsidRDefault="008C0885" w:rsidP="000C6174">
            <w:pPr>
              <w:spacing w:before="40" w:after="60"/>
              <w:ind w:left="90"/>
              <w:rPr>
                <w:rFonts w:ascii="Arial" w:hAnsi="Arial" w:cs="Arial"/>
                <w:spacing w:val="6"/>
                <w:sz w:val="22"/>
                <w:szCs w:val="22"/>
                <w:lang w:val="en-US"/>
              </w:rPr>
            </w:pPr>
            <w:r w:rsidRPr="00145370">
              <w:rPr>
                <w:rFonts w:ascii="Arial" w:hAnsi="Arial" w:cs="Arial"/>
                <w:spacing w:val="-2"/>
                <w:sz w:val="22"/>
                <w:szCs w:val="22"/>
                <w:lang w:val="en-US"/>
              </w:rPr>
              <w:t>N</w:t>
            </w:r>
            <w:r w:rsidR="00820768" w:rsidRPr="00145370">
              <w:rPr>
                <w:rFonts w:ascii="Arial" w:hAnsi="Arial" w:cs="Arial"/>
                <w:spacing w:val="-2"/>
                <w:sz w:val="22"/>
                <w:szCs w:val="22"/>
                <w:lang w:val="en-US"/>
              </w:rPr>
              <w:t>ame</w:t>
            </w:r>
            <w:r w:rsidRPr="00145370">
              <w:rPr>
                <w:rFonts w:ascii="Arial" w:hAnsi="Arial" w:cs="Arial"/>
                <w:spacing w:val="-2"/>
                <w:sz w:val="22"/>
                <w:szCs w:val="22"/>
                <w:lang w:val="en-US"/>
              </w:rPr>
              <w:t>: _____________________________________</w:t>
            </w:r>
          </w:p>
          <w:p w14:paraId="0A7923B5" w14:textId="54DBFB4B" w:rsidR="008C0885" w:rsidRPr="00145370" w:rsidRDefault="00820768" w:rsidP="000C6174">
            <w:pPr>
              <w:spacing w:before="40" w:after="60"/>
              <w:ind w:left="90"/>
              <w:rPr>
                <w:rFonts w:ascii="Arial" w:hAnsi="Arial" w:cs="Arial"/>
                <w:i/>
                <w:spacing w:val="1"/>
                <w:sz w:val="22"/>
                <w:szCs w:val="22"/>
                <w:lang w:val="en-US"/>
              </w:rPr>
            </w:pPr>
            <w:r w:rsidRPr="00145370">
              <w:rPr>
                <w:rFonts w:ascii="Arial" w:hAnsi="Arial" w:cs="Arial"/>
                <w:spacing w:val="-2"/>
                <w:sz w:val="22"/>
                <w:szCs w:val="22"/>
                <w:lang w:val="en-US"/>
              </w:rPr>
              <w:t>Address</w:t>
            </w:r>
            <w:r w:rsidR="008C0885" w:rsidRPr="00145370">
              <w:rPr>
                <w:rFonts w:ascii="Arial" w:hAnsi="Arial" w:cs="Arial"/>
                <w:spacing w:val="-2"/>
                <w:sz w:val="22"/>
                <w:szCs w:val="22"/>
                <w:lang w:val="en-US"/>
              </w:rPr>
              <w:t xml:space="preserve">: </w:t>
            </w:r>
            <w:r w:rsidR="008C0885" w:rsidRPr="00145370">
              <w:rPr>
                <w:rFonts w:ascii="Arial" w:hAnsi="Arial" w:cs="Arial"/>
                <w:i/>
                <w:spacing w:val="1"/>
                <w:sz w:val="22"/>
                <w:szCs w:val="22"/>
                <w:lang w:val="en-US"/>
              </w:rPr>
              <w:t>___________________________________</w:t>
            </w:r>
          </w:p>
          <w:p w14:paraId="645B90D2" w14:textId="4D087473" w:rsidR="008C0885" w:rsidRPr="00145370" w:rsidRDefault="00820768" w:rsidP="000C6174">
            <w:pPr>
              <w:spacing w:before="40" w:after="60"/>
              <w:ind w:left="90"/>
              <w:rPr>
                <w:rFonts w:ascii="Arial" w:hAnsi="Arial" w:cs="Arial"/>
                <w:spacing w:val="-2"/>
                <w:sz w:val="22"/>
                <w:szCs w:val="22"/>
                <w:lang w:val="en-US"/>
              </w:rPr>
            </w:pPr>
            <w:r w:rsidRPr="00145370">
              <w:rPr>
                <w:rFonts w:ascii="Arial" w:hAnsi="Arial" w:cs="Arial"/>
                <w:spacing w:val="-2"/>
                <w:sz w:val="22"/>
                <w:szCs w:val="22"/>
                <w:lang w:val="en-US"/>
              </w:rPr>
              <w:t>Telephone number</w:t>
            </w:r>
            <w:r w:rsidR="008C0885" w:rsidRPr="00145370">
              <w:rPr>
                <w:rFonts w:ascii="Arial" w:hAnsi="Arial" w:cs="Arial"/>
                <w:spacing w:val="-2"/>
                <w:sz w:val="22"/>
                <w:szCs w:val="22"/>
                <w:lang w:val="en-US"/>
              </w:rPr>
              <w:t xml:space="preserve">: </w:t>
            </w:r>
            <w:r w:rsidR="008C0885" w:rsidRPr="00145370">
              <w:rPr>
                <w:rFonts w:ascii="Arial" w:hAnsi="Arial" w:cs="Arial"/>
                <w:i/>
                <w:sz w:val="22"/>
                <w:szCs w:val="22"/>
                <w:lang w:val="en-US"/>
              </w:rPr>
              <w:t>_______________________</w:t>
            </w:r>
          </w:p>
          <w:p w14:paraId="27CFBFBA" w14:textId="4A53342B" w:rsidR="008C0885" w:rsidRPr="00145370" w:rsidRDefault="00820768" w:rsidP="000C6174">
            <w:pPr>
              <w:spacing w:before="40" w:after="60"/>
              <w:ind w:left="540" w:hanging="450"/>
              <w:rPr>
                <w:rFonts w:ascii="Arial" w:hAnsi="Arial" w:cs="Arial"/>
                <w:i/>
                <w:iCs/>
                <w:spacing w:val="2"/>
                <w:sz w:val="22"/>
                <w:szCs w:val="22"/>
                <w:lang w:val="en-US"/>
              </w:rPr>
            </w:pPr>
            <w:r w:rsidRPr="00145370">
              <w:rPr>
                <w:rFonts w:ascii="Arial" w:hAnsi="Arial" w:cs="Arial"/>
                <w:spacing w:val="-6"/>
                <w:sz w:val="22"/>
                <w:szCs w:val="22"/>
                <w:lang w:val="en-US"/>
              </w:rPr>
              <w:lastRenderedPageBreak/>
              <w:t>Email address</w:t>
            </w:r>
            <w:r w:rsidR="008C0885" w:rsidRPr="00145370">
              <w:rPr>
                <w:rFonts w:ascii="Arial" w:hAnsi="Arial" w:cs="Arial"/>
                <w:spacing w:val="-6"/>
                <w:sz w:val="22"/>
                <w:szCs w:val="22"/>
                <w:lang w:val="en-US"/>
              </w:rPr>
              <w:t>: _____________________________</w:t>
            </w:r>
          </w:p>
        </w:tc>
      </w:tr>
      <w:tr w:rsidR="008C0885" w:rsidRPr="005F6A8A" w14:paraId="17D7EE57" w14:textId="77777777" w:rsidTr="003D50ED">
        <w:tc>
          <w:tcPr>
            <w:tcW w:w="9360" w:type="dxa"/>
            <w:tcBorders>
              <w:top w:val="single" w:sz="2" w:space="0" w:color="auto"/>
              <w:left w:val="single" w:sz="2" w:space="0" w:color="auto"/>
              <w:bottom w:val="single" w:sz="2" w:space="0" w:color="auto"/>
              <w:right w:val="single" w:sz="2" w:space="0" w:color="auto"/>
            </w:tcBorders>
          </w:tcPr>
          <w:p w14:paraId="24D19899" w14:textId="673D6BDF" w:rsidR="008C0885" w:rsidRPr="00145370" w:rsidRDefault="00820768" w:rsidP="00A47139">
            <w:pPr>
              <w:shd w:val="clear" w:color="auto" w:fill="FDFDFD"/>
              <w:rPr>
                <w:rFonts w:ascii="Arial" w:hAnsi="Arial" w:cs="Arial"/>
                <w:i/>
                <w:iCs/>
                <w:spacing w:val="-8"/>
                <w:sz w:val="22"/>
                <w:szCs w:val="22"/>
                <w:lang w:val="en-US"/>
              </w:rPr>
            </w:pPr>
            <w:r w:rsidRPr="00145370">
              <w:rPr>
                <w:rFonts w:ascii="Arial" w:hAnsi="Arial" w:cs="Arial"/>
                <w:sz w:val="22"/>
                <w:szCs w:val="22"/>
                <w:lang w:val="en-US"/>
              </w:rPr>
              <w:lastRenderedPageBreak/>
              <w:t>A copy of the original of the instrument of incorporation (or equivalent documents of incorporation or association) and/or the registration documents of the above-mentioned legal entity shall be attached, in accordance with the provisions of ITB 23.4.</w:t>
            </w:r>
            <w:r w:rsidR="008C0885" w:rsidRPr="00145370">
              <w:rPr>
                <w:rFonts w:ascii="Arial" w:hAnsi="Arial" w:cs="Arial"/>
                <w:spacing w:val="-2"/>
                <w:sz w:val="22"/>
                <w:szCs w:val="22"/>
                <w:lang w:val="en-US"/>
              </w:rPr>
              <w:t xml:space="preserve"> </w:t>
            </w:r>
          </w:p>
        </w:tc>
      </w:tr>
      <w:bookmarkEnd w:id="475"/>
      <w:bookmarkEnd w:id="476"/>
    </w:tbl>
    <w:p w14:paraId="51DF4164"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7CDC8599" w14:textId="0B8CC676" w:rsidR="008C0885" w:rsidRPr="00145370" w:rsidRDefault="008C0885" w:rsidP="000C6174">
      <w:pPr>
        <w:spacing w:before="120" w:after="120"/>
        <w:jc w:val="left"/>
        <w:rPr>
          <w:rFonts w:ascii="Arial" w:hAnsi="Arial" w:cs="Arial"/>
          <w:b/>
          <w:sz w:val="22"/>
          <w:szCs w:val="22"/>
          <w:lang w:val="en-US"/>
        </w:rPr>
      </w:pPr>
      <w:r w:rsidRPr="00145370">
        <w:rPr>
          <w:rFonts w:ascii="Arial" w:hAnsi="Arial" w:cs="Arial"/>
          <w:b/>
          <w:sz w:val="22"/>
          <w:szCs w:val="22"/>
          <w:lang w:val="en-US"/>
        </w:rPr>
        <w:lastRenderedPageBreak/>
        <w:t>FORM CC - 4</w:t>
      </w:r>
    </w:p>
    <w:bookmarkEnd w:id="474"/>
    <w:p w14:paraId="29F5E565" w14:textId="77777777" w:rsidR="00A47139" w:rsidRPr="00145370" w:rsidRDefault="00A47139" w:rsidP="00A47139">
      <w:pPr>
        <w:ind w:left="-446"/>
        <w:jc w:val="center"/>
        <w:rPr>
          <w:rFonts w:ascii="Arial" w:hAnsi="Arial" w:cs="Arial"/>
          <w:b/>
          <w:sz w:val="22"/>
          <w:szCs w:val="22"/>
          <w:lang w:val="en-US"/>
        </w:rPr>
      </w:pPr>
    </w:p>
    <w:p w14:paraId="336C0AE2" w14:textId="4D7F5BE9" w:rsidR="00A47139" w:rsidRPr="00145370" w:rsidRDefault="00A47139" w:rsidP="00A47139">
      <w:pPr>
        <w:ind w:left="-446"/>
        <w:jc w:val="center"/>
        <w:rPr>
          <w:rFonts w:ascii="Arial" w:hAnsi="Arial" w:cs="Arial"/>
          <w:b/>
          <w:sz w:val="22"/>
          <w:szCs w:val="22"/>
          <w:lang w:val="en-US"/>
        </w:rPr>
      </w:pPr>
      <w:r w:rsidRPr="00145370">
        <w:rPr>
          <w:rFonts w:ascii="Arial" w:hAnsi="Arial" w:cs="Arial"/>
          <w:b/>
          <w:sz w:val="22"/>
          <w:szCs w:val="22"/>
          <w:lang w:val="en-US"/>
        </w:rPr>
        <w:t>Annex 1 to the Bid Submission Letter</w:t>
      </w:r>
    </w:p>
    <w:p w14:paraId="52EA5E10" w14:textId="77777777" w:rsidR="00A47139" w:rsidRPr="00145370" w:rsidRDefault="00A47139" w:rsidP="00A47139">
      <w:pPr>
        <w:ind w:left="-446"/>
        <w:jc w:val="center"/>
        <w:rPr>
          <w:rFonts w:ascii="Arial" w:hAnsi="Arial" w:cs="Arial"/>
          <w:b/>
          <w:sz w:val="22"/>
          <w:szCs w:val="22"/>
          <w:lang w:val="en-US"/>
        </w:rPr>
      </w:pPr>
      <w:r w:rsidRPr="00145370">
        <w:rPr>
          <w:rFonts w:ascii="Arial" w:hAnsi="Arial" w:cs="Arial"/>
          <w:b/>
          <w:sz w:val="22"/>
          <w:szCs w:val="22"/>
          <w:lang w:val="en-US"/>
        </w:rPr>
        <w:t>Affidavit</w:t>
      </w:r>
    </w:p>
    <w:p w14:paraId="04275D1D" w14:textId="77777777" w:rsidR="00A47139" w:rsidRPr="00145370" w:rsidRDefault="00A47139" w:rsidP="00A47139">
      <w:pPr>
        <w:spacing w:before="240" w:after="240"/>
        <w:ind w:right="-17"/>
        <w:rPr>
          <w:rFonts w:ascii="Arial" w:eastAsia="Cambria" w:hAnsi="Arial" w:cs="Arial"/>
          <w:sz w:val="22"/>
          <w:szCs w:val="22"/>
          <w:lang w:val="en-US"/>
        </w:rPr>
      </w:pPr>
    </w:p>
    <w:p w14:paraId="752BD814" w14:textId="77777777"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International Public Bidding No: </w:t>
      </w:r>
      <w:r w:rsidRPr="00145370">
        <w:rPr>
          <w:rFonts w:ascii="Arial" w:hAnsi="Arial" w:cs="Arial"/>
          <w:i/>
          <w:iCs/>
          <w:sz w:val="22"/>
          <w:szCs w:val="22"/>
          <w:lang w:val="en-US"/>
        </w:rPr>
        <w:t>(place the name and identification number of the procurement)</w:t>
      </w:r>
      <w:r w:rsidRPr="00145370">
        <w:rPr>
          <w:rFonts w:ascii="Arial" w:hAnsi="Arial" w:cs="Arial"/>
          <w:sz w:val="22"/>
          <w:szCs w:val="22"/>
          <w:lang w:val="en-US"/>
        </w:rPr>
        <w:t xml:space="preserve"> </w:t>
      </w:r>
    </w:p>
    <w:p w14:paraId="2E0D8076" w14:textId="77777777" w:rsidR="00A47139" w:rsidRPr="00145370" w:rsidRDefault="00A47139" w:rsidP="00A47139">
      <w:pPr>
        <w:shd w:val="clear" w:color="auto" w:fill="FDFDFD"/>
        <w:rPr>
          <w:rFonts w:ascii="Arial" w:hAnsi="Arial" w:cs="Arial"/>
          <w:sz w:val="22"/>
          <w:szCs w:val="22"/>
          <w:lang w:val="en-US"/>
        </w:rPr>
      </w:pPr>
    </w:p>
    <w:p w14:paraId="5705F8D2" w14:textId="6E3B0119"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I </w:t>
      </w:r>
      <w:r w:rsidRPr="00145370">
        <w:rPr>
          <w:rFonts w:ascii="Arial" w:hAnsi="Arial" w:cs="Arial"/>
          <w:b/>
          <w:bCs/>
          <w:i/>
          <w:iCs/>
          <w:color w:val="FF0000"/>
          <w:sz w:val="22"/>
          <w:szCs w:val="22"/>
          <w:lang w:val="en-US"/>
        </w:rPr>
        <w:t>(Name of the person credited to the Power of Attorney)</w:t>
      </w:r>
      <w:r w:rsidRPr="00145370">
        <w:rPr>
          <w:rFonts w:ascii="Arial" w:hAnsi="Arial" w:cs="Arial"/>
          <w:sz w:val="22"/>
          <w:szCs w:val="22"/>
          <w:lang w:val="en-US"/>
        </w:rPr>
        <w:t xml:space="preserve"> __________, with identification document _______________________ number ______________, in my capacity as the legal representative of </w:t>
      </w:r>
      <w:r w:rsidRPr="00145370">
        <w:rPr>
          <w:rFonts w:ascii="Arial" w:hAnsi="Arial" w:cs="Arial"/>
          <w:i/>
          <w:iCs/>
          <w:sz w:val="22"/>
          <w:szCs w:val="22"/>
          <w:lang w:val="en-US"/>
        </w:rPr>
        <w:t>(Name of the bidder in accordance with CC-3 Form)</w:t>
      </w:r>
      <w:r w:rsidRPr="00145370">
        <w:rPr>
          <w:rFonts w:ascii="Arial" w:hAnsi="Arial" w:cs="Arial"/>
          <w:sz w:val="22"/>
          <w:szCs w:val="22"/>
          <w:lang w:val="en-US"/>
        </w:rPr>
        <w:t xml:space="preserve"> ___________, </w:t>
      </w:r>
    </w:p>
    <w:p w14:paraId="1B2774D8" w14:textId="77777777" w:rsidR="00A47139" w:rsidRPr="00145370" w:rsidRDefault="00A47139" w:rsidP="00A47139">
      <w:pPr>
        <w:shd w:val="clear" w:color="auto" w:fill="FDFDFD"/>
        <w:rPr>
          <w:rFonts w:ascii="Arial" w:hAnsi="Arial" w:cs="Arial"/>
          <w:sz w:val="22"/>
          <w:szCs w:val="22"/>
          <w:lang w:val="en-US"/>
        </w:rPr>
      </w:pPr>
    </w:p>
    <w:p w14:paraId="53BA532A" w14:textId="77777777"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I certify and declare the following: </w:t>
      </w:r>
    </w:p>
    <w:p w14:paraId="2E156426" w14:textId="77777777" w:rsidR="00A47139" w:rsidRPr="00145370" w:rsidRDefault="00A47139" w:rsidP="00A47139">
      <w:pPr>
        <w:shd w:val="clear" w:color="auto" w:fill="FDFDFD"/>
        <w:rPr>
          <w:rFonts w:ascii="Arial" w:hAnsi="Arial" w:cs="Arial"/>
          <w:sz w:val="22"/>
          <w:szCs w:val="22"/>
          <w:lang w:val="en-US"/>
        </w:rPr>
      </w:pPr>
    </w:p>
    <w:p w14:paraId="05AFE33F" w14:textId="4034E105"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officials,</w:t>
      </w:r>
      <w:r w:rsidRPr="00145370">
        <w:rPr>
          <w:rFonts w:ascii="Arial" w:hAnsi="Arial" w:cs="Arial"/>
          <w:sz w:val="22"/>
          <w:szCs w:val="22"/>
          <w:lang w:val="en-US"/>
        </w:rPr>
        <w:t xml:space="preserve"> or shareholders have no connection whatsoever, nor have they been involved in activities related to money laundering and the financing of terrorism. </w:t>
      </w:r>
    </w:p>
    <w:p w14:paraId="47AD8868" w14:textId="4D6666F6"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It is not in the case of creditors, </w:t>
      </w:r>
      <w:r w:rsidR="00145370" w:rsidRPr="00145370">
        <w:rPr>
          <w:rFonts w:ascii="Arial" w:hAnsi="Arial" w:cs="Arial"/>
          <w:sz w:val="22"/>
          <w:szCs w:val="22"/>
          <w:lang w:val="en-US"/>
        </w:rPr>
        <w:t>bankruptcy,</w:t>
      </w:r>
      <w:r w:rsidRPr="00145370">
        <w:rPr>
          <w:rFonts w:ascii="Arial" w:hAnsi="Arial" w:cs="Arial"/>
          <w:sz w:val="22"/>
          <w:szCs w:val="22"/>
          <w:lang w:val="en-US"/>
        </w:rPr>
        <w:t xml:space="preserve"> or liquidation. </w:t>
      </w:r>
    </w:p>
    <w:p w14:paraId="6756D12D" w14:textId="77777777"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It is not in court interdiction. </w:t>
      </w:r>
    </w:p>
    <w:p w14:paraId="08A38B8F" w14:textId="77777777"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Have no conflict of interest as described in the Bidders' Instructions and Bidding Data. </w:t>
      </w:r>
    </w:p>
    <w:p w14:paraId="052DA91F" w14:textId="43D5E075"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are not included in CABEI's List of Prohibited Counterparties or CABEI's other list of ineligibility. </w:t>
      </w:r>
    </w:p>
    <w:p w14:paraId="43BDB845" w14:textId="46A77A48"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disqualified or declared by an entity or authority as ineligible to obtain resources or award contracts financed by any other entity, while the sanction is in force. </w:t>
      </w:r>
    </w:p>
    <w:p w14:paraId="6052F6C5" w14:textId="56115F08"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 xml:space="preserve">That my represented, its agents, its staff, contractors, consultants, directors, </w:t>
      </w:r>
      <w:r w:rsidR="00145370" w:rsidRPr="00145370">
        <w:rPr>
          <w:rFonts w:ascii="Arial" w:hAnsi="Arial" w:cs="Arial"/>
          <w:sz w:val="22"/>
          <w:szCs w:val="22"/>
          <w:lang w:val="en-US"/>
        </w:rPr>
        <w:t>officers,</w:t>
      </w:r>
      <w:r w:rsidRPr="00145370">
        <w:rPr>
          <w:rFonts w:ascii="Arial" w:hAnsi="Arial" w:cs="Arial"/>
          <w:sz w:val="22"/>
          <w:szCs w:val="22"/>
          <w:lang w:val="en-US"/>
        </w:rPr>
        <w:t xml:space="preserve"> or shareholders have not been found guilty of crimes or sanctions related to Prohibited Practices by the competent authority. </w:t>
      </w:r>
    </w:p>
    <w:p w14:paraId="69D1DD3F" w14:textId="77777777" w:rsidR="00A47139" w:rsidRPr="00145370" w:rsidRDefault="00A47139" w:rsidP="00670A42">
      <w:pPr>
        <w:pStyle w:val="subrayado"/>
        <w:numPr>
          <w:ilvl w:val="0"/>
          <w:numId w:val="85"/>
        </w:numPr>
        <w:shd w:val="clear" w:color="auto" w:fill="FDFDFD"/>
        <w:rPr>
          <w:rFonts w:ascii="Arial" w:hAnsi="Arial" w:cs="Arial"/>
          <w:sz w:val="22"/>
          <w:szCs w:val="22"/>
          <w:lang w:val="en-US"/>
        </w:rPr>
      </w:pPr>
      <w:r w:rsidRPr="00145370">
        <w:rPr>
          <w:rFonts w:ascii="Arial" w:hAnsi="Arial" w:cs="Arial"/>
          <w:sz w:val="22"/>
          <w:szCs w:val="22"/>
          <w:lang w:val="en-US"/>
        </w:rPr>
        <w:t>That my represented, have no history of breach of contract in the last 10 years.</w:t>
      </w:r>
    </w:p>
    <w:p w14:paraId="3321B97E" w14:textId="77777777" w:rsidR="00A47139" w:rsidRPr="00145370" w:rsidRDefault="00A47139" w:rsidP="00A47139">
      <w:pPr>
        <w:shd w:val="clear" w:color="auto" w:fill="FDFDFD"/>
        <w:rPr>
          <w:rFonts w:ascii="Arial" w:hAnsi="Arial" w:cs="Arial"/>
          <w:sz w:val="22"/>
          <w:szCs w:val="22"/>
          <w:lang w:val="en-US"/>
        </w:rPr>
      </w:pPr>
    </w:p>
    <w:p w14:paraId="2FD5D710" w14:textId="7D5901B5"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Likewise, I authorize the corresponding </w:t>
      </w:r>
      <w:r w:rsidRPr="00145370">
        <w:rPr>
          <w:rFonts w:ascii="Arial" w:hAnsi="Arial" w:cs="Arial"/>
          <w:b/>
          <w:bCs/>
          <w:i/>
          <w:iCs/>
          <w:color w:val="FF0000"/>
          <w:sz w:val="22"/>
          <w:szCs w:val="22"/>
          <w:lang w:val="en-US"/>
        </w:rPr>
        <w:t>(name of the Contracting Party)</w:t>
      </w:r>
      <w:r w:rsidRPr="00145370">
        <w:rPr>
          <w:rFonts w:ascii="Arial" w:hAnsi="Arial" w:cs="Arial"/>
          <w:sz w:val="22"/>
          <w:szCs w:val="22"/>
          <w:lang w:val="en-US"/>
        </w:rPr>
        <w:t xml:space="preserve"> and the Central American Bank for Economic Integration (CABEI) to carry out the verifications it deems appropriate in order to corroborate the above with any search system or database that the Contracting Party or CABEI has for such purposes, as well as with any competent authority deemed necessary. </w:t>
      </w:r>
    </w:p>
    <w:p w14:paraId="39A854CF" w14:textId="77777777" w:rsidR="00A47139" w:rsidRPr="00145370" w:rsidRDefault="00A47139" w:rsidP="00A47139">
      <w:pPr>
        <w:shd w:val="clear" w:color="auto" w:fill="FDFDFD"/>
        <w:rPr>
          <w:rFonts w:ascii="Arial" w:hAnsi="Arial" w:cs="Arial"/>
          <w:sz w:val="22"/>
          <w:szCs w:val="22"/>
          <w:lang w:val="en-US"/>
        </w:rPr>
      </w:pPr>
    </w:p>
    <w:p w14:paraId="09CA546E" w14:textId="77777777"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Likewise, I certify and declare to know the origin of the funds from the patrimony of my represented and I manifest that they do not come from any illicit activity. </w:t>
      </w:r>
    </w:p>
    <w:p w14:paraId="3215C186" w14:textId="77777777" w:rsidR="00A47139" w:rsidRPr="00145370" w:rsidRDefault="00A47139" w:rsidP="00A47139">
      <w:pPr>
        <w:shd w:val="clear" w:color="auto" w:fill="FDFDFD"/>
        <w:rPr>
          <w:rFonts w:ascii="Arial" w:hAnsi="Arial" w:cs="Arial"/>
          <w:sz w:val="22"/>
          <w:szCs w:val="22"/>
          <w:lang w:val="en-US"/>
        </w:rPr>
      </w:pPr>
    </w:p>
    <w:p w14:paraId="07AE090D" w14:textId="70FFB991"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Finally, and if this is the case, I declare that the funds provided will be managed in accordance with best practices, </w:t>
      </w:r>
      <w:r w:rsidR="00145370" w:rsidRPr="00145370">
        <w:rPr>
          <w:rFonts w:ascii="Arial" w:hAnsi="Arial" w:cs="Arial"/>
          <w:sz w:val="22"/>
          <w:szCs w:val="22"/>
          <w:lang w:val="en-US"/>
        </w:rPr>
        <w:t>transparency,</w:t>
      </w:r>
      <w:r w:rsidRPr="00145370">
        <w:rPr>
          <w:rFonts w:ascii="Arial" w:hAnsi="Arial" w:cs="Arial"/>
          <w:sz w:val="22"/>
          <w:szCs w:val="22"/>
          <w:lang w:val="en-US"/>
        </w:rPr>
        <w:t xml:space="preserve"> and integrity and at no time will this be used for illicit activities. </w:t>
      </w:r>
    </w:p>
    <w:p w14:paraId="3A9DE342" w14:textId="77777777" w:rsidR="00A47139" w:rsidRPr="00145370" w:rsidRDefault="00A47139" w:rsidP="00A47139">
      <w:pPr>
        <w:shd w:val="clear" w:color="auto" w:fill="FDFDFD"/>
        <w:rPr>
          <w:rFonts w:ascii="Arial" w:hAnsi="Arial" w:cs="Arial"/>
          <w:sz w:val="22"/>
          <w:szCs w:val="22"/>
          <w:lang w:val="en-US"/>
        </w:rPr>
      </w:pPr>
    </w:p>
    <w:p w14:paraId="562422E8" w14:textId="2F75DEF0"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t xml:space="preserve">We further declare that immediate notice will be given to the Contracting Party and CABEI </w:t>
      </w:r>
      <w:proofErr w:type="gramStart"/>
      <w:r w:rsidRPr="00145370">
        <w:rPr>
          <w:rFonts w:ascii="Arial" w:hAnsi="Arial" w:cs="Arial"/>
          <w:sz w:val="22"/>
          <w:szCs w:val="22"/>
          <w:lang w:val="en-US"/>
        </w:rPr>
        <w:t>in the event that</w:t>
      </w:r>
      <w:proofErr w:type="gramEnd"/>
      <w:r w:rsidRPr="00145370">
        <w:rPr>
          <w:rFonts w:ascii="Arial" w:hAnsi="Arial" w:cs="Arial"/>
          <w:sz w:val="22"/>
          <w:szCs w:val="22"/>
          <w:lang w:val="en-US"/>
        </w:rPr>
        <w:t xml:space="preserve"> at a later time any change in the aforementioned conditions occurs.</w:t>
      </w:r>
    </w:p>
    <w:p w14:paraId="435C0682" w14:textId="77777777" w:rsidR="00A47139" w:rsidRPr="00145370" w:rsidRDefault="00A47139" w:rsidP="00A47139">
      <w:pPr>
        <w:shd w:val="clear" w:color="auto" w:fill="FDFDFD"/>
        <w:rPr>
          <w:rFonts w:ascii="Arial" w:hAnsi="Arial" w:cs="Arial"/>
          <w:sz w:val="22"/>
          <w:szCs w:val="22"/>
          <w:lang w:val="en-US"/>
        </w:rPr>
      </w:pPr>
    </w:p>
    <w:p w14:paraId="3C72761B" w14:textId="26D71E51" w:rsidR="00A47139" w:rsidRPr="00145370" w:rsidRDefault="00A47139" w:rsidP="00A47139">
      <w:pPr>
        <w:shd w:val="clear" w:color="auto" w:fill="FDFDFD"/>
        <w:rPr>
          <w:rFonts w:ascii="Arial" w:hAnsi="Arial" w:cs="Arial"/>
          <w:sz w:val="22"/>
          <w:szCs w:val="22"/>
          <w:lang w:val="en-US"/>
        </w:rPr>
      </w:pPr>
      <w:r w:rsidRPr="00145370">
        <w:rPr>
          <w:rFonts w:ascii="Arial" w:hAnsi="Arial" w:cs="Arial"/>
          <w:sz w:val="22"/>
          <w:szCs w:val="22"/>
          <w:lang w:val="en-US"/>
        </w:rPr>
        <w:lastRenderedPageBreak/>
        <w:t xml:space="preserve">We agree that the Contracting Party shall have the right to exclude us from this bidding process if the information provided in this Affidavit is false or if the change of status occurs at a time </w:t>
      </w:r>
      <w:r w:rsidR="00145370" w:rsidRPr="00145370">
        <w:rPr>
          <w:rFonts w:ascii="Arial" w:hAnsi="Arial" w:cs="Arial"/>
          <w:sz w:val="22"/>
          <w:szCs w:val="22"/>
          <w:lang w:val="en-US"/>
        </w:rPr>
        <w:t>after</w:t>
      </w:r>
      <w:r w:rsidRPr="00145370">
        <w:rPr>
          <w:rFonts w:ascii="Arial" w:hAnsi="Arial" w:cs="Arial"/>
          <w:sz w:val="22"/>
          <w:szCs w:val="22"/>
          <w:lang w:val="en-US"/>
        </w:rPr>
        <w:t xml:space="preserve"> the delivery of this Affidavit.</w:t>
      </w:r>
    </w:p>
    <w:p w14:paraId="0E29AB39" w14:textId="77777777" w:rsidR="00A47139" w:rsidRPr="00145370" w:rsidRDefault="00A47139" w:rsidP="00A47139">
      <w:pPr>
        <w:shd w:val="clear" w:color="auto" w:fill="FDFDFD"/>
        <w:rPr>
          <w:rFonts w:ascii="Arial" w:hAnsi="Arial" w:cs="Arial"/>
          <w:sz w:val="22"/>
          <w:szCs w:val="22"/>
          <w:lang w:val="en-US"/>
        </w:rPr>
      </w:pPr>
    </w:p>
    <w:p w14:paraId="6F9A7322" w14:textId="77777777" w:rsidR="00A47139" w:rsidRPr="00145370" w:rsidRDefault="00A47139" w:rsidP="00A47139">
      <w:pPr>
        <w:shd w:val="clear" w:color="auto" w:fill="FDFDFD"/>
        <w:rPr>
          <w:rFonts w:ascii="Arial" w:hAnsi="Arial" w:cs="Arial"/>
          <w:sz w:val="22"/>
          <w:szCs w:val="22"/>
          <w:lang w:val="en-US"/>
        </w:rPr>
      </w:pPr>
    </w:p>
    <w:p w14:paraId="133FDFDB"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i/>
          <w:color w:val="FF0000"/>
          <w:sz w:val="22"/>
          <w:szCs w:val="22"/>
          <w:lang w:val="en-US"/>
        </w:rPr>
      </w:pPr>
      <w:r w:rsidRPr="00145370">
        <w:rPr>
          <w:rFonts w:ascii="Arial" w:hAnsi="Arial" w:cs="Arial"/>
          <w:b/>
          <w:sz w:val="22"/>
          <w:szCs w:val="22"/>
          <w:lang w:val="en-US"/>
        </w:rPr>
        <w:t xml:space="preserve">Bidder: </w:t>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i/>
          <w:color w:val="FF0000"/>
          <w:sz w:val="22"/>
          <w:szCs w:val="22"/>
          <w:lang w:val="en-US"/>
        </w:rPr>
        <w:t>(Name of the bidder)</w:t>
      </w:r>
    </w:p>
    <w:p w14:paraId="147B9BD2"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1" w:hanging="4321"/>
        <w:contextualSpacing/>
        <w:rPr>
          <w:rFonts w:ascii="Arial" w:hAnsi="Arial" w:cs="Arial"/>
          <w:b/>
          <w:sz w:val="22"/>
          <w:szCs w:val="22"/>
          <w:lang w:val="en-US"/>
        </w:rPr>
      </w:pPr>
      <w:r w:rsidRPr="00145370">
        <w:rPr>
          <w:rFonts w:ascii="Arial" w:hAnsi="Arial" w:cs="Arial"/>
          <w:b/>
          <w:sz w:val="22"/>
          <w:szCs w:val="22"/>
          <w:lang w:val="en-US"/>
        </w:rPr>
        <w:t xml:space="preserve">Name: </w:t>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i/>
          <w:color w:val="FF0000"/>
          <w:sz w:val="22"/>
          <w:szCs w:val="22"/>
          <w:lang w:val="en-US"/>
        </w:rPr>
        <w:t>(Complete name of the signatory)</w:t>
      </w:r>
    </w:p>
    <w:p w14:paraId="651570CC"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contextualSpacing/>
        <w:rPr>
          <w:rFonts w:ascii="Arial" w:hAnsi="Arial" w:cs="Arial"/>
          <w:i/>
          <w:sz w:val="22"/>
          <w:szCs w:val="22"/>
          <w:lang w:val="en-US"/>
        </w:rPr>
      </w:pPr>
      <w:r w:rsidRPr="00145370">
        <w:rPr>
          <w:rFonts w:ascii="Arial" w:hAnsi="Arial" w:cs="Arial"/>
          <w:b/>
          <w:sz w:val="22"/>
          <w:szCs w:val="22"/>
          <w:lang w:val="en-US"/>
        </w:rPr>
        <w:t xml:space="preserve">Title: </w:t>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b/>
          <w:sz w:val="22"/>
          <w:szCs w:val="22"/>
          <w:lang w:val="en-US"/>
        </w:rPr>
        <w:tab/>
      </w:r>
      <w:r w:rsidRPr="00145370">
        <w:rPr>
          <w:rFonts w:ascii="Arial" w:hAnsi="Arial" w:cs="Arial"/>
          <w:i/>
          <w:color w:val="FF0000"/>
          <w:sz w:val="22"/>
          <w:szCs w:val="22"/>
          <w:lang w:val="en-US"/>
        </w:rPr>
        <w:t>(of the signatory)</w:t>
      </w:r>
    </w:p>
    <w:p w14:paraId="02953414" w14:textId="77777777"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145370">
        <w:rPr>
          <w:rFonts w:ascii="Arial" w:hAnsi="Arial" w:cs="Arial"/>
          <w:b/>
          <w:sz w:val="22"/>
          <w:szCs w:val="22"/>
          <w:lang w:val="en-US"/>
        </w:rPr>
        <w:t>Signature</w:t>
      </w:r>
      <w:r w:rsidRPr="00145370">
        <w:rPr>
          <w:rFonts w:ascii="Arial" w:hAnsi="Arial" w:cs="Arial"/>
          <w:i/>
          <w:sz w:val="22"/>
          <w:szCs w:val="22"/>
          <w:lang w:val="en-US"/>
        </w:rPr>
        <w:t>:</w:t>
      </w:r>
      <w:r w:rsidRPr="00145370">
        <w:rPr>
          <w:rFonts w:ascii="Arial" w:hAnsi="Arial" w:cs="Arial"/>
          <w:i/>
          <w:sz w:val="22"/>
          <w:szCs w:val="22"/>
          <w:lang w:val="en-US"/>
        </w:rPr>
        <w:tab/>
      </w:r>
      <w:r w:rsidRPr="00145370">
        <w:rPr>
          <w:rFonts w:ascii="Arial" w:hAnsi="Arial" w:cs="Arial"/>
          <w:i/>
          <w:sz w:val="22"/>
          <w:szCs w:val="22"/>
          <w:lang w:val="en-US"/>
        </w:rPr>
        <w:tab/>
      </w:r>
      <w:r w:rsidRPr="00145370">
        <w:rPr>
          <w:rFonts w:ascii="Arial" w:hAnsi="Arial" w:cs="Arial"/>
          <w:i/>
          <w:color w:val="FF0000"/>
          <w:sz w:val="22"/>
          <w:szCs w:val="22"/>
          <w:lang w:val="en-US"/>
        </w:rPr>
        <w:t xml:space="preserve">(signature of the person whose name and title are listed above). </w:t>
      </w:r>
    </w:p>
    <w:p w14:paraId="30FBA14F" w14:textId="10B6B97D" w:rsidR="00A47139" w:rsidRPr="00145370" w:rsidRDefault="00A47139" w:rsidP="00A471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1"/>
        <w:rPr>
          <w:rFonts w:ascii="Arial" w:hAnsi="Arial" w:cs="Arial"/>
          <w:i/>
          <w:color w:val="FF0000"/>
          <w:sz w:val="22"/>
          <w:szCs w:val="22"/>
          <w:lang w:val="en-US"/>
        </w:rPr>
      </w:pPr>
      <w:r w:rsidRPr="00145370">
        <w:rPr>
          <w:rFonts w:ascii="Arial" w:hAnsi="Arial" w:cs="Arial"/>
          <w:b/>
          <w:sz w:val="22"/>
          <w:szCs w:val="22"/>
          <w:lang w:val="en-US"/>
        </w:rPr>
        <w:t>Date</w:t>
      </w:r>
      <w:r w:rsidRPr="00145370">
        <w:rPr>
          <w:rFonts w:ascii="Arial" w:hAnsi="Arial" w:cs="Arial"/>
          <w:i/>
          <w:sz w:val="22"/>
          <w:szCs w:val="22"/>
          <w:lang w:val="en-US"/>
        </w:rPr>
        <w:t xml:space="preserve">: </w:t>
      </w:r>
      <w:r w:rsidRPr="00145370">
        <w:rPr>
          <w:rFonts w:ascii="Arial" w:hAnsi="Arial" w:cs="Arial"/>
          <w:i/>
          <w:sz w:val="22"/>
          <w:szCs w:val="22"/>
          <w:lang w:val="en-US"/>
        </w:rPr>
        <w:tab/>
      </w:r>
      <w:r w:rsidRPr="00145370">
        <w:rPr>
          <w:rFonts w:ascii="Arial" w:hAnsi="Arial" w:cs="Arial"/>
          <w:i/>
          <w:sz w:val="22"/>
          <w:szCs w:val="22"/>
          <w:lang w:val="en-US"/>
        </w:rPr>
        <w:tab/>
      </w:r>
      <w:r w:rsidRPr="00145370">
        <w:rPr>
          <w:rFonts w:ascii="Arial" w:hAnsi="Arial" w:cs="Arial"/>
          <w:i/>
          <w:sz w:val="22"/>
          <w:szCs w:val="22"/>
          <w:lang w:val="en-US"/>
        </w:rPr>
        <w:tab/>
      </w:r>
      <w:r w:rsidRPr="00145370">
        <w:rPr>
          <w:rFonts w:ascii="Arial" w:hAnsi="Arial" w:cs="Arial"/>
          <w:i/>
          <w:color w:val="FF0000"/>
          <w:sz w:val="22"/>
          <w:szCs w:val="22"/>
          <w:lang w:val="en-US"/>
        </w:rPr>
        <w:t xml:space="preserve">(day, </w:t>
      </w:r>
      <w:r w:rsidR="00145370" w:rsidRPr="00145370">
        <w:rPr>
          <w:rFonts w:ascii="Arial" w:hAnsi="Arial" w:cs="Arial"/>
          <w:i/>
          <w:color w:val="FF0000"/>
          <w:sz w:val="22"/>
          <w:szCs w:val="22"/>
          <w:lang w:val="en-US"/>
        </w:rPr>
        <w:t>month,</w:t>
      </w:r>
      <w:r w:rsidRPr="00145370">
        <w:rPr>
          <w:rFonts w:ascii="Arial" w:hAnsi="Arial" w:cs="Arial"/>
          <w:i/>
          <w:color w:val="FF0000"/>
          <w:sz w:val="22"/>
          <w:szCs w:val="22"/>
          <w:lang w:val="en-US"/>
        </w:rPr>
        <w:t xml:space="preserve"> and year in which the bid is signed)</w:t>
      </w:r>
    </w:p>
    <w:p w14:paraId="40681677" w14:textId="77777777" w:rsidR="00A47139" w:rsidRPr="00145370" w:rsidRDefault="00A47139" w:rsidP="00A47139">
      <w:pPr>
        <w:shd w:val="clear" w:color="auto" w:fill="FDFDFD"/>
        <w:jc w:val="left"/>
        <w:rPr>
          <w:rFonts w:ascii="Segoe UI" w:hAnsi="Segoe UI" w:cs="Segoe UI"/>
          <w:sz w:val="21"/>
          <w:szCs w:val="21"/>
          <w:lang w:val="en-US"/>
        </w:rPr>
      </w:pPr>
    </w:p>
    <w:p w14:paraId="743297A3" w14:textId="77777777" w:rsidR="00A47139" w:rsidRPr="00145370" w:rsidRDefault="00A47139" w:rsidP="00A47139">
      <w:pPr>
        <w:shd w:val="clear" w:color="auto" w:fill="FDFDFD"/>
        <w:jc w:val="left"/>
        <w:rPr>
          <w:rFonts w:ascii="Segoe UI" w:hAnsi="Segoe UI" w:cs="Segoe UI"/>
          <w:sz w:val="21"/>
          <w:szCs w:val="21"/>
          <w:lang w:val="en-US"/>
        </w:rPr>
      </w:pPr>
    </w:p>
    <w:p w14:paraId="53F04232" w14:textId="77777777" w:rsidR="00A47139" w:rsidRPr="00145370" w:rsidRDefault="00A47139" w:rsidP="00A47139">
      <w:pPr>
        <w:shd w:val="clear" w:color="auto" w:fill="FDFDFD"/>
        <w:rPr>
          <w:rFonts w:ascii="Arial" w:hAnsi="Arial" w:cs="Arial"/>
          <w:b/>
          <w:bCs/>
          <w:i/>
          <w:iCs/>
          <w:color w:val="FF0000"/>
          <w:sz w:val="22"/>
          <w:szCs w:val="22"/>
          <w:lang w:val="en-US"/>
        </w:rPr>
      </w:pPr>
      <w:r w:rsidRPr="00145370">
        <w:rPr>
          <w:rFonts w:ascii="Arial" w:hAnsi="Arial" w:cs="Arial"/>
          <w:b/>
          <w:bCs/>
          <w:i/>
          <w:iCs/>
          <w:color w:val="FF0000"/>
          <w:sz w:val="22"/>
          <w:szCs w:val="22"/>
          <w:lang w:val="en-US"/>
        </w:rPr>
        <w:t>In case of bids submitted by a JV, the form must be submitted by all JV members.</w:t>
      </w:r>
    </w:p>
    <w:p w14:paraId="703B28A6" w14:textId="32F9C7A0" w:rsidR="008C0885" w:rsidRPr="00145370" w:rsidRDefault="008C0885">
      <w:pPr>
        <w:jc w:val="left"/>
        <w:rPr>
          <w:rFonts w:ascii="Arial" w:hAnsi="Arial" w:cs="Arial"/>
          <w:i/>
          <w:color w:val="FF0000"/>
          <w:sz w:val="22"/>
          <w:szCs w:val="22"/>
          <w:lang w:val="en-US"/>
        </w:rPr>
      </w:pPr>
    </w:p>
    <w:p w14:paraId="28934D29" w14:textId="77777777" w:rsidR="008C0885" w:rsidRPr="00145370" w:rsidRDefault="008C0885">
      <w:pPr>
        <w:jc w:val="left"/>
        <w:rPr>
          <w:rFonts w:ascii="Arial" w:hAnsi="Arial" w:cs="Arial"/>
          <w:i/>
          <w:sz w:val="22"/>
          <w:szCs w:val="22"/>
          <w:lang w:val="en-US"/>
        </w:rPr>
      </w:pPr>
      <w:r w:rsidRPr="00145370">
        <w:rPr>
          <w:rFonts w:ascii="Arial" w:hAnsi="Arial" w:cs="Arial"/>
          <w:i/>
          <w:sz w:val="22"/>
          <w:szCs w:val="22"/>
          <w:lang w:val="en-US"/>
        </w:rPr>
        <w:br w:type="page"/>
      </w:r>
    </w:p>
    <w:p w14:paraId="3603E441" w14:textId="30777F2D"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145370">
        <w:rPr>
          <w:rFonts w:ascii="Arial" w:hAnsi="Arial" w:cs="Arial"/>
          <w:b/>
          <w:sz w:val="22"/>
          <w:szCs w:val="22"/>
          <w:lang w:val="en-US"/>
        </w:rPr>
        <w:lastRenderedPageBreak/>
        <w:t xml:space="preserve">Form CC-5 </w:t>
      </w:r>
    </w:p>
    <w:p w14:paraId="024D36E6" w14:textId="77777777" w:rsidR="008D2E9E" w:rsidRPr="00145370"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jc w:val="center"/>
        <w:rPr>
          <w:rFonts w:ascii="Arial" w:hAnsi="Arial" w:cs="Arial"/>
          <w:b/>
          <w:sz w:val="22"/>
          <w:szCs w:val="22"/>
          <w:lang w:val="en-US"/>
        </w:rPr>
      </w:pPr>
      <w:r w:rsidRPr="00145370">
        <w:rPr>
          <w:rFonts w:ascii="Arial" w:hAnsi="Arial" w:cs="Arial"/>
          <w:b/>
          <w:sz w:val="22"/>
          <w:szCs w:val="22"/>
          <w:lang w:val="en-US"/>
        </w:rPr>
        <w:t>History of contracts non-performance and litigations</w:t>
      </w:r>
    </w:p>
    <w:p w14:paraId="673FC369" w14:textId="77777777" w:rsidR="008D2E9E" w:rsidRPr="00145370" w:rsidRDefault="008D2E9E" w:rsidP="008D2E9E">
      <w:pPr>
        <w:spacing w:before="288" w:after="324" w:line="264" w:lineRule="exact"/>
        <w:jc w:val="left"/>
        <w:rPr>
          <w:rFonts w:ascii="Arial" w:hAnsi="Arial" w:cs="Arial"/>
          <w:i/>
          <w:spacing w:val="-6"/>
          <w:sz w:val="22"/>
          <w:szCs w:val="22"/>
          <w:lang w:val="en-US"/>
        </w:rPr>
      </w:pPr>
      <w:r w:rsidRPr="00145370">
        <w:rPr>
          <w:rFonts w:ascii="Arial" w:hAnsi="Arial" w:cs="Arial"/>
          <w:sz w:val="22"/>
          <w:szCs w:val="22"/>
          <w:lang w:val="en-US"/>
        </w:rPr>
        <w:t xml:space="preserve">Name of the Bidder: </w:t>
      </w:r>
      <w:r w:rsidRPr="00145370">
        <w:rPr>
          <w:rFonts w:ascii="Arial" w:hAnsi="Arial" w:cs="Arial"/>
          <w:i/>
          <w:color w:val="FF0000"/>
          <w:sz w:val="22"/>
          <w:szCs w:val="22"/>
          <w:lang w:val="en-US"/>
        </w:rPr>
        <w:t>(</w:t>
      </w:r>
      <w:r w:rsidRPr="00145370">
        <w:rPr>
          <w:rFonts w:ascii="Arial" w:hAnsi="Arial" w:cs="Arial"/>
          <w:i/>
          <w:color w:val="FF0000"/>
          <w:spacing w:val="-6"/>
          <w:sz w:val="22"/>
          <w:szCs w:val="22"/>
          <w:lang w:val="en-US"/>
        </w:rPr>
        <w:t>indicate complete name)</w:t>
      </w:r>
      <w:r w:rsidRPr="00145370">
        <w:rPr>
          <w:rFonts w:ascii="Arial" w:hAnsi="Arial" w:cs="Arial"/>
          <w:i/>
          <w:iCs/>
          <w:spacing w:val="-6"/>
          <w:sz w:val="22"/>
          <w:szCs w:val="22"/>
          <w:lang w:val="en-US"/>
        </w:rPr>
        <w:br/>
      </w:r>
      <w:r w:rsidRPr="00145370">
        <w:rPr>
          <w:rFonts w:ascii="Arial" w:hAnsi="Arial" w:cs="Arial"/>
          <w:sz w:val="22"/>
          <w:szCs w:val="22"/>
          <w:lang w:val="en-US"/>
        </w:rPr>
        <w:t xml:space="preserve">Date: </w:t>
      </w:r>
      <w:r w:rsidRPr="00145370">
        <w:rPr>
          <w:rFonts w:ascii="Arial" w:hAnsi="Arial" w:cs="Arial"/>
          <w:i/>
          <w:color w:val="FF0000"/>
          <w:spacing w:val="-6"/>
          <w:sz w:val="22"/>
          <w:szCs w:val="22"/>
          <w:lang w:val="en-US"/>
        </w:rPr>
        <w:t>(indicate day, month, year)</w:t>
      </w:r>
      <w:r w:rsidRPr="00145370">
        <w:rPr>
          <w:rFonts w:ascii="Arial" w:hAnsi="Arial" w:cs="Arial"/>
          <w:i/>
          <w:iCs/>
          <w:spacing w:val="-6"/>
          <w:sz w:val="22"/>
          <w:szCs w:val="22"/>
          <w:lang w:val="en-US"/>
        </w:rPr>
        <w:br/>
      </w:r>
      <w:r w:rsidRPr="00145370">
        <w:rPr>
          <w:rFonts w:ascii="Arial" w:hAnsi="Arial" w:cs="Arial"/>
          <w:sz w:val="22"/>
          <w:szCs w:val="22"/>
          <w:lang w:val="en-US"/>
        </w:rPr>
        <w:t>JV member’s name:</w:t>
      </w:r>
      <w:r w:rsidRPr="00145370">
        <w:rPr>
          <w:rFonts w:ascii="Arial" w:hAnsi="Arial" w:cs="Arial"/>
          <w:i/>
          <w:spacing w:val="-4"/>
          <w:sz w:val="22"/>
          <w:szCs w:val="22"/>
          <w:lang w:val="en-US"/>
        </w:rPr>
        <w:t xml:space="preserve"> </w:t>
      </w:r>
      <w:r w:rsidRPr="00145370">
        <w:rPr>
          <w:rFonts w:ascii="Arial" w:hAnsi="Arial" w:cs="Arial"/>
          <w:i/>
          <w:color w:val="FF0000"/>
          <w:spacing w:val="-4"/>
          <w:sz w:val="22"/>
          <w:szCs w:val="22"/>
          <w:lang w:val="en-US"/>
        </w:rPr>
        <w:t>(</w:t>
      </w:r>
      <w:r w:rsidRPr="00145370">
        <w:rPr>
          <w:rFonts w:ascii="Arial" w:hAnsi="Arial" w:cs="Arial"/>
          <w:i/>
          <w:color w:val="FF0000"/>
          <w:spacing w:val="-6"/>
          <w:sz w:val="22"/>
          <w:szCs w:val="22"/>
          <w:lang w:val="en-US"/>
        </w:rPr>
        <w:t>indicate complete name)</w:t>
      </w:r>
    </w:p>
    <w:p w14:paraId="243E7D8E" w14:textId="14387348" w:rsidR="008C0885" w:rsidRPr="00145370" w:rsidRDefault="008D2E9E" w:rsidP="00670A42">
      <w:pPr>
        <w:pStyle w:val="ListParagraph"/>
        <w:numPr>
          <w:ilvl w:val="0"/>
          <w:numId w:val="41"/>
        </w:numPr>
        <w:spacing w:before="288" w:after="324" w:line="264" w:lineRule="exact"/>
        <w:ind w:left="360"/>
        <w:jc w:val="left"/>
        <w:rPr>
          <w:rFonts w:ascii="Arial" w:hAnsi="Arial" w:cs="Arial"/>
          <w:b/>
          <w:spacing w:val="-4"/>
          <w:sz w:val="22"/>
          <w:szCs w:val="22"/>
          <w:lang w:val="en-US"/>
        </w:rPr>
      </w:pPr>
      <w:r w:rsidRPr="00145370">
        <w:rPr>
          <w:rFonts w:ascii="Arial" w:hAnsi="Arial" w:cs="Arial"/>
          <w:b/>
          <w:spacing w:val="-4"/>
          <w:sz w:val="22"/>
          <w:szCs w:val="22"/>
          <w:lang w:val="en-US"/>
        </w:rPr>
        <w:t>History of non-performance</w:t>
      </w:r>
    </w:p>
    <w:tbl>
      <w:tblPr>
        <w:tblW w:w="9270" w:type="dxa"/>
        <w:tblInd w:w="-3" w:type="dxa"/>
        <w:tblLayout w:type="fixed"/>
        <w:tblCellMar>
          <w:left w:w="0" w:type="dxa"/>
          <w:right w:w="0" w:type="dxa"/>
        </w:tblCellMar>
        <w:tblLook w:val="0000" w:firstRow="0" w:lastRow="0" w:firstColumn="0" w:lastColumn="0" w:noHBand="0" w:noVBand="0"/>
      </w:tblPr>
      <w:tblGrid>
        <w:gridCol w:w="9270"/>
      </w:tblGrid>
      <w:tr w:rsidR="008C0885" w:rsidRPr="00145370" w14:paraId="5EE26A60" w14:textId="77777777" w:rsidTr="003D50ED">
        <w:tc>
          <w:tcPr>
            <w:tcW w:w="9270" w:type="dxa"/>
            <w:tcBorders>
              <w:top w:val="single" w:sz="2" w:space="0" w:color="auto"/>
              <w:left w:val="single" w:sz="2" w:space="0" w:color="auto"/>
              <w:bottom w:val="single" w:sz="2" w:space="0" w:color="auto"/>
              <w:right w:val="single" w:sz="2" w:space="0" w:color="auto"/>
            </w:tcBorders>
          </w:tcPr>
          <w:p w14:paraId="0C63773F" w14:textId="25E5A392" w:rsidR="008C0885" w:rsidRPr="00145370" w:rsidRDefault="008D2E9E" w:rsidP="000C6174">
            <w:pPr>
              <w:spacing w:before="40" w:after="120"/>
              <w:ind w:left="81" w:right="116"/>
              <w:jc w:val="left"/>
              <w:rPr>
                <w:rFonts w:ascii="Arial" w:hAnsi="Arial" w:cs="Arial"/>
                <w:spacing w:val="-4"/>
                <w:sz w:val="22"/>
                <w:szCs w:val="22"/>
                <w:lang w:val="en-US"/>
              </w:rPr>
            </w:pPr>
            <w:r w:rsidRPr="00145370">
              <w:rPr>
                <w:rFonts w:ascii="Arial" w:hAnsi="Arial" w:cs="Arial"/>
                <w:spacing w:val="-4"/>
                <w:sz w:val="22"/>
                <w:szCs w:val="22"/>
                <w:lang w:val="en-US"/>
              </w:rPr>
              <w:t>The bidder declares that:</w:t>
            </w:r>
          </w:p>
        </w:tc>
      </w:tr>
      <w:tr w:rsidR="008C0885" w:rsidRPr="00AD3C89" w14:paraId="6592CE39" w14:textId="77777777" w:rsidTr="003D50ED">
        <w:tc>
          <w:tcPr>
            <w:tcW w:w="9270" w:type="dxa"/>
            <w:tcBorders>
              <w:top w:val="single" w:sz="2" w:space="0" w:color="auto"/>
              <w:left w:val="single" w:sz="2" w:space="0" w:color="auto"/>
              <w:bottom w:val="single" w:sz="2" w:space="0" w:color="auto"/>
              <w:right w:val="single" w:sz="2" w:space="0" w:color="auto"/>
            </w:tcBorders>
          </w:tcPr>
          <w:p w14:paraId="2F17D173" w14:textId="73F3F494" w:rsidR="008C0885" w:rsidRPr="00145370" w:rsidRDefault="008C0885" w:rsidP="000C6174">
            <w:pPr>
              <w:spacing w:before="40" w:after="120"/>
              <w:ind w:left="540" w:right="116" w:hanging="441"/>
              <w:rPr>
                <w:rFonts w:ascii="Arial" w:hAnsi="Arial" w:cs="Arial"/>
                <w:sz w:val="22"/>
                <w:szCs w:val="22"/>
                <w:lang w:val="en-US"/>
              </w:rPr>
            </w:pPr>
            <w:r w:rsidRPr="00145370">
              <w:rPr>
                <w:rFonts w:ascii="Arial" w:eastAsia="MS Mincho" w:hAnsi="Arial" w:cs="Arial"/>
                <w:spacing w:val="-2"/>
                <w:sz w:val="22"/>
                <w:szCs w:val="22"/>
                <w:lang w:val="en-US"/>
              </w:rPr>
              <w:sym w:font="Wingdings" w:char="F0A8"/>
            </w:r>
            <w:r w:rsidRPr="00145370">
              <w:rPr>
                <w:rFonts w:ascii="Arial" w:hAnsi="Arial" w:cs="Arial"/>
                <w:sz w:val="22"/>
                <w:szCs w:val="22"/>
                <w:lang w:val="en-US"/>
              </w:rPr>
              <w:tab/>
            </w:r>
            <w:r w:rsidR="008D2E9E" w:rsidRPr="00145370">
              <w:rPr>
                <w:rFonts w:ascii="Arial" w:hAnsi="Arial" w:cs="Arial"/>
                <w:sz w:val="22"/>
                <w:szCs w:val="22"/>
                <w:lang w:val="en-US"/>
              </w:rPr>
              <w:t xml:space="preserve">There has been </w:t>
            </w:r>
            <w:r w:rsidR="008D2E9E" w:rsidRPr="00145370">
              <w:rPr>
                <w:rFonts w:ascii="Arial" w:hAnsi="Arial" w:cs="Arial"/>
                <w:b/>
                <w:bCs/>
                <w:sz w:val="22"/>
                <w:szCs w:val="22"/>
                <w:lang w:val="en-US"/>
              </w:rPr>
              <w:t>no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breach</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contract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last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5</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years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prior</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date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submission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bids,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 accordance with what is specified in evaluation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criterion</w:t>
            </w:r>
            <w:r w:rsidR="008D2E9E" w:rsidRPr="00145370">
              <w:rPr>
                <w:rFonts w:ascii="Arial" w:hAnsi="Arial" w:cs="Arial"/>
                <w:sz w:val="22"/>
                <w:szCs w:val="22"/>
                <w:lang w:val="en-US"/>
              </w:rPr>
              <w:t xml:space="preserve"> </w:t>
            </w:r>
            <w:r w:rsidRPr="00145370">
              <w:rPr>
                <w:rFonts w:ascii="Arial" w:hAnsi="Arial" w:cs="Arial"/>
                <w:sz w:val="22"/>
                <w:szCs w:val="22"/>
                <w:lang w:val="en-US"/>
              </w:rPr>
              <w:t xml:space="preserve">No. 1.1 </w:t>
            </w:r>
            <w:r w:rsidR="008D2E9E" w:rsidRPr="00145370">
              <w:rPr>
                <w:rFonts w:ascii="Arial" w:hAnsi="Arial" w:cs="Arial"/>
                <w:sz w:val="22"/>
                <w:szCs w:val="22"/>
                <w:lang w:val="en-US"/>
              </w:rPr>
              <w:t>of</w:t>
            </w:r>
            <w:r w:rsidRPr="00145370">
              <w:rPr>
                <w:rFonts w:ascii="Arial" w:hAnsi="Arial" w:cs="Arial"/>
                <w:sz w:val="22"/>
                <w:szCs w:val="22"/>
                <w:lang w:val="en-US"/>
              </w:rPr>
              <w:t xml:space="preserve"> Sec</w:t>
            </w:r>
            <w:r w:rsidR="008D2E9E" w:rsidRPr="00145370">
              <w:rPr>
                <w:rFonts w:ascii="Arial" w:hAnsi="Arial" w:cs="Arial"/>
                <w:sz w:val="22"/>
                <w:szCs w:val="22"/>
                <w:lang w:val="en-US"/>
              </w:rPr>
              <w:t xml:space="preserve">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r w:rsidR="008D2E9E" w:rsidRPr="00145370">
              <w:rPr>
                <w:rFonts w:ascii="Arial" w:hAnsi="Arial" w:cs="Arial"/>
                <w:sz w:val="22"/>
                <w:szCs w:val="22"/>
                <w:lang w:val="en-US"/>
              </w:rPr>
              <w:t>.</w:t>
            </w:r>
          </w:p>
          <w:p w14:paraId="3FCAE3D2" w14:textId="5D2B2491" w:rsidR="008C0885" w:rsidRPr="00145370" w:rsidRDefault="008C0885" w:rsidP="000C6174">
            <w:pPr>
              <w:spacing w:before="40" w:after="120"/>
              <w:ind w:left="540" w:right="116" w:hanging="441"/>
              <w:rPr>
                <w:rFonts w:ascii="Arial" w:hAnsi="Arial" w:cs="Arial"/>
                <w:sz w:val="22"/>
                <w:szCs w:val="22"/>
                <w:lang w:val="en-US"/>
              </w:rPr>
            </w:pPr>
            <w:r w:rsidRPr="00145370">
              <w:rPr>
                <w:rFonts w:ascii="Arial" w:eastAsia="MS Mincho" w:hAnsi="Arial" w:cs="Arial"/>
                <w:spacing w:val="-2"/>
                <w:sz w:val="22"/>
                <w:szCs w:val="22"/>
                <w:lang w:val="en-US"/>
              </w:rPr>
              <w:sym w:font="Wingdings" w:char="F0A8"/>
            </w:r>
            <w:r w:rsidRPr="00145370">
              <w:rPr>
                <w:rFonts w:ascii="Arial" w:hAnsi="Arial" w:cs="Arial"/>
                <w:sz w:val="22"/>
                <w:szCs w:val="22"/>
                <w:lang w:val="en-US"/>
              </w:rPr>
              <w:tab/>
            </w:r>
            <w:r w:rsidR="008D2E9E" w:rsidRPr="00145370">
              <w:rPr>
                <w:rStyle w:val="ts-alignment-element"/>
                <w:rFonts w:ascii="Arial" w:hAnsi="Arial" w:cs="Arial"/>
                <w:sz w:val="22"/>
                <w:szCs w:val="22"/>
                <w:lang w:val="en-US"/>
              </w:rPr>
              <w:t>There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has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been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breach</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contract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last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5</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years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prior</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date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submission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bids,</w:t>
            </w:r>
            <w:r w:rsidR="008D2E9E" w:rsidRPr="00145370">
              <w:rPr>
                <w:rFonts w:ascii="Arial" w:hAnsi="Arial" w:cs="Arial"/>
                <w:sz w:val="22"/>
                <w:szCs w:val="22"/>
                <w:lang w:val="en-US"/>
              </w:rPr>
              <w:t xml:space="preserve"> in accordance with what is </w:t>
            </w:r>
            <w:r w:rsidR="008D2E9E" w:rsidRPr="00145370">
              <w:rPr>
                <w:rStyle w:val="ts-alignment-element"/>
                <w:rFonts w:ascii="Arial" w:hAnsi="Arial" w:cs="Arial"/>
                <w:sz w:val="22"/>
                <w:szCs w:val="22"/>
                <w:lang w:val="en-US"/>
              </w:rPr>
              <w:t>specified</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evaluation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criterion</w:t>
            </w:r>
            <w:r w:rsidRPr="00145370">
              <w:rPr>
                <w:rFonts w:ascii="Arial" w:hAnsi="Arial" w:cs="Arial"/>
                <w:sz w:val="22"/>
                <w:szCs w:val="22"/>
                <w:lang w:val="en-US"/>
              </w:rPr>
              <w:t xml:space="preserve"> No. 1.1 </w:t>
            </w:r>
            <w:r w:rsidR="008D2E9E" w:rsidRPr="00145370">
              <w:rPr>
                <w:rFonts w:ascii="Arial" w:hAnsi="Arial" w:cs="Arial"/>
                <w:sz w:val="22"/>
                <w:szCs w:val="22"/>
                <w:lang w:val="en-US"/>
              </w:rPr>
              <w:t>of</w:t>
            </w:r>
            <w:r w:rsidRPr="00145370">
              <w:rPr>
                <w:rFonts w:ascii="Arial" w:hAnsi="Arial" w:cs="Arial"/>
                <w:sz w:val="22"/>
                <w:szCs w:val="22"/>
                <w:lang w:val="en-US"/>
              </w:rPr>
              <w:t xml:space="preserve"> </w:t>
            </w:r>
            <w:r w:rsidR="008D2E9E" w:rsidRPr="00145370">
              <w:rPr>
                <w:rFonts w:ascii="Arial" w:hAnsi="Arial" w:cs="Arial"/>
                <w:sz w:val="22"/>
                <w:szCs w:val="22"/>
                <w:lang w:val="en-US"/>
              </w:rPr>
              <w:t xml:space="preserve">Section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p>
        </w:tc>
      </w:tr>
    </w:tbl>
    <w:p w14:paraId="4BFE3FDE" w14:textId="77777777" w:rsidR="008C0885" w:rsidRPr="00145370" w:rsidRDefault="008C0885" w:rsidP="000C6174">
      <w:pPr>
        <w:rPr>
          <w:rFonts w:ascii="Arial" w:hAnsi="Arial" w:cs="Arial"/>
          <w:sz w:val="22"/>
          <w:szCs w:val="22"/>
          <w:lang w:val="en-US"/>
        </w:rPr>
      </w:pPr>
    </w:p>
    <w:p w14:paraId="73E4F559" w14:textId="3A88A52E" w:rsidR="008C0885" w:rsidRPr="00145370" w:rsidRDefault="008D2E9E" w:rsidP="00425B4F">
      <w:pPr>
        <w:rPr>
          <w:rFonts w:ascii="Arial" w:hAnsi="Arial" w:cs="Arial"/>
          <w:i/>
          <w:color w:val="FF0000"/>
          <w:spacing w:val="-4"/>
          <w:sz w:val="22"/>
          <w:szCs w:val="22"/>
          <w:lang w:val="en-US"/>
        </w:rPr>
      </w:pPr>
      <w:r w:rsidRPr="00145370">
        <w:rPr>
          <w:rFonts w:ascii="Arial" w:hAnsi="Arial" w:cs="Arial"/>
          <w:b/>
          <w:bCs/>
          <w:i/>
          <w:iCs/>
          <w:color w:val="FF0000"/>
          <w:sz w:val="22"/>
          <w:szCs w:val="22"/>
          <w:lang w:val="en-US"/>
        </w:rPr>
        <w:t xml:space="preserve">In case of having incurred in breach of contracts, indicate the details of the same, otherwise indicate “Not </w:t>
      </w:r>
      <w:r w:rsidR="00A4395B" w:rsidRPr="00145370">
        <w:rPr>
          <w:rFonts w:ascii="Arial" w:hAnsi="Arial" w:cs="Arial"/>
          <w:b/>
          <w:bCs/>
          <w:i/>
          <w:iCs/>
          <w:color w:val="FF0000"/>
          <w:sz w:val="22"/>
          <w:szCs w:val="22"/>
          <w:lang w:val="en-US"/>
        </w:rPr>
        <w:t>applicable.</w:t>
      </w:r>
      <w:r w:rsidRPr="00145370">
        <w:rPr>
          <w:rFonts w:ascii="Arial" w:hAnsi="Arial" w:cs="Arial"/>
          <w:b/>
          <w:bCs/>
          <w:i/>
          <w:iCs/>
          <w:color w:val="FF0000"/>
          <w:sz w:val="22"/>
          <w:szCs w:val="22"/>
          <w:lang w:val="en-US"/>
        </w:rPr>
        <w:t>”</w:t>
      </w:r>
    </w:p>
    <w:p w14:paraId="22BE3667" w14:textId="77777777" w:rsidR="00425B4F" w:rsidRPr="00145370" w:rsidRDefault="00425B4F" w:rsidP="00425B4F">
      <w:pPr>
        <w:rPr>
          <w:rFonts w:ascii="Arial" w:hAnsi="Arial" w:cs="Arial"/>
          <w:i/>
          <w:color w:val="FF0000"/>
          <w:spacing w:val="-4"/>
          <w:sz w:val="22"/>
          <w:szCs w:val="22"/>
          <w:lang w:val="en-US"/>
        </w:rPr>
      </w:pPr>
    </w:p>
    <w:tbl>
      <w:tblPr>
        <w:tblW w:w="9270" w:type="dxa"/>
        <w:tblInd w:w="-3" w:type="dxa"/>
        <w:tblLayout w:type="fixed"/>
        <w:tblCellMar>
          <w:left w:w="0" w:type="dxa"/>
          <w:right w:w="0" w:type="dxa"/>
        </w:tblCellMar>
        <w:tblLook w:val="0000" w:firstRow="0" w:lastRow="0" w:firstColumn="0" w:lastColumn="0" w:noHBand="0" w:noVBand="0"/>
      </w:tblPr>
      <w:tblGrid>
        <w:gridCol w:w="990"/>
        <w:gridCol w:w="1710"/>
        <w:gridCol w:w="4770"/>
        <w:gridCol w:w="1800"/>
      </w:tblGrid>
      <w:tr w:rsidR="008D2E9E" w:rsidRPr="00AD3C89" w14:paraId="0D353B70" w14:textId="77777777" w:rsidTr="00D93C23">
        <w:trPr>
          <w:trHeight w:val="20"/>
        </w:trPr>
        <w:tc>
          <w:tcPr>
            <w:tcW w:w="990" w:type="dxa"/>
            <w:tcBorders>
              <w:top w:val="single" w:sz="2" w:space="0" w:color="auto"/>
              <w:left w:val="single" w:sz="2" w:space="0" w:color="auto"/>
              <w:bottom w:val="single" w:sz="2" w:space="0" w:color="auto"/>
              <w:right w:val="single" w:sz="2" w:space="0" w:color="auto"/>
            </w:tcBorders>
            <w:shd w:val="clear" w:color="auto" w:fill="00B050"/>
            <w:vAlign w:val="center"/>
          </w:tcPr>
          <w:p w14:paraId="31A53F09" w14:textId="132E6775" w:rsidR="008D2E9E" w:rsidRPr="00145370" w:rsidRDefault="008D2E9E" w:rsidP="008D2E9E">
            <w:pPr>
              <w:ind w:left="102"/>
              <w:contextualSpacing/>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Year</w:t>
            </w:r>
          </w:p>
        </w:tc>
        <w:tc>
          <w:tcPr>
            <w:tcW w:w="1710" w:type="dxa"/>
            <w:tcBorders>
              <w:top w:val="single" w:sz="2" w:space="0" w:color="auto"/>
              <w:left w:val="single" w:sz="2" w:space="0" w:color="auto"/>
              <w:bottom w:val="single" w:sz="2" w:space="0" w:color="auto"/>
              <w:right w:val="single" w:sz="2" w:space="0" w:color="auto"/>
            </w:tcBorders>
            <w:shd w:val="clear" w:color="auto" w:fill="00B050"/>
            <w:vAlign w:val="center"/>
          </w:tcPr>
          <w:p w14:paraId="2B6FFEBC" w14:textId="1F637A96" w:rsidR="008D2E9E" w:rsidRPr="00145370" w:rsidRDefault="008D2E9E" w:rsidP="008D2E9E">
            <w:pPr>
              <w:contextualSpacing/>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 xml:space="preserve">Part of the Contract affected by the breach </w:t>
            </w:r>
          </w:p>
        </w:tc>
        <w:tc>
          <w:tcPr>
            <w:tcW w:w="4770" w:type="dxa"/>
            <w:tcBorders>
              <w:top w:val="single" w:sz="2" w:space="0" w:color="auto"/>
              <w:left w:val="single" w:sz="2" w:space="0" w:color="auto"/>
              <w:bottom w:val="single" w:sz="2" w:space="0" w:color="auto"/>
              <w:right w:val="single" w:sz="2" w:space="0" w:color="auto"/>
            </w:tcBorders>
            <w:shd w:val="clear" w:color="auto" w:fill="00B050"/>
            <w:vAlign w:val="center"/>
          </w:tcPr>
          <w:p w14:paraId="4662940C" w14:textId="77777777" w:rsidR="008D2E9E" w:rsidRPr="00145370" w:rsidRDefault="008D2E9E" w:rsidP="008D2E9E">
            <w:pPr>
              <w:ind w:left="81"/>
              <w:contextualSpacing/>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Identification of the Contract</w:t>
            </w:r>
          </w:p>
          <w:p w14:paraId="563B86F8" w14:textId="77777777" w:rsidR="008D2E9E" w:rsidRPr="00145370" w:rsidRDefault="008D2E9E" w:rsidP="008D2E9E">
            <w:pPr>
              <w:ind w:left="60"/>
              <w:contextualSpacing/>
              <w:jc w:val="center"/>
              <w:rPr>
                <w:rFonts w:ascii="Arial" w:hAnsi="Arial" w:cs="Arial"/>
                <w:i/>
                <w:iCs/>
                <w:color w:val="FFFFFF" w:themeColor="background1"/>
                <w:spacing w:val="-6"/>
                <w:sz w:val="22"/>
                <w:szCs w:val="22"/>
                <w:lang w:val="en-US"/>
              </w:rPr>
            </w:pPr>
          </w:p>
        </w:tc>
        <w:tc>
          <w:tcPr>
            <w:tcW w:w="1800" w:type="dxa"/>
            <w:tcBorders>
              <w:top w:val="single" w:sz="2" w:space="0" w:color="auto"/>
              <w:left w:val="single" w:sz="2" w:space="0" w:color="auto"/>
              <w:bottom w:val="single" w:sz="2" w:space="0" w:color="auto"/>
              <w:right w:val="single" w:sz="2" w:space="0" w:color="auto"/>
            </w:tcBorders>
            <w:shd w:val="clear" w:color="auto" w:fill="00B050"/>
            <w:vAlign w:val="center"/>
          </w:tcPr>
          <w:p w14:paraId="44B5CAE3" w14:textId="1563F94B" w:rsidR="008D2E9E" w:rsidRPr="00145370" w:rsidRDefault="008D2E9E" w:rsidP="008D2E9E">
            <w:pPr>
              <w:ind w:left="91" w:right="91"/>
              <w:contextualSpacing/>
              <w:jc w:val="center"/>
              <w:rPr>
                <w:rFonts w:ascii="Arial" w:hAnsi="Arial" w:cs="Arial"/>
                <w:i/>
                <w:iCs/>
                <w:color w:val="FFFFFF" w:themeColor="background1"/>
                <w:spacing w:val="-6"/>
                <w:sz w:val="22"/>
                <w:szCs w:val="22"/>
                <w:lang w:val="en-US"/>
              </w:rPr>
            </w:pPr>
            <w:r w:rsidRPr="00145370">
              <w:rPr>
                <w:rFonts w:ascii="Arial" w:hAnsi="Arial" w:cs="Arial"/>
                <w:b/>
                <w:color w:val="FFFFFF" w:themeColor="background1"/>
                <w:spacing w:val="-4"/>
                <w:sz w:val="22"/>
                <w:szCs w:val="22"/>
                <w:lang w:val="en-US"/>
              </w:rPr>
              <w:t>Total Contract amount (updated value to the currency of the bid)</w:t>
            </w:r>
          </w:p>
        </w:tc>
      </w:tr>
      <w:tr w:rsidR="008D2E9E" w:rsidRPr="00145370" w14:paraId="4851AC9F" w14:textId="77777777" w:rsidTr="003D50ED">
        <w:trPr>
          <w:trHeight w:val="20"/>
        </w:trPr>
        <w:tc>
          <w:tcPr>
            <w:tcW w:w="990" w:type="dxa"/>
            <w:tcBorders>
              <w:top w:val="single" w:sz="2" w:space="0" w:color="auto"/>
              <w:left w:val="single" w:sz="2" w:space="0" w:color="auto"/>
              <w:bottom w:val="single" w:sz="2" w:space="0" w:color="auto"/>
              <w:right w:val="single" w:sz="2" w:space="0" w:color="auto"/>
            </w:tcBorders>
          </w:tcPr>
          <w:p w14:paraId="4E35EA6A" w14:textId="4CC93111" w:rsidR="008D2E9E" w:rsidRPr="00145370" w:rsidRDefault="008D2E9E" w:rsidP="008D2E9E">
            <w:pPr>
              <w:spacing w:before="120" w:after="120"/>
              <w:ind w:right="80"/>
              <w:jc w:val="center"/>
              <w:rPr>
                <w:rFonts w:ascii="Arial" w:hAnsi="Arial" w:cs="Arial"/>
                <w:i/>
                <w:color w:val="FF0000"/>
                <w:sz w:val="22"/>
                <w:szCs w:val="22"/>
                <w:lang w:val="en-US"/>
              </w:rPr>
            </w:pPr>
            <w:r w:rsidRPr="00145370">
              <w:rPr>
                <w:rFonts w:ascii="Arial" w:hAnsi="Arial" w:cs="Arial"/>
                <w:i/>
                <w:color w:val="FF0000"/>
                <w:sz w:val="22"/>
                <w:szCs w:val="22"/>
                <w:lang w:val="en-US"/>
              </w:rPr>
              <w:t>(Indicate the year)</w:t>
            </w:r>
          </w:p>
        </w:tc>
        <w:tc>
          <w:tcPr>
            <w:tcW w:w="1710" w:type="dxa"/>
            <w:tcBorders>
              <w:top w:val="single" w:sz="2" w:space="0" w:color="auto"/>
              <w:left w:val="single" w:sz="2" w:space="0" w:color="auto"/>
              <w:bottom w:val="single" w:sz="2" w:space="0" w:color="auto"/>
              <w:right w:val="single" w:sz="2" w:space="0" w:color="auto"/>
            </w:tcBorders>
          </w:tcPr>
          <w:p w14:paraId="056EBD3A" w14:textId="1D2CD843" w:rsidR="008D2E9E" w:rsidRPr="00145370" w:rsidRDefault="008D2E9E" w:rsidP="008D2E9E">
            <w:pPr>
              <w:spacing w:before="120" w:after="120"/>
              <w:ind w:left="89" w:right="116"/>
              <w:rPr>
                <w:rFonts w:ascii="Arial" w:hAnsi="Arial" w:cs="Arial"/>
                <w:i/>
                <w:color w:val="FF0000"/>
                <w:sz w:val="22"/>
                <w:szCs w:val="22"/>
                <w:lang w:val="en-US"/>
              </w:rPr>
            </w:pPr>
            <w:r w:rsidRPr="00145370">
              <w:rPr>
                <w:rFonts w:ascii="Arial" w:hAnsi="Arial" w:cs="Arial"/>
                <w:i/>
                <w:color w:val="FF0000"/>
                <w:sz w:val="22"/>
                <w:szCs w:val="22"/>
                <w:lang w:val="en-US"/>
              </w:rPr>
              <w:t>(Indicate the amount and the percentage)</w:t>
            </w:r>
          </w:p>
        </w:tc>
        <w:tc>
          <w:tcPr>
            <w:tcW w:w="4770" w:type="dxa"/>
            <w:tcBorders>
              <w:top w:val="single" w:sz="2" w:space="0" w:color="auto"/>
              <w:left w:val="single" w:sz="2" w:space="0" w:color="auto"/>
              <w:bottom w:val="single" w:sz="2" w:space="0" w:color="auto"/>
              <w:right w:val="single" w:sz="2" w:space="0" w:color="auto"/>
            </w:tcBorders>
          </w:tcPr>
          <w:p w14:paraId="0110033C" w14:textId="77777777" w:rsidR="008D2E9E" w:rsidRPr="00145370" w:rsidRDefault="008D2E9E" w:rsidP="008D2E9E">
            <w:pPr>
              <w:spacing w:before="120" w:after="120"/>
              <w:ind w:left="60" w:right="115"/>
              <w:rPr>
                <w:rFonts w:ascii="Arial" w:hAnsi="Arial" w:cs="Arial"/>
                <w:i/>
                <w:color w:val="FF0000"/>
                <w:spacing w:val="-6"/>
                <w:sz w:val="22"/>
                <w:szCs w:val="22"/>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number</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of</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contract</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relevant</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information)</w:t>
            </w:r>
          </w:p>
          <w:p w14:paraId="5E58D2C3" w14:textId="77777777" w:rsidR="008D2E9E" w:rsidRPr="00145370" w:rsidRDefault="008D2E9E" w:rsidP="008D2E9E">
            <w:pPr>
              <w:spacing w:before="120" w:after="120"/>
              <w:ind w:left="58" w:right="115"/>
              <w:rPr>
                <w:rFonts w:ascii="Arial" w:hAnsi="Arial" w:cs="Arial"/>
                <w:b/>
                <w:bCs/>
                <w:i/>
                <w:iCs/>
                <w:color w:val="FF0000"/>
                <w:sz w:val="22"/>
                <w:szCs w:val="22"/>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sz w:val="22"/>
                <w:szCs w:val="22"/>
                <w:lang w:val="en-US"/>
              </w:rPr>
              <w:t>full</w:t>
            </w:r>
            <w:r w:rsidRPr="00145370">
              <w:rPr>
                <w:rStyle w:val="ts-alignment-element"/>
                <w:lang w:val="en-US"/>
              </w:rPr>
              <w:t xml:space="preserve"> </w:t>
            </w:r>
            <w:r w:rsidRPr="00145370">
              <w:rPr>
                <w:rStyle w:val="ts-alignment-element"/>
                <w:rFonts w:ascii="Arial" w:hAnsi="Arial" w:cs="Arial"/>
                <w:b/>
                <w:sz w:val="22"/>
                <w:szCs w:val="22"/>
                <w:lang w:val="en-US"/>
              </w:rPr>
              <w:t>name)</w:t>
            </w:r>
            <w:r w:rsidRPr="00145370">
              <w:rPr>
                <w:rFonts w:ascii="Arial" w:hAnsi="Arial" w:cs="Arial"/>
                <w:b/>
                <w:bCs/>
                <w:i/>
                <w:iCs/>
                <w:color w:val="FF0000"/>
                <w:sz w:val="22"/>
                <w:szCs w:val="22"/>
                <w:lang w:val="en-US"/>
              </w:rPr>
              <w:t xml:space="preserve"> </w:t>
            </w:r>
          </w:p>
          <w:p w14:paraId="109A6500" w14:textId="01713CBD" w:rsidR="008D2E9E" w:rsidRPr="00145370" w:rsidRDefault="008D2E9E" w:rsidP="008D2E9E">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country)</w:t>
            </w:r>
          </w:p>
          <w:p w14:paraId="0A86E5D4" w14:textId="0E216DFF" w:rsidR="008D2E9E" w:rsidRPr="00145370" w:rsidRDefault="008D2E9E" w:rsidP="008D2E9E">
            <w:pPr>
              <w:spacing w:before="120" w:after="120"/>
              <w:ind w:left="58" w:right="115"/>
              <w:rPr>
                <w:rFonts w:ascii="Arial" w:hAnsi="Arial" w:cs="Arial"/>
                <w:color w:val="FF0000"/>
                <w:sz w:val="22"/>
                <w:szCs w:val="22"/>
                <w:lang w:val="en-US"/>
              </w:rPr>
            </w:pPr>
            <w:r w:rsidRPr="00145370">
              <w:rPr>
                <w:rStyle w:val="ts-alignment-element"/>
                <w:rFonts w:ascii="Arial" w:hAnsi="Arial" w:cs="Arial"/>
                <w:b/>
                <w:bCs/>
                <w:sz w:val="22"/>
                <w:szCs w:val="22"/>
                <w:lang w:val="en-US"/>
              </w:rPr>
              <w:t>Reasons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for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non-compliance</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main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reasons)</w:t>
            </w:r>
            <w:r w:rsidRPr="00145370">
              <w:rPr>
                <w:rFonts w:ascii="Arial" w:hAnsi="Arial" w:cs="Arial"/>
                <w:sz w:val="22"/>
                <w:szCs w:val="22"/>
                <w:lang w:val="en-US"/>
              </w:rPr>
              <w:t xml:space="preserve"> </w:t>
            </w:r>
          </w:p>
        </w:tc>
        <w:tc>
          <w:tcPr>
            <w:tcW w:w="1800" w:type="dxa"/>
            <w:tcBorders>
              <w:top w:val="single" w:sz="2" w:space="0" w:color="auto"/>
              <w:left w:val="single" w:sz="2" w:space="0" w:color="auto"/>
              <w:bottom w:val="single" w:sz="2" w:space="0" w:color="auto"/>
              <w:right w:val="single" w:sz="2" w:space="0" w:color="auto"/>
            </w:tcBorders>
          </w:tcPr>
          <w:p w14:paraId="742B9DCD" w14:textId="232F0AC7" w:rsidR="008D2E9E" w:rsidRPr="00145370" w:rsidRDefault="008D2E9E" w:rsidP="008D2E9E">
            <w:pPr>
              <w:spacing w:before="120" w:after="120"/>
              <w:ind w:left="159" w:right="116"/>
              <w:rPr>
                <w:rFonts w:ascii="Arial" w:hAnsi="Arial" w:cs="Arial"/>
                <w:color w:val="FF0000"/>
                <w:sz w:val="22"/>
                <w:szCs w:val="22"/>
                <w:lang w:val="en-US"/>
              </w:rPr>
            </w:pPr>
            <w:r w:rsidRPr="00145370">
              <w:rPr>
                <w:rFonts w:ascii="Arial" w:hAnsi="Arial" w:cs="Arial"/>
                <w:i/>
                <w:color w:val="FF0000"/>
                <w:spacing w:val="-6"/>
                <w:sz w:val="22"/>
                <w:szCs w:val="22"/>
                <w:lang w:val="en-US"/>
              </w:rPr>
              <w:t>(Indicate the amount)</w:t>
            </w:r>
          </w:p>
        </w:tc>
      </w:tr>
    </w:tbl>
    <w:p w14:paraId="00582004" w14:textId="77777777" w:rsidR="008C0885" w:rsidRPr="00145370" w:rsidRDefault="008C0885" w:rsidP="000C6174">
      <w:pPr>
        <w:rPr>
          <w:rFonts w:ascii="Arial" w:hAnsi="Arial" w:cs="Arial"/>
          <w:sz w:val="22"/>
          <w:szCs w:val="22"/>
          <w:lang w:val="en-US"/>
        </w:rPr>
      </w:pPr>
    </w:p>
    <w:p w14:paraId="4FD0DB2C" w14:textId="05662C6A" w:rsidR="008C0885" w:rsidRPr="00145370" w:rsidRDefault="008D2E9E" w:rsidP="00670A42">
      <w:pPr>
        <w:pStyle w:val="ListParagraph"/>
        <w:numPr>
          <w:ilvl w:val="0"/>
          <w:numId w:val="41"/>
        </w:numPr>
        <w:spacing w:before="288" w:after="324" w:line="264" w:lineRule="exact"/>
        <w:ind w:left="360"/>
        <w:jc w:val="left"/>
        <w:rPr>
          <w:rFonts w:ascii="Arial" w:hAnsi="Arial" w:cs="Arial"/>
          <w:sz w:val="22"/>
          <w:szCs w:val="22"/>
          <w:lang w:val="en-US"/>
        </w:rPr>
      </w:pPr>
      <w:r w:rsidRPr="00145370">
        <w:rPr>
          <w:rFonts w:ascii="Arial" w:hAnsi="Arial" w:cs="Arial"/>
          <w:b/>
          <w:spacing w:val="-4"/>
          <w:sz w:val="22"/>
          <w:szCs w:val="22"/>
          <w:lang w:val="en-US"/>
        </w:rPr>
        <w:t>Pending Litigations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C0885" w:rsidRPr="00145370" w14:paraId="142C500B" w14:textId="77777777" w:rsidTr="003D50ED">
        <w:trPr>
          <w:cantSplit/>
        </w:trPr>
        <w:tc>
          <w:tcPr>
            <w:tcW w:w="9270" w:type="dxa"/>
          </w:tcPr>
          <w:p w14:paraId="1A74F6C9" w14:textId="27D53FF1" w:rsidR="008C0885" w:rsidRPr="00145370" w:rsidRDefault="008D2E9E" w:rsidP="000C6174">
            <w:pPr>
              <w:jc w:val="left"/>
              <w:rPr>
                <w:rFonts w:ascii="Arial" w:hAnsi="Arial" w:cs="Arial"/>
                <w:i/>
                <w:sz w:val="22"/>
                <w:szCs w:val="22"/>
                <w:lang w:val="en-US"/>
              </w:rPr>
            </w:pPr>
            <w:r w:rsidRPr="00145370">
              <w:rPr>
                <w:rFonts w:ascii="Arial" w:hAnsi="Arial" w:cs="Arial"/>
                <w:spacing w:val="-4"/>
                <w:sz w:val="22"/>
                <w:szCs w:val="22"/>
                <w:lang w:val="en-US"/>
              </w:rPr>
              <w:t>The bidder declares that:</w:t>
            </w:r>
          </w:p>
        </w:tc>
      </w:tr>
      <w:tr w:rsidR="008C0885" w:rsidRPr="00AD3C89" w14:paraId="1A1A4B73" w14:textId="77777777" w:rsidTr="003D50ED">
        <w:tc>
          <w:tcPr>
            <w:tcW w:w="9270" w:type="dxa"/>
          </w:tcPr>
          <w:p w14:paraId="0307735E" w14:textId="3AD380F7" w:rsidR="008C0885" w:rsidRPr="00145370" w:rsidRDefault="008C0885" w:rsidP="000C6174">
            <w:pPr>
              <w:spacing w:before="120" w:after="120"/>
              <w:ind w:left="418" w:hanging="418"/>
              <w:rPr>
                <w:rFonts w:ascii="Arial" w:hAnsi="Arial" w:cs="Arial"/>
                <w:sz w:val="22"/>
                <w:szCs w:val="22"/>
                <w:lang w:val="en-US"/>
              </w:rPr>
            </w:pPr>
            <w:r w:rsidRPr="00145370">
              <w:rPr>
                <w:rFonts w:ascii="Arial" w:eastAsia="MS Mincho" w:hAnsi="Arial" w:cs="Arial"/>
                <w:spacing w:val="-2"/>
                <w:sz w:val="22"/>
                <w:szCs w:val="22"/>
                <w:lang w:val="en-US"/>
              </w:rPr>
              <w:sym w:font="Wingdings" w:char="F0A8"/>
            </w:r>
            <w:r w:rsidRPr="00145370">
              <w:rPr>
                <w:rFonts w:ascii="Arial" w:hAnsi="Arial" w:cs="Arial"/>
                <w:sz w:val="22"/>
                <w:szCs w:val="22"/>
                <w:lang w:val="en-US"/>
              </w:rPr>
              <w:tab/>
            </w:r>
            <w:r w:rsidR="008D2E9E" w:rsidRPr="00145370">
              <w:rPr>
                <w:rStyle w:val="ts-alignment-element"/>
                <w:rFonts w:ascii="Arial" w:hAnsi="Arial" w:cs="Arial"/>
                <w:sz w:val="22"/>
                <w:szCs w:val="22"/>
                <w:lang w:val="en-US"/>
              </w:rPr>
              <w:t>There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is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no</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history</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of</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judicial</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decisions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or</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arbitration</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awards</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against</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the</w:t>
            </w:r>
            <w:r w:rsidR="008D2E9E" w:rsidRPr="00145370">
              <w:rPr>
                <w:rFonts w:ascii="Arial" w:hAnsi="Arial" w:cs="Arial"/>
                <w:sz w:val="22"/>
                <w:szCs w:val="22"/>
                <w:lang w:val="en-US"/>
              </w:rPr>
              <w:t xml:space="preserve"> </w:t>
            </w:r>
            <w:r w:rsidR="008D2E9E" w:rsidRPr="00145370">
              <w:rPr>
                <w:rStyle w:val="ts-alignment-element"/>
                <w:rFonts w:ascii="Arial" w:hAnsi="Arial" w:cs="Arial"/>
                <w:sz w:val="22"/>
                <w:szCs w:val="22"/>
                <w:lang w:val="en-US"/>
              </w:rPr>
              <w:t>Bidder in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last</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5</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years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prior</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to</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date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of</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submission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of</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bids,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in accordance with what is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specified</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in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evaluation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criterion</w:t>
            </w:r>
            <w:r w:rsidR="008D2E9E" w:rsidRPr="00145370">
              <w:rPr>
                <w:rStyle w:val="ts-alignment-element"/>
                <w:lang w:val="en-US"/>
              </w:rPr>
              <w:t xml:space="preserve"> </w:t>
            </w:r>
            <w:r w:rsidRPr="00145370">
              <w:rPr>
                <w:rFonts w:ascii="Arial" w:hAnsi="Arial" w:cs="Arial"/>
                <w:sz w:val="22"/>
                <w:szCs w:val="22"/>
                <w:lang w:val="en-US"/>
              </w:rPr>
              <w:t xml:space="preserve">No. 1.2 </w:t>
            </w:r>
            <w:r w:rsidR="008D2E9E" w:rsidRPr="00145370">
              <w:rPr>
                <w:rFonts w:ascii="Arial" w:hAnsi="Arial" w:cs="Arial"/>
                <w:sz w:val="22"/>
                <w:szCs w:val="22"/>
                <w:lang w:val="en-US"/>
              </w:rPr>
              <w:t>of</w:t>
            </w:r>
            <w:r w:rsidRPr="00145370">
              <w:rPr>
                <w:rFonts w:ascii="Arial" w:hAnsi="Arial" w:cs="Arial"/>
                <w:sz w:val="22"/>
                <w:szCs w:val="22"/>
                <w:lang w:val="en-US"/>
              </w:rPr>
              <w:t xml:space="preserve"> Sec</w:t>
            </w:r>
            <w:r w:rsidR="008D2E9E" w:rsidRPr="00145370">
              <w:rPr>
                <w:rFonts w:ascii="Arial" w:hAnsi="Arial" w:cs="Arial"/>
                <w:sz w:val="22"/>
                <w:szCs w:val="22"/>
                <w:lang w:val="en-US"/>
              </w:rPr>
              <w:t xml:space="preserve">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p>
          <w:p w14:paraId="4FE1878F" w14:textId="2BE214CE" w:rsidR="008C0885" w:rsidRPr="00145370" w:rsidRDefault="008C0885" w:rsidP="000C6174">
            <w:pPr>
              <w:spacing w:before="120" w:after="120"/>
              <w:ind w:left="418" w:hanging="418"/>
              <w:rPr>
                <w:rFonts w:ascii="Arial" w:hAnsi="Arial" w:cs="Arial"/>
                <w:sz w:val="22"/>
                <w:szCs w:val="22"/>
                <w:lang w:val="en-US"/>
              </w:rPr>
            </w:pPr>
            <w:r w:rsidRPr="00145370">
              <w:rPr>
                <w:rFonts w:ascii="Arial" w:eastAsia="MS Mincho" w:hAnsi="Arial" w:cs="Arial"/>
                <w:spacing w:val="-2"/>
                <w:sz w:val="22"/>
                <w:szCs w:val="22"/>
                <w:lang w:val="en-US"/>
              </w:rPr>
              <w:lastRenderedPageBreak/>
              <w:sym w:font="Wingdings" w:char="F0A8"/>
            </w:r>
            <w:r w:rsidRPr="00145370">
              <w:rPr>
                <w:rFonts w:ascii="Arial" w:hAnsi="Arial" w:cs="Arial"/>
                <w:sz w:val="22"/>
                <w:szCs w:val="22"/>
                <w:lang w:val="en-US"/>
              </w:rPr>
              <w:tab/>
            </w:r>
            <w:r w:rsidR="008D2E9E" w:rsidRPr="00145370">
              <w:rPr>
                <w:rStyle w:val="ts-alignment-element"/>
                <w:rFonts w:ascii="Arial" w:hAnsi="Arial" w:cs="Arial"/>
                <w:sz w:val="22"/>
                <w:szCs w:val="22"/>
                <w:lang w:val="en-US"/>
              </w:rPr>
              <w:t>There</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is</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a</w:t>
            </w:r>
            <w:r w:rsidR="008D2E9E" w:rsidRPr="00145370">
              <w:rPr>
                <w:rStyle w:val="ts-alignment-element"/>
                <w:rFonts w:ascii="Arial" w:hAnsi="Arial" w:cs="Arial"/>
                <w:lang w:val="en-US"/>
              </w:rPr>
              <w:t xml:space="preserve"> history </w:t>
            </w:r>
            <w:r w:rsidR="008D2E9E" w:rsidRPr="00145370">
              <w:rPr>
                <w:rStyle w:val="ts-alignment-element"/>
                <w:rFonts w:ascii="Arial" w:hAnsi="Arial" w:cs="Arial"/>
                <w:sz w:val="22"/>
                <w:szCs w:val="22"/>
                <w:lang w:val="en-US"/>
              </w:rPr>
              <w:t>of</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judicial</w:t>
            </w:r>
            <w:r w:rsidR="008D2E9E" w:rsidRPr="00145370">
              <w:rPr>
                <w:rStyle w:val="ts-alignment-element"/>
                <w:rFonts w:ascii="Arial" w:hAnsi="Arial" w:cs="Arial"/>
                <w:lang w:val="en-US"/>
              </w:rPr>
              <w:t xml:space="preserve"> </w:t>
            </w:r>
            <w:r w:rsidR="008D2E9E" w:rsidRPr="00145370">
              <w:rPr>
                <w:rStyle w:val="ts-alignment-element"/>
                <w:rFonts w:ascii="Arial" w:hAnsi="Arial" w:cs="Arial"/>
                <w:sz w:val="22"/>
                <w:szCs w:val="22"/>
                <w:lang w:val="en-US"/>
              </w:rPr>
              <w:t>decisions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or</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arbitration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awards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against</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the</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Bidder in the last 5 years prior to the date of submission of the bids, in accordance with what is</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specified</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in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evaluation</w:t>
            </w:r>
            <w:r w:rsidR="008D2E9E" w:rsidRPr="00145370">
              <w:rPr>
                <w:rStyle w:val="ts-alignment-element"/>
                <w:lang w:val="en-US"/>
              </w:rPr>
              <w:t xml:space="preserve"> </w:t>
            </w:r>
            <w:r w:rsidR="008D2E9E" w:rsidRPr="00145370">
              <w:rPr>
                <w:rStyle w:val="ts-alignment-element"/>
                <w:rFonts w:ascii="Arial" w:hAnsi="Arial" w:cs="Arial"/>
                <w:sz w:val="22"/>
                <w:szCs w:val="22"/>
                <w:lang w:val="en-US"/>
              </w:rPr>
              <w:t>criterion</w:t>
            </w:r>
            <w:r w:rsidR="008D2E9E" w:rsidRPr="00145370">
              <w:rPr>
                <w:rStyle w:val="ts-alignment-element"/>
                <w:lang w:val="en-US"/>
              </w:rPr>
              <w:t xml:space="preserve"> </w:t>
            </w:r>
            <w:r w:rsidRPr="00145370">
              <w:rPr>
                <w:rFonts w:ascii="Arial" w:hAnsi="Arial" w:cs="Arial"/>
                <w:sz w:val="22"/>
                <w:szCs w:val="22"/>
                <w:lang w:val="en-US"/>
              </w:rPr>
              <w:t xml:space="preserve">No. 1.2 </w:t>
            </w:r>
            <w:r w:rsidR="008D2E9E" w:rsidRPr="00145370">
              <w:rPr>
                <w:rFonts w:ascii="Arial" w:hAnsi="Arial" w:cs="Arial"/>
                <w:sz w:val="22"/>
                <w:szCs w:val="22"/>
                <w:lang w:val="en-US"/>
              </w:rPr>
              <w:t>of</w:t>
            </w:r>
            <w:r w:rsidRPr="00145370">
              <w:rPr>
                <w:rFonts w:ascii="Arial" w:hAnsi="Arial" w:cs="Arial"/>
                <w:sz w:val="22"/>
                <w:szCs w:val="22"/>
                <w:lang w:val="en-US"/>
              </w:rPr>
              <w:t xml:space="preserve"> Sec</w:t>
            </w:r>
            <w:r w:rsidR="008D2E9E" w:rsidRPr="00145370">
              <w:rPr>
                <w:rFonts w:ascii="Arial" w:hAnsi="Arial" w:cs="Arial"/>
                <w:sz w:val="22"/>
                <w:szCs w:val="22"/>
                <w:lang w:val="en-US"/>
              </w:rPr>
              <w:t xml:space="preserve">tion </w:t>
            </w:r>
            <w:r w:rsidRPr="00145370">
              <w:rPr>
                <w:rFonts w:ascii="Arial" w:hAnsi="Arial" w:cs="Arial"/>
                <w:sz w:val="22"/>
                <w:szCs w:val="22"/>
                <w:lang w:val="en-US"/>
              </w:rPr>
              <w:t xml:space="preserve">III, </w:t>
            </w:r>
            <w:r w:rsidR="008D2E9E" w:rsidRPr="00145370">
              <w:rPr>
                <w:rFonts w:ascii="Arial" w:hAnsi="Arial" w:cs="Arial"/>
                <w:sz w:val="22"/>
                <w:szCs w:val="22"/>
                <w:lang w:val="en-US"/>
              </w:rPr>
              <w:t>letter</w:t>
            </w:r>
            <w:r w:rsidRPr="00145370">
              <w:rPr>
                <w:rFonts w:ascii="Arial" w:hAnsi="Arial" w:cs="Arial"/>
                <w:sz w:val="22"/>
                <w:szCs w:val="22"/>
                <w:lang w:val="en-US"/>
              </w:rPr>
              <w:t xml:space="preserve"> B.</w:t>
            </w:r>
          </w:p>
        </w:tc>
      </w:tr>
    </w:tbl>
    <w:p w14:paraId="2AB3D487" w14:textId="77777777" w:rsidR="008D2E9E" w:rsidRPr="00145370" w:rsidRDefault="008D2E9E" w:rsidP="008D2E9E">
      <w:pPr>
        <w:shd w:val="clear" w:color="auto" w:fill="FDFDFD"/>
        <w:rPr>
          <w:rFonts w:ascii="Arial" w:hAnsi="Arial" w:cs="Arial"/>
          <w:i/>
          <w:iCs/>
          <w:color w:val="FF0000"/>
          <w:sz w:val="22"/>
          <w:szCs w:val="22"/>
          <w:lang w:val="en-US"/>
        </w:rPr>
      </w:pPr>
      <w:r w:rsidRPr="00145370">
        <w:rPr>
          <w:rFonts w:ascii="Arial" w:hAnsi="Arial" w:cs="Arial"/>
          <w:i/>
          <w:iCs/>
          <w:color w:val="FF0000"/>
          <w:sz w:val="22"/>
          <w:szCs w:val="22"/>
          <w:lang w:val="en-US"/>
        </w:rPr>
        <w:lastRenderedPageBreak/>
        <w:t>In case of judicial decisions or arbitration awards against the bidder or pending disputes, indicate the details thereof, otherwise indicate “Not Applicable”.</w:t>
      </w:r>
    </w:p>
    <w:p w14:paraId="46D29E7D" w14:textId="66E64361" w:rsidR="008C0885" w:rsidRPr="00145370" w:rsidRDefault="008C0885" w:rsidP="000C6174">
      <w:pPr>
        <w:rPr>
          <w:rFonts w:ascii="Arial" w:hAnsi="Arial" w:cs="Arial"/>
          <w:i/>
          <w:color w:val="FF0000"/>
          <w:spacing w:val="-4"/>
          <w:sz w:val="22"/>
          <w:szCs w:val="22"/>
          <w:lang w:val="en-US"/>
        </w:rPr>
      </w:pPr>
    </w:p>
    <w:p w14:paraId="1916F243" w14:textId="77777777" w:rsidR="008C0885" w:rsidRPr="00145370" w:rsidRDefault="008C0885" w:rsidP="000C6174">
      <w:pPr>
        <w:rPr>
          <w:rFonts w:ascii="Arial" w:hAnsi="Arial" w:cs="Arial"/>
          <w:sz w:val="22"/>
          <w:szCs w:val="22"/>
          <w:lang w:val="en-US"/>
        </w:rPr>
      </w:pP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
        <w:gridCol w:w="1651"/>
        <w:gridCol w:w="4602"/>
        <w:gridCol w:w="1957"/>
      </w:tblGrid>
      <w:tr w:rsidR="008D2E9E" w:rsidRPr="00AD3C89" w14:paraId="0DB6327C" w14:textId="77777777" w:rsidTr="00D93C23">
        <w:tc>
          <w:tcPr>
            <w:tcW w:w="952" w:type="dxa"/>
            <w:shd w:val="clear" w:color="auto" w:fill="00B050"/>
            <w:vAlign w:val="center"/>
          </w:tcPr>
          <w:p w14:paraId="2058A771" w14:textId="598337B2" w:rsidR="008D2E9E" w:rsidRPr="00145370" w:rsidRDefault="008D2E9E" w:rsidP="008D2E9E">
            <w:pPr>
              <w:jc w:val="center"/>
              <w:rPr>
                <w:rFonts w:ascii="Arial" w:hAnsi="Arial" w:cs="Arial"/>
                <w:b/>
                <w:color w:val="FFFFFF" w:themeColor="background1"/>
                <w:spacing w:val="8"/>
                <w:sz w:val="22"/>
                <w:szCs w:val="22"/>
                <w:lang w:val="en-US"/>
              </w:rPr>
            </w:pPr>
            <w:r w:rsidRPr="00145370">
              <w:rPr>
                <w:rFonts w:ascii="Arial" w:hAnsi="Arial" w:cs="Arial"/>
                <w:b/>
                <w:color w:val="FFFFFF" w:themeColor="background1"/>
                <w:sz w:val="22"/>
                <w:szCs w:val="22"/>
                <w:lang w:val="en-US"/>
              </w:rPr>
              <w:t>Year of the award</w:t>
            </w:r>
          </w:p>
        </w:tc>
        <w:tc>
          <w:tcPr>
            <w:tcW w:w="1658" w:type="dxa"/>
            <w:shd w:val="clear" w:color="auto" w:fill="00B050"/>
            <w:vAlign w:val="center"/>
          </w:tcPr>
          <w:p w14:paraId="041C6F40" w14:textId="079C3C8E" w:rsidR="008D2E9E" w:rsidRPr="00145370" w:rsidRDefault="008D2E9E" w:rsidP="008D2E9E">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Result expressed as a percentage of net value</w:t>
            </w:r>
          </w:p>
        </w:tc>
        <w:tc>
          <w:tcPr>
            <w:tcW w:w="4680" w:type="dxa"/>
            <w:shd w:val="clear" w:color="auto" w:fill="00B050"/>
            <w:vAlign w:val="center"/>
          </w:tcPr>
          <w:p w14:paraId="51E48B84" w14:textId="18B47612" w:rsidR="008D2E9E" w:rsidRPr="00145370" w:rsidRDefault="008D2E9E" w:rsidP="008D2E9E">
            <w:pPr>
              <w:jc w:val="center"/>
              <w:rPr>
                <w:rFonts w:ascii="Arial" w:hAnsi="Arial" w:cs="Arial"/>
                <w:b/>
                <w:color w:val="FFFFFF" w:themeColor="background1"/>
                <w:spacing w:val="8"/>
                <w:sz w:val="22"/>
                <w:szCs w:val="22"/>
                <w:lang w:val="en-US"/>
              </w:rPr>
            </w:pPr>
            <w:r w:rsidRPr="00145370">
              <w:rPr>
                <w:rFonts w:ascii="Arial" w:hAnsi="Arial" w:cs="Arial"/>
                <w:b/>
                <w:color w:val="FFFFFF" w:themeColor="background1"/>
                <w:sz w:val="22"/>
                <w:szCs w:val="22"/>
                <w:lang w:val="en-US"/>
              </w:rPr>
              <w:t>Contract Identification</w:t>
            </w:r>
          </w:p>
        </w:tc>
        <w:tc>
          <w:tcPr>
            <w:tcW w:w="1980" w:type="dxa"/>
            <w:shd w:val="clear" w:color="auto" w:fill="00B050"/>
            <w:vAlign w:val="center"/>
          </w:tcPr>
          <w:p w14:paraId="47C939AB" w14:textId="677AB260" w:rsidR="008D2E9E" w:rsidRPr="00145370" w:rsidRDefault="008D2E9E" w:rsidP="008D2E9E">
            <w:pPr>
              <w:jc w:val="center"/>
              <w:rPr>
                <w:rFonts w:ascii="Arial" w:hAnsi="Arial" w:cs="Arial"/>
                <w:b/>
                <w:color w:val="FFFFFF" w:themeColor="background1"/>
                <w:sz w:val="22"/>
                <w:szCs w:val="22"/>
                <w:lang w:val="en-US"/>
              </w:rPr>
            </w:pPr>
            <w:r w:rsidRPr="00145370">
              <w:rPr>
                <w:rFonts w:ascii="Arial" w:hAnsi="Arial" w:cs="Arial"/>
                <w:b/>
                <w:color w:val="FFFFFF" w:themeColor="background1"/>
                <w:spacing w:val="-4"/>
                <w:sz w:val="22"/>
                <w:szCs w:val="22"/>
                <w:lang w:val="en-US"/>
              </w:rPr>
              <w:t>Total Contract amount (updated value to the currency of the bid)</w:t>
            </w:r>
          </w:p>
        </w:tc>
      </w:tr>
      <w:tr w:rsidR="008D2E9E" w:rsidRPr="00AD3C89" w14:paraId="596D6706" w14:textId="77777777" w:rsidTr="003D50ED">
        <w:trPr>
          <w:cantSplit/>
        </w:trPr>
        <w:tc>
          <w:tcPr>
            <w:tcW w:w="952" w:type="dxa"/>
          </w:tcPr>
          <w:p w14:paraId="21BB7EF6" w14:textId="1AD669E1" w:rsidR="008D2E9E" w:rsidRPr="00145370" w:rsidRDefault="008D2E9E" w:rsidP="008D2E9E">
            <w:pPr>
              <w:rPr>
                <w:rFonts w:ascii="Arial" w:hAnsi="Arial" w:cs="Arial"/>
                <w:i/>
                <w:color w:val="FF0000"/>
                <w:sz w:val="22"/>
                <w:szCs w:val="22"/>
                <w:lang w:val="en-US"/>
              </w:rPr>
            </w:pPr>
            <w:r w:rsidRPr="00145370">
              <w:rPr>
                <w:rFonts w:ascii="Arial" w:hAnsi="Arial" w:cs="Arial"/>
                <w:i/>
                <w:color w:val="FF0000"/>
                <w:sz w:val="22"/>
                <w:szCs w:val="22"/>
                <w:lang w:val="en-US"/>
              </w:rPr>
              <w:t>(Indicate the year)</w:t>
            </w:r>
          </w:p>
        </w:tc>
        <w:tc>
          <w:tcPr>
            <w:tcW w:w="1658" w:type="dxa"/>
          </w:tcPr>
          <w:p w14:paraId="31027AE2" w14:textId="14DC5235" w:rsidR="008D2E9E" w:rsidRPr="00145370" w:rsidRDefault="008D2E9E" w:rsidP="008D2E9E">
            <w:pPr>
              <w:rPr>
                <w:rFonts w:ascii="Arial" w:hAnsi="Arial" w:cs="Arial"/>
                <w:i/>
                <w:color w:val="FF0000"/>
                <w:sz w:val="22"/>
                <w:szCs w:val="22"/>
                <w:lang w:val="en-US"/>
              </w:rPr>
            </w:pPr>
            <w:r w:rsidRPr="00145370">
              <w:rPr>
                <w:rFonts w:ascii="Arial" w:hAnsi="Arial" w:cs="Arial"/>
                <w:i/>
                <w:color w:val="FF0000"/>
                <w:sz w:val="22"/>
                <w:szCs w:val="22"/>
                <w:lang w:val="en-US"/>
              </w:rPr>
              <w:t>(Indicate percentage)</w:t>
            </w:r>
          </w:p>
        </w:tc>
        <w:tc>
          <w:tcPr>
            <w:tcW w:w="4680" w:type="dxa"/>
          </w:tcPr>
          <w:p w14:paraId="387899C3" w14:textId="77777777" w:rsidR="008D2E9E" w:rsidRPr="00145370" w:rsidRDefault="008D2E9E" w:rsidP="008D2E9E">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number</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of</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contract</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and</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relevant</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information)</w:t>
            </w:r>
          </w:p>
          <w:p w14:paraId="05AFAAFB" w14:textId="77777777" w:rsidR="008D2E9E" w:rsidRPr="00145370" w:rsidRDefault="008D2E9E" w:rsidP="008D2E9E">
            <w:pPr>
              <w:spacing w:before="120" w:after="120"/>
              <w:ind w:left="58" w:right="115"/>
              <w:rPr>
                <w:rFonts w:ascii="Arial" w:hAnsi="Arial" w:cs="Arial"/>
                <w:b/>
                <w:bCs/>
                <w:i/>
                <w:iCs/>
                <w:color w:val="FF0000"/>
                <w:sz w:val="22"/>
                <w:szCs w:val="22"/>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color w:val="FF0000"/>
                <w:sz w:val="22"/>
                <w:szCs w:val="22"/>
                <w:lang w:val="en-US"/>
              </w:rPr>
              <w:t>(indicate</w:t>
            </w:r>
            <w:r w:rsidRPr="00145370">
              <w:rPr>
                <w:rStyle w:val="ts-alignment-element"/>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full</w:t>
            </w:r>
            <w:r w:rsidRPr="00145370">
              <w:rPr>
                <w:rStyle w:val="ts-alignment-element"/>
                <w:i/>
                <w:color w:val="FF0000"/>
                <w:lang w:val="en-US"/>
              </w:rPr>
              <w:t xml:space="preserve"> </w:t>
            </w:r>
            <w:r w:rsidRPr="00145370">
              <w:rPr>
                <w:rStyle w:val="ts-alignment-element"/>
                <w:rFonts w:ascii="Arial" w:hAnsi="Arial" w:cs="Arial"/>
                <w:b/>
                <w:i/>
                <w:color w:val="FF0000"/>
                <w:sz w:val="22"/>
                <w:szCs w:val="22"/>
                <w:lang w:val="en-US"/>
              </w:rPr>
              <w:t>name)</w:t>
            </w:r>
            <w:r w:rsidRPr="00145370">
              <w:rPr>
                <w:rFonts w:ascii="Arial" w:hAnsi="Arial" w:cs="Arial"/>
                <w:b/>
                <w:bCs/>
                <w:i/>
                <w:iCs/>
                <w:color w:val="FF0000"/>
                <w:sz w:val="22"/>
                <w:szCs w:val="22"/>
                <w:lang w:val="en-US"/>
              </w:rPr>
              <w:t xml:space="preserve"> </w:t>
            </w:r>
          </w:p>
          <w:p w14:paraId="3F3F0A31" w14:textId="2165EFAE" w:rsidR="008D2E9E" w:rsidRPr="00145370" w:rsidRDefault="008D2E9E" w:rsidP="008D2E9E">
            <w:pPr>
              <w:spacing w:before="120" w:after="120"/>
              <w:ind w:left="58" w:right="115"/>
              <w:rPr>
                <w:rFonts w:ascii="Arial" w:hAnsi="Arial" w:cs="Arial"/>
                <w:i/>
                <w:color w:val="FF0000"/>
                <w:spacing w:val="-6"/>
                <w:sz w:val="22"/>
                <w:szCs w:val="22"/>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w:t>
            </w:r>
            <w:r w:rsidRPr="00145370">
              <w:rPr>
                <w:rStyle w:val="ts-alignment-element"/>
                <w:rFonts w:ascii="Arial" w:hAnsi="Arial" w:cs="Arial"/>
                <w:b/>
                <w:bCs/>
                <w:i/>
                <w:color w:val="FF0000"/>
                <w:sz w:val="22"/>
                <w:szCs w:val="22"/>
                <w:lang w:val="en-US"/>
              </w:rPr>
              <w:t>indicate</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street,</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lang w:val="en-US"/>
              </w:rPr>
              <w:t xml:space="preserve"> </w:t>
            </w:r>
            <w:r w:rsidR="00145370" w:rsidRPr="00145370">
              <w:rPr>
                <w:rStyle w:val="ts-alignment-element"/>
                <w:rFonts w:ascii="Arial" w:hAnsi="Arial" w:cs="Arial"/>
                <w:b/>
                <w:bCs/>
                <w:i/>
                <w:color w:val="FF0000"/>
                <w:sz w:val="22"/>
                <w:szCs w:val="22"/>
                <w:lang w:val="en-US"/>
              </w:rPr>
              <w:t>city,</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lang w:val="en-US"/>
              </w:rPr>
              <w:t xml:space="preserve"> </w:t>
            </w:r>
            <w:r w:rsidRPr="00145370">
              <w:rPr>
                <w:rStyle w:val="ts-alignment-element"/>
                <w:rFonts w:ascii="Arial" w:hAnsi="Arial" w:cs="Arial"/>
                <w:b/>
                <w:i/>
                <w:iCs/>
                <w:color w:val="FF0000"/>
                <w:sz w:val="22"/>
                <w:szCs w:val="22"/>
                <w:lang w:val="en-US"/>
              </w:rPr>
              <w:t>country)</w:t>
            </w:r>
          </w:p>
          <w:p w14:paraId="7076DDAD" w14:textId="77777777" w:rsidR="008D2E9E" w:rsidRPr="00145370" w:rsidRDefault="008D2E9E" w:rsidP="008D2E9E">
            <w:pPr>
              <w:shd w:val="clear" w:color="auto" w:fill="FDFDFD"/>
              <w:rPr>
                <w:rFonts w:ascii="Arial" w:hAnsi="Arial" w:cs="Arial"/>
                <w:sz w:val="22"/>
                <w:szCs w:val="22"/>
                <w:lang w:val="en-US"/>
              </w:rPr>
            </w:pPr>
            <w:r w:rsidRPr="00145370">
              <w:rPr>
                <w:rStyle w:val="ts-alignment-element"/>
                <w:rFonts w:ascii="Arial" w:hAnsi="Arial" w:cs="Arial"/>
                <w:b/>
                <w:bCs/>
                <w:sz w:val="22"/>
                <w:szCs w:val="22"/>
                <w:lang w:val="en-US"/>
              </w:rPr>
              <w:t>Subject matter of the dispute</w:t>
            </w:r>
            <w:r w:rsidRPr="00145370">
              <w:rPr>
                <w:rFonts w:ascii="Arial" w:hAnsi="Arial" w:cs="Arial"/>
                <w:sz w:val="22"/>
                <w:szCs w:val="22"/>
                <w:lang w:val="en-US"/>
              </w:rPr>
              <w:t xml:space="preserve">: </w:t>
            </w:r>
            <w:r w:rsidRPr="00145370">
              <w:rPr>
                <w:rFonts w:ascii="Arial" w:hAnsi="Arial" w:cs="Arial"/>
                <w:b/>
                <w:bCs/>
                <w:i/>
                <w:iCs/>
                <w:color w:val="FF0000"/>
                <w:sz w:val="22"/>
                <w:szCs w:val="22"/>
                <w:lang w:val="en-US"/>
              </w:rPr>
              <w:t>(indicate the main issues of the dispute)</w:t>
            </w:r>
            <w:r w:rsidRPr="00145370">
              <w:rPr>
                <w:rFonts w:ascii="Arial" w:hAnsi="Arial" w:cs="Arial"/>
                <w:sz w:val="22"/>
                <w:szCs w:val="22"/>
                <w:lang w:val="en-US"/>
              </w:rPr>
              <w:t xml:space="preserve"> </w:t>
            </w:r>
          </w:p>
          <w:p w14:paraId="1B233AEC" w14:textId="77777777" w:rsidR="008D2E9E" w:rsidRPr="00145370" w:rsidRDefault="008D2E9E" w:rsidP="008D2E9E">
            <w:pPr>
              <w:shd w:val="clear" w:color="auto" w:fill="FDFDFD"/>
              <w:rPr>
                <w:rFonts w:ascii="Arial" w:hAnsi="Arial" w:cs="Arial"/>
                <w:sz w:val="22"/>
                <w:szCs w:val="22"/>
                <w:lang w:val="en-US"/>
              </w:rPr>
            </w:pPr>
            <w:r w:rsidRPr="00145370">
              <w:rPr>
                <w:rFonts w:ascii="Arial" w:hAnsi="Arial" w:cs="Arial"/>
                <w:b/>
                <w:bCs/>
                <w:sz w:val="22"/>
                <w:szCs w:val="22"/>
                <w:lang w:val="en-US"/>
              </w:rPr>
              <w:t>Party that initiated the dispute:</w:t>
            </w:r>
            <w:r w:rsidRPr="00145370">
              <w:rPr>
                <w:rFonts w:ascii="Arial" w:hAnsi="Arial" w:cs="Arial"/>
                <w:sz w:val="22"/>
                <w:szCs w:val="22"/>
                <w:lang w:val="en-US"/>
              </w:rPr>
              <w:t xml:space="preserve"> </w:t>
            </w:r>
            <w:r w:rsidRPr="00145370">
              <w:rPr>
                <w:rFonts w:ascii="Arial" w:hAnsi="Arial" w:cs="Arial"/>
                <w:b/>
                <w:bCs/>
                <w:i/>
                <w:iCs/>
                <w:color w:val="FF0000"/>
                <w:sz w:val="22"/>
                <w:szCs w:val="22"/>
                <w:lang w:val="en-US"/>
              </w:rPr>
              <w:t>(indicate "Contracting party" or "Contractor")</w:t>
            </w:r>
            <w:r w:rsidRPr="00145370">
              <w:rPr>
                <w:rFonts w:ascii="Arial" w:hAnsi="Arial" w:cs="Arial"/>
                <w:sz w:val="22"/>
                <w:szCs w:val="22"/>
                <w:lang w:val="en-US"/>
              </w:rPr>
              <w:t xml:space="preserve"> </w:t>
            </w:r>
          </w:p>
          <w:p w14:paraId="5BD20DA2" w14:textId="319839FD" w:rsidR="008D2E9E" w:rsidRPr="00145370" w:rsidRDefault="008D2E9E" w:rsidP="008D2E9E">
            <w:pPr>
              <w:spacing w:before="120" w:after="120"/>
              <w:rPr>
                <w:rFonts w:ascii="Arial" w:hAnsi="Arial" w:cs="Arial"/>
                <w:i/>
                <w:sz w:val="22"/>
                <w:szCs w:val="22"/>
                <w:lang w:val="en-US"/>
              </w:rPr>
            </w:pPr>
            <w:r w:rsidRPr="00145370">
              <w:rPr>
                <w:rFonts w:ascii="Arial" w:hAnsi="Arial" w:cs="Arial"/>
                <w:b/>
                <w:bCs/>
                <w:sz w:val="22"/>
                <w:szCs w:val="22"/>
                <w:lang w:val="en-US"/>
              </w:rPr>
              <w:t>Status of the dispute:</w:t>
            </w:r>
            <w:r w:rsidRPr="00145370">
              <w:rPr>
                <w:rFonts w:ascii="Arial" w:hAnsi="Arial" w:cs="Arial"/>
                <w:sz w:val="22"/>
                <w:szCs w:val="22"/>
                <w:lang w:val="en-US"/>
              </w:rPr>
              <w:t xml:space="preserve"> </w:t>
            </w:r>
            <w:r w:rsidRPr="00145370">
              <w:rPr>
                <w:rFonts w:ascii="Arial" w:hAnsi="Arial" w:cs="Arial"/>
                <w:b/>
                <w:bCs/>
                <w:i/>
                <w:iCs/>
                <w:color w:val="FF0000"/>
                <w:sz w:val="22"/>
                <w:szCs w:val="22"/>
                <w:lang w:val="en-US"/>
              </w:rPr>
              <w:t>(indicate whether it is being dealt with by the conciliator, whether it has been submitted to arbitration or whether it is in court).</w:t>
            </w:r>
          </w:p>
        </w:tc>
        <w:tc>
          <w:tcPr>
            <w:tcW w:w="1980" w:type="dxa"/>
          </w:tcPr>
          <w:p w14:paraId="2461DD24" w14:textId="5F2ECF08" w:rsidR="008D2E9E" w:rsidRPr="00145370" w:rsidRDefault="008D2E9E" w:rsidP="008D2E9E">
            <w:pPr>
              <w:rPr>
                <w:rFonts w:ascii="Arial" w:hAnsi="Arial" w:cs="Arial"/>
                <w:i/>
                <w:color w:val="FF0000"/>
                <w:sz w:val="22"/>
                <w:szCs w:val="22"/>
                <w:lang w:val="en-US"/>
              </w:rPr>
            </w:pPr>
            <w:r w:rsidRPr="00145370">
              <w:rPr>
                <w:rFonts w:ascii="Arial" w:hAnsi="Arial" w:cs="Arial"/>
                <w:i/>
                <w:color w:val="FF0000"/>
                <w:sz w:val="22"/>
                <w:szCs w:val="22"/>
                <w:lang w:val="en-US"/>
              </w:rPr>
              <w:t>(Indicate the amount of the litigation)</w:t>
            </w:r>
          </w:p>
        </w:tc>
      </w:tr>
    </w:tbl>
    <w:p w14:paraId="55162CD1" w14:textId="77777777" w:rsidR="008C0885" w:rsidRPr="00145370" w:rsidRDefault="008C0885" w:rsidP="000C6174">
      <w:pPr>
        <w:rPr>
          <w:rFonts w:ascii="Arial" w:hAnsi="Arial" w:cs="Arial"/>
          <w:sz w:val="22"/>
          <w:szCs w:val="22"/>
          <w:lang w:val="en-US"/>
        </w:rPr>
      </w:pPr>
    </w:p>
    <w:p w14:paraId="6C666323" w14:textId="77777777" w:rsidR="008D2E9E" w:rsidRPr="00145370" w:rsidRDefault="008D2E9E" w:rsidP="008D2E9E">
      <w:pPr>
        <w:rPr>
          <w:rFonts w:ascii="Arial" w:hAnsi="Arial" w:cs="Arial"/>
          <w:sz w:val="22"/>
          <w:szCs w:val="22"/>
          <w:lang w:val="en-US"/>
        </w:rPr>
      </w:pPr>
      <w:r w:rsidRPr="00145370">
        <w:rPr>
          <w:rStyle w:val="ts-alignment-element"/>
          <w:rFonts w:ascii="Arial" w:hAnsi="Arial" w:cs="Arial"/>
          <w:sz w:val="22"/>
          <w:szCs w:val="22"/>
          <w:lang w:val="en-US"/>
        </w:rPr>
        <w:t>Bidder/JV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bidder/JV</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member)</w:t>
      </w:r>
      <w:r w:rsidRPr="00145370">
        <w:rPr>
          <w:rFonts w:ascii="Arial" w:hAnsi="Arial" w:cs="Arial"/>
          <w:sz w:val="22"/>
          <w:szCs w:val="22"/>
          <w:lang w:val="en-US"/>
        </w:rPr>
        <w:t xml:space="preserve"> </w:t>
      </w:r>
    </w:p>
    <w:p w14:paraId="2EF6353F" w14:textId="77777777" w:rsidR="008D2E9E" w:rsidRPr="00145370" w:rsidRDefault="008D2E9E" w:rsidP="008D2E9E">
      <w:pPr>
        <w:rPr>
          <w:rStyle w:val="ts-alignment-element"/>
          <w:rFonts w:ascii="Arial" w:hAnsi="Arial" w:cs="Arial"/>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person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representative)</w:t>
      </w:r>
      <w:r w:rsidRPr="00145370">
        <w:rPr>
          <w:rFonts w:ascii="Arial" w:hAnsi="Arial" w:cs="Arial"/>
          <w:sz w:val="22"/>
          <w:szCs w:val="22"/>
          <w:lang w:val="en-US"/>
        </w:rPr>
        <w:t xml:space="preserve"> </w:t>
      </w:r>
    </w:p>
    <w:p w14:paraId="36656B5C" w14:textId="77777777" w:rsidR="008D2E9E" w:rsidRPr="00145370" w:rsidRDefault="008D2E9E" w:rsidP="008D2E9E">
      <w:pPr>
        <w:rPr>
          <w:rStyle w:val="ts-alignment-element"/>
          <w:rFonts w:ascii="Arial" w:hAnsi="Arial" w:cs="Arial"/>
          <w:sz w:val="22"/>
          <w:szCs w:val="22"/>
          <w:lang w:val="en-US"/>
        </w:rPr>
      </w:pPr>
      <w:r w:rsidRPr="00145370">
        <w:rPr>
          <w:rStyle w:val="ts-alignment-element"/>
          <w:rFonts w:ascii="Arial" w:hAnsi="Arial" w:cs="Arial"/>
          <w:sz w:val="22"/>
          <w:szCs w:val="22"/>
          <w:lang w:val="en-US"/>
        </w:rPr>
        <w:t>Title:</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(of</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signatory)</w:t>
      </w:r>
      <w:r w:rsidRPr="00145370">
        <w:rPr>
          <w:rFonts w:ascii="Arial" w:hAnsi="Arial" w:cs="Arial"/>
          <w:sz w:val="22"/>
          <w:szCs w:val="22"/>
          <w:lang w:val="en-US"/>
        </w:rPr>
        <w:t xml:space="preserve"> </w:t>
      </w:r>
    </w:p>
    <w:p w14:paraId="6BD4681C" w14:textId="77777777" w:rsidR="008D2E9E" w:rsidRPr="00145370" w:rsidRDefault="008D2E9E" w:rsidP="008D2E9E">
      <w:pPr>
        <w:rPr>
          <w:rStyle w:val="ts-alignment-element"/>
          <w:rFonts w:ascii="Arial" w:hAnsi="Arial" w:cs="Arial"/>
          <w:sz w:val="22"/>
          <w:szCs w:val="22"/>
          <w:lang w:val="en-US"/>
        </w:rPr>
      </w:pPr>
    </w:p>
    <w:p w14:paraId="5D7C4F97" w14:textId="57766CB4" w:rsidR="008C0885" w:rsidRPr="00145370" w:rsidRDefault="008D2E9E" w:rsidP="008D2E9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r w:rsidRPr="00145370">
        <w:rPr>
          <w:rStyle w:val="ts-alignment-element"/>
          <w:rFonts w:ascii="Arial" w:hAnsi="Arial" w:cs="Arial"/>
          <w:color w:val="FF0000"/>
          <w:sz w:val="22"/>
          <w:szCs w:val="22"/>
          <w:lang w:val="en-US"/>
        </w:rPr>
        <w:t>In</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case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of</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bids</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submitted</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a JV,</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the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form</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must</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be</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submitted</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by</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all</w:t>
      </w:r>
      <w:r w:rsidRPr="00145370">
        <w:rPr>
          <w:rFonts w:ascii="Arial" w:hAnsi="Arial" w:cs="Arial"/>
          <w:color w:val="FF0000"/>
          <w:sz w:val="22"/>
          <w:szCs w:val="22"/>
          <w:lang w:val="en-US"/>
        </w:rPr>
        <w:t xml:space="preserve"> </w:t>
      </w:r>
      <w:r w:rsidRPr="00145370">
        <w:rPr>
          <w:rStyle w:val="ts-alignment-element"/>
          <w:rFonts w:ascii="Arial" w:hAnsi="Arial" w:cs="Arial"/>
          <w:color w:val="FF0000"/>
          <w:sz w:val="22"/>
          <w:szCs w:val="22"/>
          <w:lang w:val="en-US"/>
        </w:rPr>
        <w:t>JV</w:t>
      </w:r>
      <w:r w:rsidRPr="00145370">
        <w:rPr>
          <w:rFonts w:ascii="Arial" w:hAnsi="Arial" w:cs="Arial"/>
          <w:color w:val="FF0000"/>
          <w:sz w:val="22"/>
          <w:szCs w:val="22"/>
          <w:lang w:val="en-US"/>
        </w:rPr>
        <w:t xml:space="preserve"> </w:t>
      </w:r>
      <w:r w:rsidR="00145370" w:rsidRPr="00145370">
        <w:rPr>
          <w:rStyle w:val="ts-alignment-element"/>
          <w:rFonts w:ascii="Arial" w:hAnsi="Arial" w:cs="Arial"/>
          <w:color w:val="FF0000"/>
          <w:sz w:val="22"/>
          <w:szCs w:val="22"/>
          <w:lang w:val="en-US"/>
        </w:rPr>
        <w:t>members.</w:t>
      </w:r>
    </w:p>
    <w:p w14:paraId="3238EE52" w14:textId="4D1B86E5" w:rsidR="0006771D" w:rsidRPr="00145370"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3412E77E" w14:textId="77777777" w:rsidR="0006771D" w:rsidRPr="00145370" w:rsidRDefault="0006771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i/>
          <w:color w:val="FF0000"/>
          <w:sz w:val="22"/>
          <w:szCs w:val="22"/>
          <w:lang w:val="en-US"/>
        </w:rPr>
      </w:pPr>
    </w:p>
    <w:p w14:paraId="05AA30F9" w14:textId="77777777" w:rsidR="003D50ED" w:rsidRPr="00145370" w:rsidRDefault="003D50ED" w:rsidP="00747D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FF0000"/>
          <w:sz w:val="22"/>
          <w:szCs w:val="22"/>
          <w:lang w:val="en-US"/>
        </w:rPr>
      </w:pPr>
    </w:p>
    <w:p w14:paraId="74385275" w14:textId="77777777" w:rsidR="00DA4946" w:rsidRPr="00145370" w:rsidRDefault="00DA4946" w:rsidP="000C6174">
      <w:pPr>
        <w:jc w:val="left"/>
        <w:rPr>
          <w:rFonts w:ascii="Arial" w:hAnsi="Arial" w:cs="Arial"/>
          <w:b/>
          <w:sz w:val="22"/>
          <w:szCs w:val="22"/>
          <w:lang w:val="en-US"/>
        </w:rPr>
      </w:pPr>
    </w:p>
    <w:p w14:paraId="7FA201F7" w14:textId="77777777" w:rsidR="00DA4946" w:rsidRPr="00145370" w:rsidRDefault="00DA4946" w:rsidP="000C6174">
      <w:pPr>
        <w:jc w:val="left"/>
        <w:rPr>
          <w:rFonts w:ascii="Arial" w:hAnsi="Arial" w:cs="Arial"/>
          <w:b/>
          <w:sz w:val="22"/>
          <w:szCs w:val="22"/>
          <w:lang w:val="en-US"/>
        </w:rPr>
      </w:pPr>
    </w:p>
    <w:p w14:paraId="761A00E2" w14:textId="77777777" w:rsidR="00DA4946" w:rsidRPr="00145370" w:rsidRDefault="00DA4946" w:rsidP="000C6174">
      <w:pPr>
        <w:jc w:val="left"/>
        <w:rPr>
          <w:rFonts w:ascii="Arial" w:hAnsi="Arial" w:cs="Arial"/>
          <w:b/>
          <w:sz w:val="22"/>
          <w:szCs w:val="22"/>
          <w:lang w:val="en-US"/>
        </w:rPr>
      </w:pPr>
    </w:p>
    <w:p w14:paraId="5DD338C4" w14:textId="77777777" w:rsidR="00DA4946" w:rsidRPr="00145370" w:rsidRDefault="00DA4946" w:rsidP="000C6174">
      <w:pPr>
        <w:jc w:val="left"/>
        <w:rPr>
          <w:rFonts w:ascii="Arial" w:hAnsi="Arial" w:cs="Arial"/>
          <w:b/>
          <w:sz w:val="22"/>
          <w:szCs w:val="22"/>
          <w:lang w:val="en-US"/>
        </w:rPr>
      </w:pPr>
    </w:p>
    <w:p w14:paraId="244E9F09" w14:textId="77777777" w:rsidR="00DA4946" w:rsidRPr="00145370" w:rsidRDefault="00DA4946" w:rsidP="000C6174">
      <w:pPr>
        <w:jc w:val="left"/>
        <w:rPr>
          <w:rFonts w:ascii="Arial" w:hAnsi="Arial" w:cs="Arial"/>
          <w:b/>
          <w:sz w:val="22"/>
          <w:szCs w:val="22"/>
          <w:lang w:val="en-US"/>
        </w:rPr>
      </w:pPr>
    </w:p>
    <w:p w14:paraId="3759D3D2" w14:textId="77777777" w:rsidR="00DA4946" w:rsidRPr="00145370" w:rsidRDefault="00DA4946" w:rsidP="000C6174">
      <w:pPr>
        <w:jc w:val="left"/>
        <w:rPr>
          <w:rFonts w:ascii="Arial" w:hAnsi="Arial" w:cs="Arial"/>
          <w:b/>
          <w:sz w:val="22"/>
          <w:szCs w:val="22"/>
          <w:lang w:val="en-US"/>
        </w:rPr>
      </w:pPr>
    </w:p>
    <w:p w14:paraId="41323DD5" w14:textId="77777777" w:rsidR="00DA4946" w:rsidRPr="00145370" w:rsidRDefault="00DA4946" w:rsidP="000C6174">
      <w:pPr>
        <w:jc w:val="left"/>
        <w:rPr>
          <w:rFonts w:ascii="Arial" w:hAnsi="Arial" w:cs="Arial"/>
          <w:b/>
          <w:sz w:val="22"/>
          <w:szCs w:val="22"/>
          <w:lang w:val="en-US"/>
        </w:rPr>
      </w:pPr>
    </w:p>
    <w:p w14:paraId="6BB55922" w14:textId="77777777" w:rsidR="00DA4946" w:rsidRPr="00145370" w:rsidRDefault="00DA4946" w:rsidP="000C6174">
      <w:pPr>
        <w:jc w:val="left"/>
        <w:rPr>
          <w:rFonts w:ascii="Arial" w:hAnsi="Arial" w:cs="Arial"/>
          <w:b/>
          <w:sz w:val="22"/>
          <w:szCs w:val="22"/>
          <w:lang w:val="en-US"/>
        </w:rPr>
      </w:pPr>
    </w:p>
    <w:p w14:paraId="5A47697F" w14:textId="39367368"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 xml:space="preserve">FORM CC - 6 </w:t>
      </w:r>
    </w:p>
    <w:p w14:paraId="2F932B00" w14:textId="59ABE95A" w:rsidR="00350171" w:rsidRPr="00145370" w:rsidRDefault="00350171" w:rsidP="003501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145370">
        <w:rPr>
          <w:rFonts w:ascii="Arial" w:hAnsi="Arial" w:cs="Arial"/>
          <w:b/>
          <w:sz w:val="22"/>
          <w:szCs w:val="22"/>
          <w:lang w:val="en-US"/>
        </w:rPr>
        <w:t xml:space="preserve">Bid Maintenance and Contract signing Guarantee. </w:t>
      </w:r>
    </w:p>
    <w:p w14:paraId="259AB5C6" w14:textId="3BE56223" w:rsidR="008C0885" w:rsidRPr="00145370" w:rsidRDefault="00350171" w:rsidP="00350171">
      <w:pPr>
        <w:pStyle w:val="i"/>
        <w:spacing w:after="240"/>
        <w:jc w:val="center"/>
        <w:rPr>
          <w:rFonts w:ascii="Arial" w:hAnsi="Arial" w:cs="Arial"/>
          <w:b/>
          <w:sz w:val="22"/>
          <w:szCs w:val="22"/>
          <w:lang w:val="en-US"/>
        </w:rPr>
      </w:pPr>
      <w:r w:rsidRPr="00145370">
        <w:rPr>
          <w:rFonts w:ascii="Arial" w:hAnsi="Arial" w:cs="Arial"/>
          <w:b/>
          <w:sz w:val="22"/>
          <w:szCs w:val="22"/>
          <w:lang w:val="en-US"/>
        </w:rPr>
        <w:t>(Guarantee at First Requirement)</w:t>
      </w:r>
    </w:p>
    <w:p w14:paraId="115CFD4A" w14:textId="1933EB68" w:rsidR="008C0885" w:rsidRPr="00145370" w:rsidRDefault="00350171" w:rsidP="000C6174">
      <w:pPr>
        <w:pStyle w:val="NormalWeb"/>
        <w:spacing w:before="60" w:beforeAutospacing="0" w:after="240" w:afterAutospacing="0"/>
        <w:rPr>
          <w:rFonts w:ascii="Arial" w:hAnsi="Arial" w:cs="Arial"/>
          <w:sz w:val="22"/>
          <w:szCs w:val="22"/>
          <w:lang w:val="en-US"/>
        </w:rPr>
      </w:pPr>
      <w:r w:rsidRPr="00145370">
        <w:rPr>
          <w:rFonts w:ascii="Arial" w:hAnsi="Arial" w:cs="Arial"/>
          <w:b/>
          <w:bCs/>
          <w:color w:val="FF0000"/>
          <w:sz w:val="22"/>
          <w:szCs w:val="22"/>
          <w:lang w:val="en-US"/>
        </w:rPr>
        <w:t>(Guarantor's letterhead or SWIFT identification code) (Please provide the name of the bank and address of the issuing branch or office)</w:t>
      </w:r>
    </w:p>
    <w:p w14:paraId="6C8F53E9" w14:textId="753515F8"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Beneficiary: ________________ </w:t>
      </w:r>
      <w:r w:rsidRPr="00145370">
        <w:rPr>
          <w:rFonts w:ascii="Arial" w:hAnsi="Arial" w:cs="Arial"/>
          <w:b/>
          <w:bCs/>
          <w:i/>
          <w:iCs/>
          <w:color w:val="FF0000"/>
          <w:sz w:val="22"/>
          <w:szCs w:val="22"/>
          <w:lang w:val="en-US"/>
        </w:rPr>
        <w:t xml:space="preserve">(provide </w:t>
      </w:r>
      <w:r w:rsidR="00964E1B" w:rsidRPr="00145370">
        <w:rPr>
          <w:rFonts w:ascii="Arial" w:hAnsi="Arial" w:cs="Arial"/>
          <w:b/>
          <w:bCs/>
          <w:i/>
          <w:iCs/>
          <w:color w:val="FF0000"/>
          <w:sz w:val="22"/>
          <w:szCs w:val="22"/>
          <w:lang w:val="en-US"/>
        </w:rPr>
        <w:t>Contracting Party</w:t>
      </w:r>
      <w:r w:rsidRPr="00145370">
        <w:rPr>
          <w:rFonts w:ascii="Arial" w:hAnsi="Arial" w:cs="Arial"/>
          <w:b/>
          <w:bCs/>
          <w:i/>
          <w:iCs/>
          <w:color w:val="FF0000"/>
          <w:sz w:val="22"/>
          <w:szCs w:val="22"/>
          <w:lang w:val="en-US"/>
        </w:rPr>
        <w:t>'s name and address)</w:t>
      </w:r>
      <w:r w:rsidRPr="00145370">
        <w:rPr>
          <w:rFonts w:ascii="Arial" w:hAnsi="Arial" w:cs="Arial"/>
          <w:sz w:val="22"/>
          <w:szCs w:val="22"/>
          <w:lang w:val="en-US"/>
        </w:rPr>
        <w:t xml:space="preserve"> </w:t>
      </w:r>
    </w:p>
    <w:p w14:paraId="5192FD77"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Procurement No: </w:t>
      </w:r>
      <w:r w:rsidRPr="00145370">
        <w:rPr>
          <w:rFonts w:ascii="Arial" w:hAnsi="Arial" w:cs="Arial"/>
          <w:b/>
          <w:bCs/>
          <w:i/>
          <w:iCs/>
          <w:color w:val="FF0000"/>
          <w:sz w:val="22"/>
          <w:szCs w:val="22"/>
          <w:lang w:val="en-US"/>
        </w:rPr>
        <w:t>(indicate reference number of the procurement notice or bidding process)</w:t>
      </w:r>
      <w:r w:rsidRPr="00145370">
        <w:rPr>
          <w:rFonts w:ascii="Arial" w:hAnsi="Arial" w:cs="Arial"/>
          <w:sz w:val="22"/>
          <w:szCs w:val="22"/>
          <w:lang w:val="en-US"/>
        </w:rPr>
        <w:t xml:space="preserve"> </w:t>
      </w:r>
    </w:p>
    <w:p w14:paraId="0F12A6C2"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Date: </w:t>
      </w:r>
      <w:r w:rsidRPr="00145370">
        <w:rPr>
          <w:rFonts w:ascii="Arial" w:hAnsi="Arial" w:cs="Arial"/>
          <w:b/>
          <w:bCs/>
          <w:i/>
          <w:iCs/>
          <w:color w:val="FF0000"/>
          <w:sz w:val="22"/>
          <w:szCs w:val="22"/>
          <w:lang w:val="en-US"/>
        </w:rPr>
        <w:t>(indicate date of issue)</w:t>
      </w:r>
      <w:r w:rsidRPr="00145370">
        <w:rPr>
          <w:rFonts w:ascii="Arial" w:hAnsi="Arial" w:cs="Arial"/>
          <w:sz w:val="22"/>
          <w:szCs w:val="22"/>
          <w:lang w:val="en-US"/>
        </w:rPr>
        <w:t xml:space="preserve"> </w:t>
      </w:r>
    </w:p>
    <w:p w14:paraId="5B811194" w14:textId="77777777" w:rsidR="009E60DC" w:rsidRPr="00145370" w:rsidRDefault="009E60DC" w:rsidP="008505C0">
      <w:pPr>
        <w:shd w:val="clear" w:color="auto" w:fill="FDFDFD"/>
        <w:rPr>
          <w:rFonts w:ascii="Arial" w:hAnsi="Arial" w:cs="Arial"/>
          <w:sz w:val="22"/>
          <w:szCs w:val="22"/>
          <w:lang w:val="en-US"/>
        </w:rPr>
      </w:pPr>
    </w:p>
    <w:p w14:paraId="7CEA3789" w14:textId="77777777" w:rsidR="009E60DC"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No. OF BID MAINTENANCE GUARANTEE: ____</w:t>
      </w:r>
      <w:proofErr w:type="gramStart"/>
      <w:r w:rsidRPr="00145370">
        <w:rPr>
          <w:rFonts w:ascii="Arial" w:hAnsi="Arial" w:cs="Arial"/>
          <w:sz w:val="22"/>
          <w:szCs w:val="22"/>
          <w:lang w:val="en-US"/>
        </w:rPr>
        <w:t>_(</w:t>
      </w:r>
      <w:proofErr w:type="gramEnd"/>
      <w:r w:rsidRPr="00145370">
        <w:rPr>
          <w:rFonts w:ascii="Arial" w:hAnsi="Arial" w:cs="Arial"/>
          <w:b/>
          <w:bCs/>
          <w:i/>
          <w:iCs/>
          <w:color w:val="FF0000"/>
          <w:sz w:val="22"/>
          <w:szCs w:val="22"/>
          <w:lang w:val="en-US"/>
        </w:rPr>
        <w:t>identification of the Guarantee)</w:t>
      </w:r>
      <w:r w:rsidRPr="00145370">
        <w:rPr>
          <w:rFonts w:ascii="Arial" w:hAnsi="Arial" w:cs="Arial"/>
          <w:sz w:val="22"/>
          <w:szCs w:val="22"/>
          <w:lang w:val="en-US"/>
        </w:rPr>
        <w:t xml:space="preserve"> </w:t>
      </w:r>
    </w:p>
    <w:p w14:paraId="761B9C7C" w14:textId="77777777" w:rsidR="009E60DC" w:rsidRPr="00145370" w:rsidRDefault="009E60DC" w:rsidP="008505C0">
      <w:pPr>
        <w:shd w:val="clear" w:color="auto" w:fill="FDFDFD"/>
        <w:rPr>
          <w:rFonts w:ascii="Arial" w:hAnsi="Arial" w:cs="Arial"/>
          <w:sz w:val="22"/>
          <w:szCs w:val="22"/>
          <w:lang w:val="en-US"/>
        </w:rPr>
      </w:pPr>
    </w:p>
    <w:p w14:paraId="599422DD" w14:textId="406176E9"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Guarantor: </w:t>
      </w:r>
      <w:r w:rsidRPr="00145370">
        <w:rPr>
          <w:rFonts w:ascii="Arial" w:hAnsi="Arial" w:cs="Arial"/>
          <w:b/>
          <w:bCs/>
          <w:i/>
          <w:iCs/>
          <w:color w:val="FF0000"/>
          <w:sz w:val="22"/>
          <w:szCs w:val="22"/>
          <w:lang w:val="en-US"/>
        </w:rPr>
        <w:t>(Indicate the name and address of the place of issue unless indicated on letterhead</w:t>
      </w:r>
      <w:r w:rsidRPr="00145370">
        <w:rPr>
          <w:rFonts w:ascii="Arial" w:hAnsi="Arial" w:cs="Arial"/>
          <w:sz w:val="22"/>
          <w:szCs w:val="22"/>
          <w:lang w:val="en-US"/>
        </w:rPr>
        <w:t xml:space="preserve">) </w:t>
      </w:r>
    </w:p>
    <w:p w14:paraId="230A4F94" w14:textId="77777777" w:rsidR="008505C0" w:rsidRPr="00145370" w:rsidRDefault="008505C0" w:rsidP="008505C0">
      <w:pPr>
        <w:shd w:val="clear" w:color="auto" w:fill="FDFDFD"/>
        <w:rPr>
          <w:rFonts w:ascii="Arial" w:hAnsi="Arial" w:cs="Arial"/>
          <w:sz w:val="22"/>
          <w:szCs w:val="22"/>
          <w:lang w:val="en-US"/>
        </w:rPr>
      </w:pPr>
    </w:p>
    <w:p w14:paraId="5D9BABB1"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We have been informed that ______________ </w:t>
      </w:r>
      <w:r w:rsidRPr="00145370">
        <w:rPr>
          <w:rFonts w:ascii="Arial" w:hAnsi="Arial" w:cs="Arial"/>
          <w:b/>
          <w:bCs/>
          <w:i/>
          <w:iCs/>
          <w:color w:val="FF0000"/>
          <w:sz w:val="22"/>
          <w:szCs w:val="22"/>
          <w:lang w:val="en-US"/>
        </w:rPr>
        <w:t>(indicate the name of the bidder, which in the case of a Joint Venture will be the name of this association (legally constituted or to be constituted) or the names of its members)</w:t>
      </w:r>
      <w:r w:rsidRPr="00145370">
        <w:rPr>
          <w:rFonts w:ascii="Arial" w:hAnsi="Arial" w:cs="Arial"/>
          <w:sz w:val="22"/>
          <w:szCs w:val="22"/>
          <w:lang w:val="en-US"/>
        </w:rPr>
        <w:t xml:space="preserve"> (hereinafter referred to as "the Bidder") has submitted or will submit to the Beneficiary its bid (hereinafter referred to as "the Bid") for the execution of ____________ </w:t>
      </w:r>
      <w:r w:rsidRPr="00145370">
        <w:rPr>
          <w:rFonts w:ascii="Arial" w:hAnsi="Arial" w:cs="Arial"/>
          <w:b/>
          <w:bCs/>
          <w:i/>
          <w:iCs/>
          <w:color w:val="FF0000"/>
          <w:sz w:val="22"/>
          <w:szCs w:val="22"/>
          <w:lang w:val="en-US"/>
        </w:rPr>
        <w:t>(Name of the Contract</w:t>
      </w:r>
      <w:r w:rsidRPr="00145370">
        <w:rPr>
          <w:rFonts w:ascii="Arial" w:hAnsi="Arial" w:cs="Arial"/>
          <w:sz w:val="22"/>
          <w:szCs w:val="22"/>
          <w:lang w:val="en-US"/>
        </w:rPr>
        <w:t xml:space="preserve">) under the Invitation for bidding number </w:t>
      </w:r>
      <w:r w:rsidRPr="00145370">
        <w:rPr>
          <w:rFonts w:ascii="Arial" w:hAnsi="Arial" w:cs="Arial"/>
          <w:b/>
          <w:bCs/>
          <w:i/>
          <w:iCs/>
          <w:color w:val="FF0000"/>
          <w:sz w:val="22"/>
          <w:szCs w:val="22"/>
          <w:lang w:val="en-US"/>
        </w:rPr>
        <w:t>(indicate the number).</w:t>
      </w:r>
    </w:p>
    <w:p w14:paraId="381697B8" w14:textId="77777777" w:rsidR="008505C0" w:rsidRPr="00145370" w:rsidRDefault="008505C0" w:rsidP="008505C0">
      <w:pPr>
        <w:rPr>
          <w:rFonts w:ascii="Arial" w:hAnsi="Arial" w:cs="Arial"/>
          <w:sz w:val="16"/>
          <w:szCs w:val="16"/>
          <w:lang w:val="en-US"/>
        </w:rPr>
      </w:pPr>
    </w:p>
    <w:p w14:paraId="55C72F54"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Likewise, we understand that, in accordance with the conditions established by the Beneficiary, a Bid Maintenance Guarantee must support the bid. </w:t>
      </w:r>
    </w:p>
    <w:p w14:paraId="556FA047" w14:textId="77777777" w:rsidR="008505C0" w:rsidRPr="00145370" w:rsidRDefault="008505C0" w:rsidP="008505C0">
      <w:pPr>
        <w:shd w:val="clear" w:color="auto" w:fill="FDFDFD"/>
        <w:rPr>
          <w:rFonts w:ascii="Arial" w:hAnsi="Arial" w:cs="Arial"/>
          <w:sz w:val="16"/>
          <w:szCs w:val="16"/>
          <w:lang w:val="en-US"/>
        </w:rPr>
      </w:pPr>
    </w:p>
    <w:p w14:paraId="366499D0"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At the request of the Bidder, we </w:t>
      </w:r>
      <w:r w:rsidRPr="00145370">
        <w:rPr>
          <w:rFonts w:ascii="Arial" w:hAnsi="Arial" w:cs="Arial"/>
          <w:b/>
          <w:bCs/>
          <w:i/>
          <w:iCs/>
          <w:color w:val="FF0000"/>
          <w:sz w:val="22"/>
          <w:szCs w:val="22"/>
          <w:lang w:val="en-US"/>
        </w:rPr>
        <w:t>(indicate the name of the bank),</w:t>
      </w:r>
      <w:r w:rsidRPr="00145370">
        <w:rPr>
          <w:rFonts w:ascii="Arial" w:hAnsi="Arial" w:cs="Arial"/>
          <w:sz w:val="22"/>
          <w:szCs w:val="22"/>
          <w:lang w:val="en-US"/>
        </w:rPr>
        <w:t xml:space="preserve"> as Guarantor, hereby irrevocably obligated ourselves to pay you a sum or sums, not exceeding a total amount of ___________ </w:t>
      </w:r>
      <w:r w:rsidRPr="00145370">
        <w:rPr>
          <w:rFonts w:ascii="Arial" w:hAnsi="Arial" w:cs="Arial"/>
          <w:b/>
          <w:bCs/>
          <w:i/>
          <w:iCs/>
          <w:color w:val="FF0000"/>
          <w:sz w:val="22"/>
          <w:szCs w:val="22"/>
          <w:lang w:val="en-US"/>
        </w:rPr>
        <w:t>(indicate the amount in figures)</w:t>
      </w:r>
      <w:r w:rsidRPr="00145370">
        <w:rPr>
          <w:rFonts w:ascii="Arial" w:hAnsi="Arial" w:cs="Arial"/>
          <w:sz w:val="22"/>
          <w:szCs w:val="22"/>
          <w:lang w:val="en-US"/>
        </w:rPr>
        <w:t xml:space="preserve"> (____________) </w:t>
      </w:r>
      <w:r w:rsidRPr="00145370">
        <w:rPr>
          <w:rFonts w:ascii="Arial" w:hAnsi="Arial" w:cs="Arial"/>
          <w:b/>
          <w:bCs/>
          <w:i/>
          <w:iCs/>
          <w:color w:val="FF0000"/>
          <w:sz w:val="22"/>
          <w:szCs w:val="22"/>
          <w:lang w:val="en-US"/>
        </w:rPr>
        <w:t>(amount in words)</w:t>
      </w:r>
      <w:r w:rsidRPr="00145370">
        <w:rPr>
          <w:rFonts w:ascii="Arial" w:hAnsi="Arial" w:cs="Arial"/>
          <w:sz w:val="22"/>
          <w:szCs w:val="22"/>
          <w:lang w:val="en-US"/>
        </w:rPr>
        <w:t xml:space="preserve"> upon receipt at our offices of your first written request and accompanied by a written communication stating that the bidder is in breach of its obligations under the conditions of the bid, because the Bidder: </w:t>
      </w:r>
    </w:p>
    <w:p w14:paraId="4C6D881E" w14:textId="77777777" w:rsidR="008505C0" w:rsidRPr="00145370" w:rsidRDefault="008505C0" w:rsidP="00670A42">
      <w:pPr>
        <w:pStyle w:val="subrayado"/>
        <w:numPr>
          <w:ilvl w:val="2"/>
          <w:numId w:val="86"/>
        </w:numPr>
        <w:shd w:val="clear" w:color="auto" w:fill="FDFDFD"/>
        <w:ind w:left="360"/>
        <w:jc w:val="both"/>
        <w:rPr>
          <w:rFonts w:ascii="Arial" w:hAnsi="Arial" w:cs="Arial"/>
          <w:sz w:val="22"/>
          <w:szCs w:val="22"/>
          <w:lang w:val="en-US"/>
        </w:rPr>
      </w:pPr>
      <w:r w:rsidRPr="00145370">
        <w:rPr>
          <w:rFonts w:ascii="Arial" w:hAnsi="Arial" w:cs="Arial"/>
          <w:sz w:val="22"/>
          <w:szCs w:val="22"/>
          <w:lang w:val="en-US"/>
        </w:rPr>
        <w:t xml:space="preserve">have withdrawn its Bid during the period of validity set forth by the bidder on the Letter of Confirmation of Participation and Bid Submission form, or any extended date set by the Bidder; or </w:t>
      </w:r>
    </w:p>
    <w:p w14:paraId="210BD2A6" w14:textId="77777777" w:rsidR="008505C0" w:rsidRPr="00145370" w:rsidRDefault="008505C0" w:rsidP="008505C0">
      <w:pPr>
        <w:shd w:val="clear" w:color="auto" w:fill="FDFDFD"/>
        <w:rPr>
          <w:rFonts w:ascii="Arial" w:hAnsi="Arial" w:cs="Arial"/>
          <w:sz w:val="16"/>
          <w:szCs w:val="16"/>
          <w:lang w:val="en-US"/>
        </w:rPr>
      </w:pPr>
    </w:p>
    <w:p w14:paraId="5D9CE56C" w14:textId="77777777" w:rsidR="008505C0" w:rsidRPr="00145370" w:rsidRDefault="008505C0" w:rsidP="00670A42">
      <w:pPr>
        <w:pStyle w:val="subrayado"/>
        <w:numPr>
          <w:ilvl w:val="2"/>
          <w:numId w:val="86"/>
        </w:numPr>
        <w:shd w:val="clear" w:color="auto" w:fill="FDFDFD"/>
        <w:ind w:left="360"/>
        <w:jc w:val="both"/>
        <w:rPr>
          <w:rFonts w:ascii="Arial" w:hAnsi="Arial" w:cs="Arial"/>
          <w:sz w:val="22"/>
          <w:szCs w:val="22"/>
          <w:lang w:val="en-US"/>
        </w:rPr>
      </w:pPr>
      <w:r w:rsidRPr="00145370">
        <w:rPr>
          <w:rFonts w:ascii="Arial" w:hAnsi="Arial" w:cs="Arial"/>
          <w:sz w:val="22"/>
          <w:szCs w:val="22"/>
          <w:lang w:val="en-US"/>
        </w:rPr>
        <w:t>Having notified the Beneficiary that it has accepted its Bid before the expiration date of the validity of the Bid or any extension thereof established by the Bidder, (</w:t>
      </w:r>
      <w:proofErr w:type="spellStart"/>
      <w:r w:rsidRPr="00145370">
        <w:rPr>
          <w:rFonts w:ascii="Arial" w:hAnsi="Arial" w:cs="Arial"/>
          <w:sz w:val="22"/>
          <w:szCs w:val="22"/>
          <w:lang w:val="en-US"/>
        </w:rPr>
        <w:t>i</w:t>
      </w:r>
      <w:proofErr w:type="spellEnd"/>
      <w:r w:rsidRPr="00145370">
        <w:rPr>
          <w:rFonts w:ascii="Arial" w:hAnsi="Arial" w:cs="Arial"/>
          <w:sz w:val="22"/>
          <w:szCs w:val="22"/>
          <w:lang w:val="en-US"/>
        </w:rPr>
        <w:t>) does not sign or refuse to sign the contract within the period established for its signature, or (ii) does not supply or refuses to provide the Execution or Performance Guarantee, in accordance with the Instructions to Bidders.</w:t>
      </w:r>
    </w:p>
    <w:p w14:paraId="671A4623" w14:textId="77777777" w:rsidR="008505C0" w:rsidRPr="00145370" w:rsidRDefault="008505C0" w:rsidP="008505C0">
      <w:pPr>
        <w:shd w:val="clear" w:color="auto" w:fill="FDFDFD"/>
        <w:rPr>
          <w:rFonts w:ascii="Arial" w:hAnsi="Arial" w:cs="Arial"/>
          <w:sz w:val="16"/>
          <w:szCs w:val="16"/>
          <w:lang w:val="en-US"/>
        </w:rPr>
      </w:pPr>
    </w:p>
    <w:p w14:paraId="760187C0" w14:textId="0C9C6912"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This warranty will expire (a) if the Bidder is the selected </w:t>
      </w:r>
      <w:r w:rsidR="009E60DC" w:rsidRPr="00145370">
        <w:rPr>
          <w:rFonts w:ascii="Arial" w:hAnsi="Arial" w:cs="Arial"/>
          <w:sz w:val="22"/>
          <w:szCs w:val="22"/>
          <w:lang w:val="en-US"/>
        </w:rPr>
        <w:t>Contractor</w:t>
      </w:r>
      <w:r w:rsidRPr="00145370">
        <w:rPr>
          <w:rFonts w:ascii="Arial" w:hAnsi="Arial" w:cs="Arial"/>
          <w:sz w:val="22"/>
          <w:szCs w:val="22"/>
          <w:lang w:val="en-US"/>
        </w:rPr>
        <w:t xml:space="preserve">, when we receive copies of the Contract signed by the Bidder and the Execution or Performance Guarantee issued in favor of the Beneficiary in connection with such </w:t>
      </w:r>
      <w:r w:rsidR="00106D99">
        <w:rPr>
          <w:rFonts w:ascii="Arial" w:hAnsi="Arial" w:cs="Arial"/>
          <w:sz w:val="22"/>
          <w:szCs w:val="22"/>
          <w:lang w:val="en-US"/>
        </w:rPr>
        <w:t>contract</w:t>
      </w:r>
      <w:r w:rsidRPr="00145370">
        <w:rPr>
          <w:rFonts w:ascii="Arial" w:hAnsi="Arial" w:cs="Arial"/>
          <w:sz w:val="22"/>
          <w:szCs w:val="22"/>
          <w:lang w:val="en-US"/>
        </w:rPr>
        <w:t xml:space="preserve">; (b) in the event that the Bidder is not the selected </w:t>
      </w:r>
      <w:r w:rsidR="00BB1A58" w:rsidRPr="00145370">
        <w:rPr>
          <w:rFonts w:ascii="Arial" w:hAnsi="Arial" w:cs="Arial"/>
          <w:sz w:val="22"/>
          <w:szCs w:val="22"/>
          <w:lang w:val="en-US"/>
        </w:rPr>
        <w:t>Contractor</w:t>
      </w:r>
      <w:r w:rsidRPr="00145370">
        <w:rPr>
          <w:rFonts w:ascii="Arial" w:hAnsi="Arial" w:cs="Arial"/>
          <w:sz w:val="22"/>
          <w:szCs w:val="22"/>
          <w:lang w:val="en-US"/>
        </w:rPr>
        <w:t xml:space="preserve">, thirty days after the expiration date of the Bid Validity. </w:t>
      </w:r>
    </w:p>
    <w:p w14:paraId="33C1C531" w14:textId="77777777" w:rsidR="008505C0" w:rsidRPr="00145370" w:rsidRDefault="008505C0" w:rsidP="008505C0">
      <w:pPr>
        <w:shd w:val="clear" w:color="auto" w:fill="FDFDFD"/>
        <w:rPr>
          <w:rFonts w:ascii="Arial" w:hAnsi="Arial" w:cs="Arial"/>
          <w:sz w:val="16"/>
          <w:szCs w:val="16"/>
          <w:lang w:val="en-US"/>
        </w:rPr>
      </w:pPr>
    </w:p>
    <w:p w14:paraId="2BB6A6C5"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This guarantee is subject to the ICC Uniform Rules for Demand Guarantees (URDG), revision 2010, International Chamber of Commerce publication No. 758. </w:t>
      </w:r>
    </w:p>
    <w:p w14:paraId="19288F5D" w14:textId="77777777" w:rsidR="008505C0" w:rsidRPr="00145370" w:rsidRDefault="008505C0" w:rsidP="008505C0">
      <w:pPr>
        <w:shd w:val="clear" w:color="auto" w:fill="FDFDFD"/>
        <w:rPr>
          <w:rFonts w:ascii="Arial" w:hAnsi="Arial" w:cs="Arial"/>
          <w:sz w:val="22"/>
          <w:szCs w:val="22"/>
          <w:lang w:val="en-US"/>
        </w:rPr>
      </w:pPr>
      <w:r w:rsidRPr="00145370">
        <w:rPr>
          <w:rFonts w:ascii="Arial" w:hAnsi="Arial" w:cs="Arial"/>
          <w:sz w:val="22"/>
          <w:szCs w:val="22"/>
          <w:lang w:val="en-US"/>
        </w:rPr>
        <w:t xml:space="preserve">Signature(s) ____________________________________ </w:t>
      </w:r>
    </w:p>
    <w:p w14:paraId="44109450" w14:textId="77777777" w:rsidR="008505C0" w:rsidRPr="00145370" w:rsidRDefault="008505C0" w:rsidP="009E60DC">
      <w:pPr>
        <w:shd w:val="clear" w:color="auto" w:fill="FDFDFD"/>
        <w:tabs>
          <w:tab w:val="left" w:pos="1890"/>
        </w:tabs>
        <w:rPr>
          <w:rFonts w:ascii="Arial" w:hAnsi="Arial" w:cs="Arial"/>
          <w:b/>
          <w:bCs/>
          <w:i/>
          <w:iCs/>
          <w:color w:val="FF0000"/>
          <w:sz w:val="20"/>
          <w:lang w:val="en-US"/>
        </w:rPr>
      </w:pPr>
      <w:r w:rsidRPr="00145370">
        <w:rPr>
          <w:rFonts w:ascii="Arial" w:hAnsi="Arial" w:cs="Arial"/>
          <w:b/>
          <w:bCs/>
          <w:i/>
          <w:iCs/>
          <w:color w:val="FF0000"/>
          <w:sz w:val="20"/>
          <w:lang w:val="en-US"/>
        </w:rPr>
        <w:t>Note: The italic text is intended to help prepare this form and should be deleted from the final document</w:t>
      </w:r>
    </w:p>
    <w:p w14:paraId="66387DB4" w14:textId="4D3D7470"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 xml:space="preserve">FORM CC - 6 </w:t>
      </w:r>
    </w:p>
    <w:p w14:paraId="7DB01DF9" w14:textId="77777777" w:rsidR="00083E36" w:rsidRPr="00145370" w:rsidRDefault="00083E36" w:rsidP="00083E3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bookmarkStart w:id="477" w:name="_Hlk514540416"/>
      <w:r w:rsidRPr="00145370">
        <w:rPr>
          <w:rFonts w:ascii="Arial" w:hAnsi="Arial" w:cs="Arial"/>
          <w:b/>
          <w:sz w:val="22"/>
          <w:szCs w:val="22"/>
          <w:lang w:val="en-US"/>
        </w:rPr>
        <w:t>Bid Maintenance Guarantee and Contract signing</w:t>
      </w:r>
    </w:p>
    <w:p w14:paraId="687AD40A" w14:textId="77777777" w:rsidR="00083E36" w:rsidRPr="00145370" w:rsidRDefault="00083E36" w:rsidP="00083E36">
      <w:pPr>
        <w:pStyle w:val="i"/>
        <w:jc w:val="center"/>
        <w:rPr>
          <w:rFonts w:ascii="Arial" w:hAnsi="Arial" w:cs="Arial"/>
          <w:b/>
          <w:sz w:val="22"/>
          <w:szCs w:val="22"/>
          <w:lang w:val="en-US"/>
        </w:rPr>
      </w:pPr>
      <w:r w:rsidRPr="00145370">
        <w:rPr>
          <w:rFonts w:ascii="Arial" w:hAnsi="Arial" w:cs="Arial"/>
          <w:b/>
          <w:sz w:val="22"/>
          <w:szCs w:val="22"/>
          <w:lang w:val="en-US"/>
        </w:rPr>
        <w:t>(Bond at First Requirement)</w:t>
      </w:r>
    </w:p>
    <w:bookmarkEnd w:id="477"/>
    <w:p w14:paraId="4B2563C4" w14:textId="77777777" w:rsidR="00083E36" w:rsidRPr="00145370" w:rsidRDefault="00083E36" w:rsidP="00083E36">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(The Guarantor will complete this Bond Form in accordance with the instructions)</w:t>
      </w:r>
    </w:p>
    <w:p w14:paraId="747131C3" w14:textId="77777777" w:rsidR="00083E36" w:rsidRPr="00145370" w:rsidRDefault="00083E36" w:rsidP="00083E36">
      <w:pPr>
        <w:pStyle w:val="NormalWeb"/>
        <w:spacing w:before="120" w:beforeAutospacing="0" w:after="120" w:afterAutospacing="0"/>
        <w:rPr>
          <w:rFonts w:ascii="Arial" w:hAnsi="Arial" w:cs="Arial"/>
          <w:sz w:val="22"/>
          <w:szCs w:val="22"/>
          <w:lang w:val="en-US"/>
        </w:rPr>
      </w:pPr>
      <w:r w:rsidRPr="00145370">
        <w:rPr>
          <w:rFonts w:ascii="Arial" w:hAnsi="Arial" w:cs="Arial"/>
          <w:sz w:val="22"/>
          <w:szCs w:val="22"/>
          <w:lang w:val="en-US"/>
        </w:rPr>
        <w:t xml:space="preserve">Date: _____________________ </w:t>
      </w:r>
    </w:p>
    <w:p w14:paraId="358F04B2" w14:textId="77777777" w:rsidR="00083E36" w:rsidRPr="00145370" w:rsidRDefault="00083E36" w:rsidP="00083E36">
      <w:pPr>
        <w:pStyle w:val="NormalWeb"/>
        <w:spacing w:before="120" w:beforeAutospacing="0" w:after="120" w:afterAutospacing="0"/>
        <w:rPr>
          <w:rFonts w:ascii="Arial" w:hAnsi="Arial" w:cs="Arial"/>
          <w:i/>
          <w:iCs/>
          <w:sz w:val="22"/>
          <w:szCs w:val="22"/>
          <w:lang w:val="en-US"/>
        </w:rPr>
      </w:pPr>
      <w:r w:rsidRPr="00145370">
        <w:rPr>
          <w:rFonts w:ascii="Arial" w:hAnsi="Arial" w:cs="Arial"/>
          <w:sz w:val="22"/>
          <w:szCs w:val="22"/>
          <w:lang w:val="en-US"/>
        </w:rPr>
        <w:t xml:space="preserve">No. OF BID MAINTENANCE BOND: ___ </w:t>
      </w:r>
      <w:r w:rsidRPr="00145370">
        <w:rPr>
          <w:rFonts w:ascii="Arial" w:hAnsi="Arial" w:cs="Arial"/>
          <w:i/>
          <w:iCs/>
          <w:sz w:val="22"/>
          <w:szCs w:val="22"/>
          <w:lang w:val="en-US"/>
        </w:rPr>
        <w:t>____</w:t>
      </w:r>
      <w:proofErr w:type="gramStart"/>
      <w:r w:rsidRPr="00145370">
        <w:rPr>
          <w:rFonts w:ascii="Arial" w:hAnsi="Arial" w:cs="Arial"/>
          <w:i/>
          <w:iCs/>
          <w:sz w:val="22"/>
          <w:szCs w:val="22"/>
          <w:lang w:val="en-US"/>
        </w:rPr>
        <w:t>_(</w:t>
      </w:r>
      <w:proofErr w:type="gramEnd"/>
      <w:r w:rsidRPr="00145370">
        <w:rPr>
          <w:rFonts w:ascii="Arial" w:hAnsi="Arial" w:cs="Arial"/>
          <w:i/>
          <w:iCs/>
          <w:sz w:val="22"/>
          <w:szCs w:val="22"/>
          <w:lang w:val="en-US"/>
        </w:rPr>
        <w:t>identification number of the Bond)</w:t>
      </w:r>
    </w:p>
    <w:p w14:paraId="4AB3E812" w14:textId="3803210F"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By this bond, </w:t>
      </w:r>
      <w:r w:rsidRPr="00145370">
        <w:rPr>
          <w:rFonts w:ascii="Arial" w:hAnsi="Arial" w:cs="Arial"/>
          <w:i/>
          <w:iCs/>
          <w:sz w:val="22"/>
          <w:szCs w:val="22"/>
          <w:lang w:val="en-US"/>
        </w:rPr>
        <w:t>(name of the bidder),</w:t>
      </w:r>
      <w:r w:rsidRPr="00145370">
        <w:rPr>
          <w:rFonts w:ascii="Arial" w:hAnsi="Arial" w:cs="Arial"/>
          <w:sz w:val="22"/>
          <w:szCs w:val="22"/>
          <w:lang w:val="en-US"/>
        </w:rPr>
        <w:t xml:space="preserve"> acting in his capacity as Principal Obligor (hereinafter, "the Principal Obligor"), and (</w:t>
      </w:r>
      <w:r w:rsidRPr="00145370">
        <w:rPr>
          <w:rFonts w:ascii="Arial" w:hAnsi="Arial" w:cs="Arial"/>
          <w:i/>
          <w:iCs/>
          <w:color w:val="FF0000"/>
          <w:sz w:val="22"/>
          <w:szCs w:val="22"/>
          <w:lang w:val="en-US"/>
        </w:rPr>
        <w:t>name, legal name and address of the Guarantor), authorized to conduct business in (name of the Contracting Party's country) as Guarantor (hereinafter "The Guarantor"),</w:t>
      </w:r>
      <w:r w:rsidRPr="00145370">
        <w:rPr>
          <w:rFonts w:ascii="Arial" w:hAnsi="Arial" w:cs="Arial"/>
          <w:sz w:val="22"/>
          <w:szCs w:val="22"/>
          <w:lang w:val="en-US"/>
        </w:rPr>
        <w:t xml:space="preserve"> are obligated and firmly commit to </w:t>
      </w:r>
      <w:r w:rsidRPr="00145370">
        <w:rPr>
          <w:rFonts w:ascii="Arial" w:hAnsi="Arial" w:cs="Arial"/>
          <w:i/>
          <w:iCs/>
          <w:color w:val="FF0000"/>
          <w:sz w:val="22"/>
          <w:szCs w:val="22"/>
          <w:lang w:val="en-US"/>
        </w:rPr>
        <w:t>(indicate the name of the Contracting Party)</w:t>
      </w:r>
      <w:r w:rsidRPr="00145370">
        <w:rPr>
          <w:rFonts w:ascii="Arial" w:hAnsi="Arial" w:cs="Arial"/>
          <w:sz w:val="22"/>
          <w:szCs w:val="22"/>
          <w:lang w:val="en-US"/>
        </w:rPr>
        <w:t xml:space="preserve"> as a Obligator (hereinafter "the Contracting Party") for the sum of </w:t>
      </w:r>
      <w:r w:rsidRPr="00145370">
        <w:rPr>
          <w:rFonts w:ascii="Arial" w:hAnsi="Arial" w:cs="Arial"/>
          <w:i/>
          <w:iCs/>
          <w:color w:val="FF0000"/>
          <w:sz w:val="22"/>
          <w:szCs w:val="22"/>
          <w:lang w:val="en-US"/>
        </w:rPr>
        <w:t>(indicate the amount in figures)</w:t>
      </w:r>
      <w:r w:rsidRPr="00145370">
        <w:rPr>
          <w:rStyle w:val="FootnoteReference"/>
          <w:rFonts w:cs="Arial"/>
          <w:i/>
          <w:iCs/>
          <w:color w:val="FF0000"/>
          <w:sz w:val="22"/>
          <w:szCs w:val="22"/>
          <w:lang w:val="en-US"/>
        </w:rPr>
        <w:footnoteReference w:id="2"/>
      </w:r>
      <w:r w:rsidRPr="00145370">
        <w:rPr>
          <w:rFonts w:ascii="Arial" w:hAnsi="Arial" w:cs="Arial"/>
          <w:sz w:val="22"/>
          <w:szCs w:val="22"/>
          <w:lang w:val="en-US"/>
        </w:rPr>
        <w:t xml:space="preserve">, </w:t>
      </w:r>
      <w:r w:rsidRPr="00145370">
        <w:rPr>
          <w:rFonts w:ascii="Arial" w:hAnsi="Arial" w:cs="Arial"/>
          <w:color w:val="FF0000"/>
          <w:sz w:val="22"/>
          <w:szCs w:val="22"/>
          <w:lang w:val="en-US"/>
        </w:rPr>
        <w:t>(indicate the amount in words),</w:t>
      </w:r>
      <w:r w:rsidRPr="00145370">
        <w:rPr>
          <w:rFonts w:ascii="Arial" w:hAnsi="Arial" w:cs="Arial"/>
          <w:sz w:val="22"/>
          <w:szCs w:val="22"/>
          <w:lang w:val="en-US"/>
        </w:rPr>
        <w:t xml:space="preserve"> for whose payment, which must be made correctly and effectively, we the Principal and the Guarantor mentioned above, are obligated, as well as to our successors and assigns, firmly, jointly and severally hereby. </w:t>
      </w:r>
    </w:p>
    <w:p w14:paraId="72DAD859" w14:textId="77777777" w:rsidR="00083E36" w:rsidRPr="00145370" w:rsidRDefault="00083E36" w:rsidP="00083E36">
      <w:pPr>
        <w:shd w:val="clear" w:color="auto" w:fill="FDFDFD"/>
        <w:rPr>
          <w:rFonts w:ascii="Arial" w:hAnsi="Arial" w:cs="Arial"/>
          <w:sz w:val="22"/>
          <w:szCs w:val="22"/>
          <w:lang w:val="en-US"/>
        </w:rPr>
      </w:pPr>
    </w:p>
    <w:p w14:paraId="50AAB80E" w14:textId="5A91133C"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WHEREAS the Principal has submitted to the Contracting Party a written Bid dated to the _____ days of the month of ____ </w:t>
      </w:r>
      <w:proofErr w:type="spellStart"/>
      <w:r w:rsidRPr="00145370">
        <w:rPr>
          <w:rFonts w:ascii="Arial" w:hAnsi="Arial" w:cs="Arial"/>
          <w:sz w:val="22"/>
          <w:szCs w:val="22"/>
          <w:lang w:val="en-US"/>
        </w:rPr>
        <w:t>of</w:t>
      </w:r>
      <w:proofErr w:type="spellEnd"/>
      <w:r w:rsidRPr="00145370">
        <w:rPr>
          <w:rFonts w:ascii="Arial" w:hAnsi="Arial" w:cs="Arial"/>
          <w:sz w:val="22"/>
          <w:szCs w:val="22"/>
          <w:lang w:val="en-US"/>
        </w:rPr>
        <w:t xml:space="preserve"> the ____ for the execution of </w:t>
      </w:r>
      <w:r w:rsidRPr="00145370">
        <w:rPr>
          <w:rFonts w:ascii="Arial" w:hAnsi="Arial" w:cs="Arial"/>
          <w:b/>
          <w:bCs/>
          <w:i/>
          <w:iCs/>
          <w:color w:val="FF0000"/>
          <w:sz w:val="22"/>
          <w:szCs w:val="22"/>
          <w:lang w:val="en-US"/>
        </w:rPr>
        <w:t>(name of the bidding process)</w:t>
      </w:r>
      <w:r w:rsidRPr="00145370">
        <w:rPr>
          <w:rFonts w:ascii="Arial" w:hAnsi="Arial" w:cs="Arial"/>
          <w:sz w:val="22"/>
          <w:szCs w:val="22"/>
          <w:lang w:val="en-US"/>
        </w:rPr>
        <w:t xml:space="preserve"> (hereinafter, "the Bid"). </w:t>
      </w:r>
    </w:p>
    <w:p w14:paraId="1496DD42" w14:textId="77777777" w:rsidR="00083E36" w:rsidRPr="00145370" w:rsidRDefault="00083E36" w:rsidP="00083E36">
      <w:pPr>
        <w:shd w:val="clear" w:color="auto" w:fill="FDFDFD"/>
        <w:rPr>
          <w:rFonts w:ascii="Arial" w:hAnsi="Arial" w:cs="Arial"/>
          <w:sz w:val="22"/>
          <w:szCs w:val="22"/>
          <w:lang w:val="en-US"/>
        </w:rPr>
      </w:pPr>
    </w:p>
    <w:p w14:paraId="4063D650" w14:textId="0A9BC30F"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THEREFORE, THE CONDITION OF THIS OBLIGATION is such that if the Principal Obligor: </w:t>
      </w:r>
    </w:p>
    <w:p w14:paraId="5121A41C" w14:textId="77777777" w:rsidR="00083E36" w:rsidRPr="00145370" w:rsidRDefault="00083E36" w:rsidP="00670A42">
      <w:pPr>
        <w:pStyle w:val="subrayado"/>
        <w:numPr>
          <w:ilvl w:val="0"/>
          <w:numId w:val="87"/>
        </w:numPr>
        <w:shd w:val="clear" w:color="auto" w:fill="FDFDFD"/>
        <w:jc w:val="both"/>
        <w:rPr>
          <w:rFonts w:ascii="Arial" w:hAnsi="Arial" w:cs="Arial"/>
          <w:sz w:val="22"/>
          <w:szCs w:val="22"/>
          <w:lang w:val="en-US"/>
        </w:rPr>
      </w:pPr>
      <w:r w:rsidRPr="00145370">
        <w:rPr>
          <w:rFonts w:ascii="Arial" w:hAnsi="Arial" w:cs="Arial"/>
          <w:sz w:val="22"/>
          <w:szCs w:val="22"/>
          <w:lang w:val="en-US"/>
        </w:rPr>
        <w:t xml:space="preserve">Withdraw its bid during the period of validity established by the bidder in the Bid Submission Form or any extended date granted by the Principal Obligor. </w:t>
      </w:r>
    </w:p>
    <w:p w14:paraId="12A1B957" w14:textId="0A0DB453" w:rsidR="00083E36" w:rsidRPr="00145370" w:rsidRDefault="00083E36" w:rsidP="00670A42">
      <w:pPr>
        <w:pStyle w:val="subrayado"/>
        <w:numPr>
          <w:ilvl w:val="0"/>
          <w:numId w:val="87"/>
        </w:numPr>
        <w:shd w:val="clear" w:color="auto" w:fill="FDFDFD"/>
        <w:jc w:val="both"/>
        <w:rPr>
          <w:rFonts w:ascii="Arial" w:hAnsi="Arial" w:cs="Arial"/>
          <w:sz w:val="22"/>
          <w:szCs w:val="22"/>
          <w:lang w:val="en-US"/>
        </w:rPr>
      </w:pPr>
      <w:r w:rsidRPr="00145370">
        <w:rPr>
          <w:rFonts w:ascii="Arial" w:hAnsi="Arial" w:cs="Arial"/>
          <w:sz w:val="22"/>
          <w:szCs w:val="22"/>
          <w:lang w:val="en-US"/>
        </w:rPr>
        <w:t>Having been notified of the acceptance of its Bid by the Contracting Party before the expiration date of the Validity of the Bid, or any extension accepted by the Principal Obligor (</w:t>
      </w:r>
      <w:proofErr w:type="spellStart"/>
      <w:r w:rsidRPr="00145370">
        <w:rPr>
          <w:rFonts w:ascii="Arial" w:hAnsi="Arial" w:cs="Arial"/>
          <w:sz w:val="22"/>
          <w:szCs w:val="22"/>
          <w:lang w:val="en-US"/>
        </w:rPr>
        <w:t>i</w:t>
      </w:r>
      <w:proofErr w:type="spellEnd"/>
      <w:r w:rsidRPr="00145370">
        <w:rPr>
          <w:rFonts w:ascii="Arial" w:hAnsi="Arial" w:cs="Arial"/>
          <w:sz w:val="22"/>
          <w:szCs w:val="22"/>
          <w:lang w:val="en-US"/>
        </w:rPr>
        <w:t>) does not sign the Contract within the period established for its signature, or ((ii) does not provide the Performance Guarantee, in accordance with the provisions of the Instructions to Bidders.</w:t>
      </w:r>
    </w:p>
    <w:p w14:paraId="614FF90C" w14:textId="77777777" w:rsidR="00083E36" w:rsidRPr="00145370" w:rsidRDefault="00083E36" w:rsidP="00083E36">
      <w:pPr>
        <w:shd w:val="clear" w:color="auto" w:fill="FDFDFD"/>
        <w:rPr>
          <w:rFonts w:ascii="Arial" w:hAnsi="Arial" w:cs="Arial"/>
          <w:sz w:val="22"/>
          <w:szCs w:val="22"/>
          <w:lang w:val="en-US"/>
        </w:rPr>
      </w:pPr>
    </w:p>
    <w:p w14:paraId="54123546" w14:textId="7185BA31"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The Guarantor will then immediately proceed to pay the Contracting Party the maximum sum indicated above upon receipt of Contracting Party's first written request, without the Contracting Party having to support his request, provided that it establishes in the request that it is motivated by any of the events described above and specifies which one(s) occurred. </w:t>
      </w:r>
    </w:p>
    <w:p w14:paraId="59929831" w14:textId="77777777" w:rsidR="00083E36" w:rsidRPr="00145370" w:rsidRDefault="00083E36" w:rsidP="00083E36">
      <w:pPr>
        <w:shd w:val="clear" w:color="auto" w:fill="FDFDFD"/>
        <w:rPr>
          <w:rFonts w:ascii="Arial" w:hAnsi="Arial" w:cs="Arial"/>
          <w:sz w:val="22"/>
          <w:szCs w:val="22"/>
          <w:lang w:val="en-US"/>
        </w:rPr>
      </w:pPr>
    </w:p>
    <w:p w14:paraId="67E580DE"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The Guarantor hereby agrees that its obligation is irrevocable and shall remain in force and effect until the 30th day inclusive of the date of expiry of the validity of the Bid set forth in the Bid Submission Letter or any extension accepted by the Principal Obligor. </w:t>
      </w:r>
    </w:p>
    <w:p w14:paraId="6A8DA228" w14:textId="77777777" w:rsidR="00083E36" w:rsidRPr="00145370" w:rsidRDefault="00083E36" w:rsidP="00083E36">
      <w:pPr>
        <w:shd w:val="clear" w:color="auto" w:fill="FDFDFD"/>
        <w:rPr>
          <w:rFonts w:ascii="Arial" w:hAnsi="Arial" w:cs="Arial"/>
          <w:sz w:val="22"/>
          <w:szCs w:val="22"/>
          <w:lang w:val="en-US"/>
        </w:rPr>
      </w:pPr>
    </w:p>
    <w:p w14:paraId="5692CCBE"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IN PROOF OF CONFORMITY, the Principal Obligor and the Guarantor have arranged for these documents to be executed in their respective names on the day of the date _____of _______of 20____. </w:t>
      </w:r>
    </w:p>
    <w:p w14:paraId="58C58AA9" w14:textId="77777777" w:rsidR="00083E36" w:rsidRPr="00145370" w:rsidRDefault="00083E36" w:rsidP="00083E36">
      <w:pPr>
        <w:shd w:val="clear" w:color="auto" w:fill="FDFDFD"/>
        <w:rPr>
          <w:rFonts w:ascii="Arial" w:hAnsi="Arial" w:cs="Arial"/>
          <w:sz w:val="22"/>
          <w:szCs w:val="22"/>
          <w:lang w:val="en-US"/>
        </w:rPr>
      </w:pPr>
    </w:p>
    <w:p w14:paraId="2D6555FB"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 xml:space="preserve">Principal </w:t>
      </w:r>
      <w:proofErr w:type="gramStart"/>
      <w:r w:rsidRPr="00145370">
        <w:rPr>
          <w:rFonts w:ascii="Arial" w:hAnsi="Arial" w:cs="Arial"/>
          <w:sz w:val="22"/>
          <w:szCs w:val="22"/>
          <w:lang w:val="en-US"/>
        </w:rPr>
        <w:t>Obligor:_</w:t>
      </w:r>
      <w:proofErr w:type="gramEnd"/>
      <w:r w:rsidRPr="00145370">
        <w:rPr>
          <w:rFonts w:ascii="Arial" w:hAnsi="Arial" w:cs="Arial"/>
          <w:sz w:val="22"/>
          <w:szCs w:val="22"/>
          <w:lang w:val="en-US"/>
        </w:rPr>
        <w:t xml:space="preserve">___________________ </w:t>
      </w:r>
    </w:p>
    <w:p w14:paraId="23A036D5" w14:textId="77777777" w:rsidR="00083E36" w:rsidRPr="00145370" w:rsidRDefault="00083E36" w:rsidP="00083E36">
      <w:pPr>
        <w:shd w:val="clear" w:color="auto" w:fill="FDFDFD"/>
        <w:rPr>
          <w:rFonts w:ascii="Arial" w:hAnsi="Arial" w:cs="Arial"/>
          <w:sz w:val="22"/>
          <w:szCs w:val="22"/>
          <w:lang w:val="en-US"/>
        </w:rPr>
      </w:pPr>
      <w:r w:rsidRPr="00145370">
        <w:rPr>
          <w:rFonts w:ascii="Arial" w:hAnsi="Arial" w:cs="Arial"/>
          <w:sz w:val="22"/>
          <w:szCs w:val="22"/>
          <w:lang w:val="en-US"/>
        </w:rPr>
        <w:t>Guarantor____________________________________ Company seal (if applicable)</w:t>
      </w:r>
    </w:p>
    <w:p w14:paraId="54644924" w14:textId="77777777" w:rsidR="00083E36" w:rsidRPr="00145370" w:rsidRDefault="00083E36" w:rsidP="00083E36">
      <w:pPr>
        <w:pStyle w:val="NormalWeb"/>
        <w:spacing w:before="120" w:beforeAutospacing="0" w:after="120" w:afterAutospacing="0"/>
        <w:jc w:val="both"/>
        <w:rPr>
          <w:rFonts w:ascii="Arial" w:hAnsi="Arial" w:cs="Arial"/>
          <w:sz w:val="22"/>
          <w:szCs w:val="22"/>
          <w:lang w:val="en-US"/>
        </w:rPr>
      </w:pPr>
      <w:r w:rsidRPr="00145370">
        <w:rPr>
          <w:rFonts w:ascii="Arial" w:hAnsi="Arial" w:cs="Arial"/>
          <w:sz w:val="22"/>
          <w:szCs w:val="22"/>
          <w:lang w:val="en-US"/>
        </w:rPr>
        <w:t>__________________________________          __________________________________</w:t>
      </w:r>
    </w:p>
    <w:tbl>
      <w:tblPr>
        <w:tblW w:w="0" w:type="auto"/>
        <w:tblLook w:val="04A0" w:firstRow="1" w:lastRow="0" w:firstColumn="1" w:lastColumn="0" w:noHBand="0" w:noVBand="1"/>
      </w:tblPr>
      <w:tblGrid>
        <w:gridCol w:w="4680"/>
        <w:gridCol w:w="4680"/>
      </w:tblGrid>
      <w:tr w:rsidR="00083E36" w:rsidRPr="00AD3C89" w14:paraId="7435FC67" w14:textId="77777777" w:rsidTr="00F25B09">
        <w:tc>
          <w:tcPr>
            <w:tcW w:w="4765" w:type="dxa"/>
          </w:tcPr>
          <w:p w14:paraId="2656DA06"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(Signature)</w:t>
            </w:r>
          </w:p>
          <w:p w14:paraId="6CF6D9E4"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(Name and Title in printed letter)</w:t>
            </w:r>
          </w:p>
        </w:tc>
        <w:tc>
          <w:tcPr>
            <w:tcW w:w="4766" w:type="dxa"/>
          </w:tcPr>
          <w:p w14:paraId="5511E521"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(Signature)</w:t>
            </w:r>
          </w:p>
          <w:p w14:paraId="2A901302" w14:textId="77777777" w:rsidR="00083E36" w:rsidRPr="00145370" w:rsidRDefault="00083E36" w:rsidP="00F25B09">
            <w:pPr>
              <w:contextualSpacing/>
              <w:jc w:val="left"/>
              <w:rPr>
                <w:rFonts w:ascii="Arial" w:hAnsi="Arial" w:cs="Arial"/>
                <w:sz w:val="22"/>
                <w:szCs w:val="22"/>
                <w:lang w:val="en-US"/>
              </w:rPr>
            </w:pPr>
            <w:r w:rsidRPr="00145370">
              <w:rPr>
                <w:rFonts w:ascii="Arial" w:hAnsi="Arial" w:cs="Arial"/>
                <w:sz w:val="22"/>
                <w:szCs w:val="22"/>
                <w:lang w:val="en-US"/>
              </w:rPr>
              <w:t>(Name and Title in printed letter)</w:t>
            </w:r>
          </w:p>
        </w:tc>
      </w:tr>
    </w:tbl>
    <w:p w14:paraId="57770AF6" w14:textId="77777777" w:rsidR="00083E36" w:rsidRPr="00145370" w:rsidRDefault="00083E36" w:rsidP="000C6174">
      <w:pPr>
        <w:jc w:val="left"/>
        <w:rPr>
          <w:rFonts w:ascii="Arial" w:hAnsi="Arial" w:cs="Arial"/>
          <w:b/>
          <w:sz w:val="22"/>
          <w:szCs w:val="22"/>
          <w:lang w:val="en-US"/>
        </w:rPr>
      </w:pPr>
    </w:p>
    <w:p w14:paraId="61B41D19" w14:textId="77777777" w:rsidR="00083E36" w:rsidRPr="00145370" w:rsidRDefault="00083E36" w:rsidP="000C6174">
      <w:pPr>
        <w:jc w:val="left"/>
        <w:rPr>
          <w:rFonts w:ascii="Arial" w:hAnsi="Arial" w:cs="Arial"/>
          <w:b/>
          <w:sz w:val="22"/>
          <w:szCs w:val="22"/>
          <w:lang w:val="en-US"/>
        </w:rPr>
      </w:pPr>
    </w:p>
    <w:p w14:paraId="0096517A" w14:textId="45F3D05C"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t xml:space="preserve">FORM CC - 6 </w:t>
      </w:r>
    </w:p>
    <w:p w14:paraId="12CEC4A0" w14:textId="77777777" w:rsidR="007E3367" w:rsidRPr="00145370" w:rsidRDefault="007E3367" w:rsidP="007E3367">
      <w:pPr>
        <w:ind w:right="146"/>
        <w:jc w:val="center"/>
        <w:rPr>
          <w:rFonts w:ascii="Arial" w:hAnsi="Arial" w:cs="Arial"/>
          <w:b/>
          <w:bCs/>
          <w:sz w:val="22"/>
          <w:szCs w:val="22"/>
          <w:lang w:val="en-US"/>
        </w:rPr>
      </w:pPr>
      <w:bookmarkStart w:id="478" w:name="_Toc77664168"/>
      <w:bookmarkStart w:id="479" w:name="_Toc215302585"/>
      <w:bookmarkStart w:id="480" w:name="_Toc215302820"/>
      <w:bookmarkStart w:id="481" w:name="_Toc248041797"/>
      <w:bookmarkStart w:id="482" w:name="_Toc248041906"/>
      <w:bookmarkStart w:id="483" w:name="_Toc450040745"/>
      <w:bookmarkStart w:id="484" w:name="_Toc485063615"/>
      <w:r w:rsidRPr="00145370">
        <w:rPr>
          <w:rFonts w:ascii="Arial" w:hAnsi="Arial" w:cs="Arial"/>
          <w:b/>
          <w:bCs/>
          <w:sz w:val="22"/>
          <w:szCs w:val="22"/>
          <w:lang w:val="en-US"/>
        </w:rPr>
        <w:t>Bid Maintenance Declaration Form</w:t>
      </w:r>
      <w:bookmarkEnd w:id="478"/>
      <w:bookmarkEnd w:id="479"/>
      <w:bookmarkEnd w:id="480"/>
      <w:bookmarkEnd w:id="481"/>
      <w:bookmarkEnd w:id="482"/>
      <w:bookmarkEnd w:id="483"/>
      <w:bookmarkEnd w:id="484"/>
    </w:p>
    <w:p w14:paraId="17A3464D" w14:textId="77777777" w:rsidR="007E3367" w:rsidRPr="00145370" w:rsidRDefault="007E3367" w:rsidP="000C6174">
      <w:pPr>
        <w:tabs>
          <w:tab w:val="right" w:pos="9360"/>
        </w:tabs>
        <w:ind w:left="720" w:hanging="720"/>
        <w:rPr>
          <w:rFonts w:ascii="Arial" w:hAnsi="Arial" w:cs="Arial"/>
          <w:sz w:val="22"/>
          <w:szCs w:val="22"/>
          <w:lang w:val="en-US"/>
        </w:rPr>
      </w:pPr>
    </w:p>
    <w:p w14:paraId="142CD6E7" w14:textId="77777777" w:rsidR="007E3367" w:rsidRPr="00145370" w:rsidRDefault="007E3367" w:rsidP="007E3367">
      <w:pPr>
        <w:shd w:val="clear" w:color="auto" w:fill="FDFDFD"/>
        <w:rPr>
          <w:rFonts w:ascii="Arial" w:hAnsi="Arial" w:cs="Arial"/>
          <w:color w:val="FF0000"/>
          <w:sz w:val="22"/>
          <w:szCs w:val="22"/>
          <w:lang w:val="en-US"/>
        </w:rPr>
      </w:pPr>
      <w:r w:rsidRPr="00145370">
        <w:rPr>
          <w:rFonts w:ascii="Arial" w:hAnsi="Arial" w:cs="Arial"/>
          <w:sz w:val="22"/>
          <w:szCs w:val="22"/>
          <w:lang w:val="en-US"/>
        </w:rPr>
        <w:t xml:space="preserve">Date: </w:t>
      </w:r>
      <w:r w:rsidRPr="00145370">
        <w:rPr>
          <w:rFonts w:ascii="Arial" w:hAnsi="Arial" w:cs="Arial"/>
          <w:i/>
          <w:iCs/>
          <w:color w:val="FF0000"/>
          <w:sz w:val="22"/>
          <w:szCs w:val="22"/>
          <w:lang w:val="en-US"/>
        </w:rPr>
        <w:t>(Enter date (day, month, year)</w:t>
      </w:r>
      <w:r w:rsidRPr="00145370">
        <w:rPr>
          <w:rFonts w:ascii="Arial" w:hAnsi="Arial" w:cs="Arial"/>
          <w:color w:val="FF0000"/>
          <w:sz w:val="22"/>
          <w:szCs w:val="22"/>
          <w:lang w:val="en-US"/>
        </w:rPr>
        <w:t xml:space="preserve"> </w:t>
      </w:r>
    </w:p>
    <w:p w14:paraId="56DC4969" w14:textId="0368CCFE" w:rsidR="008C0885" w:rsidRPr="00145370" w:rsidRDefault="007E3367" w:rsidP="000C6174">
      <w:pPr>
        <w:pStyle w:val="NormalWeb"/>
        <w:spacing w:before="60" w:beforeAutospacing="0" w:after="60" w:afterAutospacing="0"/>
        <w:rPr>
          <w:rFonts w:ascii="Arial" w:hAnsi="Arial" w:cs="Arial"/>
          <w:i/>
          <w:color w:val="FF0000"/>
          <w:sz w:val="22"/>
          <w:szCs w:val="22"/>
          <w:lang w:val="en-US"/>
        </w:rPr>
      </w:pPr>
      <w:r w:rsidRPr="00145370">
        <w:rPr>
          <w:rFonts w:ascii="Arial" w:hAnsi="Arial" w:cs="Arial"/>
          <w:sz w:val="22"/>
          <w:szCs w:val="22"/>
          <w:lang w:val="en-US"/>
        </w:rPr>
        <w:t xml:space="preserve">Procurement No: </w:t>
      </w:r>
      <w:r w:rsidRPr="00145370">
        <w:rPr>
          <w:rFonts w:ascii="Arial" w:hAnsi="Arial" w:cs="Arial"/>
          <w:i/>
          <w:iCs/>
          <w:color w:val="FF0000"/>
          <w:sz w:val="22"/>
          <w:szCs w:val="22"/>
          <w:lang w:val="en-US"/>
        </w:rPr>
        <w:t xml:space="preserve">(indicate reference number of the procurement or the bidding process) </w:t>
      </w:r>
      <w:r w:rsidR="008C0885" w:rsidRPr="00145370">
        <w:rPr>
          <w:rFonts w:ascii="Arial" w:hAnsi="Arial" w:cs="Arial"/>
          <w:i/>
          <w:color w:val="FF0000"/>
          <w:sz w:val="22"/>
          <w:szCs w:val="22"/>
          <w:lang w:val="en-US"/>
        </w:rPr>
        <w:t xml:space="preserve"> </w:t>
      </w:r>
    </w:p>
    <w:p w14:paraId="53056A45" w14:textId="77777777" w:rsidR="007E3367" w:rsidRPr="00145370" w:rsidRDefault="007E3367" w:rsidP="007E3367">
      <w:pPr>
        <w:shd w:val="clear" w:color="auto" w:fill="FDFDFD"/>
        <w:rPr>
          <w:rFonts w:ascii="Arial" w:hAnsi="Arial" w:cs="Arial"/>
          <w:sz w:val="22"/>
          <w:szCs w:val="22"/>
          <w:lang w:val="en-US"/>
        </w:rPr>
      </w:pPr>
    </w:p>
    <w:p w14:paraId="41CDA718" w14:textId="05E42FA9" w:rsidR="007E3367" w:rsidRPr="00145370" w:rsidRDefault="007E3367" w:rsidP="007E3367">
      <w:pPr>
        <w:shd w:val="clear" w:color="auto" w:fill="FDFDFD"/>
        <w:rPr>
          <w:rFonts w:ascii="Arial" w:hAnsi="Arial" w:cs="Arial"/>
          <w:sz w:val="22"/>
          <w:szCs w:val="22"/>
          <w:lang w:val="en-US"/>
        </w:rPr>
      </w:pPr>
      <w:r w:rsidRPr="00145370">
        <w:rPr>
          <w:rFonts w:ascii="Arial" w:hAnsi="Arial" w:cs="Arial"/>
          <w:sz w:val="22"/>
          <w:szCs w:val="22"/>
          <w:lang w:val="en-US"/>
        </w:rPr>
        <w:t xml:space="preserve">To: </w:t>
      </w:r>
      <w:r w:rsidRPr="00145370">
        <w:rPr>
          <w:rFonts w:ascii="Arial" w:hAnsi="Arial" w:cs="Arial"/>
          <w:i/>
          <w:iCs/>
          <w:color w:val="FF0000"/>
          <w:sz w:val="22"/>
          <w:szCs w:val="22"/>
          <w:lang w:val="en-US"/>
        </w:rPr>
        <w:t>(enter the Contracting Party's full name)</w:t>
      </w:r>
      <w:r w:rsidRPr="00145370">
        <w:rPr>
          <w:rFonts w:ascii="Arial" w:hAnsi="Arial" w:cs="Arial"/>
          <w:sz w:val="22"/>
          <w:szCs w:val="22"/>
          <w:lang w:val="en-US"/>
        </w:rPr>
        <w:t xml:space="preserve"> </w:t>
      </w:r>
    </w:p>
    <w:p w14:paraId="016FC5FC" w14:textId="6664BAE3" w:rsidR="008C0885" w:rsidRPr="00145370" w:rsidRDefault="007E3367" w:rsidP="000C6174">
      <w:pPr>
        <w:spacing w:before="240" w:after="120"/>
        <w:rPr>
          <w:rFonts w:ascii="Arial" w:hAnsi="Arial" w:cs="Arial"/>
          <w:sz w:val="22"/>
          <w:szCs w:val="22"/>
          <w:lang w:val="en-US"/>
        </w:rPr>
      </w:pPr>
      <w:r w:rsidRPr="00145370">
        <w:rPr>
          <w:rFonts w:ascii="Arial" w:hAnsi="Arial" w:cs="Arial"/>
          <w:sz w:val="22"/>
          <w:szCs w:val="22"/>
          <w:lang w:val="en-US"/>
        </w:rPr>
        <w:t>The undersigned declare that</w:t>
      </w:r>
      <w:r w:rsidR="008C0885" w:rsidRPr="00145370">
        <w:rPr>
          <w:rFonts w:ascii="Arial" w:hAnsi="Arial" w:cs="Arial"/>
          <w:sz w:val="22"/>
          <w:szCs w:val="22"/>
          <w:lang w:val="en-US"/>
        </w:rPr>
        <w:t xml:space="preserve">, </w:t>
      </w:r>
      <w:r w:rsidRPr="00145370">
        <w:rPr>
          <w:rFonts w:ascii="Arial" w:hAnsi="Arial" w:cs="Arial"/>
          <w:sz w:val="22"/>
          <w:szCs w:val="22"/>
          <w:lang w:val="en-US"/>
        </w:rPr>
        <w:t>in accordance with your terms, Bids must be supported by a Bid Maintenance Declaration</w:t>
      </w:r>
      <w:r w:rsidR="008C0885" w:rsidRPr="00145370">
        <w:rPr>
          <w:rFonts w:ascii="Arial" w:hAnsi="Arial" w:cs="Arial"/>
          <w:sz w:val="22"/>
          <w:szCs w:val="22"/>
          <w:lang w:val="en-US"/>
        </w:rPr>
        <w:t xml:space="preserve">. </w:t>
      </w:r>
    </w:p>
    <w:p w14:paraId="416289EE" w14:textId="0F3F9949" w:rsidR="00264B49" w:rsidRPr="00145370" w:rsidRDefault="00264B49" w:rsidP="000C6174">
      <w:pPr>
        <w:spacing w:before="240" w:after="120"/>
        <w:rPr>
          <w:rFonts w:ascii="Arial" w:hAnsi="Arial" w:cs="Arial"/>
          <w:sz w:val="22"/>
          <w:szCs w:val="22"/>
          <w:lang w:val="en-US"/>
        </w:rPr>
      </w:pPr>
      <w:r w:rsidRPr="00145370">
        <w:rPr>
          <w:rFonts w:ascii="Arial" w:hAnsi="Arial" w:cs="Arial"/>
          <w:sz w:val="22"/>
          <w:szCs w:val="22"/>
          <w:lang w:val="en-US"/>
        </w:rPr>
        <w:t>We understand that in accordance with your terms, Bids must be supported by a Bid Maintenance Declaration.</w:t>
      </w:r>
    </w:p>
    <w:p w14:paraId="3FEC288E" w14:textId="3D55E926" w:rsidR="007E3367" w:rsidRPr="00145370" w:rsidRDefault="007E3367" w:rsidP="007E3367">
      <w:pPr>
        <w:shd w:val="clear" w:color="auto" w:fill="FDFDFD"/>
        <w:rPr>
          <w:rFonts w:ascii="Arial" w:hAnsi="Arial" w:cs="Arial"/>
          <w:sz w:val="22"/>
          <w:szCs w:val="22"/>
          <w:lang w:val="en-US"/>
        </w:rPr>
      </w:pPr>
      <w:r w:rsidRPr="00145370">
        <w:rPr>
          <w:rFonts w:ascii="Arial" w:hAnsi="Arial" w:cs="Arial"/>
          <w:sz w:val="22"/>
          <w:szCs w:val="22"/>
          <w:lang w:val="en-US"/>
        </w:rPr>
        <w:t xml:space="preserve">We agree that we will be automatically declared ineligible to participate in procurement processes to be awarded any contract with the Contracting Party who called for bidding for the period of </w:t>
      </w:r>
      <w:r w:rsidR="00264B49" w:rsidRPr="00145370">
        <w:rPr>
          <w:rFonts w:ascii="Arial" w:hAnsi="Arial" w:cs="Arial"/>
          <w:sz w:val="22"/>
          <w:szCs w:val="22"/>
          <w:lang w:val="en-US"/>
        </w:rPr>
        <w:t xml:space="preserve">indicated in the Bidding Data (BD) </w:t>
      </w:r>
      <w:r w:rsidRPr="00145370">
        <w:rPr>
          <w:rFonts w:ascii="Arial" w:hAnsi="Arial" w:cs="Arial"/>
          <w:sz w:val="22"/>
          <w:szCs w:val="22"/>
          <w:lang w:val="en-US"/>
        </w:rPr>
        <w:t>of th</w:t>
      </w:r>
      <w:r w:rsidR="00264B49" w:rsidRPr="00145370">
        <w:rPr>
          <w:rFonts w:ascii="Arial" w:hAnsi="Arial" w:cs="Arial"/>
          <w:sz w:val="22"/>
          <w:szCs w:val="22"/>
          <w:lang w:val="en-US"/>
        </w:rPr>
        <w:t>is</w:t>
      </w:r>
      <w:r w:rsidRPr="00145370">
        <w:rPr>
          <w:rFonts w:ascii="Arial" w:hAnsi="Arial" w:cs="Arial"/>
          <w:sz w:val="22"/>
          <w:szCs w:val="22"/>
          <w:lang w:val="en-US"/>
        </w:rPr>
        <w:t xml:space="preserve"> bidding document, if we breach our obligation(s) under the terms of the Bid if: </w:t>
      </w:r>
    </w:p>
    <w:p w14:paraId="1586FBBB" w14:textId="12937F67" w:rsidR="008C0885" w:rsidRPr="00145370" w:rsidRDefault="008C0885" w:rsidP="000C6174">
      <w:pPr>
        <w:autoSpaceDE w:val="0"/>
        <w:autoSpaceDN w:val="0"/>
        <w:adjustRightInd w:val="0"/>
        <w:spacing w:before="120" w:after="120"/>
        <w:ind w:left="567" w:right="84" w:hanging="540"/>
        <w:rPr>
          <w:rFonts w:ascii="Arial" w:hAnsi="Arial" w:cs="Arial"/>
          <w:color w:val="000000"/>
          <w:sz w:val="22"/>
          <w:szCs w:val="22"/>
          <w:lang w:val="en-US"/>
        </w:rPr>
      </w:pPr>
      <w:r w:rsidRPr="00145370">
        <w:rPr>
          <w:rFonts w:ascii="Arial" w:hAnsi="Arial" w:cs="Arial"/>
          <w:sz w:val="22"/>
          <w:szCs w:val="22"/>
          <w:lang w:val="en-US"/>
        </w:rPr>
        <w:t>(a)</w:t>
      </w:r>
      <w:r w:rsidRPr="00145370">
        <w:rPr>
          <w:rFonts w:ascii="Arial" w:hAnsi="Arial" w:cs="Arial"/>
          <w:sz w:val="22"/>
          <w:szCs w:val="22"/>
          <w:lang w:val="en-US"/>
        </w:rPr>
        <w:tab/>
      </w:r>
      <w:r w:rsidR="007E3367" w:rsidRPr="00145370">
        <w:rPr>
          <w:rFonts w:ascii="Arial" w:hAnsi="Arial" w:cs="Arial"/>
          <w:sz w:val="22"/>
          <w:szCs w:val="22"/>
          <w:lang w:val="en-US"/>
        </w:rPr>
        <w:t>we withdraw our Bid prior to the expiration date of the validity of the Bid specified in the Bid Submission Letter, or any extended date granted by us; or</w:t>
      </w:r>
    </w:p>
    <w:p w14:paraId="7673F778" w14:textId="0E91D201" w:rsidR="008C0885" w:rsidRPr="00145370" w:rsidRDefault="008C0885" w:rsidP="000C6174">
      <w:pPr>
        <w:numPr>
          <w:ilvl w:val="12"/>
          <w:numId w:val="0"/>
        </w:numPr>
        <w:suppressAutoHyphens/>
        <w:spacing w:before="120" w:after="120"/>
        <w:ind w:left="567" w:right="84" w:hanging="540"/>
        <w:rPr>
          <w:rFonts w:ascii="Arial" w:hAnsi="Arial" w:cs="Arial"/>
          <w:sz w:val="22"/>
          <w:szCs w:val="22"/>
          <w:lang w:val="en-US"/>
        </w:rPr>
      </w:pPr>
      <w:r w:rsidRPr="00145370">
        <w:rPr>
          <w:rFonts w:ascii="Arial" w:hAnsi="Arial" w:cs="Arial"/>
          <w:color w:val="000000"/>
          <w:sz w:val="22"/>
          <w:szCs w:val="22"/>
          <w:lang w:val="en-US"/>
        </w:rPr>
        <w:t>(b)</w:t>
      </w:r>
      <w:r w:rsidRPr="00145370">
        <w:rPr>
          <w:rFonts w:ascii="Arial" w:hAnsi="Arial" w:cs="Arial"/>
          <w:color w:val="000000"/>
          <w:sz w:val="22"/>
          <w:szCs w:val="22"/>
          <w:lang w:val="en-US"/>
        </w:rPr>
        <w:tab/>
      </w:r>
      <w:r w:rsidR="00264B49" w:rsidRPr="00145370">
        <w:rPr>
          <w:rFonts w:ascii="Arial" w:hAnsi="Arial" w:cs="Arial"/>
          <w:sz w:val="22"/>
          <w:szCs w:val="22"/>
          <w:lang w:val="en-US"/>
        </w:rPr>
        <w:t>if once the Contracting Party has notified us of the acceptance of our Bid prior to the expiration date of the validity of the Bid indicated in the Bid Submission Letter or any extended date granted by us, (</w:t>
      </w:r>
      <w:proofErr w:type="spellStart"/>
      <w:r w:rsidR="00264B49" w:rsidRPr="00145370">
        <w:rPr>
          <w:rFonts w:ascii="Arial" w:hAnsi="Arial" w:cs="Arial"/>
          <w:sz w:val="22"/>
          <w:szCs w:val="22"/>
          <w:lang w:val="en-US"/>
        </w:rPr>
        <w:t>i</w:t>
      </w:r>
      <w:proofErr w:type="spellEnd"/>
      <w:r w:rsidR="00264B49" w:rsidRPr="00145370">
        <w:rPr>
          <w:rFonts w:ascii="Arial" w:hAnsi="Arial" w:cs="Arial"/>
          <w:sz w:val="22"/>
          <w:szCs w:val="22"/>
          <w:lang w:val="en-US"/>
        </w:rPr>
        <w:t xml:space="preserve">) we have not signed or refused to sign the </w:t>
      </w:r>
      <w:r w:rsidR="00145370" w:rsidRPr="00145370">
        <w:rPr>
          <w:rFonts w:ascii="Arial" w:hAnsi="Arial" w:cs="Arial"/>
          <w:sz w:val="22"/>
          <w:szCs w:val="22"/>
          <w:lang w:val="en-US"/>
        </w:rPr>
        <w:t>Contract,</w:t>
      </w:r>
      <w:r w:rsidR="00264B49" w:rsidRPr="00145370">
        <w:rPr>
          <w:rFonts w:ascii="Arial" w:hAnsi="Arial" w:cs="Arial"/>
          <w:sz w:val="22"/>
          <w:szCs w:val="22"/>
          <w:lang w:val="en-US"/>
        </w:rPr>
        <w:t xml:space="preserve"> or (ii) we have not supplied or have refused to provide the Performance Guarantee in accordance with the </w:t>
      </w:r>
      <w:r w:rsidRPr="00145370">
        <w:rPr>
          <w:rFonts w:ascii="Arial" w:hAnsi="Arial" w:cs="Arial"/>
          <w:sz w:val="22"/>
          <w:szCs w:val="22"/>
          <w:lang w:val="en-US"/>
        </w:rPr>
        <w:t>P</w:t>
      </w:r>
      <w:r w:rsidR="00264B49" w:rsidRPr="00145370">
        <w:rPr>
          <w:rFonts w:ascii="Arial" w:hAnsi="Arial" w:cs="Arial"/>
          <w:sz w:val="22"/>
          <w:szCs w:val="22"/>
          <w:lang w:val="en-US"/>
        </w:rPr>
        <w:t>C</w:t>
      </w:r>
      <w:r w:rsidRPr="00145370">
        <w:rPr>
          <w:rFonts w:ascii="Arial" w:hAnsi="Arial" w:cs="Arial"/>
          <w:sz w:val="22"/>
          <w:szCs w:val="22"/>
          <w:lang w:val="en-US"/>
        </w:rPr>
        <w:t>C</w:t>
      </w:r>
      <w:r w:rsidR="00264B49" w:rsidRPr="00145370">
        <w:rPr>
          <w:rFonts w:ascii="Arial" w:hAnsi="Arial" w:cs="Arial"/>
          <w:sz w:val="22"/>
          <w:szCs w:val="22"/>
          <w:lang w:val="en-US"/>
        </w:rPr>
        <w:t>.</w:t>
      </w:r>
    </w:p>
    <w:p w14:paraId="28805F71"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We understand that this Bid Maintenance Declaration will expire if we are not selected, when the first of the following occurs: (</w:t>
      </w:r>
      <w:proofErr w:type="spellStart"/>
      <w:r w:rsidRPr="00145370">
        <w:rPr>
          <w:rFonts w:ascii="Arial" w:hAnsi="Arial" w:cs="Arial"/>
          <w:sz w:val="22"/>
          <w:szCs w:val="22"/>
          <w:lang w:val="en-US"/>
        </w:rPr>
        <w:t>i</w:t>
      </w:r>
      <w:proofErr w:type="spellEnd"/>
      <w:r w:rsidRPr="00145370">
        <w:rPr>
          <w:rFonts w:ascii="Arial" w:hAnsi="Arial" w:cs="Arial"/>
          <w:sz w:val="22"/>
          <w:szCs w:val="22"/>
          <w:lang w:val="en-US"/>
        </w:rPr>
        <w:t xml:space="preserve">) we have received your notice indicating the name of the selected Bidder, or (ii) thirty days have elapsed after the expiration date of the validity of our Bid. </w:t>
      </w:r>
    </w:p>
    <w:p w14:paraId="5FDA3C27" w14:textId="77777777" w:rsidR="00264B49" w:rsidRPr="00145370" w:rsidRDefault="00264B49" w:rsidP="00264B49">
      <w:pPr>
        <w:shd w:val="clear" w:color="auto" w:fill="FDFDFD"/>
        <w:rPr>
          <w:rFonts w:ascii="Arial" w:hAnsi="Arial" w:cs="Arial"/>
          <w:sz w:val="22"/>
          <w:szCs w:val="22"/>
          <w:lang w:val="en-US"/>
        </w:rPr>
      </w:pPr>
    </w:p>
    <w:p w14:paraId="524296A8"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Name of the bidder</w:t>
      </w:r>
      <w:r w:rsidRPr="00145370">
        <w:rPr>
          <w:rStyle w:val="FootnoteReference"/>
          <w:rFonts w:cs="Arial"/>
          <w:sz w:val="22"/>
          <w:szCs w:val="22"/>
          <w:lang w:val="en-US"/>
        </w:rPr>
        <w:footnoteReference w:id="3"/>
      </w:r>
      <w:r w:rsidRPr="00145370">
        <w:rPr>
          <w:rFonts w:ascii="Arial" w:hAnsi="Arial" w:cs="Arial"/>
          <w:sz w:val="22"/>
          <w:szCs w:val="22"/>
          <w:lang w:val="en-US"/>
        </w:rPr>
        <w:t xml:space="preserve">: </w:t>
      </w:r>
      <w:r w:rsidRPr="00145370">
        <w:rPr>
          <w:rFonts w:ascii="Arial" w:hAnsi="Arial" w:cs="Arial"/>
          <w:i/>
          <w:iCs/>
          <w:color w:val="FF0000"/>
          <w:sz w:val="22"/>
          <w:szCs w:val="22"/>
          <w:lang w:val="en-US"/>
        </w:rPr>
        <w:t>(indicate full name of the bidder)</w:t>
      </w:r>
      <w:r w:rsidRPr="00145370">
        <w:rPr>
          <w:rFonts w:ascii="Arial" w:hAnsi="Arial" w:cs="Arial"/>
          <w:sz w:val="22"/>
          <w:szCs w:val="22"/>
          <w:lang w:val="en-US"/>
        </w:rPr>
        <w:t xml:space="preserve"> </w:t>
      </w:r>
    </w:p>
    <w:p w14:paraId="5F9A99D9" w14:textId="77777777" w:rsidR="00264B49" w:rsidRPr="00145370" w:rsidRDefault="00264B49" w:rsidP="00264B49">
      <w:pPr>
        <w:shd w:val="clear" w:color="auto" w:fill="FDFDFD"/>
        <w:rPr>
          <w:rFonts w:ascii="Arial" w:hAnsi="Arial" w:cs="Arial"/>
          <w:i/>
          <w:iCs/>
          <w:sz w:val="22"/>
          <w:szCs w:val="22"/>
          <w:u w:val="single"/>
          <w:lang w:val="en-US"/>
        </w:rPr>
      </w:pPr>
      <w:r w:rsidRPr="00145370">
        <w:rPr>
          <w:rFonts w:ascii="Arial" w:hAnsi="Arial" w:cs="Arial"/>
          <w:sz w:val="22"/>
          <w:szCs w:val="22"/>
          <w:lang w:val="en-US"/>
        </w:rPr>
        <w:t>Name of the person duly authorized to sign the Bid on behalf of the Bidder**</w:t>
      </w:r>
      <w:r w:rsidRPr="00145370">
        <w:rPr>
          <w:rStyle w:val="FootnoteReference"/>
          <w:rFonts w:cs="Arial"/>
          <w:sz w:val="22"/>
          <w:szCs w:val="22"/>
          <w:lang w:val="en-US"/>
        </w:rPr>
        <w:footnoteReference w:id="4"/>
      </w:r>
      <w:r w:rsidRPr="00145370">
        <w:rPr>
          <w:rFonts w:ascii="Arial" w:hAnsi="Arial" w:cs="Arial"/>
          <w:sz w:val="22"/>
          <w:szCs w:val="22"/>
          <w:lang w:val="en-US"/>
        </w:rPr>
        <w:t xml:space="preserve"> </w:t>
      </w:r>
      <w:r w:rsidRPr="00145370">
        <w:rPr>
          <w:rFonts w:ascii="Arial" w:hAnsi="Arial" w:cs="Arial"/>
          <w:i/>
          <w:iCs/>
          <w:color w:val="FF0000"/>
          <w:sz w:val="22"/>
          <w:szCs w:val="22"/>
          <w:u w:val="single"/>
          <w:lang w:val="en-US"/>
        </w:rPr>
        <w:t>(please indicate the full name of the person duly authorized to sign the Bid)</w:t>
      </w:r>
      <w:r w:rsidRPr="00145370">
        <w:rPr>
          <w:rFonts w:ascii="Arial" w:hAnsi="Arial" w:cs="Arial"/>
          <w:i/>
          <w:iCs/>
          <w:sz w:val="22"/>
          <w:szCs w:val="22"/>
          <w:u w:val="single"/>
          <w:lang w:val="en-US"/>
        </w:rPr>
        <w:t xml:space="preserve"> </w:t>
      </w:r>
    </w:p>
    <w:p w14:paraId="490D0C79" w14:textId="77777777" w:rsidR="00264B49" w:rsidRPr="00145370" w:rsidRDefault="00264B49" w:rsidP="00264B49">
      <w:pPr>
        <w:shd w:val="clear" w:color="auto" w:fill="FDFDFD"/>
        <w:rPr>
          <w:rFonts w:ascii="Arial" w:hAnsi="Arial" w:cs="Arial"/>
          <w:sz w:val="22"/>
          <w:szCs w:val="22"/>
          <w:lang w:val="en-US"/>
        </w:rPr>
      </w:pPr>
    </w:p>
    <w:p w14:paraId="14A4545A"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 xml:space="preserve">Title of the person signing the Bid </w:t>
      </w:r>
      <w:r w:rsidRPr="00145370">
        <w:rPr>
          <w:rFonts w:ascii="Arial" w:hAnsi="Arial" w:cs="Arial"/>
          <w:i/>
          <w:iCs/>
          <w:sz w:val="22"/>
          <w:szCs w:val="22"/>
          <w:lang w:val="en-US"/>
        </w:rPr>
        <w:t>(indicate the title of the person signing the Bid)</w:t>
      </w:r>
      <w:r w:rsidRPr="00145370">
        <w:rPr>
          <w:rFonts w:ascii="Arial" w:hAnsi="Arial" w:cs="Arial"/>
          <w:sz w:val="22"/>
          <w:szCs w:val="22"/>
          <w:lang w:val="en-US"/>
        </w:rPr>
        <w:t xml:space="preserve"> </w:t>
      </w:r>
    </w:p>
    <w:p w14:paraId="7F44C4BA"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b/>
          <w:bCs/>
          <w:sz w:val="22"/>
          <w:szCs w:val="22"/>
          <w:lang w:val="en-US"/>
        </w:rPr>
        <w:t xml:space="preserve">Signature of the </w:t>
      </w:r>
      <w:proofErr w:type="gramStart"/>
      <w:r w:rsidRPr="00145370">
        <w:rPr>
          <w:rFonts w:ascii="Arial" w:hAnsi="Arial" w:cs="Arial"/>
          <w:b/>
          <w:bCs/>
          <w:sz w:val="22"/>
          <w:szCs w:val="22"/>
          <w:lang w:val="en-US"/>
        </w:rPr>
        <w:t>aforementioned person</w:t>
      </w:r>
      <w:proofErr w:type="gramEnd"/>
      <w:r w:rsidRPr="00145370">
        <w:rPr>
          <w:rFonts w:ascii="Arial" w:hAnsi="Arial" w:cs="Arial"/>
          <w:b/>
          <w:bCs/>
          <w:sz w:val="22"/>
          <w:szCs w:val="22"/>
          <w:lang w:val="en-US"/>
        </w:rPr>
        <w:t xml:space="preserve"> </w:t>
      </w:r>
      <w:r w:rsidRPr="00145370">
        <w:rPr>
          <w:rFonts w:ascii="Arial" w:hAnsi="Arial" w:cs="Arial"/>
          <w:i/>
          <w:iCs/>
          <w:color w:val="FF0000"/>
          <w:sz w:val="22"/>
          <w:szCs w:val="22"/>
          <w:lang w:val="en-US"/>
        </w:rPr>
        <w:t>(signature of the person whose name and position are indicated above)</w:t>
      </w:r>
      <w:r w:rsidRPr="00145370">
        <w:rPr>
          <w:rFonts w:ascii="Arial" w:hAnsi="Arial" w:cs="Arial"/>
          <w:sz w:val="22"/>
          <w:szCs w:val="22"/>
          <w:lang w:val="en-US"/>
        </w:rPr>
        <w:t xml:space="preserve"> </w:t>
      </w:r>
    </w:p>
    <w:p w14:paraId="0C3C1114" w14:textId="77777777" w:rsidR="00264B49" w:rsidRPr="00145370" w:rsidRDefault="00264B49" w:rsidP="00264B49">
      <w:pPr>
        <w:shd w:val="clear" w:color="auto" w:fill="FDFDFD"/>
        <w:rPr>
          <w:rFonts w:ascii="Arial" w:hAnsi="Arial" w:cs="Arial"/>
          <w:sz w:val="22"/>
          <w:szCs w:val="22"/>
          <w:lang w:val="en-US"/>
        </w:rPr>
      </w:pPr>
      <w:r w:rsidRPr="00145370">
        <w:rPr>
          <w:rFonts w:ascii="Arial" w:hAnsi="Arial" w:cs="Arial"/>
          <w:sz w:val="22"/>
          <w:szCs w:val="22"/>
          <w:lang w:val="en-US"/>
        </w:rPr>
        <w:t>Date of signature: The day ______ of the month __________________ of the year ____</w:t>
      </w:r>
    </w:p>
    <w:p w14:paraId="7767E954" w14:textId="77777777" w:rsidR="00264B49" w:rsidRPr="00145370" w:rsidRDefault="00264B49" w:rsidP="00264B49">
      <w:pPr>
        <w:tabs>
          <w:tab w:val="left" w:pos="6120"/>
        </w:tabs>
        <w:spacing w:after="200"/>
        <w:rPr>
          <w:rFonts w:ascii="Arial" w:hAnsi="Arial" w:cs="Arial"/>
          <w:iCs/>
          <w:sz w:val="22"/>
          <w:szCs w:val="22"/>
          <w:lang w:val="en-US"/>
        </w:rPr>
      </w:pPr>
    </w:p>
    <w:p w14:paraId="5AF8913E" w14:textId="14B2C01A"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7C44856" w14:textId="77777777" w:rsidR="000D7435" w:rsidRPr="00145370"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b/>
          <w:sz w:val="22"/>
          <w:szCs w:val="22"/>
          <w:lang w:val="en-US"/>
        </w:rPr>
      </w:pPr>
      <w:r w:rsidRPr="00145370">
        <w:rPr>
          <w:rFonts w:ascii="Arial" w:hAnsi="Arial" w:cs="Arial"/>
          <w:b/>
          <w:sz w:val="22"/>
          <w:szCs w:val="22"/>
          <w:lang w:val="en-US"/>
        </w:rPr>
        <w:br w:type="page"/>
      </w:r>
      <w:bookmarkStart w:id="485" w:name="_Toc38448941"/>
      <w:r w:rsidR="000D7435" w:rsidRPr="00145370">
        <w:rPr>
          <w:rFonts w:ascii="Arial" w:hAnsi="Arial" w:cs="Arial"/>
          <w:b/>
          <w:sz w:val="22"/>
          <w:szCs w:val="22"/>
          <w:lang w:val="en-US"/>
        </w:rPr>
        <w:lastRenderedPageBreak/>
        <w:t xml:space="preserve">Form CC-7 </w:t>
      </w:r>
    </w:p>
    <w:p w14:paraId="6017C469" w14:textId="77777777" w:rsidR="000D7435" w:rsidRPr="00145370" w:rsidRDefault="000D743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center"/>
        <w:rPr>
          <w:rFonts w:ascii="Arial" w:hAnsi="Arial" w:cs="Arial"/>
          <w:b/>
          <w:sz w:val="22"/>
          <w:szCs w:val="22"/>
          <w:lang w:val="en-US"/>
        </w:rPr>
      </w:pPr>
      <w:r w:rsidRPr="00145370">
        <w:rPr>
          <w:rFonts w:ascii="Arial" w:hAnsi="Arial" w:cs="Arial"/>
          <w:b/>
          <w:sz w:val="22"/>
          <w:szCs w:val="22"/>
          <w:lang w:val="en-US"/>
        </w:rPr>
        <w:t xml:space="preserve">Environmental and Social Performance Declaration </w:t>
      </w:r>
      <w:bookmarkEnd w:id="485"/>
    </w:p>
    <w:p w14:paraId="0AD6E0B1" w14:textId="77777777" w:rsidR="000D7435" w:rsidRPr="00145370" w:rsidRDefault="000D7435" w:rsidP="000D7435">
      <w:pPr>
        <w:pStyle w:val="AheaderTerciaryleve"/>
        <w:ind w:right="84"/>
        <w:rPr>
          <w:rFonts w:ascii="Arial" w:hAnsi="Arial" w:cs="Arial"/>
          <w:i/>
          <w:iCs/>
          <w:color w:val="FF0000"/>
          <w:sz w:val="22"/>
          <w:szCs w:val="22"/>
        </w:rPr>
      </w:pPr>
      <w:r w:rsidRPr="00145370" w:rsidDel="00B23FE0">
        <w:rPr>
          <w:rFonts w:ascii="Arial" w:hAnsi="Arial" w:cs="Arial"/>
          <w:b w:val="0"/>
          <w:i/>
          <w:noProof w:val="0"/>
          <w:color w:val="FF0000"/>
          <w:spacing w:val="-6"/>
          <w:sz w:val="22"/>
          <w:szCs w:val="22"/>
        </w:rPr>
        <w:t xml:space="preserve"> </w:t>
      </w:r>
      <w:r w:rsidRPr="00145370">
        <w:rPr>
          <w:rFonts w:ascii="Arial" w:hAnsi="Arial" w:cs="Arial"/>
          <w:b w:val="0"/>
          <w:i/>
          <w:noProof w:val="0"/>
          <w:color w:val="FF0000"/>
          <w:spacing w:val="-6"/>
          <w:sz w:val="22"/>
          <w:szCs w:val="22"/>
        </w:rPr>
        <w:t>(</w:t>
      </w:r>
      <w:r w:rsidRPr="00145370">
        <w:rPr>
          <w:rFonts w:ascii="Arial" w:hAnsi="Arial" w:cs="Arial"/>
          <w:i/>
          <w:iCs/>
          <w:color w:val="FF0000"/>
          <w:sz w:val="22"/>
          <w:szCs w:val="22"/>
        </w:rPr>
        <w:t>The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information</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must</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completed</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by</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the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bidder</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and</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by</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each</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of</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the</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JV</w:t>
      </w:r>
      <w:r w:rsidRPr="00145370">
        <w:rPr>
          <w:rFonts w:ascii="Arial" w:hAnsi="Arial" w:cs="Arial"/>
          <w:b w:val="0"/>
          <w:i/>
          <w:iCs/>
          <w:color w:val="FF0000"/>
          <w:sz w:val="22"/>
          <w:szCs w:val="22"/>
        </w:rPr>
        <w:t xml:space="preserve"> </w:t>
      </w:r>
      <w:r w:rsidRPr="00145370">
        <w:rPr>
          <w:rFonts w:ascii="Arial" w:hAnsi="Arial" w:cs="Arial"/>
          <w:i/>
          <w:iCs/>
          <w:color w:val="FF0000"/>
          <w:sz w:val="22"/>
          <w:szCs w:val="22"/>
        </w:rPr>
        <w:t>members</w:t>
      </w:r>
      <w:r w:rsidRPr="00145370">
        <w:rPr>
          <w:rFonts w:ascii="Arial" w:hAnsi="Arial" w:cs="Arial"/>
          <w:b w:val="0"/>
          <w:i/>
          <w:noProof w:val="0"/>
          <w:color w:val="FF0000"/>
          <w:spacing w:val="-6"/>
          <w:sz w:val="22"/>
          <w:szCs w:val="22"/>
        </w:rPr>
        <w:t xml:space="preserve"> </w:t>
      </w:r>
      <w:r w:rsidRPr="00145370">
        <w:rPr>
          <w:rFonts w:ascii="Arial" w:hAnsi="Arial" w:cs="Arial"/>
          <w:i/>
          <w:iCs/>
          <w:color w:val="FF0000"/>
          <w:sz w:val="22"/>
          <w:szCs w:val="22"/>
        </w:rPr>
        <w:t>and each Specialized Subcontractor)</w:t>
      </w:r>
    </w:p>
    <w:p w14:paraId="70769308" w14:textId="77777777" w:rsidR="000D7435" w:rsidRPr="00145370" w:rsidRDefault="000D7435" w:rsidP="000D7435">
      <w:pPr>
        <w:pStyle w:val="HTMLPreformatted"/>
        <w:shd w:val="clear" w:color="auto" w:fill="FFFFFF"/>
        <w:ind w:right="84"/>
        <w:rPr>
          <w:rFonts w:ascii="Arial" w:hAnsi="Arial" w:cs="Arial"/>
          <w:color w:val="212121"/>
          <w:sz w:val="22"/>
          <w:szCs w:val="22"/>
        </w:rPr>
      </w:pPr>
    </w:p>
    <w:p w14:paraId="0FF3849B" w14:textId="77777777" w:rsidR="000D7435" w:rsidRPr="00145370" w:rsidRDefault="000D7435" w:rsidP="000D7435">
      <w:pPr>
        <w:jc w:val="left"/>
        <w:rPr>
          <w:rFonts w:ascii="Arial" w:hAnsi="Arial" w:cs="Arial"/>
          <w:i/>
          <w:color w:val="FF0000"/>
          <w:spacing w:val="-6"/>
          <w:sz w:val="22"/>
          <w:szCs w:val="22"/>
          <w:lang w:val="en-US"/>
        </w:rPr>
      </w:pPr>
      <w:r w:rsidRPr="00145370">
        <w:rPr>
          <w:rFonts w:ascii="Arial" w:hAnsi="Arial" w:cs="Arial"/>
          <w:sz w:val="22"/>
          <w:szCs w:val="22"/>
          <w:lang w:val="en-US"/>
        </w:rPr>
        <w:t xml:space="preserve">Name of the Bidder: </w:t>
      </w:r>
      <w:r w:rsidRPr="00145370">
        <w:rPr>
          <w:rFonts w:ascii="Arial" w:hAnsi="Arial" w:cs="Arial"/>
          <w:i/>
          <w:color w:val="FF0000"/>
          <w:sz w:val="22"/>
          <w:szCs w:val="22"/>
          <w:lang w:val="en-US"/>
        </w:rPr>
        <w:t>(</w:t>
      </w:r>
      <w:r w:rsidRPr="00145370">
        <w:rPr>
          <w:rFonts w:ascii="Arial" w:hAnsi="Arial" w:cs="Arial"/>
          <w:i/>
          <w:color w:val="FF0000"/>
          <w:spacing w:val="-6"/>
          <w:sz w:val="22"/>
          <w:szCs w:val="22"/>
          <w:lang w:val="en-US"/>
        </w:rPr>
        <w:t>indicate complete name)</w:t>
      </w:r>
      <w:r w:rsidRPr="00145370">
        <w:rPr>
          <w:rFonts w:ascii="Arial" w:hAnsi="Arial" w:cs="Arial"/>
          <w:i/>
          <w:iCs/>
          <w:spacing w:val="-6"/>
          <w:sz w:val="22"/>
          <w:szCs w:val="22"/>
          <w:lang w:val="en-US"/>
        </w:rPr>
        <w:br/>
      </w:r>
      <w:r w:rsidRPr="00145370">
        <w:rPr>
          <w:rFonts w:ascii="Arial" w:hAnsi="Arial" w:cs="Arial"/>
          <w:sz w:val="22"/>
          <w:szCs w:val="22"/>
          <w:lang w:val="en-US"/>
        </w:rPr>
        <w:t xml:space="preserve">Date: </w:t>
      </w:r>
      <w:r w:rsidRPr="00145370">
        <w:rPr>
          <w:rFonts w:ascii="Arial" w:hAnsi="Arial" w:cs="Arial"/>
          <w:i/>
          <w:color w:val="FF0000"/>
          <w:spacing w:val="-6"/>
          <w:sz w:val="22"/>
          <w:szCs w:val="22"/>
          <w:lang w:val="en-US"/>
        </w:rPr>
        <w:t>(indicate day, month, year)</w:t>
      </w:r>
      <w:r w:rsidRPr="00145370">
        <w:rPr>
          <w:rFonts w:ascii="Arial" w:hAnsi="Arial" w:cs="Arial"/>
          <w:i/>
          <w:iCs/>
          <w:spacing w:val="-6"/>
          <w:sz w:val="22"/>
          <w:szCs w:val="22"/>
          <w:lang w:val="en-US"/>
        </w:rPr>
        <w:br/>
      </w:r>
      <w:r w:rsidRPr="00145370">
        <w:rPr>
          <w:rFonts w:ascii="Arial" w:hAnsi="Arial" w:cs="Arial"/>
          <w:sz w:val="22"/>
          <w:szCs w:val="22"/>
          <w:lang w:val="en-US"/>
        </w:rPr>
        <w:t>JV member’s name:</w:t>
      </w:r>
      <w:r w:rsidRPr="00145370">
        <w:rPr>
          <w:rFonts w:ascii="Arial" w:hAnsi="Arial" w:cs="Arial"/>
          <w:i/>
          <w:spacing w:val="-4"/>
          <w:sz w:val="22"/>
          <w:szCs w:val="22"/>
          <w:lang w:val="en-US"/>
        </w:rPr>
        <w:t xml:space="preserve"> </w:t>
      </w:r>
      <w:r w:rsidRPr="00145370">
        <w:rPr>
          <w:rFonts w:ascii="Arial" w:hAnsi="Arial" w:cs="Arial"/>
          <w:i/>
          <w:color w:val="FF0000"/>
          <w:spacing w:val="-4"/>
          <w:sz w:val="22"/>
          <w:szCs w:val="22"/>
          <w:lang w:val="en-US"/>
        </w:rPr>
        <w:t>(</w:t>
      </w:r>
      <w:r w:rsidRPr="00145370">
        <w:rPr>
          <w:rFonts w:ascii="Arial" w:hAnsi="Arial" w:cs="Arial"/>
          <w:i/>
          <w:color w:val="FF0000"/>
          <w:spacing w:val="-6"/>
          <w:sz w:val="22"/>
          <w:szCs w:val="22"/>
          <w:lang w:val="en-US"/>
        </w:rPr>
        <w:t>indicate complete name)</w:t>
      </w:r>
    </w:p>
    <w:p w14:paraId="0C32FAF7" w14:textId="77777777" w:rsidR="000D7435" w:rsidRPr="00145370" w:rsidRDefault="000D7435" w:rsidP="000D7435">
      <w:pPr>
        <w:jc w:val="left"/>
        <w:rPr>
          <w:rFonts w:ascii="Arial" w:hAnsi="Arial" w:cs="Arial"/>
          <w:i/>
          <w:spacing w:val="-6"/>
          <w:sz w:val="22"/>
          <w:szCs w:val="22"/>
          <w:lang w:val="en-US"/>
        </w:rPr>
      </w:pPr>
      <w:r w:rsidRPr="00145370">
        <w:rPr>
          <w:rFonts w:ascii="Arial" w:hAnsi="Arial" w:cs="Arial"/>
          <w:sz w:val="22"/>
          <w:szCs w:val="22"/>
          <w:lang w:val="en-US"/>
        </w:rPr>
        <w:t>Name of the Specialized Subcontractor:</w:t>
      </w:r>
      <w:r w:rsidRPr="00145370">
        <w:rPr>
          <w:rFonts w:ascii="Arial" w:hAnsi="Arial" w:cs="Arial"/>
          <w:i/>
          <w:color w:val="FF0000"/>
          <w:spacing w:val="-6"/>
          <w:sz w:val="22"/>
          <w:szCs w:val="22"/>
          <w:lang w:val="en-US"/>
        </w:rPr>
        <w:t xml:space="preserve"> </w:t>
      </w:r>
      <w:r w:rsidRPr="00145370">
        <w:rPr>
          <w:rFonts w:ascii="Arial" w:hAnsi="Arial" w:cs="Arial"/>
          <w:i/>
          <w:color w:val="FF0000"/>
          <w:spacing w:val="-4"/>
          <w:sz w:val="22"/>
          <w:szCs w:val="22"/>
          <w:lang w:val="en-US"/>
        </w:rPr>
        <w:t>(</w:t>
      </w:r>
      <w:r w:rsidRPr="00145370">
        <w:rPr>
          <w:rFonts w:ascii="Arial" w:hAnsi="Arial" w:cs="Arial"/>
          <w:i/>
          <w:color w:val="FF0000"/>
          <w:spacing w:val="-6"/>
          <w:sz w:val="22"/>
          <w:szCs w:val="22"/>
          <w:lang w:val="en-US"/>
        </w:rPr>
        <w:t>indicate complete name)</w:t>
      </w:r>
    </w:p>
    <w:p w14:paraId="1AD2823E" w14:textId="77777777" w:rsidR="000D7435" w:rsidRPr="00145370" w:rsidRDefault="000D7435" w:rsidP="000D7435">
      <w:pPr>
        <w:jc w:val="left"/>
        <w:rPr>
          <w:rFonts w:ascii="Arial" w:hAnsi="Arial" w:cs="Arial"/>
          <w:i/>
          <w:color w:val="FF0000"/>
          <w:spacing w:val="-6"/>
          <w:sz w:val="22"/>
          <w:szCs w:val="22"/>
          <w:lang w:val="en-US"/>
        </w:rPr>
      </w:pPr>
    </w:p>
    <w:p w14:paraId="18DB33F5" w14:textId="77777777" w:rsidR="000D7435" w:rsidRPr="00145370" w:rsidRDefault="000D7435" w:rsidP="000D7435">
      <w:pPr>
        <w:pStyle w:val="HTMLPreformatted"/>
        <w:shd w:val="clear" w:color="auto" w:fill="FFFFFF"/>
        <w:ind w:right="84"/>
        <w:rPr>
          <w:rFonts w:ascii="Arial" w:hAnsi="Arial" w:cs="Arial"/>
          <w:color w:val="212121"/>
          <w:sz w:val="22"/>
          <w:szCs w:val="22"/>
        </w:rPr>
      </w:pPr>
    </w:p>
    <w:tbl>
      <w:tblPr>
        <w:tblW w:w="9360" w:type="dxa"/>
        <w:tblInd w:w="-3" w:type="dxa"/>
        <w:tblLayout w:type="fixed"/>
        <w:tblCellMar>
          <w:left w:w="0" w:type="dxa"/>
          <w:right w:w="0" w:type="dxa"/>
        </w:tblCellMar>
        <w:tblLook w:val="0000" w:firstRow="0" w:lastRow="0" w:firstColumn="0" w:lastColumn="0" w:noHBand="0" w:noVBand="0"/>
      </w:tblPr>
      <w:tblGrid>
        <w:gridCol w:w="720"/>
        <w:gridCol w:w="1440"/>
        <w:gridCol w:w="4950"/>
        <w:gridCol w:w="2250"/>
      </w:tblGrid>
      <w:tr w:rsidR="000D7435" w:rsidRPr="00AD3C89" w14:paraId="37712EC7" w14:textId="77777777" w:rsidTr="002040AC">
        <w:tc>
          <w:tcPr>
            <w:tcW w:w="9360" w:type="dxa"/>
            <w:gridSpan w:val="4"/>
            <w:tcBorders>
              <w:top w:val="single" w:sz="2" w:space="0" w:color="auto"/>
              <w:left w:val="single" w:sz="2" w:space="0" w:color="auto"/>
              <w:bottom w:val="single" w:sz="2" w:space="0" w:color="auto"/>
              <w:right w:val="single" w:sz="2" w:space="0" w:color="auto"/>
            </w:tcBorders>
            <w:shd w:val="clear" w:color="auto" w:fill="00B050"/>
          </w:tcPr>
          <w:p w14:paraId="2C64F0A8" w14:textId="77777777" w:rsidR="000D7435" w:rsidRPr="00145370" w:rsidRDefault="000D7435" w:rsidP="002040AC">
            <w:pPr>
              <w:spacing w:before="60" w:after="120"/>
              <w:ind w:left="540" w:right="84" w:hanging="441"/>
              <w:jc w:val="center"/>
              <w:rPr>
                <w:rFonts w:ascii="Arial" w:hAnsi="Arial" w:cs="Arial"/>
                <w:b/>
                <w:bCs/>
                <w:spacing w:val="-6"/>
                <w:sz w:val="22"/>
                <w:szCs w:val="22"/>
                <w:lang w:val="en-US"/>
              </w:rPr>
            </w:pPr>
            <w:r w:rsidRPr="00145370">
              <w:rPr>
                <w:rFonts w:ascii="Arial" w:hAnsi="Arial" w:cs="Arial"/>
                <w:b/>
                <w:color w:val="FFFFFF" w:themeColor="background1"/>
                <w:sz w:val="22"/>
                <w:szCs w:val="22"/>
                <w:lang w:val="en-US"/>
              </w:rPr>
              <w:t>Environmental and Social Performance Declaration</w:t>
            </w:r>
          </w:p>
        </w:tc>
      </w:tr>
      <w:tr w:rsidR="000D7435" w:rsidRPr="00AD3C89" w14:paraId="585AF7E7" w14:textId="77777777" w:rsidTr="002040AC">
        <w:tc>
          <w:tcPr>
            <w:tcW w:w="9360" w:type="dxa"/>
            <w:gridSpan w:val="4"/>
            <w:tcBorders>
              <w:top w:val="single" w:sz="2" w:space="0" w:color="auto"/>
              <w:left w:val="single" w:sz="2" w:space="0" w:color="auto"/>
              <w:bottom w:val="single" w:sz="2" w:space="0" w:color="auto"/>
              <w:right w:val="single" w:sz="2" w:space="0" w:color="auto"/>
            </w:tcBorders>
          </w:tcPr>
          <w:p w14:paraId="0C1C68A7" w14:textId="32185C9F" w:rsidR="000D7435" w:rsidRPr="00145370" w:rsidRDefault="000D7435" w:rsidP="002040AC">
            <w:pPr>
              <w:spacing w:before="60" w:after="120"/>
              <w:ind w:left="540" w:right="84" w:hanging="441"/>
              <w:rPr>
                <w:rFonts w:ascii="Arial" w:hAnsi="Arial" w:cs="Arial"/>
                <w:spacing w:val="-6"/>
                <w:sz w:val="22"/>
                <w:szCs w:val="22"/>
                <w:lang w:val="en-US"/>
              </w:rPr>
            </w:pPr>
            <w:r w:rsidRPr="00145370">
              <w:rPr>
                <w:rFonts w:ascii="Arial" w:hAnsi="Arial" w:cs="Arial"/>
                <w:spacing w:val="-6"/>
                <w:sz w:val="22"/>
                <w:szCs w:val="22"/>
                <w:lang w:val="en-US"/>
              </w:rPr>
              <w:sym w:font="Wingdings" w:char="F0A8"/>
            </w:r>
            <w:r w:rsidRPr="00145370">
              <w:rPr>
                <w:rFonts w:ascii="Arial" w:hAnsi="Arial" w:cs="Arial"/>
                <w:spacing w:val="-6"/>
                <w:sz w:val="22"/>
                <w:szCs w:val="22"/>
                <w:lang w:val="en-US"/>
              </w:rPr>
              <w:tab/>
            </w:r>
            <w:r w:rsidR="00A4395B" w:rsidRPr="00145370">
              <w:rPr>
                <w:rStyle w:val="ts-alignment-element"/>
                <w:rFonts w:ascii="Arial" w:hAnsi="Arial" w:cs="Arial"/>
                <w:b/>
                <w:bCs/>
                <w:sz w:val="22"/>
                <w:szCs w:val="22"/>
                <w:lang w:val="en-US"/>
              </w:rPr>
              <w:t>Non-suspension</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or</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termination</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of</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the</w:t>
            </w:r>
            <w:r w:rsidR="00A4395B" w:rsidRPr="00145370">
              <w:rPr>
                <w:rFonts w:ascii="Arial" w:hAnsi="Arial" w:cs="Arial"/>
                <w:b/>
                <w:bCs/>
                <w:sz w:val="22"/>
                <w:szCs w:val="22"/>
                <w:lang w:val="en-US"/>
              </w:rPr>
              <w:t xml:space="preserve"> </w:t>
            </w:r>
            <w:r w:rsidR="00A4395B" w:rsidRPr="00145370">
              <w:rPr>
                <w:rStyle w:val="ts-alignment-element"/>
                <w:rFonts w:ascii="Arial" w:hAnsi="Arial" w:cs="Arial"/>
                <w:b/>
                <w:bCs/>
                <w:sz w:val="22"/>
                <w:szCs w:val="22"/>
                <w:lang w:val="en-US"/>
              </w:rPr>
              <w:t>contract</w:t>
            </w:r>
            <w:r w:rsidR="00A4395B" w:rsidRPr="00145370">
              <w:rPr>
                <w:rStyle w:val="ts-alignment-element"/>
                <w:rFonts w:ascii="Arial" w:hAnsi="Arial" w:cs="Arial"/>
                <w:sz w:val="22"/>
                <w:szCs w:val="22"/>
                <w:lang w:val="en-US"/>
              </w:rPr>
              <w:t>:</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No</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Contracting Party</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has</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suspended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or</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terminated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a</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contract</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or</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charged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the</w:t>
            </w:r>
            <w:r w:rsidR="00A4395B" w:rsidRPr="00145370">
              <w:rPr>
                <w:rFonts w:ascii="Arial" w:hAnsi="Arial" w:cs="Arial"/>
                <w:sz w:val="22"/>
                <w:szCs w:val="22"/>
                <w:lang w:val="en-US"/>
              </w:rPr>
              <w:t xml:space="preserve"> performance </w:t>
            </w:r>
            <w:r w:rsidR="00A4395B" w:rsidRPr="00145370">
              <w:rPr>
                <w:rStyle w:val="ts-alignment-element"/>
                <w:rFonts w:ascii="Arial" w:hAnsi="Arial" w:cs="Arial"/>
                <w:sz w:val="22"/>
                <w:szCs w:val="22"/>
                <w:lang w:val="en-US"/>
              </w:rPr>
              <w:t>guarantee</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of</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a</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contract</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for</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reasons</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related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to</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environmental</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and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social</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performance</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the</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period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indicated</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in</w:t>
            </w:r>
            <w:r w:rsidR="00A4395B" w:rsidRPr="00145370">
              <w:rPr>
                <w:rFonts w:ascii="Arial" w:hAnsi="Arial" w:cs="Arial"/>
                <w:sz w:val="22"/>
                <w:szCs w:val="22"/>
                <w:lang w:val="en-US"/>
              </w:rPr>
              <w:t xml:space="preserve"> the </w:t>
            </w:r>
            <w:r w:rsidR="00A4395B" w:rsidRPr="00145370">
              <w:rPr>
                <w:rStyle w:val="ts-alignment-element"/>
                <w:rFonts w:ascii="Arial" w:hAnsi="Arial" w:cs="Arial"/>
                <w:sz w:val="22"/>
                <w:szCs w:val="22"/>
                <w:lang w:val="en-US"/>
              </w:rPr>
              <w:t>evaluation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criterion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No.</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1.3</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of</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Section</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III,</w:t>
            </w:r>
            <w:r w:rsidR="00A4395B" w:rsidRPr="00145370">
              <w:rPr>
                <w:rFonts w:ascii="Arial" w:hAnsi="Arial" w:cs="Arial"/>
                <w:sz w:val="22"/>
                <w:szCs w:val="22"/>
                <w:lang w:val="en-US"/>
              </w:rPr>
              <w:t xml:space="preserve"> </w:t>
            </w:r>
            <w:r w:rsidR="00A4395B" w:rsidRPr="00145370">
              <w:rPr>
                <w:rStyle w:val="ts-alignment-element"/>
                <w:rFonts w:ascii="Arial" w:hAnsi="Arial" w:cs="Arial"/>
                <w:sz w:val="22"/>
                <w:szCs w:val="22"/>
                <w:lang w:val="en-US"/>
              </w:rPr>
              <w:t>subsection</w:t>
            </w:r>
            <w:r w:rsidR="00A4395B" w:rsidRPr="00145370">
              <w:rPr>
                <w:rFonts w:ascii="Arial" w:hAnsi="Arial" w:cs="Arial"/>
                <w:sz w:val="22"/>
                <w:szCs w:val="22"/>
                <w:lang w:val="en-US"/>
              </w:rPr>
              <w:t xml:space="preserve"> </w:t>
            </w:r>
            <w:r w:rsidR="00A4395B" w:rsidRPr="00145370">
              <w:rPr>
                <w:rStyle w:val="ts-alignment-element-highlighted"/>
                <w:rFonts w:ascii="Arial" w:hAnsi="Arial" w:cs="Arial"/>
                <w:sz w:val="22"/>
                <w:szCs w:val="22"/>
                <w:lang w:val="en-US"/>
              </w:rPr>
              <w:t>B</w:t>
            </w:r>
            <w:r w:rsidRPr="00145370">
              <w:rPr>
                <w:rFonts w:ascii="Arial" w:hAnsi="Arial" w:cs="Arial"/>
                <w:spacing w:val="-6"/>
                <w:sz w:val="22"/>
                <w:szCs w:val="22"/>
                <w:lang w:val="en-US"/>
              </w:rPr>
              <w:t>.</w:t>
            </w:r>
          </w:p>
          <w:p w14:paraId="48E0C22D" w14:textId="77777777" w:rsidR="00A4395B" w:rsidRPr="00145370" w:rsidRDefault="000D7435" w:rsidP="00A4395B">
            <w:pPr>
              <w:shd w:val="clear" w:color="auto" w:fill="FDFDFD"/>
              <w:ind w:left="540" w:hanging="450"/>
              <w:rPr>
                <w:rFonts w:ascii="Arial" w:hAnsi="Arial" w:cs="Arial"/>
                <w:sz w:val="22"/>
                <w:szCs w:val="22"/>
                <w:lang w:val="en-US"/>
              </w:rPr>
            </w:pPr>
            <w:r w:rsidRPr="00145370">
              <w:rPr>
                <w:rFonts w:ascii="Arial" w:hAnsi="Arial" w:cs="Arial"/>
                <w:spacing w:val="-6"/>
                <w:sz w:val="22"/>
                <w:szCs w:val="22"/>
                <w:lang w:val="en-US"/>
              </w:rPr>
              <w:sym w:font="Wingdings" w:char="F0A8"/>
            </w:r>
            <w:r w:rsidRPr="00145370">
              <w:rPr>
                <w:rFonts w:ascii="Arial" w:hAnsi="Arial" w:cs="Arial"/>
                <w:spacing w:val="-6"/>
                <w:sz w:val="22"/>
                <w:szCs w:val="22"/>
                <w:lang w:val="en-US"/>
              </w:rPr>
              <w:tab/>
            </w:r>
            <w:r w:rsidR="00A4395B" w:rsidRPr="00145370">
              <w:rPr>
                <w:rFonts w:ascii="Arial" w:hAnsi="Arial" w:cs="Arial"/>
                <w:b/>
                <w:bCs/>
                <w:sz w:val="22"/>
                <w:szCs w:val="22"/>
                <w:lang w:val="en-US"/>
              </w:rPr>
              <w:t xml:space="preserve">Declaration of suspension or termination of contract: </w:t>
            </w:r>
            <w:r w:rsidR="00A4395B" w:rsidRPr="00145370">
              <w:rPr>
                <w:rFonts w:ascii="Arial" w:hAnsi="Arial" w:cs="Arial"/>
                <w:sz w:val="22"/>
                <w:szCs w:val="22"/>
                <w:lang w:val="en-US"/>
              </w:rPr>
              <w:t>The following contract(s) has been suspended or terminated and/or the guarantee of environmental performance charged by a Contracting Party for reasons related to Environmental and Social Performance, in the period indicated in evaluation criterion No. 1.3 of Section III, subsection B.</w:t>
            </w:r>
          </w:p>
          <w:p w14:paraId="4179F5D5" w14:textId="77777777" w:rsidR="00A4395B" w:rsidRPr="00145370" w:rsidRDefault="00A4395B" w:rsidP="00A4395B">
            <w:pPr>
              <w:shd w:val="clear" w:color="auto" w:fill="FDFDFD"/>
              <w:ind w:left="540" w:hanging="450"/>
              <w:rPr>
                <w:rFonts w:ascii="Arial" w:hAnsi="Arial" w:cs="Arial"/>
                <w:sz w:val="22"/>
                <w:szCs w:val="22"/>
                <w:lang w:val="en-US"/>
              </w:rPr>
            </w:pPr>
          </w:p>
          <w:p w14:paraId="6DFA2F79" w14:textId="7ED8B907" w:rsidR="00A4395B" w:rsidRPr="00145370" w:rsidRDefault="00A4395B" w:rsidP="00A4395B">
            <w:pPr>
              <w:shd w:val="clear" w:color="auto" w:fill="FDFDFD"/>
              <w:ind w:left="540" w:hanging="450"/>
              <w:rPr>
                <w:rFonts w:ascii="Arial" w:hAnsi="Arial" w:cs="Arial"/>
                <w:sz w:val="22"/>
                <w:szCs w:val="22"/>
                <w:lang w:val="en-US"/>
              </w:rPr>
            </w:pPr>
            <w:r w:rsidRPr="00145370">
              <w:rPr>
                <w:rFonts w:ascii="Arial" w:hAnsi="Arial" w:cs="Arial"/>
                <w:sz w:val="22"/>
                <w:szCs w:val="22"/>
                <w:lang w:val="en-US"/>
              </w:rPr>
              <w:t>The details are described below:</w:t>
            </w:r>
          </w:p>
          <w:p w14:paraId="27DCB00F" w14:textId="31FC1A1D" w:rsidR="000D7435" w:rsidRPr="00145370" w:rsidRDefault="000D7435" w:rsidP="002040AC">
            <w:pPr>
              <w:spacing w:before="60" w:after="60"/>
              <w:ind w:left="981" w:right="84" w:hanging="441"/>
              <w:rPr>
                <w:rFonts w:ascii="Arial" w:hAnsi="Arial" w:cs="Arial"/>
                <w:spacing w:val="-6"/>
                <w:sz w:val="22"/>
                <w:szCs w:val="22"/>
                <w:lang w:val="en-US"/>
              </w:rPr>
            </w:pPr>
          </w:p>
        </w:tc>
      </w:tr>
      <w:tr w:rsidR="000D7435" w:rsidRPr="00AD3C89" w14:paraId="04E6ECA4"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34E54B8F" w14:textId="77777777" w:rsidR="000D7435" w:rsidRPr="00145370" w:rsidRDefault="000D7435" w:rsidP="002040AC">
            <w:pPr>
              <w:spacing w:before="60" w:after="60"/>
              <w:ind w:right="84"/>
              <w:jc w:val="center"/>
              <w:rPr>
                <w:rFonts w:ascii="Arial" w:hAnsi="Arial" w:cs="Arial"/>
                <w:b/>
                <w:bCs/>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Year</w:t>
            </w:r>
          </w:p>
        </w:tc>
        <w:tc>
          <w:tcPr>
            <w:tcW w:w="1440" w:type="dxa"/>
            <w:tcBorders>
              <w:top w:val="single" w:sz="2" w:space="0" w:color="auto"/>
              <w:left w:val="single" w:sz="2" w:space="0" w:color="auto"/>
              <w:bottom w:val="single" w:sz="2" w:space="0" w:color="auto"/>
              <w:right w:val="single" w:sz="2" w:space="0" w:color="auto"/>
            </w:tcBorders>
            <w:shd w:val="clear" w:color="auto" w:fill="00B050"/>
            <w:vAlign w:val="center"/>
          </w:tcPr>
          <w:p w14:paraId="5B908357" w14:textId="77777777" w:rsidR="000D7435" w:rsidRPr="00145370"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 xml:space="preserve">Suspension or contract partial resolution  </w:t>
            </w:r>
          </w:p>
        </w:tc>
        <w:tc>
          <w:tcPr>
            <w:tcW w:w="4950" w:type="dxa"/>
            <w:tcBorders>
              <w:top w:val="single" w:sz="2" w:space="0" w:color="auto"/>
              <w:left w:val="single" w:sz="2" w:space="0" w:color="auto"/>
              <w:bottom w:val="single" w:sz="2" w:space="0" w:color="auto"/>
              <w:right w:val="single" w:sz="2" w:space="0" w:color="auto"/>
            </w:tcBorders>
            <w:shd w:val="clear" w:color="auto" w:fill="00B050"/>
            <w:vAlign w:val="center"/>
          </w:tcPr>
          <w:p w14:paraId="520B8B01" w14:textId="77777777" w:rsidR="000D7435" w:rsidRPr="00145370" w:rsidRDefault="000D7435" w:rsidP="002040AC">
            <w:pPr>
              <w:spacing w:before="60" w:after="60"/>
              <w:ind w:right="84"/>
              <w:jc w:val="center"/>
              <w:rPr>
                <w:rFonts w:ascii="Arial" w:hAnsi="Arial" w:cs="Arial"/>
                <w:b/>
                <w:bCs/>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Contract Identification</w:t>
            </w:r>
          </w:p>
          <w:p w14:paraId="1FE07C82" w14:textId="77777777" w:rsidR="000D7435" w:rsidRPr="00145370" w:rsidRDefault="000D7435" w:rsidP="002040AC">
            <w:pPr>
              <w:spacing w:before="60" w:after="60"/>
              <w:ind w:left="60" w:right="84"/>
              <w:jc w:val="center"/>
              <w:rPr>
                <w:rFonts w:ascii="Arial" w:hAnsi="Arial" w:cs="Arial"/>
                <w:i/>
                <w:iCs/>
                <w:color w:val="FFFFFF" w:themeColor="background1"/>
                <w:spacing w:val="-6"/>
                <w:sz w:val="22"/>
                <w:szCs w:val="22"/>
                <w:lang w:val="en-US"/>
              </w:rPr>
            </w:pP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02154439" w14:textId="77777777" w:rsidR="000D7435" w:rsidRPr="00145370" w:rsidRDefault="000D7435" w:rsidP="002040AC">
            <w:pPr>
              <w:spacing w:before="60" w:after="60"/>
              <w:ind w:left="13" w:right="84"/>
              <w:jc w:val="center"/>
              <w:rPr>
                <w:rFonts w:ascii="Arial" w:hAnsi="Arial" w:cs="Arial"/>
                <w:b/>
                <w:bCs/>
                <w:color w:val="FFFFFF" w:themeColor="background1"/>
                <w:spacing w:val="-4"/>
                <w:sz w:val="22"/>
                <w:szCs w:val="22"/>
                <w:lang w:val="en-US"/>
              </w:rPr>
            </w:pPr>
            <w:r w:rsidRPr="00145370">
              <w:rPr>
                <w:rFonts w:ascii="Arial" w:hAnsi="Arial" w:cs="Arial"/>
                <w:b/>
                <w:color w:val="FFFFFF" w:themeColor="background1"/>
                <w:spacing w:val="-4"/>
                <w:sz w:val="22"/>
                <w:szCs w:val="22"/>
                <w:lang w:val="en-US"/>
              </w:rPr>
              <w:t>Total Contract amount</w:t>
            </w:r>
            <w:r w:rsidRPr="00145370">
              <w:rPr>
                <w:rFonts w:ascii="Arial" w:hAnsi="Arial" w:cs="Arial"/>
                <w:b/>
                <w:bCs/>
                <w:color w:val="FFFFFF" w:themeColor="background1"/>
                <w:spacing w:val="-4"/>
                <w:sz w:val="22"/>
                <w:szCs w:val="22"/>
                <w:lang w:val="en-US"/>
              </w:rPr>
              <w:t xml:space="preserve"> (actual value, currency, Exchange rate and US$ equivalent)</w:t>
            </w:r>
          </w:p>
        </w:tc>
      </w:tr>
      <w:tr w:rsidR="000D7435" w:rsidRPr="00145370" w14:paraId="2EFA5A64" w14:textId="77777777" w:rsidTr="002040AC">
        <w:tc>
          <w:tcPr>
            <w:tcW w:w="720" w:type="dxa"/>
            <w:tcBorders>
              <w:top w:val="single" w:sz="2" w:space="0" w:color="auto"/>
              <w:left w:val="single" w:sz="2" w:space="0" w:color="auto"/>
              <w:bottom w:val="single" w:sz="2" w:space="0" w:color="auto"/>
              <w:right w:val="single" w:sz="2" w:space="0" w:color="auto"/>
            </w:tcBorders>
          </w:tcPr>
          <w:p w14:paraId="2A111052" w14:textId="77777777" w:rsidR="000D7435" w:rsidRPr="00145370" w:rsidRDefault="000D7435" w:rsidP="002040AC">
            <w:pPr>
              <w:tabs>
                <w:tab w:val="left" w:pos="807"/>
              </w:tabs>
              <w:spacing w:before="60" w:after="60"/>
              <w:ind w:left="-3" w:firstLine="3"/>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6BABE1DC" w14:textId="77777777" w:rsidR="000D7435" w:rsidRPr="00145370" w:rsidRDefault="000D7435" w:rsidP="002040AC">
            <w:pPr>
              <w:spacing w:before="60" w:after="60"/>
              <w:ind w:left="90" w:right="90"/>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3C049BD6" w14:textId="77777777" w:rsidR="000D7435" w:rsidRPr="00145370" w:rsidRDefault="000D7435" w:rsidP="002040AC">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number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of</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contract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relevant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information)</w:t>
            </w:r>
          </w:p>
          <w:p w14:paraId="17DB39FC" w14:textId="77777777" w:rsidR="000D7435" w:rsidRPr="00145370" w:rsidRDefault="000D7435" w:rsidP="002040AC">
            <w:pPr>
              <w:spacing w:before="120" w:after="120"/>
              <w:ind w:left="58" w:right="115"/>
              <w:rPr>
                <w:rStyle w:val="ts-alignment-element"/>
                <w:i/>
                <w:iCs/>
                <w:color w:val="FF0000"/>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full</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name)</w:t>
            </w:r>
            <w:r w:rsidRPr="00145370">
              <w:rPr>
                <w:rStyle w:val="ts-alignment-element"/>
                <w:i/>
                <w:iCs/>
                <w:color w:val="FF0000"/>
                <w:lang w:val="en-US"/>
              </w:rPr>
              <w:t xml:space="preserve"> </w:t>
            </w:r>
          </w:p>
          <w:p w14:paraId="504C38D6" w14:textId="6D5402E8" w:rsidR="000D7435" w:rsidRPr="00145370" w:rsidRDefault="000D7435" w:rsidP="002040AC">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country)</w:t>
            </w:r>
          </w:p>
          <w:p w14:paraId="172D3DBD" w14:textId="702E0A52" w:rsidR="000D7435" w:rsidRPr="00145370" w:rsidRDefault="000D7435" w:rsidP="00A4395B">
            <w:pPr>
              <w:spacing w:before="60" w:after="60"/>
              <w:ind w:left="88" w:right="222"/>
              <w:rPr>
                <w:rFonts w:ascii="Arial" w:hAnsi="Arial" w:cs="Arial"/>
                <w:i/>
                <w:iCs/>
                <w:spacing w:val="-6"/>
                <w:sz w:val="22"/>
                <w:szCs w:val="22"/>
                <w:lang w:val="en-US"/>
              </w:rPr>
            </w:pPr>
            <w:r w:rsidRPr="00145370">
              <w:rPr>
                <w:rStyle w:val="ts-alignment-element"/>
                <w:rFonts w:ascii="Arial" w:hAnsi="Arial" w:cs="Arial"/>
                <w:b/>
                <w:bCs/>
                <w:sz w:val="22"/>
                <w:szCs w:val="22"/>
                <w:lang w:val="en-US"/>
              </w:rPr>
              <w:t>Reasons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for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suspension or termination</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main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reasons for example</w:t>
            </w:r>
            <w:r w:rsidRPr="00145370">
              <w:rPr>
                <w:rFonts w:ascii="Arial" w:hAnsi="Arial" w:cs="Arial"/>
                <w:i/>
                <w:iCs/>
                <w:color w:val="FF0000"/>
                <w:spacing w:val="-6"/>
                <w:sz w:val="22"/>
                <w:szCs w:val="22"/>
                <w:lang w:val="en-US"/>
              </w:rPr>
              <w:t xml:space="preserve"> </w:t>
            </w:r>
            <w:r w:rsidRPr="00145370">
              <w:rPr>
                <w:rStyle w:val="ts-alignment-element"/>
                <w:rFonts w:ascii="Arial" w:hAnsi="Arial" w:cs="Arial"/>
                <w:b/>
                <w:bCs/>
                <w:i/>
                <w:iCs/>
                <w:color w:val="FF0000"/>
                <w:sz w:val="22"/>
                <w:szCs w:val="22"/>
                <w:lang w:val="en-US"/>
              </w:rPr>
              <w:t xml:space="preserve">failures related to exploitation, </w:t>
            </w:r>
            <w:r w:rsidR="00A4395B" w:rsidRPr="00145370">
              <w:rPr>
                <w:rStyle w:val="ts-alignment-element"/>
                <w:rFonts w:ascii="Arial" w:hAnsi="Arial" w:cs="Arial"/>
                <w:b/>
                <w:bCs/>
                <w:i/>
                <w:iCs/>
                <w:color w:val="FF0000"/>
                <w:sz w:val="22"/>
                <w:szCs w:val="22"/>
                <w:lang w:val="en-US"/>
              </w:rPr>
              <w:t>abuse,</w:t>
            </w:r>
            <w:r w:rsidRPr="00145370">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3DA646E3" w14:textId="77777777" w:rsidR="000D7435" w:rsidRPr="00145370" w:rsidRDefault="000D7435" w:rsidP="002040AC">
            <w:pPr>
              <w:spacing w:before="60" w:after="60"/>
              <w:ind w:left="167" w:right="222"/>
              <w:rPr>
                <w:rFonts w:ascii="Arial" w:hAnsi="Arial" w:cs="Arial"/>
                <w:i/>
                <w:iCs/>
                <w:spacing w:val="-6"/>
                <w:sz w:val="22"/>
                <w:szCs w:val="22"/>
                <w:lang w:val="en-US"/>
              </w:rPr>
            </w:pPr>
            <w:r w:rsidRPr="00145370">
              <w:rPr>
                <w:rFonts w:ascii="Arial" w:hAnsi="Arial" w:cs="Arial"/>
                <w:i/>
                <w:iCs/>
                <w:color w:val="FF0000"/>
                <w:spacing w:val="-6"/>
                <w:sz w:val="22"/>
                <w:szCs w:val="22"/>
                <w:lang w:val="en-US"/>
              </w:rPr>
              <w:t>(Indicate the amount)</w:t>
            </w:r>
          </w:p>
        </w:tc>
      </w:tr>
      <w:tr w:rsidR="000D7435" w:rsidRPr="00145370" w14:paraId="072D5EF0" w14:textId="77777777" w:rsidTr="002040AC">
        <w:tc>
          <w:tcPr>
            <w:tcW w:w="720" w:type="dxa"/>
            <w:tcBorders>
              <w:top w:val="single" w:sz="2" w:space="0" w:color="auto"/>
              <w:left w:val="single" w:sz="2" w:space="0" w:color="auto"/>
              <w:bottom w:val="single" w:sz="2" w:space="0" w:color="auto"/>
              <w:right w:val="single" w:sz="2" w:space="0" w:color="auto"/>
            </w:tcBorders>
          </w:tcPr>
          <w:p w14:paraId="556A85B2" w14:textId="77777777" w:rsidR="000D7435" w:rsidRPr="00145370" w:rsidRDefault="000D7435" w:rsidP="002040AC">
            <w:pPr>
              <w:tabs>
                <w:tab w:val="left" w:pos="897"/>
              </w:tabs>
              <w:spacing w:before="60" w:after="60"/>
              <w:ind w:hanging="3"/>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year)</w:t>
            </w:r>
          </w:p>
        </w:tc>
        <w:tc>
          <w:tcPr>
            <w:tcW w:w="1440" w:type="dxa"/>
            <w:tcBorders>
              <w:top w:val="single" w:sz="2" w:space="0" w:color="auto"/>
              <w:left w:val="single" w:sz="2" w:space="0" w:color="auto"/>
              <w:bottom w:val="single" w:sz="2" w:space="0" w:color="auto"/>
              <w:right w:val="single" w:sz="2" w:space="0" w:color="auto"/>
            </w:tcBorders>
          </w:tcPr>
          <w:p w14:paraId="7297CF8F" w14:textId="77777777" w:rsidR="000D7435" w:rsidRPr="00145370" w:rsidRDefault="000D7435" w:rsidP="002040AC">
            <w:pPr>
              <w:spacing w:before="60" w:after="60"/>
              <w:ind w:left="90" w:right="90"/>
              <w:jc w:val="center"/>
              <w:rPr>
                <w:rFonts w:ascii="Arial" w:hAnsi="Arial" w:cs="Arial"/>
                <w:i/>
                <w:iCs/>
                <w:color w:val="FF0000"/>
                <w:spacing w:val="-6"/>
                <w:sz w:val="22"/>
                <w:szCs w:val="22"/>
                <w:lang w:val="en-US"/>
              </w:rPr>
            </w:pPr>
            <w:r w:rsidRPr="00145370">
              <w:rPr>
                <w:rFonts w:ascii="Arial" w:hAnsi="Arial" w:cs="Arial"/>
                <w:i/>
                <w:color w:val="FF0000"/>
                <w:sz w:val="22"/>
                <w:szCs w:val="22"/>
                <w:lang w:val="en-US"/>
              </w:rPr>
              <w:t>(Indicate the amount and the percentage)</w:t>
            </w:r>
          </w:p>
        </w:tc>
        <w:tc>
          <w:tcPr>
            <w:tcW w:w="4950" w:type="dxa"/>
            <w:tcBorders>
              <w:top w:val="single" w:sz="2" w:space="0" w:color="auto"/>
              <w:left w:val="single" w:sz="2" w:space="0" w:color="auto"/>
              <w:bottom w:val="single" w:sz="2" w:space="0" w:color="auto"/>
              <w:right w:val="single" w:sz="2" w:space="0" w:color="auto"/>
            </w:tcBorders>
          </w:tcPr>
          <w:p w14:paraId="45028F3E" w14:textId="77777777" w:rsidR="000D7435" w:rsidRPr="00145370" w:rsidRDefault="000D7435" w:rsidP="002040AC">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number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of</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contract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relevant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information)</w:t>
            </w:r>
          </w:p>
          <w:p w14:paraId="0E3E25C1" w14:textId="77777777" w:rsidR="000D7435" w:rsidRPr="00145370" w:rsidRDefault="000D7435" w:rsidP="002040AC">
            <w:pPr>
              <w:spacing w:before="120" w:after="120"/>
              <w:ind w:left="58" w:right="115"/>
              <w:rPr>
                <w:rStyle w:val="ts-alignment-element"/>
                <w:i/>
                <w:iCs/>
                <w:color w:val="FF0000"/>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full</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name)</w:t>
            </w:r>
            <w:r w:rsidRPr="00145370">
              <w:rPr>
                <w:rStyle w:val="ts-alignment-element"/>
                <w:i/>
                <w:iCs/>
                <w:color w:val="FF0000"/>
                <w:lang w:val="en-US"/>
              </w:rPr>
              <w:t xml:space="preserve"> </w:t>
            </w:r>
          </w:p>
          <w:p w14:paraId="013B03A1" w14:textId="3C266F03" w:rsidR="000D7435" w:rsidRPr="00145370" w:rsidRDefault="000D7435" w:rsidP="002040AC">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lastRenderedPageBreak/>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country)</w:t>
            </w:r>
          </w:p>
          <w:p w14:paraId="5006F8E6" w14:textId="77777777" w:rsidR="000D7435" w:rsidRPr="00145370" w:rsidRDefault="000D7435" w:rsidP="002040AC">
            <w:pPr>
              <w:spacing w:before="60" w:after="60"/>
              <w:ind w:left="167" w:right="222"/>
              <w:rPr>
                <w:rFonts w:ascii="Arial" w:hAnsi="Arial" w:cs="Arial"/>
                <w:i/>
                <w:iCs/>
                <w:spacing w:val="-6"/>
                <w:sz w:val="22"/>
                <w:szCs w:val="22"/>
                <w:lang w:val="en-US"/>
              </w:rPr>
            </w:pPr>
            <w:r w:rsidRPr="00145370">
              <w:rPr>
                <w:rStyle w:val="ts-alignment-element"/>
                <w:rFonts w:ascii="Arial" w:hAnsi="Arial" w:cs="Arial"/>
                <w:b/>
                <w:bCs/>
                <w:sz w:val="22"/>
                <w:szCs w:val="22"/>
                <w:lang w:val="en-US"/>
              </w:rPr>
              <w:t>Reasons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for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suspension or termination</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main</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reasons)</w:t>
            </w:r>
          </w:p>
        </w:tc>
        <w:tc>
          <w:tcPr>
            <w:tcW w:w="2250" w:type="dxa"/>
            <w:tcBorders>
              <w:top w:val="single" w:sz="2" w:space="0" w:color="auto"/>
              <w:left w:val="single" w:sz="2" w:space="0" w:color="auto"/>
              <w:bottom w:val="single" w:sz="2" w:space="0" w:color="auto"/>
              <w:right w:val="single" w:sz="2" w:space="0" w:color="auto"/>
            </w:tcBorders>
          </w:tcPr>
          <w:p w14:paraId="36877F5A" w14:textId="77777777" w:rsidR="000D7435" w:rsidRPr="00145370" w:rsidRDefault="000D7435" w:rsidP="002040AC">
            <w:pPr>
              <w:spacing w:before="60" w:after="60"/>
              <w:ind w:left="167" w:right="222"/>
              <w:rPr>
                <w:rFonts w:ascii="Arial" w:hAnsi="Arial" w:cs="Arial"/>
                <w:i/>
                <w:iCs/>
                <w:spacing w:val="-6"/>
                <w:sz w:val="22"/>
                <w:szCs w:val="22"/>
                <w:lang w:val="en-US"/>
              </w:rPr>
            </w:pPr>
            <w:r w:rsidRPr="00145370">
              <w:rPr>
                <w:rFonts w:ascii="Arial" w:hAnsi="Arial" w:cs="Arial"/>
                <w:i/>
                <w:iCs/>
                <w:color w:val="FF0000"/>
                <w:spacing w:val="-6"/>
                <w:sz w:val="22"/>
                <w:szCs w:val="22"/>
                <w:lang w:val="en-US"/>
              </w:rPr>
              <w:lastRenderedPageBreak/>
              <w:t>(Indicate the amount)</w:t>
            </w:r>
          </w:p>
        </w:tc>
      </w:tr>
      <w:tr w:rsidR="000D7435" w:rsidRPr="00145370" w14:paraId="429500B4" w14:textId="77777777" w:rsidTr="002040AC">
        <w:tc>
          <w:tcPr>
            <w:tcW w:w="720" w:type="dxa"/>
            <w:tcBorders>
              <w:top w:val="single" w:sz="2" w:space="0" w:color="auto"/>
              <w:left w:val="single" w:sz="2" w:space="0" w:color="auto"/>
              <w:bottom w:val="single" w:sz="2" w:space="0" w:color="auto"/>
              <w:right w:val="single" w:sz="2" w:space="0" w:color="auto"/>
            </w:tcBorders>
          </w:tcPr>
          <w:p w14:paraId="729FDC59" w14:textId="77777777" w:rsidR="000D7435" w:rsidRPr="00145370" w:rsidRDefault="000D7435" w:rsidP="002040AC">
            <w:pPr>
              <w:spacing w:before="60" w:after="60"/>
              <w:ind w:right="84"/>
              <w:rPr>
                <w:rFonts w:ascii="Arial" w:hAnsi="Arial" w:cs="Arial"/>
                <w:i/>
                <w:iCs/>
                <w:color w:val="FF0000"/>
                <w:spacing w:val="-6"/>
                <w:sz w:val="22"/>
                <w:szCs w:val="22"/>
                <w:lang w:val="en-US"/>
              </w:rPr>
            </w:pPr>
            <w:r w:rsidRPr="00145370">
              <w:rPr>
                <w:rFonts w:ascii="Arial" w:hAnsi="Arial" w:cs="Arial"/>
                <w:i/>
                <w:iCs/>
                <w:color w:val="FF0000"/>
                <w:spacing w:val="-6"/>
                <w:sz w:val="22"/>
                <w:szCs w:val="22"/>
                <w:lang w:val="en-US"/>
              </w:rPr>
              <w:t>…</w:t>
            </w:r>
          </w:p>
        </w:tc>
        <w:tc>
          <w:tcPr>
            <w:tcW w:w="1440" w:type="dxa"/>
            <w:tcBorders>
              <w:top w:val="single" w:sz="2" w:space="0" w:color="auto"/>
              <w:left w:val="single" w:sz="2" w:space="0" w:color="auto"/>
              <w:bottom w:val="single" w:sz="2" w:space="0" w:color="auto"/>
              <w:right w:val="single" w:sz="2" w:space="0" w:color="auto"/>
            </w:tcBorders>
          </w:tcPr>
          <w:p w14:paraId="79D54740" w14:textId="77777777" w:rsidR="000D7435" w:rsidRPr="00145370" w:rsidRDefault="000D7435" w:rsidP="002040AC">
            <w:pPr>
              <w:spacing w:before="60" w:after="60"/>
              <w:ind w:right="84"/>
              <w:rPr>
                <w:rFonts w:ascii="Arial" w:hAnsi="Arial" w:cs="Arial"/>
                <w:i/>
                <w:iCs/>
                <w:color w:val="FF0000"/>
                <w:spacing w:val="-6"/>
                <w:sz w:val="22"/>
                <w:szCs w:val="22"/>
                <w:lang w:val="en-US"/>
              </w:rPr>
            </w:pPr>
            <w:r w:rsidRPr="00145370">
              <w:rPr>
                <w:rFonts w:ascii="Arial" w:hAnsi="Arial" w:cs="Arial"/>
                <w:i/>
                <w:iCs/>
                <w:color w:val="FF0000"/>
                <w:spacing w:val="-6"/>
                <w:sz w:val="22"/>
                <w:szCs w:val="22"/>
                <w:lang w:val="en-US"/>
              </w:rPr>
              <w:t>…</w:t>
            </w:r>
          </w:p>
        </w:tc>
        <w:tc>
          <w:tcPr>
            <w:tcW w:w="4950" w:type="dxa"/>
            <w:tcBorders>
              <w:top w:val="single" w:sz="2" w:space="0" w:color="auto"/>
              <w:left w:val="single" w:sz="2" w:space="0" w:color="auto"/>
              <w:bottom w:val="single" w:sz="2" w:space="0" w:color="auto"/>
              <w:right w:val="single" w:sz="2" w:space="0" w:color="auto"/>
            </w:tcBorders>
          </w:tcPr>
          <w:p w14:paraId="061B6B73" w14:textId="77777777" w:rsidR="000D7435" w:rsidRPr="00145370" w:rsidRDefault="000D7435" w:rsidP="002040AC">
            <w:pPr>
              <w:spacing w:before="60" w:after="60"/>
              <w:ind w:left="60" w:right="84"/>
              <w:rPr>
                <w:rFonts w:ascii="Arial" w:hAnsi="Arial" w:cs="Arial"/>
                <w:i/>
                <w:color w:val="FF0000"/>
                <w:spacing w:val="-4"/>
                <w:sz w:val="22"/>
                <w:szCs w:val="22"/>
                <w:lang w:val="en-US"/>
              </w:rPr>
            </w:pPr>
            <w:r w:rsidRPr="00145370">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4F5BE5E" w14:textId="77777777" w:rsidR="000D7435" w:rsidRPr="00145370" w:rsidRDefault="000D7435" w:rsidP="002040AC">
            <w:pPr>
              <w:spacing w:before="60" w:after="60"/>
              <w:ind w:right="84"/>
              <w:rPr>
                <w:rFonts w:ascii="Arial" w:hAnsi="Arial" w:cs="Arial"/>
                <w:i/>
                <w:iCs/>
                <w:color w:val="FF0000"/>
                <w:spacing w:val="-6"/>
                <w:sz w:val="22"/>
                <w:szCs w:val="22"/>
                <w:lang w:val="en-US"/>
              </w:rPr>
            </w:pPr>
            <w:r w:rsidRPr="00145370">
              <w:rPr>
                <w:rFonts w:ascii="Arial" w:hAnsi="Arial" w:cs="Arial"/>
                <w:i/>
                <w:iCs/>
                <w:color w:val="FF0000"/>
                <w:spacing w:val="-6"/>
                <w:sz w:val="22"/>
                <w:szCs w:val="22"/>
                <w:lang w:val="en-US"/>
              </w:rPr>
              <w:t>…</w:t>
            </w:r>
          </w:p>
        </w:tc>
      </w:tr>
      <w:tr w:rsidR="000D7435" w:rsidRPr="00AD3C89" w14:paraId="287D9FE3" w14:textId="77777777" w:rsidTr="002040AC">
        <w:trPr>
          <w:trHeight w:val="494"/>
        </w:trPr>
        <w:tc>
          <w:tcPr>
            <w:tcW w:w="9360" w:type="dxa"/>
            <w:gridSpan w:val="4"/>
            <w:tcBorders>
              <w:top w:val="single" w:sz="2" w:space="0" w:color="auto"/>
              <w:left w:val="single" w:sz="2" w:space="0" w:color="auto"/>
              <w:bottom w:val="single" w:sz="2" w:space="0" w:color="auto"/>
              <w:right w:val="single" w:sz="2" w:space="0" w:color="auto"/>
            </w:tcBorders>
          </w:tcPr>
          <w:p w14:paraId="6948CA16" w14:textId="77777777" w:rsidR="000D7435" w:rsidRPr="00145370" w:rsidRDefault="000D7435" w:rsidP="002040AC">
            <w:pPr>
              <w:spacing w:before="60" w:after="60"/>
              <w:ind w:left="160" w:right="84"/>
              <w:rPr>
                <w:rFonts w:ascii="Arial" w:hAnsi="Arial" w:cs="Arial"/>
                <w:i/>
                <w:iCs/>
                <w:spacing w:val="-6"/>
                <w:sz w:val="22"/>
                <w:szCs w:val="22"/>
                <w:lang w:val="en-US"/>
              </w:rPr>
            </w:pPr>
            <w:r w:rsidRPr="00145370">
              <w:rPr>
                <w:rFonts w:ascii="Arial" w:hAnsi="Arial" w:cs="Arial"/>
                <w:b/>
                <w:spacing w:val="-6"/>
                <w:sz w:val="22"/>
                <w:szCs w:val="22"/>
                <w:lang w:val="en-US"/>
              </w:rPr>
              <w:t>Performance Guarantees executed and collected by a Contracting Party due to issues related with AS performance.</w:t>
            </w:r>
          </w:p>
        </w:tc>
      </w:tr>
      <w:tr w:rsidR="000D7435" w:rsidRPr="00AD3C89" w14:paraId="5D4AB3C8" w14:textId="77777777" w:rsidTr="002040AC">
        <w:tc>
          <w:tcPr>
            <w:tcW w:w="720" w:type="dxa"/>
            <w:tcBorders>
              <w:top w:val="single" w:sz="2" w:space="0" w:color="auto"/>
              <w:left w:val="single" w:sz="2" w:space="0" w:color="auto"/>
              <w:bottom w:val="single" w:sz="2" w:space="0" w:color="auto"/>
              <w:right w:val="single" w:sz="2" w:space="0" w:color="auto"/>
            </w:tcBorders>
            <w:shd w:val="clear" w:color="auto" w:fill="00B050"/>
            <w:vAlign w:val="center"/>
          </w:tcPr>
          <w:p w14:paraId="766B7E89" w14:textId="77777777" w:rsidR="000D7435" w:rsidRPr="00145370" w:rsidRDefault="000D7435" w:rsidP="002040AC">
            <w:pPr>
              <w:spacing w:before="60" w:after="60"/>
              <w:ind w:right="84"/>
              <w:jc w:val="center"/>
              <w:rPr>
                <w:rFonts w:ascii="Arial" w:hAnsi="Arial" w:cs="Arial"/>
                <w:b/>
                <w:i/>
                <w:iCs/>
                <w:color w:val="FFFFFF" w:themeColor="background1"/>
                <w:spacing w:val="-6"/>
                <w:sz w:val="22"/>
                <w:szCs w:val="22"/>
                <w:lang w:val="en-US"/>
              </w:rPr>
            </w:pPr>
            <w:r w:rsidRPr="00145370">
              <w:rPr>
                <w:rFonts w:ascii="Arial" w:hAnsi="Arial" w:cs="Arial"/>
                <w:b/>
                <w:bCs/>
                <w:color w:val="FFFFFF" w:themeColor="background1"/>
                <w:spacing w:val="-4"/>
                <w:sz w:val="22"/>
                <w:szCs w:val="22"/>
                <w:lang w:val="en-US"/>
              </w:rPr>
              <w:t>Year</w:t>
            </w:r>
          </w:p>
        </w:tc>
        <w:tc>
          <w:tcPr>
            <w:tcW w:w="6390" w:type="dxa"/>
            <w:gridSpan w:val="2"/>
            <w:tcBorders>
              <w:top w:val="single" w:sz="2" w:space="0" w:color="auto"/>
              <w:left w:val="single" w:sz="2" w:space="0" w:color="auto"/>
              <w:bottom w:val="single" w:sz="2" w:space="0" w:color="auto"/>
              <w:right w:val="single" w:sz="2" w:space="0" w:color="auto"/>
            </w:tcBorders>
            <w:shd w:val="clear" w:color="auto" w:fill="00B050"/>
            <w:vAlign w:val="center"/>
          </w:tcPr>
          <w:p w14:paraId="14E23B05" w14:textId="77777777" w:rsidR="000D7435" w:rsidRPr="00145370" w:rsidRDefault="000D7435" w:rsidP="002040AC">
            <w:pPr>
              <w:spacing w:before="60" w:after="60"/>
              <w:ind w:right="84"/>
              <w:jc w:val="center"/>
              <w:rPr>
                <w:rFonts w:ascii="Arial" w:hAnsi="Arial" w:cs="Arial"/>
                <w:b/>
                <w:i/>
                <w:color w:val="FFFFFF" w:themeColor="background1"/>
                <w:spacing w:val="-4"/>
                <w:sz w:val="22"/>
                <w:szCs w:val="22"/>
                <w:lang w:val="en-US"/>
              </w:rPr>
            </w:pPr>
            <w:r w:rsidRPr="00145370">
              <w:rPr>
                <w:rFonts w:ascii="Arial" w:hAnsi="Arial" w:cs="Arial"/>
                <w:b/>
                <w:bCs/>
                <w:color w:val="FFFFFF" w:themeColor="background1"/>
                <w:spacing w:val="-4"/>
                <w:sz w:val="22"/>
                <w:szCs w:val="22"/>
                <w:lang w:val="en-US"/>
              </w:rPr>
              <w:t>Contract Identification</w:t>
            </w:r>
          </w:p>
        </w:tc>
        <w:tc>
          <w:tcPr>
            <w:tcW w:w="2250" w:type="dxa"/>
            <w:tcBorders>
              <w:top w:val="single" w:sz="2" w:space="0" w:color="auto"/>
              <w:left w:val="single" w:sz="2" w:space="0" w:color="auto"/>
              <w:bottom w:val="single" w:sz="2" w:space="0" w:color="auto"/>
              <w:right w:val="single" w:sz="2" w:space="0" w:color="auto"/>
            </w:tcBorders>
            <w:shd w:val="clear" w:color="auto" w:fill="00B050"/>
            <w:vAlign w:val="center"/>
          </w:tcPr>
          <w:p w14:paraId="45FEDC00" w14:textId="77777777" w:rsidR="000D7435" w:rsidRPr="00145370" w:rsidRDefault="000D7435" w:rsidP="002040AC">
            <w:pPr>
              <w:spacing w:before="60" w:after="60"/>
              <w:ind w:right="84"/>
              <w:jc w:val="center"/>
              <w:rPr>
                <w:rFonts w:ascii="Arial" w:hAnsi="Arial" w:cs="Arial"/>
                <w:b/>
                <w:i/>
                <w:iCs/>
                <w:color w:val="FFFFFF" w:themeColor="background1"/>
                <w:spacing w:val="-6"/>
                <w:sz w:val="22"/>
                <w:szCs w:val="22"/>
                <w:lang w:val="en-US"/>
              </w:rPr>
            </w:pPr>
            <w:r w:rsidRPr="00145370">
              <w:rPr>
                <w:rFonts w:ascii="Arial" w:hAnsi="Arial" w:cs="Arial"/>
                <w:b/>
                <w:color w:val="FFFFFF" w:themeColor="background1"/>
                <w:spacing w:val="-4"/>
                <w:sz w:val="22"/>
                <w:szCs w:val="22"/>
                <w:lang w:val="en-US"/>
              </w:rPr>
              <w:t>Total Contract amount</w:t>
            </w:r>
            <w:r w:rsidRPr="00145370">
              <w:rPr>
                <w:rFonts w:ascii="Arial" w:hAnsi="Arial" w:cs="Arial"/>
                <w:b/>
                <w:bCs/>
                <w:color w:val="FFFFFF" w:themeColor="background1"/>
                <w:spacing w:val="-4"/>
                <w:sz w:val="22"/>
                <w:szCs w:val="22"/>
                <w:lang w:val="en-US"/>
              </w:rPr>
              <w:t xml:space="preserve"> (actual value, currency, Exchange rate and US$ equivalent)</w:t>
            </w:r>
          </w:p>
        </w:tc>
      </w:tr>
      <w:tr w:rsidR="000D7435" w:rsidRPr="00145370" w14:paraId="44E0D672" w14:textId="77777777" w:rsidTr="002040AC">
        <w:tc>
          <w:tcPr>
            <w:tcW w:w="720" w:type="dxa"/>
            <w:tcBorders>
              <w:top w:val="single" w:sz="2" w:space="0" w:color="auto"/>
              <w:left w:val="single" w:sz="2" w:space="0" w:color="auto"/>
              <w:bottom w:val="single" w:sz="2" w:space="0" w:color="auto"/>
              <w:right w:val="single" w:sz="2" w:space="0" w:color="auto"/>
            </w:tcBorders>
          </w:tcPr>
          <w:p w14:paraId="15DFD9F3" w14:textId="77777777" w:rsidR="000D7435" w:rsidRPr="00145370" w:rsidRDefault="000D7435" w:rsidP="002040AC">
            <w:pPr>
              <w:spacing w:before="60" w:after="60"/>
              <w:ind w:left="-3" w:firstLine="3"/>
              <w:jc w:val="center"/>
              <w:rPr>
                <w:rFonts w:ascii="Arial" w:hAnsi="Arial" w:cs="Arial"/>
                <w:i/>
                <w:iCs/>
                <w:spacing w:val="-6"/>
                <w:sz w:val="22"/>
                <w:szCs w:val="22"/>
                <w:lang w:val="en-US"/>
              </w:rPr>
            </w:pPr>
            <w:r w:rsidRPr="00145370">
              <w:rPr>
                <w:rFonts w:ascii="Arial" w:hAnsi="Arial" w:cs="Arial"/>
                <w:i/>
                <w:iCs/>
                <w:color w:val="FF0000"/>
                <w:spacing w:val="-6"/>
                <w:sz w:val="22"/>
                <w:szCs w:val="22"/>
                <w:lang w:val="en-US"/>
              </w:rPr>
              <w:t>(</w:t>
            </w:r>
            <w:r w:rsidRPr="00145370">
              <w:rPr>
                <w:rFonts w:ascii="Arial" w:hAnsi="Arial" w:cs="Arial"/>
                <w:i/>
                <w:color w:val="FF0000"/>
                <w:sz w:val="22"/>
                <w:szCs w:val="22"/>
                <w:lang w:val="en-US"/>
              </w:rPr>
              <w:t>Indicate the year)</w:t>
            </w:r>
          </w:p>
        </w:tc>
        <w:tc>
          <w:tcPr>
            <w:tcW w:w="6390" w:type="dxa"/>
            <w:gridSpan w:val="2"/>
            <w:tcBorders>
              <w:top w:val="single" w:sz="2" w:space="0" w:color="auto"/>
              <w:left w:val="single" w:sz="2" w:space="0" w:color="auto"/>
              <w:bottom w:val="single" w:sz="2" w:space="0" w:color="auto"/>
              <w:right w:val="single" w:sz="2" w:space="0" w:color="auto"/>
            </w:tcBorders>
          </w:tcPr>
          <w:p w14:paraId="47B8EE08" w14:textId="77777777" w:rsidR="000D7435" w:rsidRPr="00145370" w:rsidRDefault="000D7435" w:rsidP="002040AC">
            <w:pPr>
              <w:spacing w:before="120" w:after="120"/>
              <w:ind w:left="60" w:right="115"/>
              <w:rPr>
                <w:rStyle w:val="ts-alignment-element"/>
                <w:b/>
                <w:bCs/>
                <w:i/>
                <w:color w:val="FF0000"/>
                <w:lang w:val="en-US"/>
              </w:rPr>
            </w:pPr>
            <w:r w:rsidRPr="00145370">
              <w:rPr>
                <w:rFonts w:ascii="Arial" w:hAnsi="Arial" w:cs="Arial"/>
                <w:b/>
                <w:sz w:val="22"/>
                <w:szCs w:val="22"/>
                <w:lang w:val="en-US"/>
              </w:rPr>
              <w:t>Identification of the Contract:</w:t>
            </w:r>
            <w:r w:rsidRPr="00145370">
              <w:rPr>
                <w:rFonts w:ascii="Arial" w:hAnsi="Arial" w:cs="Arial"/>
                <w:sz w:val="22"/>
                <w:szCs w:val="22"/>
                <w:lang w:val="en-US"/>
              </w:rPr>
              <w:t xml:space="preserve"> </w:t>
            </w:r>
            <w:r w:rsidRPr="00145370">
              <w:rPr>
                <w:rFonts w:ascii="Arial" w:hAnsi="Arial" w:cs="Arial"/>
                <w:b/>
                <w:bCs/>
                <w:i/>
                <w:color w:val="FF0000"/>
                <w:spacing w:val="-6"/>
                <w:sz w:val="22"/>
                <w:szCs w:val="22"/>
                <w:lang w:val="en-US"/>
              </w:rPr>
              <w:t>(</w:t>
            </w:r>
            <w:r w:rsidRPr="00145370">
              <w:rPr>
                <w:rStyle w:val="ts-alignment-element"/>
                <w:rFonts w:ascii="Arial" w:hAnsi="Arial" w:cs="Arial"/>
                <w:b/>
                <w:bCs/>
                <w:i/>
                <w:color w:val="FF0000"/>
                <w:sz w:val="22"/>
                <w:szCs w:val="22"/>
                <w:lang w:val="en-US"/>
              </w:rPr>
              <w:t>indicate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the</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full</w:t>
            </w:r>
            <w:r w:rsidRPr="00145370">
              <w:rPr>
                <w:rFonts w:ascii="Arial" w:hAnsi="Arial" w:cs="Arial"/>
                <w:b/>
                <w:bCs/>
                <w:i/>
                <w:color w:val="FF0000"/>
                <w:sz w:val="22"/>
                <w:szCs w:val="22"/>
                <w:lang w:val="en-US"/>
              </w:rPr>
              <w:t xml:space="preserve"> </w:t>
            </w:r>
            <w:r w:rsidRPr="00145370">
              <w:rPr>
                <w:rStyle w:val="ts-alignment-element"/>
                <w:rFonts w:ascii="Arial" w:hAnsi="Arial" w:cs="Arial"/>
                <w:b/>
                <w:bCs/>
                <w:i/>
                <w:color w:val="FF0000"/>
                <w:sz w:val="22"/>
                <w:szCs w:val="22"/>
                <w:lang w:val="en-US"/>
              </w:rPr>
              <w:t>name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number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of</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the</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contract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and</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all</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other</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relevant</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identifying</w:t>
            </w:r>
            <w:r w:rsidRPr="00145370">
              <w:rPr>
                <w:rStyle w:val="ts-alignment-element"/>
                <w:b/>
                <w:bCs/>
                <w:i/>
                <w:color w:val="FF0000"/>
                <w:lang w:val="en-US"/>
              </w:rPr>
              <w:t xml:space="preserve"> </w:t>
            </w:r>
            <w:r w:rsidRPr="00145370">
              <w:rPr>
                <w:rStyle w:val="ts-alignment-element"/>
                <w:rFonts w:ascii="Arial" w:hAnsi="Arial" w:cs="Arial"/>
                <w:b/>
                <w:bCs/>
                <w:i/>
                <w:color w:val="FF0000"/>
                <w:sz w:val="22"/>
                <w:szCs w:val="22"/>
                <w:lang w:val="en-US"/>
              </w:rPr>
              <w:t>information)</w:t>
            </w:r>
          </w:p>
          <w:p w14:paraId="1C908FEF" w14:textId="77777777" w:rsidR="000D7435" w:rsidRPr="00145370" w:rsidRDefault="000D7435" w:rsidP="002040AC">
            <w:pPr>
              <w:spacing w:before="120" w:after="120"/>
              <w:ind w:left="58" w:right="115"/>
              <w:rPr>
                <w:rStyle w:val="ts-alignment-element"/>
                <w:i/>
                <w:iCs/>
                <w:color w:val="FF0000"/>
                <w:lang w:val="en-US"/>
              </w:rPr>
            </w:pPr>
            <w:r w:rsidRPr="00145370">
              <w:rPr>
                <w:rStyle w:val="ts-alignment-element"/>
                <w:rFonts w:ascii="Arial" w:hAnsi="Arial" w:cs="Arial"/>
                <w:b/>
                <w:bCs/>
                <w:sz w:val="22"/>
                <w:szCs w:val="22"/>
                <w:lang w:val="en-US"/>
              </w:rPr>
              <w:t>Name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i/>
                <w:iCs/>
                <w:color w:val="FF0000"/>
                <w:sz w:val="22"/>
                <w:szCs w:val="22"/>
                <w:lang w:val="en-US"/>
              </w:rPr>
              <w:t>full</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name)</w:t>
            </w:r>
            <w:r w:rsidRPr="00145370">
              <w:rPr>
                <w:rStyle w:val="ts-alignment-element"/>
                <w:i/>
                <w:iCs/>
                <w:color w:val="FF0000"/>
                <w:lang w:val="en-US"/>
              </w:rPr>
              <w:t xml:space="preserve"> </w:t>
            </w:r>
          </w:p>
          <w:p w14:paraId="70EE944B" w14:textId="67C3F2F6" w:rsidR="000D7435" w:rsidRPr="00145370" w:rsidRDefault="000D7435" w:rsidP="002040AC">
            <w:pPr>
              <w:spacing w:before="120" w:after="120"/>
              <w:ind w:left="58" w:right="115"/>
              <w:rPr>
                <w:rStyle w:val="ts-alignment-element"/>
                <w:b/>
                <w:bCs/>
                <w:i/>
                <w:iCs/>
                <w:color w:val="FF0000"/>
                <w:lang w:val="en-US"/>
              </w:rPr>
            </w:pPr>
            <w:r w:rsidRPr="00145370">
              <w:rPr>
                <w:rStyle w:val="ts-alignment-element"/>
                <w:rFonts w:ascii="Arial" w:hAnsi="Arial" w:cs="Arial"/>
                <w:b/>
                <w:bCs/>
                <w:sz w:val="22"/>
                <w:szCs w:val="22"/>
                <w:lang w:val="en-US"/>
              </w:rPr>
              <w:t>Address</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of</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Contracting Party:</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street,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city,</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b/>
                <w:i/>
                <w:iCs/>
                <w:color w:val="FF0000"/>
                <w:sz w:val="22"/>
                <w:szCs w:val="22"/>
                <w:lang w:val="en-US"/>
              </w:rPr>
              <w:t>country)</w:t>
            </w:r>
          </w:p>
          <w:p w14:paraId="0BBC0499" w14:textId="4C34BA8D" w:rsidR="000D7435" w:rsidRPr="00145370" w:rsidRDefault="000D7435" w:rsidP="002040AC">
            <w:pPr>
              <w:spacing w:before="60" w:after="60"/>
              <w:ind w:left="90" w:right="222"/>
              <w:rPr>
                <w:rFonts w:ascii="Arial" w:hAnsi="Arial" w:cs="Arial"/>
                <w:i/>
                <w:iCs/>
                <w:spacing w:val="-6"/>
                <w:sz w:val="22"/>
                <w:szCs w:val="22"/>
                <w:lang w:val="en-US"/>
              </w:rPr>
            </w:pPr>
            <w:r w:rsidRPr="00145370">
              <w:rPr>
                <w:rStyle w:val="ts-alignment-element"/>
                <w:rFonts w:ascii="Arial" w:hAnsi="Arial" w:cs="Arial"/>
                <w:b/>
                <w:bCs/>
                <w:sz w:val="22"/>
                <w:szCs w:val="22"/>
                <w:lang w:val="en-US"/>
              </w:rPr>
              <w:t>Reasons for executing the Performance Guarantee</w:t>
            </w:r>
            <w:r w:rsidRPr="00145370">
              <w:rPr>
                <w:rFonts w:ascii="Arial" w:hAnsi="Arial" w:cs="Arial"/>
                <w:b/>
                <w:bCs/>
                <w:i/>
                <w:iCs/>
                <w:spacing w:val="-6"/>
                <w:sz w:val="22"/>
                <w:szCs w:val="22"/>
                <w:lang w:val="en-US"/>
              </w:rPr>
              <w:t xml:space="preserve">: </w:t>
            </w:r>
            <w:r w:rsidRPr="00145370">
              <w:rPr>
                <w:rFonts w:ascii="Arial" w:hAnsi="Arial" w:cs="Arial"/>
                <w:b/>
                <w:bCs/>
                <w:i/>
                <w:iCs/>
                <w:color w:val="FF0000"/>
                <w:spacing w:val="-6"/>
                <w:sz w:val="22"/>
                <w:szCs w:val="22"/>
                <w:lang w:val="en-US"/>
              </w:rPr>
              <w:t xml:space="preserve">(indicate the main reasons for example: </w:t>
            </w:r>
            <w:r w:rsidRPr="00145370">
              <w:rPr>
                <w:rStyle w:val="ts-alignment-element"/>
                <w:rFonts w:ascii="Arial" w:hAnsi="Arial" w:cs="Arial"/>
                <w:b/>
                <w:bCs/>
                <w:i/>
                <w:iCs/>
                <w:color w:val="FF0000"/>
                <w:sz w:val="22"/>
                <w:szCs w:val="22"/>
                <w:lang w:val="en-US"/>
              </w:rPr>
              <w:t xml:space="preserve">failures related to exploitation, </w:t>
            </w:r>
            <w:r w:rsidR="00145370" w:rsidRPr="00145370">
              <w:rPr>
                <w:rStyle w:val="ts-alignment-element"/>
                <w:rFonts w:ascii="Arial" w:hAnsi="Arial" w:cs="Arial"/>
                <w:b/>
                <w:bCs/>
                <w:i/>
                <w:iCs/>
                <w:color w:val="FF0000"/>
                <w:sz w:val="22"/>
                <w:szCs w:val="22"/>
                <w:lang w:val="en-US"/>
              </w:rPr>
              <w:t>abuse,</w:t>
            </w:r>
            <w:r w:rsidRPr="00145370">
              <w:rPr>
                <w:rStyle w:val="ts-alignment-element"/>
                <w:rFonts w:ascii="Arial" w:hAnsi="Arial" w:cs="Arial"/>
                <w:b/>
                <w:bCs/>
                <w:i/>
                <w:iCs/>
                <w:color w:val="FF0000"/>
                <w:sz w:val="22"/>
                <w:szCs w:val="22"/>
                <w:lang w:val="en-US"/>
              </w:rPr>
              <w:t xml:space="preserve"> and sexual harassment).</w:t>
            </w:r>
          </w:p>
        </w:tc>
        <w:tc>
          <w:tcPr>
            <w:tcW w:w="2250" w:type="dxa"/>
            <w:tcBorders>
              <w:top w:val="single" w:sz="2" w:space="0" w:color="auto"/>
              <w:left w:val="single" w:sz="2" w:space="0" w:color="auto"/>
              <w:bottom w:val="single" w:sz="2" w:space="0" w:color="auto"/>
              <w:right w:val="single" w:sz="2" w:space="0" w:color="auto"/>
            </w:tcBorders>
          </w:tcPr>
          <w:p w14:paraId="47092518" w14:textId="77777777" w:rsidR="000D7435" w:rsidRPr="00145370" w:rsidRDefault="000D7435" w:rsidP="002040AC">
            <w:pPr>
              <w:spacing w:before="60" w:after="60"/>
              <w:ind w:left="167" w:right="222"/>
              <w:jc w:val="center"/>
              <w:rPr>
                <w:rFonts w:ascii="Arial" w:hAnsi="Arial" w:cs="Arial"/>
                <w:i/>
                <w:iCs/>
                <w:spacing w:val="-6"/>
                <w:sz w:val="22"/>
                <w:szCs w:val="22"/>
                <w:lang w:val="en-US"/>
              </w:rPr>
            </w:pPr>
            <w:r w:rsidRPr="00145370">
              <w:rPr>
                <w:rFonts w:ascii="Arial" w:hAnsi="Arial" w:cs="Arial"/>
                <w:i/>
                <w:iCs/>
                <w:color w:val="FF0000"/>
                <w:spacing w:val="-6"/>
                <w:sz w:val="22"/>
                <w:szCs w:val="22"/>
                <w:lang w:val="en-US"/>
              </w:rPr>
              <w:t>(Indicate the amount)</w:t>
            </w:r>
          </w:p>
        </w:tc>
      </w:tr>
      <w:tr w:rsidR="000D7435" w:rsidRPr="00145370" w14:paraId="70E9715E" w14:textId="77777777" w:rsidTr="002040AC">
        <w:tc>
          <w:tcPr>
            <w:tcW w:w="720" w:type="dxa"/>
            <w:tcBorders>
              <w:top w:val="single" w:sz="2" w:space="0" w:color="auto"/>
              <w:left w:val="single" w:sz="2" w:space="0" w:color="auto"/>
              <w:bottom w:val="single" w:sz="2" w:space="0" w:color="auto"/>
              <w:right w:val="single" w:sz="2" w:space="0" w:color="auto"/>
            </w:tcBorders>
          </w:tcPr>
          <w:p w14:paraId="008FAD42" w14:textId="77777777" w:rsidR="000D7435" w:rsidRPr="00145370" w:rsidRDefault="000D7435" w:rsidP="002040AC">
            <w:pPr>
              <w:spacing w:before="60" w:after="60"/>
              <w:ind w:right="84"/>
              <w:rPr>
                <w:rFonts w:ascii="Arial" w:hAnsi="Arial" w:cs="Arial"/>
                <w:i/>
                <w:iCs/>
                <w:spacing w:val="-6"/>
                <w:sz w:val="22"/>
                <w:szCs w:val="22"/>
                <w:lang w:val="en-US"/>
              </w:rPr>
            </w:pPr>
            <w:r w:rsidRPr="00145370">
              <w:rPr>
                <w:rFonts w:ascii="Arial" w:hAnsi="Arial" w:cs="Arial"/>
                <w:i/>
                <w:iCs/>
                <w:color w:val="FF0000"/>
                <w:spacing w:val="-6"/>
                <w:sz w:val="22"/>
                <w:szCs w:val="22"/>
                <w:lang w:val="en-US"/>
              </w:rPr>
              <w:t>…</w:t>
            </w:r>
          </w:p>
        </w:tc>
        <w:tc>
          <w:tcPr>
            <w:tcW w:w="6390" w:type="dxa"/>
            <w:gridSpan w:val="2"/>
            <w:tcBorders>
              <w:top w:val="single" w:sz="2" w:space="0" w:color="auto"/>
              <w:left w:val="single" w:sz="2" w:space="0" w:color="auto"/>
              <w:bottom w:val="single" w:sz="2" w:space="0" w:color="auto"/>
              <w:right w:val="single" w:sz="2" w:space="0" w:color="auto"/>
            </w:tcBorders>
          </w:tcPr>
          <w:p w14:paraId="22F6684A" w14:textId="77777777" w:rsidR="000D7435" w:rsidRPr="00145370" w:rsidRDefault="000D7435" w:rsidP="002040AC">
            <w:pPr>
              <w:spacing w:before="60" w:after="60"/>
              <w:ind w:left="60" w:right="84"/>
              <w:jc w:val="center"/>
              <w:rPr>
                <w:rFonts w:ascii="Arial" w:hAnsi="Arial" w:cs="Arial"/>
                <w:i/>
                <w:spacing w:val="-4"/>
                <w:sz w:val="22"/>
                <w:szCs w:val="22"/>
                <w:lang w:val="en-US"/>
              </w:rPr>
            </w:pPr>
            <w:r w:rsidRPr="00145370">
              <w:rPr>
                <w:rFonts w:ascii="Arial" w:hAnsi="Arial" w:cs="Arial"/>
                <w:i/>
                <w:color w:val="FF0000"/>
                <w:spacing w:val="-4"/>
                <w:sz w:val="22"/>
                <w:szCs w:val="22"/>
                <w:lang w:val="en-US"/>
              </w:rPr>
              <w:t>(Indicate all related contracts)</w:t>
            </w:r>
          </w:p>
        </w:tc>
        <w:tc>
          <w:tcPr>
            <w:tcW w:w="2250" w:type="dxa"/>
            <w:tcBorders>
              <w:top w:val="single" w:sz="2" w:space="0" w:color="auto"/>
              <w:left w:val="single" w:sz="2" w:space="0" w:color="auto"/>
              <w:bottom w:val="single" w:sz="2" w:space="0" w:color="auto"/>
              <w:right w:val="single" w:sz="2" w:space="0" w:color="auto"/>
            </w:tcBorders>
          </w:tcPr>
          <w:p w14:paraId="620B91E9" w14:textId="77777777" w:rsidR="000D7435" w:rsidRPr="00145370" w:rsidRDefault="000D7435" w:rsidP="002040AC">
            <w:pPr>
              <w:spacing w:before="60" w:after="60"/>
              <w:ind w:right="84"/>
              <w:rPr>
                <w:rFonts w:ascii="Arial" w:hAnsi="Arial" w:cs="Arial"/>
                <w:i/>
                <w:iCs/>
                <w:spacing w:val="-6"/>
                <w:sz w:val="22"/>
                <w:szCs w:val="22"/>
                <w:lang w:val="en-US"/>
              </w:rPr>
            </w:pPr>
            <w:r w:rsidRPr="00145370">
              <w:rPr>
                <w:rFonts w:ascii="Arial" w:hAnsi="Arial" w:cs="Arial"/>
                <w:i/>
                <w:iCs/>
                <w:color w:val="FF0000"/>
                <w:spacing w:val="-6"/>
                <w:sz w:val="22"/>
                <w:szCs w:val="22"/>
                <w:lang w:val="en-US"/>
              </w:rPr>
              <w:t>…</w:t>
            </w:r>
          </w:p>
        </w:tc>
      </w:tr>
    </w:tbl>
    <w:p w14:paraId="5F567BA7" w14:textId="46AF23E0" w:rsidR="008C0885" w:rsidRPr="00145370" w:rsidRDefault="008C0885" w:rsidP="000D74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left"/>
        <w:rPr>
          <w:rFonts w:ascii="Arial" w:hAnsi="Arial" w:cs="Arial"/>
          <w:color w:val="212121"/>
          <w:sz w:val="22"/>
          <w:szCs w:val="22"/>
          <w:lang w:val="en-US"/>
        </w:rPr>
      </w:pPr>
    </w:p>
    <w:p w14:paraId="13D29847" w14:textId="77777777" w:rsidR="008C0885" w:rsidRPr="00145370" w:rsidRDefault="008C0885" w:rsidP="000C6174">
      <w:pPr>
        <w:pStyle w:val="Technical4"/>
        <w:tabs>
          <w:tab w:val="clear" w:pos="-720"/>
        </w:tabs>
        <w:suppressAutoHyphens w:val="0"/>
        <w:spacing w:after="120"/>
        <w:ind w:right="-279"/>
        <w:rPr>
          <w:rStyle w:val="Table"/>
          <w:rFonts w:cs="Arial"/>
          <w:b w:val="0"/>
          <w:color w:val="000000" w:themeColor="text1"/>
          <w:sz w:val="22"/>
          <w:szCs w:val="22"/>
        </w:rPr>
      </w:pPr>
      <w:r w:rsidRPr="00145370">
        <w:rPr>
          <w:rFonts w:ascii="Arial" w:hAnsi="Arial" w:cs="Arial"/>
          <w:color w:val="000000" w:themeColor="text1"/>
          <w:sz w:val="22"/>
          <w:szCs w:val="22"/>
        </w:rPr>
        <w:br w:type="page"/>
      </w:r>
    </w:p>
    <w:p w14:paraId="112890C5" w14:textId="77777777" w:rsidR="008C0885" w:rsidRPr="00145370" w:rsidRDefault="008C0885">
      <w:pPr>
        <w:jc w:val="left"/>
        <w:rPr>
          <w:rFonts w:ascii="Arial" w:hAnsi="Arial" w:cs="Arial"/>
          <w:b/>
          <w:sz w:val="22"/>
          <w:szCs w:val="22"/>
          <w:lang w:val="en-US"/>
        </w:rPr>
      </w:pPr>
    </w:p>
    <w:p w14:paraId="5128A652" w14:textId="77777777" w:rsidR="000D7435" w:rsidRPr="00145370" w:rsidRDefault="000D7435" w:rsidP="000D7435">
      <w:pPr>
        <w:rPr>
          <w:rFonts w:ascii="Arial" w:hAnsi="Arial" w:cs="Arial"/>
          <w:b/>
          <w:sz w:val="22"/>
          <w:szCs w:val="22"/>
          <w:lang w:val="en-US"/>
        </w:rPr>
      </w:pPr>
      <w:r w:rsidRPr="00145370">
        <w:rPr>
          <w:rFonts w:ascii="Arial" w:hAnsi="Arial" w:cs="Arial"/>
          <w:b/>
          <w:sz w:val="22"/>
          <w:szCs w:val="22"/>
          <w:lang w:val="en-US"/>
        </w:rPr>
        <w:t>FORM FIN-1</w:t>
      </w:r>
    </w:p>
    <w:p w14:paraId="1F817574" w14:textId="77777777" w:rsidR="000D7435" w:rsidRPr="00145370" w:rsidRDefault="000D7435" w:rsidP="000D7435">
      <w:pPr>
        <w:pStyle w:val="SectionVHeader"/>
        <w:rPr>
          <w:rFonts w:ascii="Arial" w:hAnsi="Arial" w:cs="Arial"/>
          <w:sz w:val="22"/>
          <w:szCs w:val="22"/>
          <w:lang w:val="en-US"/>
        </w:rPr>
      </w:pPr>
      <w:r w:rsidRPr="00145370">
        <w:rPr>
          <w:rFonts w:ascii="Arial" w:hAnsi="Arial" w:cs="Arial"/>
          <w:sz w:val="22"/>
          <w:szCs w:val="22"/>
          <w:lang w:val="en-US"/>
        </w:rPr>
        <w:t>Financial Situation</w:t>
      </w:r>
    </w:p>
    <w:p w14:paraId="44839891" w14:textId="77777777" w:rsidR="000D7435" w:rsidRPr="00145370" w:rsidRDefault="000D7435" w:rsidP="000D7435">
      <w:pPr>
        <w:pStyle w:val="SectionVHeader"/>
        <w:ind w:left="-450"/>
        <w:rPr>
          <w:rFonts w:ascii="Arial" w:hAnsi="Arial" w:cs="Arial"/>
          <w:sz w:val="22"/>
          <w:szCs w:val="22"/>
          <w:lang w:val="en-US"/>
        </w:rPr>
      </w:pPr>
    </w:p>
    <w:p w14:paraId="0780B9B6" w14:textId="77777777" w:rsidR="000D7435" w:rsidRPr="00145370" w:rsidRDefault="000D7435" w:rsidP="000D7435">
      <w:pPr>
        <w:tabs>
          <w:tab w:val="right" w:pos="9990"/>
        </w:tabs>
        <w:spacing w:after="100" w:afterAutospacing="1"/>
        <w:ind w:right="-18"/>
        <w:rPr>
          <w:rFonts w:ascii="Arial" w:hAnsi="Arial" w:cs="Arial"/>
          <w:sz w:val="22"/>
          <w:szCs w:val="22"/>
          <w:lang w:val="en-US"/>
        </w:rPr>
      </w:pP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form</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must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submitted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all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members.</w:t>
      </w:r>
      <w:r w:rsidRPr="00145370">
        <w:rPr>
          <w:rFonts w:ascii="Arial" w:hAnsi="Arial" w:cs="Arial"/>
          <w:sz w:val="22"/>
          <w:szCs w:val="22"/>
          <w:lang w:val="en-US"/>
        </w:rPr>
        <w:t xml:space="preserve"> </w:t>
      </w:r>
    </w:p>
    <w:p w14:paraId="70613615" w14:textId="77777777" w:rsidR="000D7435" w:rsidRPr="00145370" w:rsidRDefault="000D7435" w:rsidP="000D7435">
      <w:pPr>
        <w:tabs>
          <w:tab w:val="right" w:pos="9990"/>
        </w:tabs>
        <w:spacing w:after="100" w:afterAutospacing="1"/>
        <w:ind w:right="-18"/>
        <w:rPr>
          <w:rFonts w:ascii="Arial" w:hAnsi="Arial" w:cs="Arial"/>
          <w:sz w:val="22"/>
          <w:szCs w:val="22"/>
          <w:lang w:val="en-US"/>
        </w:rPr>
      </w:pPr>
      <w:r w:rsidRPr="00145370">
        <w:rPr>
          <w:rStyle w:val="ts-alignment-element"/>
          <w:rFonts w:ascii="Arial" w:hAnsi="Arial" w:cs="Arial"/>
          <w:sz w:val="22"/>
          <w:szCs w:val="22"/>
          <w:lang w:val="en-US"/>
        </w:rPr>
        <w:t>Information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completed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event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must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completed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each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p>
    <w:p w14:paraId="5C64C1F5" w14:textId="6E7443A1" w:rsidR="000D7435" w:rsidRPr="00145370" w:rsidRDefault="000D7435" w:rsidP="000D7435">
      <w:pPr>
        <w:tabs>
          <w:tab w:val="right" w:pos="9990"/>
        </w:tabs>
        <w:spacing w:after="100" w:afterAutospacing="1"/>
        <w:ind w:right="-18"/>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day,</w:t>
      </w:r>
      <w:r w:rsidRPr="00145370">
        <w:rPr>
          <w:rFonts w:ascii="Arial" w:hAnsi="Arial" w:cs="Arial"/>
          <w:b/>
          <w:bCs/>
          <w:i/>
          <w:iCs/>
          <w:color w:val="FF0000"/>
          <w:sz w:val="22"/>
          <w:szCs w:val="22"/>
          <w:lang w:val="en-US"/>
        </w:rPr>
        <w:t xml:space="preserve"> </w:t>
      </w:r>
      <w:r w:rsidR="00145370" w:rsidRPr="00145370">
        <w:rPr>
          <w:rStyle w:val="ts-alignment-element"/>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and</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year)</w:t>
      </w:r>
      <w:r w:rsidRPr="00145370">
        <w:rPr>
          <w:rFonts w:ascii="Arial" w:hAnsi="Arial" w:cs="Arial"/>
          <w:sz w:val="22"/>
          <w:szCs w:val="22"/>
          <w:lang w:val="en-US"/>
        </w:rPr>
        <w:t xml:space="preserve"> </w:t>
      </w:r>
    </w:p>
    <w:p w14:paraId="2071B770" w14:textId="77777777" w:rsidR="000D7435" w:rsidRPr="00145370" w:rsidRDefault="000D7435" w:rsidP="000D7435">
      <w:pPr>
        <w:tabs>
          <w:tab w:val="right" w:pos="9990"/>
        </w:tabs>
        <w:spacing w:after="100" w:afterAutospacing="1"/>
        <w:ind w:right="-18"/>
        <w:rPr>
          <w:rStyle w:val="ts-alignment-element"/>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JV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p>
    <w:p w14:paraId="4596F896" w14:textId="7E3C515D" w:rsidR="000D7435" w:rsidRPr="00145370" w:rsidRDefault="000D7435" w:rsidP="000D7435">
      <w:pPr>
        <w:tabs>
          <w:tab w:val="right" w:pos="9990"/>
        </w:tabs>
        <w:spacing w:before="120" w:after="120"/>
        <w:ind w:right="-18"/>
        <w:rPr>
          <w:rFonts w:ascii="Arial" w:hAnsi="Arial" w:cs="Arial"/>
          <w:sz w:val="22"/>
          <w:szCs w:val="22"/>
          <w:lang w:val="en-US"/>
        </w:rPr>
      </w:pPr>
      <w:r w:rsidRPr="00145370">
        <w:rPr>
          <w:rFonts w:ascii="Arial" w:hAnsi="Arial" w:cs="Arial"/>
          <w:sz w:val="22"/>
          <w:szCs w:val="22"/>
          <w:lang w:val="en-US"/>
        </w:rPr>
        <w:t xml:space="preserve">Invitation for Bidding </w:t>
      </w:r>
      <w:r w:rsidRPr="00145370">
        <w:rPr>
          <w:rStyle w:val="ts-alignment-element"/>
          <w:rFonts w:ascii="Arial" w:hAnsi="Arial" w:cs="Arial"/>
          <w:sz w:val="22"/>
          <w:szCs w:val="22"/>
          <w:lang w:val="en-US"/>
        </w:rPr>
        <w:t>No.:</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00106D99">
        <w:rPr>
          <w:rStyle w:val="ts-alignment-element"/>
          <w:rFonts w:ascii="Arial" w:hAnsi="Arial" w:cs="Arial"/>
          <w:b/>
          <w:bCs/>
          <w:i/>
          <w:iCs/>
          <w:color w:val="FF0000"/>
          <w:sz w:val="22"/>
          <w:szCs w:val="22"/>
          <w:lang w:val="en-US"/>
        </w:rPr>
        <w:t>procurement</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number)</w:t>
      </w:r>
    </w:p>
    <w:p w14:paraId="4BCB7579" w14:textId="77777777" w:rsidR="000D7435" w:rsidRPr="00145370" w:rsidRDefault="000D7435" w:rsidP="000D7435">
      <w:pPr>
        <w:ind w:right="-18"/>
        <w:jc w:val="right"/>
        <w:rPr>
          <w:rFonts w:ascii="Arial" w:hAnsi="Arial" w:cs="Arial"/>
          <w:sz w:val="22"/>
          <w:szCs w:val="22"/>
          <w:lang w:val="en-US"/>
        </w:rPr>
      </w:pPr>
      <w:r w:rsidRPr="00145370">
        <w:rPr>
          <w:rFonts w:ascii="Arial" w:hAnsi="Arial" w:cs="Arial"/>
          <w:sz w:val="22"/>
          <w:szCs w:val="22"/>
          <w:lang w:val="en-US"/>
        </w:rPr>
        <w:t xml:space="preserve">                                                         </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170"/>
        <w:gridCol w:w="990"/>
        <w:gridCol w:w="1080"/>
        <w:gridCol w:w="1080"/>
        <w:gridCol w:w="900"/>
        <w:gridCol w:w="1260"/>
      </w:tblGrid>
      <w:tr w:rsidR="000D7435" w:rsidRPr="00145370" w14:paraId="1635FA00" w14:textId="77777777" w:rsidTr="002040AC">
        <w:trPr>
          <w:cantSplit/>
        </w:trPr>
        <w:tc>
          <w:tcPr>
            <w:tcW w:w="2880" w:type="dxa"/>
            <w:vMerge w:val="restart"/>
            <w:shd w:val="clear" w:color="auto" w:fill="00B050"/>
            <w:vAlign w:val="center"/>
          </w:tcPr>
          <w:p w14:paraId="57667AC6"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Financial Information (indicate currency)</w:t>
            </w:r>
          </w:p>
        </w:tc>
        <w:tc>
          <w:tcPr>
            <w:tcW w:w="6480" w:type="dxa"/>
            <w:gridSpan w:val="6"/>
            <w:shd w:val="clear" w:color="auto" w:fill="00B050"/>
            <w:vAlign w:val="center"/>
          </w:tcPr>
          <w:p w14:paraId="1180D347"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Historical Financial Information </w:t>
            </w:r>
            <w:r w:rsidRPr="00145370">
              <w:rPr>
                <w:rFonts w:ascii="Arial" w:hAnsi="Arial" w:cs="Arial"/>
                <w:b/>
                <w:i/>
                <w:color w:val="FFFFFF" w:themeColor="background1"/>
                <w:sz w:val="22"/>
                <w:szCs w:val="22"/>
                <w:lang w:val="en-US"/>
              </w:rPr>
              <w:t>(indicate currency)</w:t>
            </w:r>
          </w:p>
        </w:tc>
      </w:tr>
      <w:tr w:rsidR="000D7435" w:rsidRPr="00145370" w14:paraId="48D7BB58" w14:textId="77777777" w:rsidTr="002040AC">
        <w:trPr>
          <w:cantSplit/>
        </w:trPr>
        <w:tc>
          <w:tcPr>
            <w:tcW w:w="2880" w:type="dxa"/>
            <w:vMerge/>
            <w:shd w:val="clear" w:color="auto" w:fill="00B050"/>
            <w:vAlign w:val="center"/>
          </w:tcPr>
          <w:p w14:paraId="2FC4961C" w14:textId="77777777" w:rsidR="000D7435" w:rsidRPr="00145370" w:rsidRDefault="000D7435" w:rsidP="002040AC">
            <w:pPr>
              <w:spacing w:before="60" w:after="60"/>
              <w:jc w:val="center"/>
              <w:rPr>
                <w:rFonts w:ascii="Arial" w:hAnsi="Arial" w:cs="Arial"/>
                <w:b/>
                <w:color w:val="FFFFFF" w:themeColor="background1"/>
                <w:sz w:val="22"/>
                <w:szCs w:val="22"/>
                <w:lang w:val="en-US"/>
              </w:rPr>
            </w:pPr>
          </w:p>
        </w:tc>
        <w:tc>
          <w:tcPr>
            <w:tcW w:w="1170" w:type="dxa"/>
            <w:shd w:val="clear" w:color="auto" w:fill="00B050"/>
            <w:vAlign w:val="center"/>
          </w:tcPr>
          <w:p w14:paraId="23BF8E49"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 1</w:t>
            </w:r>
          </w:p>
        </w:tc>
        <w:tc>
          <w:tcPr>
            <w:tcW w:w="990" w:type="dxa"/>
            <w:shd w:val="clear" w:color="auto" w:fill="00B050"/>
            <w:vAlign w:val="center"/>
          </w:tcPr>
          <w:p w14:paraId="06C23F65" w14:textId="551EC93F" w:rsidR="000D7435" w:rsidRPr="00145370" w:rsidRDefault="00145370"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r w:rsidR="000D7435" w:rsidRPr="00145370">
              <w:rPr>
                <w:rFonts w:ascii="Arial" w:hAnsi="Arial" w:cs="Arial"/>
                <w:b/>
                <w:color w:val="FFFFFF" w:themeColor="background1"/>
                <w:sz w:val="22"/>
                <w:szCs w:val="22"/>
                <w:lang w:val="en-US"/>
              </w:rPr>
              <w:t xml:space="preserve"> 2</w:t>
            </w:r>
          </w:p>
        </w:tc>
        <w:tc>
          <w:tcPr>
            <w:tcW w:w="1080" w:type="dxa"/>
            <w:shd w:val="clear" w:color="auto" w:fill="00B050"/>
            <w:vAlign w:val="center"/>
          </w:tcPr>
          <w:p w14:paraId="6506B3FF"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 3</w:t>
            </w:r>
          </w:p>
        </w:tc>
        <w:tc>
          <w:tcPr>
            <w:tcW w:w="1080" w:type="dxa"/>
            <w:shd w:val="clear" w:color="auto" w:fill="00B050"/>
            <w:vAlign w:val="center"/>
          </w:tcPr>
          <w:p w14:paraId="4D342137"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proofErr w:type="gramStart"/>
            <w:r w:rsidRPr="00145370">
              <w:rPr>
                <w:rFonts w:ascii="Arial" w:hAnsi="Arial" w:cs="Arial"/>
                <w:b/>
                <w:color w:val="FFFFFF" w:themeColor="background1"/>
                <w:sz w:val="22"/>
                <w:szCs w:val="22"/>
                <w:lang w:val="en-US"/>
              </w:rPr>
              <w:t xml:space="preserve"> ..</w:t>
            </w:r>
            <w:proofErr w:type="gramEnd"/>
          </w:p>
        </w:tc>
        <w:tc>
          <w:tcPr>
            <w:tcW w:w="900" w:type="dxa"/>
            <w:shd w:val="clear" w:color="auto" w:fill="00B050"/>
            <w:vAlign w:val="center"/>
          </w:tcPr>
          <w:p w14:paraId="63EB242E"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Year </w:t>
            </w:r>
            <w:r w:rsidRPr="00145370">
              <w:rPr>
                <w:rFonts w:ascii="Arial" w:hAnsi="Arial" w:cs="Arial"/>
                <w:b/>
                <w:i/>
                <w:color w:val="FFFFFF" w:themeColor="background1"/>
                <w:sz w:val="22"/>
                <w:szCs w:val="22"/>
                <w:lang w:val="en-US"/>
              </w:rPr>
              <w:t>n</w:t>
            </w:r>
          </w:p>
        </w:tc>
        <w:tc>
          <w:tcPr>
            <w:tcW w:w="1260" w:type="dxa"/>
            <w:shd w:val="clear" w:color="auto" w:fill="00B050"/>
            <w:vAlign w:val="center"/>
          </w:tcPr>
          <w:p w14:paraId="4ED7D373" w14:textId="77777777" w:rsidR="000D7435" w:rsidRPr="00145370" w:rsidRDefault="000D7435" w:rsidP="002040AC">
            <w:pPr>
              <w:spacing w:before="60" w:after="60"/>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Average</w:t>
            </w:r>
          </w:p>
        </w:tc>
      </w:tr>
      <w:tr w:rsidR="000D7435" w:rsidRPr="00145370" w14:paraId="4AAD42C9" w14:textId="77777777" w:rsidTr="002040AC">
        <w:trPr>
          <w:cantSplit/>
        </w:trPr>
        <w:tc>
          <w:tcPr>
            <w:tcW w:w="9360" w:type="dxa"/>
            <w:gridSpan w:val="7"/>
          </w:tcPr>
          <w:p w14:paraId="173AED46"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b/>
                <w:sz w:val="22"/>
                <w:szCs w:val="22"/>
                <w:lang w:val="en-US"/>
              </w:rPr>
              <w:t>Balance Sheet Information</w:t>
            </w:r>
          </w:p>
        </w:tc>
      </w:tr>
      <w:tr w:rsidR="000D7435" w:rsidRPr="00145370" w14:paraId="6B5D3E59" w14:textId="77777777" w:rsidTr="002040AC">
        <w:trPr>
          <w:cantSplit/>
        </w:trPr>
        <w:tc>
          <w:tcPr>
            <w:tcW w:w="2880" w:type="dxa"/>
            <w:vAlign w:val="center"/>
          </w:tcPr>
          <w:p w14:paraId="73E8073C"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Total Assets (TA)</w:t>
            </w:r>
          </w:p>
        </w:tc>
        <w:tc>
          <w:tcPr>
            <w:tcW w:w="1170" w:type="dxa"/>
          </w:tcPr>
          <w:p w14:paraId="276A906B" w14:textId="77777777" w:rsidR="000D7435" w:rsidRPr="00145370" w:rsidRDefault="000D7435" w:rsidP="002040AC">
            <w:pPr>
              <w:spacing w:before="60" w:after="60"/>
              <w:rPr>
                <w:rFonts w:ascii="Arial" w:hAnsi="Arial" w:cs="Arial"/>
                <w:sz w:val="22"/>
                <w:szCs w:val="22"/>
                <w:lang w:val="en-US"/>
              </w:rPr>
            </w:pPr>
          </w:p>
        </w:tc>
        <w:tc>
          <w:tcPr>
            <w:tcW w:w="990" w:type="dxa"/>
          </w:tcPr>
          <w:p w14:paraId="3E332A05" w14:textId="77777777" w:rsidR="000D7435" w:rsidRPr="00145370" w:rsidRDefault="000D7435" w:rsidP="002040AC">
            <w:pPr>
              <w:spacing w:before="60" w:after="60"/>
              <w:rPr>
                <w:rFonts w:ascii="Arial" w:hAnsi="Arial" w:cs="Arial"/>
                <w:sz w:val="22"/>
                <w:szCs w:val="22"/>
                <w:lang w:val="en-US"/>
              </w:rPr>
            </w:pPr>
          </w:p>
        </w:tc>
        <w:tc>
          <w:tcPr>
            <w:tcW w:w="1080" w:type="dxa"/>
          </w:tcPr>
          <w:p w14:paraId="4BDFD0CA" w14:textId="77777777" w:rsidR="000D7435" w:rsidRPr="00145370" w:rsidRDefault="000D7435" w:rsidP="002040AC">
            <w:pPr>
              <w:spacing w:before="60" w:after="60"/>
              <w:rPr>
                <w:rFonts w:ascii="Arial" w:hAnsi="Arial" w:cs="Arial"/>
                <w:sz w:val="22"/>
                <w:szCs w:val="22"/>
                <w:lang w:val="en-US"/>
              </w:rPr>
            </w:pPr>
          </w:p>
        </w:tc>
        <w:tc>
          <w:tcPr>
            <w:tcW w:w="1080" w:type="dxa"/>
          </w:tcPr>
          <w:p w14:paraId="6459C074" w14:textId="77777777" w:rsidR="000D7435" w:rsidRPr="00145370" w:rsidRDefault="000D7435" w:rsidP="002040AC">
            <w:pPr>
              <w:spacing w:before="60" w:after="60"/>
              <w:rPr>
                <w:rFonts w:ascii="Arial" w:hAnsi="Arial" w:cs="Arial"/>
                <w:sz w:val="22"/>
                <w:szCs w:val="22"/>
                <w:lang w:val="en-US"/>
              </w:rPr>
            </w:pPr>
          </w:p>
        </w:tc>
        <w:tc>
          <w:tcPr>
            <w:tcW w:w="900" w:type="dxa"/>
          </w:tcPr>
          <w:p w14:paraId="623911A2" w14:textId="77777777" w:rsidR="000D7435" w:rsidRPr="00145370" w:rsidRDefault="000D7435" w:rsidP="002040AC">
            <w:pPr>
              <w:spacing w:before="60" w:after="60"/>
              <w:rPr>
                <w:rFonts w:ascii="Arial" w:hAnsi="Arial" w:cs="Arial"/>
                <w:sz w:val="22"/>
                <w:szCs w:val="22"/>
                <w:lang w:val="en-US"/>
              </w:rPr>
            </w:pPr>
          </w:p>
        </w:tc>
        <w:tc>
          <w:tcPr>
            <w:tcW w:w="1260" w:type="dxa"/>
          </w:tcPr>
          <w:p w14:paraId="4266587B" w14:textId="77777777" w:rsidR="000D7435" w:rsidRPr="00145370" w:rsidRDefault="000D7435" w:rsidP="002040AC">
            <w:pPr>
              <w:spacing w:before="60" w:after="60"/>
              <w:rPr>
                <w:rFonts w:ascii="Arial" w:hAnsi="Arial" w:cs="Arial"/>
                <w:sz w:val="22"/>
                <w:szCs w:val="22"/>
                <w:lang w:val="en-US"/>
              </w:rPr>
            </w:pPr>
          </w:p>
        </w:tc>
      </w:tr>
      <w:tr w:rsidR="000D7435" w:rsidRPr="00145370" w14:paraId="4BAC639F" w14:textId="77777777" w:rsidTr="002040AC">
        <w:trPr>
          <w:cantSplit/>
        </w:trPr>
        <w:tc>
          <w:tcPr>
            <w:tcW w:w="2880" w:type="dxa"/>
            <w:vAlign w:val="center"/>
          </w:tcPr>
          <w:p w14:paraId="732DCA19"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Total Liabilities (TL)</w:t>
            </w:r>
          </w:p>
        </w:tc>
        <w:tc>
          <w:tcPr>
            <w:tcW w:w="1170" w:type="dxa"/>
          </w:tcPr>
          <w:p w14:paraId="3EAF2555" w14:textId="77777777" w:rsidR="000D7435" w:rsidRPr="00145370" w:rsidRDefault="000D7435" w:rsidP="002040AC">
            <w:pPr>
              <w:spacing w:before="60" w:after="60"/>
              <w:rPr>
                <w:rFonts w:ascii="Arial" w:hAnsi="Arial" w:cs="Arial"/>
                <w:sz w:val="22"/>
                <w:szCs w:val="22"/>
                <w:lang w:val="en-US"/>
              </w:rPr>
            </w:pPr>
          </w:p>
        </w:tc>
        <w:tc>
          <w:tcPr>
            <w:tcW w:w="990" w:type="dxa"/>
          </w:tcPr>
          <w:p w14:paraId="6037F848" w14:textId="77777777" w:rsidR="000D7435" w:rsidRPr="00145370" w:rsidRDefault="000D7435" w:rsidP="002040AC">
            <w:pPr>
              <w:spacing w:before="60" w:after="60"/>
              <w:rPr>
                <w:rFonts w:ascii="Arial" w:hAnsi="Arial" w:cs="Arial"/>
                <w:sz w:val="22"/>
                <w:szCs w:val="22"/>
                <w:lang w:val="en-US"/>
              </w:rPr>
            </w:pPr>
          </w:p>
        </w:tc>
        <w:tc>
          <w:tcPr>
            <w:tcW w:w="1080" w:type="dxa"/>
          </w:tcPr>
          <w:p w14:paraId="5E3CCA28" w14:textId="77777777" w:rsidR="000D7435" w:rsidRPr="00145370" w:rsidRDefault="000D7435" w:rsidP="002040AC">
            <w:pPr>
              <w:spacing w:before="60" w:after="60"/>
              <w:rPr>
                <w:rFonts w:ascii="Arial" w:hAnsi="Arial" w:cs="Arial"/>
                <w:sz w:val="22"/>
                <w:szCs w:val="22"/>
                <w:lang w:val="en-US"/>
              </w:rPr>
            </w:pPr>
          </w:p>
        </w:tc>
        <w:tc>
          <w:tcPr>
            <w:tcW w:w="1080" w:type="dxa"/>
          </w:tcPr>
          <w:p w14:paraId="5D243EDD" w14:textId="77777777" w:rsidR="000D7435" w:rsidRPr="00145370" w:rsidRDefault="000D7435" w:rsidP="002040AC">
            <w:pPr>
              <w:spacing w:before="60" w:after="60"/>
              <w:rPr>
                <w:rFonts w:ascii="Arial" w:hAnsi="Arial" w:cs="Arial"/>
                <w:sz w:val="22"/>
                <w:szCs w:val="22"/>
                <w:lang w:val="en-US"/>
              </w:rPr>
            </w:pPr>
          </w:p>
        </w:tc>
        <w:tc>
          <w:tcPr>
            <w:tcW w:w="900" w:type="dxa"/>
          </w:tcPr>
          <w:p w14:paraId="528C986C" w14:textId="77777777" w:rsidR="000D7435" w:rsidRPr="00145370" w:rsidRDefault="000D7435" w:rsidP="002040AC">
            <w:pPr>
              <w:spacing w:before="60" w:after="60"/>
              <w:rPr>
                <w:rFonts w:ascii="Arial" w:hAnsi="Arial" w:cs="Arial"/>
                <w:sz w:val="22"/>
                <w:szCs w:val="22"/>
                <w:lang w:val="en-US"/>
              </w:rPr>
            </w:pPr>
          </w:p>
        </w:tc>
        <w:tc>
          <w:tcPr>
            <w:tcW w:w="1260" w:type="dxa"/>
          </w:tcPr>
          <w:p w14:paraId="76C055E7" w14:textId="77777777" w:rsidR="000D7435" w:rsidRPr="00145370" w:rsidRDefault="000D7435" w:rsidP="002040AC">
            <w:pPr>
              <w:spacing w:before="60" w:after="60"/>
              <w:rPr>
                <w:rFonts w:ascii="Arial" w:hAnsi="Arial" w:cs="Arial"/>
                <w:sz w:val="22"/>
                <w:szCs w:val="22"/>
                <w:lang w:val="en-US"/>
              </w:rPr>
            </w:pPr>
          </w:p>
        </w:tc>
      </w:tr>
      <w:tr w:rsidR="000D7435" w:rsidRPr="00145370" w14:paraId="1D0346A3" w14:textId="77777777" w:rsidTr="002040AC">
        <w:trPr>
          <w:cantSplit/>
        </w:trPr>
        <w:tc>
          <w:tcPr>
            <w:tcW w:w="2880" w:type="dxa"/>
            <w:vAlign w:val="center"/>
          </w:tcPr>
          <w:p w14:paraId="2F76A966"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Net Worth (NW)</w:t>
            </w:r>
          </w:p>
        </w:tc>
        <w:tc>
          <w:tcPr>
            <w:tcW w:w="1170" w:type="dxa"/>
          </w:tcPr>
          <w:p w14:paraId="764D7156" w14:textId="77777777" w:rsidR="000D7435" w:rsidRPr="00145370" w:rsidRDefault="000D7435" w:rsidP="002040AC">
            <w:pPr>
              <w:spacing w:before="60" w:after="60"/>
              <w:rPr>
                <w:rFonts w:ascii="Arial" w:hAnsi="Arial" w:cs="Arial"/>
                <w:sz w:val="22"/>
                <w:szCs w:val="22"/>
                <w:lang w:val="en-US"/>
              </w:rPr>
            </w:pPr>
          </w:p>
        </w:tc>
        <w:tc>
          <w:tcPr>
            <w:tcW w:w="990" w:type="dxa"/>
          </w:tcPr>
          <w:p w14:paraId="1401F4CB" w14:textId="77777777" w:rsidR="000D7435" w:rsidRPr="00145370" w:rsidRDefault="000D7435" w:rsidP="002040AC">
            <w:pPr>
              <w:spacing w:before="60" w:after="60"/>
              <w:rPr>
                <w:rFonts w:ascii="Arial" w:hAnsi="Arial" w:cs="Arial"/>
                <w:sz w:val="22"/>
                <w:szCs w:val="22"/>
                <w:lang w:val="en-US"/>
              </w:rPr>
            </w:pPr>
          </w:p>
        </w:tc>
        <w:tc>
          <w:tcPr>
            <w:tcW w:w="1080" w:type="dxa"/>
          </w:tcPr>
          <w:p w14:paraId="2A18CFA9" w14:textId="77777777" w:rsidR="000D7435" w:rsidRPr="00145370" w:rsidRDefault="000D7435" w:rsidP="002040AC">
            <w:pPr>
              <w:spacing w:before="60" w:after="60"/>
              <w:rPr>
                <w:rFonts w:ascii="Arial" w:hAnsi="Arial" w:cs="Arial"/>
                <w:sz w:val="22"/>
                <w:szCs w:val="22"/>
                <w:lang w:val="en-US"/>
              </w:rPr>
            </w:pPr>
          </w:p>
        </w:tc>
        <w:tc>
          <w:tcPr>
            <w:tcW w:w="1080" w:type="dxa"/>
          </w:tcPr>
          <w:p w14:paraId="14E35DEA" w14:textId="77777777" w:rsidR="000D7435" w:rsidRPr="00145370" w:rsidRDefault="000D7435" w:rsidP="002040AC">
            <w:pPr>
              <w:spacing w:before="60" w:after="60"/>
              <w:rPr>
                <w:rFonts w:ascii="Arial" w:hAnsi="Arial" w:cs="Arial"/>
                <w:sz w:val="22"/>
                <w:szCs w:val="22"/>
                <w:lang w:val="en-US"/>
              </w:rPr>
            </w:pPr>
          </w:p>
        </w:tc>
        <w:tc>
          <w:tcPr>
            <w:tcW w:w="900" w:type="dxa"/>
          </w:tcPr>
          <w:p w14:paraId="7196937A" w14:textId="77777777" w:rsidR="000D7435" w:rsidRPr="00145370" w:rsidRDefault="000D7435" w:rsidP="002040AC">
            <w:pPr>
              <w:spacing w:before="60" w:after="60"/>
              <w:rPr>
                <w:rFonts w:ascii="Arial" w:hAnsi="Arial" w:cs="Arial"/>
                <w:sz w:val="22"/>
                <w:szCs w:val="22"/>
                <w:lang w:val="en-US"/>
              </w:rPr>
            </w:pPr>
          </w:p>
        </w:tc>
        <w:tc>
          <w:tcPr>
            <w:tcW w:w="1260" w:type="dxa"/>
          </w:tcPr>
          <w:p w14:paraId="38A49560" w14:textId="77777777" w:rsidR="000D7435" w:rsidRPr="00145370" w:rsidRDefault="000D7435" w:rsidP="002040AC">
            <w:pPr>
              <w:spacing w:before="60" w:after="60"/>
              <w:rPr>
                <w:rFonts w:ascii="Arial" w:hAnsi="Arial" w:cs="Arial"/>
                <w:sz w:val="22"/>
                <w:szCs w:val="22"/>
                <w:lang w:val="en-US"/>
              </w:rPr>
            </w:pPr>
          </w:p>
        </w:tc>
      </w:tr>
      <w:tr w:rsidR="000D7435" w:rsidRPr="00145370" w14:paraId="4EA27690" w14:textId="77777777" w:rsidTr="002040AC">
        <w:trPr>
          <w:cantSplit/>
        </w:trPr>
        <w:tc>
          <w:tcPr>
            <w:tcW w:w="2880" w:type="dxa"/>
            <w:vAlign w:val="center"/>
          </w:tcPr>
          <w:p w14:paraId="21B9AEFD"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Short-term assets (STA)</w:t>
            </w:r>
          </w:p>
        </w:tc>
        <w:tc>
          <w:tcPr>
            <w:tcW w:w="1170" w:type="dxa"/>
          </w:tcPr>
          <w:p w14:paraId="6B7AD63B" w14:textId="77777777" w:rsidR="000D7435" w:rsidRPr="00145370" w:rsidRDefault="000D7435" w:rsidP="002040AC">
            <w:pPr>
              <w:spacing w:before="60" w:after="60"/>
              <w:rPr>
                <w:rFonts w:ascii="Arial" w:hAnsi="Arial" w:cs="Arial"/>
                <w:sz w:val="22"/>
                <w:szCs w:val="22"/>
                <w:lang w:val="en-US"/>
              </w:rPr>
            </w:pPr>
          </w:p>
        </w:tc>
        <w:tc>
          <w:tcPr>
            <w:tcW w:w="990" w:type="dxa"/>
          </w:tcPr>
          <w:p w14:paraId="627989B8" w14:textId="77777777" w:rsidR="000D7435" w:rsidRPr="00145370" w:rsidRDefault="000D7435" w:rsidP="002040AC">
            <w:pPr>
              <w:spacing w:before="60" w:after="60"/>
              <w:rPr>
                <w:rFonts w:ascii="Arial" w:hAnsi="Arial" w:cs="Arial"/>
                <w:sz w:val="22"/>
                <w:szCs w:val="22"/>
                <w:lang w:val="en-US"/>
              </w:rPr>
            </w:pPr>
          </w:p>
        </w:tc>
        <w:tc>
          <w:tcPr>
            <w:tcW w:w="1080" w:type="dxa"/>
          </w:tcPr>
          <w:p w14:paraId="6BA55472" w14:textId="77777777" w:rsidR="000D7435" w:rsidRPr="00145370" w:rsidRDefault="000D7435" w:rsidP="002040AC">
            <w:pPr>
              <w:spacing w:before="60" w:after="60"/>
              <w:rPr>
                <w:rFonts w:ascii="Arial" w:hAnsi="Arial" w:cs="Arial"/>
                <w:sz w:val="22"/>
                <w:szCs w:val="22"/>
                <w:lang w:val="en-US"/>
              </w:rPr>
            </w:pPr>
          </w:p>
        </w:tc>
        <w:tc>
          <w:tcPr>
            <w:tcW w:w="1080" w:type="dxa"/>
          </w:tcPr>
          <w:p w14:paraId="40A59C3D" w14:textId="77777777" w:rsidR="000D7435" w:rsidRPr="00145370" w:rsidRDefault="000D7435" w:rsidP="002040AC">
            <w:pPr>
              <w:spacing w:before="60" w:after="60"/>
              <w:rPr>
                <w:rFonts w:ascii="Arial" w:hAnsi="Arial" w:cs="Arial"/>
                <w:sz w:val="22"/>
                <w:szCs w:val="22"/>
                <w:lang w:val="en-US"/>
              </w:rPr>
            </w:pPr>
          </w:p>
        </w:tc>
        <w:tc>
          <w:tcPr>
            <w:tcW w:w="900" w:type="dxa"/>
          </w:tcPr>
          <w:p w14:paraId="2C67AFB2" w14:textId="77777777" w:rsidR="000D7435" w:rsidRPr="00145370" w:rsidRDefault="000D7435" w:rsidP="002040AC">
            <w:pPr>
              <w:spacing w:before="60" w:after="60"/>
              <w:rPr>
                <w:rFonts w:ascii="Arial" w:hAnsi="Arial" w:cs="Arial"/>
                <w:sz w:val="22"/>
                <w:szCs w:val="22"/>
                <w:lang w:val="en-US"/>
              </w:rPr>
            </w:pPr>
          </w:p>
        </w:tc>
        <w:tc>
          <w:tcPr>
            <w:tcW w:w="1260" w:type="dxa"/>
          </w:tcPr>
          <w:p w14:paraId="20CC09D8" w14:textId="77777777" w:rsidR="000D7435" w:rsidRPr="00145370" w:rsidRDefault="000D7435" w:rsidP="002040AC">
            <w:pPr>
              <w:spacing w:before="60" w:after="60"/>
              <w:rPr>
                <w:rFonts w:ascii="Arial" w:hAnsi="Arial" w:cs="Arial"/>
                <w:sz w:val="22"/>
                <w:szCs w:val="22"/>
                <w:lang w:val="en-US"/>
              </w:rPr>
            </w:pPr>
          </w:p>
        </w:tc>
      </w:tr>
      <w:tr w:rsidR="000D7435" w:rsidRPr="00145370" w14:paraId="0CC4714F" w14:textId="77777777" w:rsidTr="002040AC">
        <w:trPr>
          <w:cantSplit/>
        </w:trPr>
        <w:tc>
          <w:tcPr>
            <w:tcW w:w="2880" w:type="dxa"/>
            <w:vAlign w:val="center"/>
          </w:tcPr>
          <w:p w14:paraId="49AB5D03" w14:textId="77777777" w:rsidR="000D7435" w:rsidRPr="00145370" w:rsidRDefault="000D7435" w:rsidP="002040AC">
            <w:pPr>
              <w:spacing w:before="60" w:after="60"/>
              <w:rPr>
                <w:rFonts w:ascii="Arial" w:hAnsi="Arial" w:cs="Arial"/>
                <w:b/>
                <w:sz w:val="22"/>
                <w:szCs w:val="22"/>
                <w:lang w:val="en-US"/>
              </w:rPr>
            </w:pPr>
            <w:r w:rsidRPr="00145370">
              <w:rPr>
                <w:rFonts w:ascii="Arial" w:hAnsi="Arial" w:cs="Arial"/>
                <w:sz w:val="22"/>
                <w:szCs w:val="22"/>
                <w:lang w:val="en-US"/>
              </w:rPr>
              <w:t>Short-term liabilities (STL)</w:t>
            </w:r>
          </w:p>
        </w:tc>
        <w:tc>
          <w:tcPr>
            <w:tcW w:w="1170" w:type="dxa"/>
          </w:tcPr>
          <w:p w14:paraId="4E1C08BE" w14:textId="77777777" w:rsidR="000D7435" w:rsidRPr="00145370" w:rsidRDefault="000D7435" w:rsidP="002040AC">
            <w:pPr>
              <w:spacing w:before="60" w:after="60"/>
              <w:rPr>
                <w:rFonts w:ascii="Arial" w:hAnsi="Arial" w:cs="Arial"/>
                <w:sz w:val="22"/>
                <w:szCs w:val="22"/>
                <w:lang w:val="en-US"/>
              </w:rPr>
            </w:pPr>
          </w:p>
        </w:tc>
        <w:tc>
          <w:tcPr>
            <w:tcW w:w="990" w:type="dxa"/>
          </w:tcPr>
          <w:p w14:paraId="248833E5" w14:textId="77777777" w:rsidR="000D7435" w:rsidRPr="00145370" w:rsidRDefault="000D7435" w:rsidP="002040AC">
            <w:pPr>
              <w:spacing w:before="60" w:after="60"/>
              <w:rPr>
                <w:rFonts w:ascii="Arial" w:hAnsi="Arial" w:cs="Arial"/>
                <w:sz w:val="22"/>
                <w:szCs w:val="22"/>
                <w:lang w:val="en-US"/>
              </w:rPr>
            </w:pPr>
          </w:p>
        </w:tc>
        <w:tc>
          <w:tcPr>
            <w:tcW w:w="1080" w:type="dxa"/>
          </w:tcPr>
          <w:p w14:paraId="183BADFD" w14:textId="77777777" w:rsidR="000D7435" w:rsidRPr="00145370" w:rsidRDefault="000D7435" w:rsidP="002040AC">
            <w:pPr>
              <w:spacing w:before="60" w:after="60"/>
              <w:rPr>
                <w:rFonts w:ascii="Arial" w:hAnsi="Arial" w:cs="Arial"/>
                <w:sz w:val="22"/>
                <w:szCs w:val="22"/>
                <w:lang w:val="en-US"/>
              </w:rPr>
            </w:pPr>
          </w:p>
        </w:tc>
        <w:tc>
          <w:tcPr>
            <w:tcW w:w="1080" w:type="dxa"/>
          </w:tcPr>
          <w:p w14:paraId="448E7590" w14:textId="77777777" w:rsidR="000D7435" w:rsidRPr="00145370" w:rsidRDefault="000D7435" w:rsidP="002040AC">
            <w:pPr>
              <w:spacing w:before="60" w:after="60"/>
              <w:rPr>
                <w:rFonts w:ascii="Arial" w:hAnsi="Arial" w:cs="Arial"/>
                <w:sz w:val="22"/>
                <w:szCs w:val="22"/>
                <w:lang w:val="en-US"/>
              </w:rPr>
            </w:pPr>
          </w:p>
        </w:tc>
        <w:tc>
          <w:tcPr>
            <w:tcW w:w="900" w:type="dxa"/>
          </w:tcPr>
          <w:p w14:paraId="2840E710" w14:textId="77777777" w:rsidR="000D7435" w:rsidRPr="00145370" w:rsidRDefault="000D7435" w:rsidP="002040AC">
            <w:pPr>
              <w:spacing w:before="60" w:after="60"/>
              <w:rPr>
                <w:rFonts w:ascii="Arial" w:hAnsi="Arial" w:cs="Arial"/>
                <w:sz w:val="22"/>
                <w:szCs w:val="22"/>
                <w:lang w:val="en-US"/>
              </w:rPr>
            </w:pPr>
          </w:p>
        </w:tc>
        <w:tc>
          <w:tcPr>
            <w:tcW w:w="1260" w:type="dxa"/>
          </w:tcPr>
          <w:p w14:paraId="5CED0ACE" w14:textId="77777777" w:rsidR="000D7435" w:rsidRPr="00145370" w:rsidRDefault="000D7435" w:rsidP="002040AC">
            <w:pPr>
              <w:spacing w:before="60" w:after="60"/>
              <w:rPr>
                <w:rFonts w:ascii="Arial" w:hAnsi="Arial" w:cs="Arial"/>
                <w:sz w:val="22"/>
                <w:szCs w:val="22"/>
                <w:lang w:val="en-US"/>
              </w:rPr>
            </w:pPr>
          </w:p>
        </w:tc>
      </w:tr>
    </w:tbl>
    <w:p w14:paraId="673B8976" w14:textId="77777777" w:rsidR="000D7435" w:rsidRPr="00145370" w:rsidRDefault="000D7435" w:rsidP="000D7435">
      <w:pPr>
        <w:shd w:val="clear" w:color="auto" w:fill="FDFDFD"/>
        <w:rPr>
          <w:rFonts w:ascii="Arial" w:hAnsi="Arial" w:cs="Arial"/>
          <w:sz w:val="22"/>
          <w:szCs w:val="22"/>
          <w:lang w:val="en-US"/>
        </w:rPr>
      </w:pPr>
    </w:p>
    <w:p w14:paraId="721562AF" w14:textId="77777777" w:rsidR="000D7435" w:rsidRPr="00145370" w:rsidRDefault="000D7435" w:rsidP="000D7435">
      <w:pPr>
        <w:shd w:val="clear" w:color="auto" w:fill="FDFDFD"/>
        <w:rPr>
          <w:rFonts w:ascii="Arial" w:hAnsi="Arial" w:cs="Arial"/>
          <w:sz w:val="22"/>
          <w:szCs w:val="22"/>
          <w:lang w:val="en-US"/>
        </w:rPr>
      </w:pPr>
      <w:r w:rsidRPr="00145370">
        <w:rPr>
          <w:rFonts w:ascii="Arial" w:hAnsi="Arial" w:cs="Arial"/>
          <w:sz w:val="22"/>
          <w:szCs w:val="22"/>
          <w:lang w:val="en-US"/>
        </w:rPr>
        <w:t xml:space="preserve">Copies of the financial statements (balance sheets, including all notes relating thereto, and income statements) of the bidder and of each of the members of the JV for the required periods, which meet the following conditions, must be attached: </w:t>
      </w:r>
    </w:p>
    <w:p w14:paraId="3977C637" w14:textId="77777777" w:rsidR="000D7435" w:rsidRPr="00145370" w:rsidRDefault="000D7435" w:rsidP="000D7435">
      <w:pPr>
        <w:shd w:val="clear" w:color="auto" w:fill="FDFDFD"/>
        <w:rPr>
          <w:rFonts w:ascii="Arial" w:hAnsi="Arial" w:cs="Arial"/>
          <w:sz w:val="22"/>
          <w:szCs w:val="22"/>
          <w:lang w:val="en-US"/>
        </w:rPr>
      </w:pPr>
    </w:p>
    <w:p w14:paraId="42FC0286" w14:textId="77777777" w:rsidR="000D7435" w:rsidRPr="00145370" w:rsidRDefault="000D7435" w:rsidP="000D7435">
      <w:pPr>
        <w:pStyle w:val="subrayado"/>
        <w:numPr>
          <w:ilvl w:val="0"/>
          <w:numId w:val="39"/>
        </w:numPr>
        <w:shd w:val="clear" w:color="auto" w:fill="FDFDFD"/>
        <w:rPr>
          <w:rFonts w:ascii="Arial" w:hAnsi="Arial" w:cs="Arial"/>
          <w:sz w:val="22"/>
          <w:szCs w:val="22"/>
          <w:lang w:val="en-US"/>
        </w:rPr>
      </w:pPr>
      <w:r w:rsidRPr="00145370">
        <w:rPr>
          <w:rFonts w:ascii="Arial" w:hAnsi="Arial" w:cs="Arial"/>
          <w:sz w:val="22"/>
          <w:szCs w:val="22"/>
          <w:lang w:val="en-US"/>
        </w:rPr>
        <w:t>Historical financial statements should be audited by authorized independent auditors.</w:t>
      </w:r>
    </w:p>
    <w:p w14:paraId="58F9A0A6" w14:textId="77777777" w:rsidR="000D7435" w:rsidRPr="00145370" w:rsidRDefault="000D7435" w:rsidP="000D7435">
      <w:pPr>
        <w:pStyle w:val="subrayado"/>
        <w:numPr>
          <w:ilvl w:val="0"/>
          <w:numId w:val="39"/>
        </w:numPr>
        <w:shd w:val="clear" w:color="auto" w:fill="FDFDFD"/>
        <w:rPr>
          <w:rFonts w:ascii="Arial" w:hAnsi="Arial" w:cs="Arial"/>
          <w:sz w:val="22"/>
          <w:szCs w:val="22"/>
          <w:lang w:val="en-US"/>
        </w:rPr>
      </w:pPr>
      <w:r w:rsidRPr="00145370">
        <w:rPr>
          <w:rFonts w:ascii="Arial" w:hAnsi="Arial" w:cs="Arial"/>
          <w:sz w:val="22"/>
          <w:szCs w:val="22"/>
          <w:lang w:val="en-US"/>
        </w:rPr>
        <w:t xml:space="preserve">The historical financial statements must be complete, including all notes to the financial statements. </w:t>
      </w:r>
    </w:p>
    <w:p w14:paraId="048B0449" w14:textId="7B94F590" w:rsidR="008C0885" w:rsidRPr="00145370" w:rsidRDefault="000D7435" w:rsidP="000D7435">
      <w:pPr>
        <w:pStyle w:val="i"/>
        <w:numPr>
          <w:ilvl w:val="0"/>
          <w:numId w:val="39"/>
        </w:numPr>
        <w:spacing w:before="120" w:after="120"/>
        <w:rPr>
          <w:rFonts w:ascii="Arial" w:hAnsi="Arial" w:cs="Arial"/>
          <w:sz w:val="22"/>
          <w:szCs w:val="22"/>
          <w:lang w:val="en-US"/>
        </w:rPr>
      </w:pPr>
      <w:r w:rsidRPr="00145370">
        <w:rPr>
          <w:rFonts w:ascii="Arial" w:hAnsi="Arial" w:cs="Arial"/>
          <w:sz w:val="22"/>
          <w:szCs w:val="22"/>
          <w:lang w:val="en-US"/>
        </w:rPr>
        <w:t>Historical financial statements must correspond to accounting periods already completed and audited (part-time financial statements will not be requested or accepted)</w:t>
      </w:r>
      <w:r w:rsidR="008C0885" w:rsidRPr="00145370">
        <w:rPr>
          <w:rFonts w:ascii="Arial" w:hAnsi="Arial" w:cs="Arial"/>
          <w:sz w:val="22"/>
          <w:szCs w:val="22"/>
          <w:lang w:val="en-US"/>
        </w:rPr>
        <w:t xml:space="preserve">  </w:t>
      </w:r>
    </w:p>
    <w:p w14:paraId="643008B5" w14:textId="77777777" w:rsidR="008C0885" w:rsidRPr="00145370" w:rsidRDefault="008C0885" w:rsidP="000C6174">
      <w:pPr>
        <w:jc w:val="center"/>
        <w:rPr>
          <w:rFonts w:ascii="Arial" w:hAnsi="Arial" w:cs="Arial"/>
          <w:b/>
          <w:sz w:val="22"/>
          <w:szCs w:val="22"/>
          <w:lang w:val="en-US"/>
        </w:rPr>
      </w:pPr>
    </w:p>
    <w:p w14:paraId="21CAFDB1" w14:textId="77777777" w:rsidR="008C0885" w:rsidRPr="00145370" w:rsidRDefault="008C0885" w:rsidP="000C6174">
      <w:pPr>
        <w:jc w:val="center"/>
        <w:rPr>
          <w:rFonts w:ascii="Arial" w:hAnsi="Arial" w:cs="Arial"/>
          <w:b/>
          <w:sz w:val="22"/>
          <w:szCs w:val="22"/>
          <w:lang w:val="en-US"/>
        </w:rPr>
      </w:pPr>
    </w:p>
    <w:p w14:paraId="03734566" w14:textId="77777777" w:rsidR="008C0885" w:rsidRPr="00145370" w:rsidRDefault="008C0885" w:rsidP="000C6174">
      <w:pPr>
        <w:jc w:val="center"/>
        <w:rPr>
          <w:rFonts w:ascii="Arial" w:hAnsi="Arial" w:cs="Arial"/>
          <w:b/>
          <w:sz w:val="22"/>
          <w:szCs w:val="22"/>
          <w:lang w:val="en-US"/>
        </w:rPr>
      </w:pPr>
    </w:p>
    <w:p w14:paraId="783A0237"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1E07B50E" w14:textId="77777777" w:rsidR="000D7435" w:rsidRPr="00145370" w:rsidRDefault="000D7435" w:rsidP="000D7435">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145370">
        <w:rPr>
          <w:rFonts w:ascii="Arial" w:hAnsi="Arial" w:cs="Arial"/>
          <w:b/>
          <w:sz w:val="22"/>
          <w:szCs w:val="22"/>
          <w:lang w:val="en-US"/>
        </w:rPr>
        <w:lastRenderedPageBreak/>
        <w:t>FORM FIN-2</w:t>
      </w:r>
    </w:p>
    <w:p w14:paraId="28B98BFD" w14:textId="77777777" w:rsidR="000D7435" w:rsidRPr="00145370" w:rsidRDefault="000D7435" w:rsidP="000D7435">
      <w:pPr>
        <w:ind w:left="3240" w:right="-720" w:hanging="3240"/>
        <w:rPr>
          <w:rFonts w:ascii="Arial" w:hAnsi="Arial" w:cs="Arial"/>
          <w:b/>
          <w:sz w:val="22"/>
          <w:szCs w:val="22"/>
          <w:lang w:val="en-US"/>
        </w:rPr>
      </w:pPr>
    </w:p>
    <w:p w14:paraId="713C41B3" w14:textId="77777777" w:rsidR="000D7435" w:rsidRPr="00145370" w:rsidRDefault="000D7435" w:rsidP="000D743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145370">
        <w:rPr>
          <w:rFonts w:ascii="Arial" w:hAnsi="Arial" w:cs="Arial"/>
          <w:b/>
          <w:sz w:val="22"/>
          <w:szCs w:val="22"/>
          <w:lang w:val="en-US"/>
        </w:rPr>
        <w:t xml:space="preserve">History of Contracts </w:t>
      </w:r>
    </w:p>
    <w:p w14:paraId="2FB1533C" w14:textId="77777777" w:rsidR="000D7435" w:rsidRPr="00145370" w:rsidRDefault="000D7435" w:rsidP="000D7435">
      <w:pPr>
        <w:ind w:left="3240" w:right="-720" w:hanging="3240"/>
        <w:rPr>
          <w:rFonts w:ascii="Arial" w:hAnsi="Arial" w:cs="Arial"/>
          <w:b/>
          <w:sz w:val="22"/>
          <w:szCs w:val="22"/>
          <w:lang w:val="en-US"/>
        </w:rPr>
      </w:pPr>
    </w:p>
    <w:p w14:paraId="40D2EB28" w14:textId="77777777" w:rsidR="000D7435" w:rsidRPr="00145370" w:rsidRDefault="000D7435" w:rsidP="000D7435">
      <w:pPr>
        <w:jc w:val="center"/>
        <w:rPr>
          <w:rFonts w:ascii="Arial" w:hAnsi="Arial" w:cs="Arial"/>
          <w:b/>
          <w:bCs/>
          <w:sz w:val="22"/>
          <w:szCs w:val="22"/>
          <w:lang w:val="en-US"/>
        </w:rPr>
      </w:pPr>
      <w:r w:rsidRPr="00145370">
        <w:rPr>
          <w:rStyle w:val="ts-alignment-element"/>
          <w:rFonts w:ascii="Arial" w:hAnsi="Arial" w:cs="Arial"/>
          <w:b/>
          <w:bCs/>
          <w:sz w:val="22"/>
          <w:szCs w:val="22"/>
          <w:lang w:val="en-US"/>
        </w:rPr>
        <w:t>Information</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to</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completed</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by</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the</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bidder</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and</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each</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JV</w:t>
      </w:r>
      <w:r w:rsidRPr="00145370">
        <w:rPr>
          <w:rFonts w:ascii="Arial" w:hAnsi="Arial" w:cs="Arial"/>
          <w:b/>
          <w:bCs/>
          <w:sz w:val="22"/>
          <w:szCs w:val="22"/>
          <w:lang w:val="en-US"/>
        </w:rPr>
        <w:t xml:space="preserve"> </w:t>
      </w:r>
      <w:r w:rsidRPr="00145370">
        <w:rPr>
          <w:rStyle w:val="ts-alignment-element"/>
          <w:rFonts w:ascii="Arial" w:hAnsi="Arial" w:cs="Arial"/>
          <w:b/>
          <w:bCs/>
          <w:sz w:val="22"/>
          <w:szCs w:val="22"/>
          <w:lang w:val="en-US"/>
        </w:rPr>
        <w:t>member.</w:t>
      </w:r>
      <w:r w:rsidRPr="00145370">
        <w:rPr>
          <w:rFonts w:ascii="Arial" w:hAnsi="Arial" w:cs="Arial"/>
          <w:b/>
          <w:bCs/>
          <w:sz w:val="22"/>
          <w:szCs w:val="22"/>
          <w:lang w:val="en-US"/>
        </w:rPr>
        <w:t xml:space="preserve">  </w:t>
      </w:r>
    </w:p>
    <w:p w14:paraId="76942682" w14:textId="77777777" w:rsidR="000D7435" w:rsidRPr="00145370" w:rsidRDefault="000D7435" w:rsidP="000D7435">
      <w:pPr>
        <w:rPr>
          <w:rFonts w:ascii="Arial" w:hAnsi="Arial" w:cs="Arial"/>
          <w:sz w:val="22"/>
          <w:szCs w:val="22"/>
          <w:lang w:val="en-US"/>
        </w:rPr>
      </w:pPr>
    </w:p>
    <w:p w14:paraId="2C964649" w14:textId="77777777" w:rsidR="000D7435" w:rsidRPr="00145370" w:rsidRDefault="000D7435" w:rsidP="000D7435">
      <w:pPr>
        <w:tabs>
          <w:tab w:val="right" w:pos="9990"/>
        </w:tabs>
        <w:ind w:right="-18"/>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proofErr w:type="gramStart"/>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roofErr w:type="gramEnd"/>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month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w:t>
      </w:r>
      <w:r w:rsidRPr="00145370">
        <w:rPr>
          <w:rFonts w:ascii="Arial" w:hAnsi="Arial" w:cs="Arial"/>
          <w:sz w:val="22"/>
          <w:szCs w:val="22"/>
          <w:lang w:val="en-US"/>
        </w:rPr>
        <w:t xml:space="preserve"> </w:t>
      </w:r>
    </w:p>
    <w:p w14:paraId="1C131824" w14:textId="77777777" w:rsidR="000D7435" w:rsidRPr="00145370" w:rsidRDefault="000D7435" w:rsidP="000D7435">
      <w:pPr>
        <w:tabs>
          <w:tab w:val="right" w:pos="9990"/>
        </w:tabs>
        <w:ind w:right="-18"/>
        <w:rPr>
          <w:rFonts w:ascii="Arial" w:hAnsi="Arial" w:cs="Arial"/>
          <w:i/>
          <w:iCs/>
          <w:color w:val="FF0000"/>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Style w:val="ts-alignment-element"/>
          <w:rFonts w:ascii="Arial" w:hAnsi="Arial" w:cs="Arial"/>
          <w:i/>
          <w:iCs/>
          <w:color w:val="FF0000"/>
          <w:sz w:val="22"/>
          <w:szCs w:val="22"/>
          <w:lang w:val="en-US"/>
        </w:rPr>
        <w: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i/>
          <w:iCs/>
          <w:color w:val="FF0000"/>
          <w:sz w:val="22"/>
          <w:szCs w:val="22"/>
          <w:lang w:val="en-US"/>
        </w:rPr>
        <w:t xml:space="preserve"> </w:t>
      </w:r>
    </w:p>
    <w:p w14:paraId="2391EAB5" w14:textId="77777777" w:rsidR="000D7435" w:rsidRPr="00145370" w:rsidRDefault="000D7435" w:rsidP="000D7435">
      <w:pPr>
        <w:tabs>
          <w:tab w:val="right" w:pos="9990"/>
        </w:tabs>
        <w:ind w:left="-450" w:right="-18"/>
        <w:rPr>
          <w:rFonts w:ascii="Arial" w:hAnsi="Arial" w:cs="Arial"/>
          <w:b/>
          <w:sz w:val="22"/>
          <w:szCs w:val="22"/>
          <w:lang w:val="en-US"/>
        </w:rPr>
      </w:pPr>
    </w:p>
    <w:p w14:paraId="2FE5DC20" w14:textId="77777777" w:rsidR="000D7435" w:rsidRPr="00145370" w:rsidRDefault="000D7435" w:rsidP="000D7435">
      <w:pPr>
        <w:rPr>
          <w:rFonts w:ascii="Arial" w:hAnsi="Arial" w:cs="Arial"/>
          <w:sz w:val="22"/>
          <w:szCs w:val="22"/>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95"/>
        <w:gridCol w:w="3770"/>
      </w:tblGrid>
      <w:tr w:rsidR="000D7435" w:rsidRPr="00145370" w14:paraId="074E5069" w14:textId="77777777" w:rsidTr="002040AC">
        <w:trPr>
          <w:cantSplit/>
        </w:trPr>
        <w:tc>
          <w:tcPr>
            <w:tcW w:w="5495" w:type="dxa"/>
            <w:shd w:val="clear" w:color="auto" w:fill="00B050"/>
          </w:tcPr>
          <w:p w14:paraId="203A7E36" w14:textId="77777777" w:rsidR="000D7435" w:rsidRPr="00145370" w:rsidRDefault="000D7435" w:rsidP="002040AC">
            <w:pPr>
              <w:pStyle w:val="BodyText"/>
              <w:ind w:left="113"/>
              <w:jc w:val="center"/>
              <w:rPr>
                <w:rFonts w:ascii="Arial" w:hAnsi="Arial" w:cs="Arial"/>
                <w:b/>
                <w:color w:val="FFFFFF" w:themeColor="background1"/>
                <w:spacing w:val="0"/>
                <w:sz w:val="22"/>
                <w:szCs w:val="22"/>
                <w:lang w:val="en-US"/>
              </w:rPr>
            </w:pPr>
            <w:r w:rsidRPr="00145370">
              <w:rPr>
                <w:rFonts w:ascii="Arial" w:hAnsi="Arial" w:cs="Arial"/>
                <w:b/>
                <w:color w:val="FFFFFF" w:themeColor="background1"/>
                <w:spacing w:val="0"/>
                <w:sz w:val="22"/>
                <w:szCs w:val="22"/>
                <w:lang w:val="en-US"/>
              </w:rPr>
              <w:t>Year</w:t>
            </w:r>
          </w:p>
        </w:tc>
        <w:tc>
          <w:tcPr>
            <w:tcW w:w="3770" w:type="dxa"/>
            <w:shd w:val="clear" w:color="auto" w:fill="00B050"/>
          </w:tcPr>
          <w:p w14:paraId="7F089523" w14:textId="77777777" w:rsidR="000D7435" w:rsidRPr="00145370" w:rsidRDefault="000D7435" w:rsidP="002040AC">
            <w:pPr>
              <w:pStyle w:val="BodyText"/>
              <w:ind w:left="113"/>
              <w:jc w:val="center"/>
              <w:rPr>
                <w:rFonts w:ascii="Arial" w:hAnsi="Arial" w:cs="Arial"/>
                <w:b/>
                <w:color w:val="FFFFFF" w:themeColor="background1"/>
                <w:spacing w:val="0"/>
                <w:sz w:val="22"/>
                <w:szCs w:val="22"/>
                <w:lang w:val="en-US"/>
              </w:rPr>
            </w:pPr>
            <w:r w:rsidRPr="00145370">
              <w:rPr>
                <w:rFonts w:ascii="Arial" w:hAnsi="Arial" w:cs="Arial"/>
                <w:b/>
                <w:color w:val="FFFFFF" w:themeColor="background1"/>
                <w:spacing w:val="0"/>
                <w:sz w:val="22"/>
                <w:szCs w:val="22"/>
                <w:lang w:val="en-US"/>
              </w:rPr>
              <w:t>Amount and currency</w:t>
            </w:r>
          </w:p>
        </w:tc>
      </w:tr>
      <w:tr w:rsidR="000D7435" w:rsidRPr="00145370" w14:paraId="1DA0D938" w14:textId="77777777" w:rsidTr="002040AC">
        <w:trPr>
          <w:cantSplit/>
          <w:trHeight w:val="332"/>
        </w:trPr>
        <w:tc>
          <w:tcPr>
            <w:tcW w:w="5495" w:type="dxa"/>
          </w:tcPr>
          <w:p w14:paraId="626F86D0" w14:textId="241A14DF" w:rsidR="000D7435" w:rsidRPr="00145370" w:rsidRDefault="000D7435" w:rsidP="002040AC">
            <w:pPr>
              <w:pStyle w:val="BodyText"/>
              <w:ind w:left="113"/>
              <w:jc w:val="center"/>
              <w:rPr>
                <w:rFonts w:ascii="Arial" w:hAnsi="Arial" w:cs="Arial"/>
                <w:i/>
                <w:spacing w:val="0"/>
                <w:sz w:val="22"/>
                <w:szCs w:val="22"/>
                <w:lang w:val="en-US"/>
              </w:rPr>
            </w:pPr>
            <w:r w:rsidRPr="00145370">
              <w:rPr>
                <w:rFonts w:ascii="Arial" w:hAnsi="Arial" w:cs="Arial"/>
                <w:i/>
                <w:color w:val="FF0000"/>
                <w:spacing w:val="0"/>
                <w:sz w:val="22"/>
                <w:szCs w:val="22"/>
                <w:lang w:val="en-US"/>
              </w:rPr>
              <w:t>(</w:t>
            </w:r>
            <w:r w:rsidR="00E80DA2" w:rsidRPr="00145370">
              <w:rPr>
                <w:rFonts w:ascii="Arial" w:hAnsi="Arial" w:cs="Arial"/>
                <w:i/>
                <w:color w:val="FF0000"/>
                <w:spacing w:val="0"/>
                <w:sz w:val="22"/>
                <w:szCs w:val="22"/>
                <w:lang w:val="en-US"/>
              </w:rPr>
              <w:t>Indicate</w:t>
            </w:r>
            <w:r w:rsidRPr="00145370">
              <w:rPr>
                <w:rFonts w:ascii="Arial" w:hAnsi="Arial" w:cs="Arial"/>
                <w:i/>
                <w:color w:val="FF0000"/>
                <w:spacing w:val="0"/>
                <w:sz w:val="22"/>
                <w:szCs w:val="22"/>
                <w:lang w:val="en-US"/>
              </w:rPr>
              <w:t xml:space="preserve"> year)</w:t>
            </w:r>
          </w:p>
        </w:tc>
        <w:tc>
          <w:tcPr>
            <w:tcW w:w="3770" w:type="dxa"/>
          </w:tcPr>
          <w:p w14:paraId="6B93BC04" w14:textId="5ADC8CB3" w:rsidR="000D7435" w:rsidRPr="00145370" w:rsidRDefault="000D7435" w:rsidP="002040AC">
            <w:pPr>
              <w:pStyle w:val="BodyText"/>
              <w:ind w:left="113"/>
              <w:jc w:val="center"/>
              <w:rPr>
                <w:rFonts w:ascii="Arial" w:hAnsi="Arial" w:cs="Arial"/>
                <w:i/>
                <w:spacing w:val="0"/>
                <w:sz w:val="22"/>
                <w:szCs w:val="22"/>
                <w:lang w:val="en-US"/>
              </w:rPr>
            </w:pPr>
            <w:r w:rsidRPr="00145370">
              <w:rPr>
                <w:rFonts w:ascii="Arial" w:hAnsi="Arial" w:cs="Arial"/>
                <w:i/>
                <w:color w:val="FF0000"/>
                <w:spacing w:val="0"/>
                <w:sz w:val="22"/>
                <w:szCs w:val="22"/>
                <w:lang w:val="en-US"/>
              </w:rPr>
              <w:t>(</w:t>
            </w:r>
            <w:r w:rsidR="00E80DA2" w:rsidRPr="00145370">
              <w:rPr>
                <w:rFonts w:ascii="Arial" w:hAnsi="Arial" w:cs="Arial"/>
                <w:i/>
                <w:color w:val="FF0000"/>
                <w:spacing w:val="0"/>
                <w:sz w:val="22"/>
                <w:szCs w:val="22"/>
                <w:lang w:val="en-US"/>
              </w:rPr>
              <w:t>Indicate</w:t>
            </w:r>
            <w:r w:rsidRPr="00145370">
              <w:rPr>
                <w:rFonts w:ascii="Arial" w:hAnsi="Arial" w:cs="Arial"/>
                <w:i/>
                <w:color w:val="FF0000"/>
                <w:spacing w:val="0"/>
                <w:sz w:val="22"/>
                <w:szCs w:val="22"/>
                <w:lang w:val="en-US"/>
              </w:rPr>
              <w:t xml:space="preserve"> amount and currency)</w:t>
            </w:r>
          </w:p>
        </w:tc>
      </w:tr>
      <w:tr w:rsidR="000D7435" w:rsidRPr="00145370" w14:paraId="11FF601E" w14:textId="77777777" w:rsidTr="002040AC">
        <w:trPr>
          <w:cantSplit/>
        </w:trPr>
        <w:tc>
          <w:tcPr>
            <w:tcW w:w="5495" w:type="dxa"/>
          </w:tcPr>
          <w:p w14:paraId="3EBA053F" w14:textId="77777777" w:rsidR="000D7435" w:rsidRPr="00145370" w:rsidRDefault="000D7435" w:rsidP="002040AC">
            <w:pPr>
              <w:pStyle w:val="BodyText"/>
              <w:ind w:left="113"/>
              <w:rPr>
                <w:rFonts w:ascii="Arial" w:hAnsi="Arial" w:cs="Arial"/>
                <w:spacing w:val="0"/>
                <w:sz w:val="22"/>
                <w:szCs w:val="22"/>
                <w:lang w:val="en-US"/>
              </w:rPr>
            </w:pPr>
          </w:p>
        </w:tc>
        <w:tc>
          <w:tcPr>
            <w:tcW w:w="3770" w:type="dxa"/>
          </w:tcPr>
          <w:p w14:paraId="01681BCE"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7614DB10" w14:textId="77777777" w:rsidTr="002040AC">
        <w:trPr>
          <w:cantSplit/>
        </w:trPr>
        <w:tc>
          <w:tcPr>
            <w:tcW w:w="5495" w:type="dxa"/>
          </w:tcPr>
          <w:p w14:paraId="0D170DCF" w14:textId="77777777" w:rsidR="000D7435" w:rsidRPr="00145370" w:rsidRDefault="000D7435" w:rsidP="002040AC">
            <w:pPr>
              <w:pStyle w:val="BodyText"/>
              <w:ind w:left="454" w:hanging="341"/>
              <w:rPr>
                <w:rFonts w:ascii="Arial" w:hAnsi="Arial" w:cs="Arial"/>
                <w:spacing w:val="0"/>
                <w:sz w:val="22"/>
                <w:szCs w:val="22"/>
                <w:lang w:val="en-US"/>
              </w:rPr>
            </w:pPr>
          </w:p>
        </w:tc>
        <w:tc>
          <w:tcPr>
            <w:tcW w:w="3770" w:type="dxa"/>
          </w:tcPr>
          <w:p w14:paraId="487971F0"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4C6674C8" w14:textId="77777777" w:rsidTr="002040AC">
        <w:trPr>
          <w:cantSplit/>
        </w:trPr>
        <w:tc>
          <w:tcPr>
            <w:tcW w:w="5495" w:type="dxa"/>
          </w:tcPr>
          <w:p w14:paraId="1924F94A" w14:textId="77777777" w:rsidR="000D7435" w:rsidRPr="00145370" w:rsidRDefault="000D7435" w:rsidP="002040AC">
            <w:pPr>
              <w:pStyle w:val="BodyText"/>
              <w:ind w:left="113"/>
              <w:rPr>
                <w:rFonts w:ascii="Arial" w:hAnsi="Arial" w:cs="Arial"/>
                <w:spacing w:val="0"/>
                <w:sz w:val="22"/>
                <w:szCs w:val="22"/>
                <w:lang w:val="en-US"/>
              </w:rPr>
            </w:pPr>
          </w:p>
        </w:tc>
        <w:tc>
          <w:tcPr>
            <w:tcW w:w="3770" w:type="dxa"/>
          </w:tcPr>
          <w:p w14:paraId="3A7C44C1"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73FE9F5F" w14:textId="77777777" w:rsidTr="002040AC">
        <w:trPr>
          <w:cantSplit/>
        </w:trPr>
        <w:tc>
          <w:tcPr>
            <w:tcW w:w="5495" w:type="dxa"/>
          </w:tcPr>
          <w:p w14:paraId="119B003D" w14:textId="77777777" w:rsidR="000D7435" w:rsidRPr="00145370" w:rsidRDefault="000D7435" w:rsidP="002040AC">
            <w:pPr>
              <w:pStyle w:val="BodyText"/>
              <w:ind w:left="113"/>
              <w:rPr>
                <w:rFonts w:ascii="Arial" w:hAnsi="Arial" w:cs="Arial"/>
                <w:spacing w:val="0"/>
                <w:sz w:val="22"/>
                <w:szCs w:val="22"/>
                <w:lang w:val="en-US"/>
              </w:rPr>
            </w:pPr>
          </w:p>
        </w:tc>
        <w:tc>
          <w:tcPr>
            <w:tcW w:w="3770" w:type="dxa"/>
          </w:tcPr>
          <w:p w14:paraId="0264E700" w14:textId="77777777" w:rsidR="000D7435" w:rsidRPr="00145370" w:rsidRDefault="000D7435" w:rsidP="002040AC">
            <w:pPr>
              <w:pStyle w:val="BodyText"/>
              <w:ind w:left="113"/>
              <w:rPr>
                <w:rFonts w:ascii="Arial" w:hAnsi="Arial" w:cs="Arial"/>
                <w:spacing w:val="0"/>
                <w:sz w:val="22"/>
                <w:szCs w:val="22"/>
                <w:lang w:val="en-US"/>
              </w:rPr>
            </w:pPr>
          </w:p>
        </w:tc>
      </w:tr>
      <w:tr w:rsidR="000D7435" w:rsidRPr="00145370" w14:paraId="078CBE96" w14:textId="77777777" w:rsidTr="002040AC">
        <w:trPr>
          <w:cantSplit/>
        </w:trPr>
        <w:tc>
          <w:tcPr>
            <w:tcW w:w="5495" w:type="dxa"/>
          </w:tcPr>
          <w:p w14:paraId="0A34FE72" w14:textId="77777777" w:rsidR="000D7435" w:rsidRPr="00145370" w:rsidRDefault="000D7435" w:rsidP="002040AC">
            <w:pPr>
              <w:pStyle w:val="BodyText"/>
              <w:spacing w:before="40" w:after="40"/>
              <w:ind w:left="113"/>
              <w:jc w:val="left"/>
              <w:rPr>
                <w:rFonts w:ascii="Arial" w:hAnsi="Arial" w:cs="Arial"/>
                <w:spacing w:val="0"/>
                <w:sz w:val="22"/>
                <w:szCs w:val="22"/>
                <w:lang w:val="en-US"/>
              </w:rPr>
            </w:pPr>
            <w:r w:rsidRPr="00145370">
              <w:rPr>
                <w:rFonts w:ascii="Arial" w:hAnsi="Arial" w:cs="Arial"/>
                <w:spacing w:val="0"/>
                <w:sz w:val="22"/>
                <w:szCs w:val="22"/>
                <w:lang w:val="en-US"/>
              </w:rPr>
              <w:t xml:space="preserve"> </w:t>
            </w:r>
            <w:r w:rsidRPr="00145370">
              <w:rPr>
                <w:rFonts w:ascii="Arial" w:hAnsi="Arial" w:cs="Arial"/>
                <w:b/>
                <w:spacing w:val="0"/>
                <w:sz w:val="22"/>
                <w:szCs w:val="22"/>
                <w:lang w:val="en-US"/>
              </w:rPr>
              <w:t>Average annual turnover</w:t>
            </w:r>
          </w:p>
        </w:tc>
        <w:tc>
          <w:tcPr>
            <w:tcW w:w="3770" w:type="dxa"/>
          </w:tcPr>
          <w:p w14:paraId="2E121A6E" w14:textId="77777777" w:rsidR="000D7435" w:rsidRPr="00145370" w:rsidRDefault="000D7435" w:rsidP="002040AC">
            <w:pPr>
              <w:pStyle w:val="BodyText"/>
              <w:ind w:left="113"/>
              <w:jc w:val="left"/>
              <w:rPr>
                <w:rFonts w:ascii="Arial" w:hAnsi="Arial" w:cs="Arial"/>
                <w:spacing w:val="0"/>
                <w:sz w:val="22"/>
                <w:szCs w:val="22"/>
                <w:lang w:val="en-US"/>
              </w:rPr>
            </w:pPr>
          </w:p>
        </w:tc>
      </w:tr>
    </w:tbl>
    <w:p w14:paraId="3D78450D" w14:textId="77777777" w:rsidR="000D7435" w:rsidRPr="00145370" w:rsidRDefault="000D7435" w:rsidP="000D7435">
      <w:pPr>
        <w:rPr>
          <w:rFonts w:ascii="Arial" w:hAnsi="Arial" w:cs="Arial"/>
          <w:sz w:val="22"/>
          <w:szCs w:val="22"/>
          <w:lang w:val="en-US"/>
        </w:rPr>
      </w:pPr>
    </w:p>
    <w:p w14:paraId="49FDE547" w14:textId="77777777" w:rsidR="000D7435" w:rsidRPr="00145370" w:rsidRDefault="000D7435" w:rsidP="000D7435">
      <w:pPr>
        <w:shd w:val="clear" w:color="auto" w:fill="FDFDFD"/>
        <w:rPr>
          <w:rFonts w:ascii="Arial" w:hAnsi="Arial" w:cs="Arial"/>
          <w:sz w:val="22"/>
          <w:szCs w:val="22"/>
          <w:lang w:val="en-US"/>
        </w:rPr>
      </w:pPr>
      <w:r w:rsidRPr="00145370">
        <w:rPr>
          <w:rFonts w:ascii="Arial" w:hAnsi="Arial" w:cs="Arial"/>
          <w:sz w:val="22"/>
          <w:szCs w:val="22"/>
          <w:lang w:val="en-US"/>
        </w:rPr>
        <w:t xml:space="preserve">* Average annual turnover, obtained by calculating the sum of the annual sales volume divided by the number of years. </w:t>
      </w:r>
    </w:p>
    <w:p w14:paraId="2C51C1AA" w14:textId="77777777" w:rsidR="000D7435" w:rsidRPr="00145370" w:rsidRDefault="000D7435" w:rsidP="000D7435">
      <w:pPr>
        <w:shd w:val="clear" w:color="auto" w:fill="FDFDFD"/>
        <w:rPr>
          <w:rFonts w:ascii="Arial" w:hAnsi="Arial" w:cs="Arial"/>
          <w:sz w:val="22"/>
          <w:szCs w:val="22"/>
          <w:lang w:val="en-US"/>
        </w:rPr>
      </w:pPr>
    </w:p>
    <w:p w14:paraId="577F6DAC" w14:textId="7777777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Bidder: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(indicate full name of the bidder) </w:t>
      </w:r>
    </w:p>
    <w:p w14:paraId="4E9F544C" w14:textId="77777777" w:rsidR="000D7435" w:rsidRPr="00145370" w:rsidRDefault="000D7435" w:rsidP="000D7435">
      <w:pPr>
        <w:shd w:val="clear" w:color="auto" w:fill="FDFDFD"/>
        <w:spacing w:after="120"/>
        <w:rPr>
          <w:rFonts w:ascii="Arial" w:hAnsi="Arial" w:cs="Arial"/>
          <w:sz w:val="22"/>
          <w:szCs w:val="22"/>
          <w:lang w:val="en-US"/>
        </w:rPr>
      </w:pPr>
      <w:r w:rsidRPr="00145370">
        <w:rPr>
          <w:rFonts w:ascii="Arial" w:hAnsi="Arial" w:cs="Arial"/>
          <w:sz w:val="22"/>
          <w:szCs w:val="22"/>
          <w:lang w:val="en-US"/>
        </w:rPr>
        <w:t xml:space="preserve">Name: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(indicate the full name of the person signing the bid)</w:t>
      </w:r>
      <w:r w:rsidRPr="00145370">
        <w:rPr>
          <w:rFonts w:ascii="Arial" w:hAnsi="Arial" w:cs="Arial"/>
          <w:sz w:val="22"/>
          <w:szCs w:val="22"/>
          <w:lang w:val="en-US"/>
        </w:rPr>
        <w:t xml:space="preserve"> </w:t>
      </w:r>
    </w:p>
    <w:p w14:paraId="5171C844" w14:textId="7777777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Title: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(of the signatory) </w:t>
      </w:r>
    </w:p>
    <w:p w14:paraId="151CBEAF" w14:textId="7777777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Signature: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(signature of the person whose name and title are indicated above) </w:t>
      </w:r>
    </w:p>
    <w:p w14:paraId="0ACBFB39" w14:textId="185FA107" w:rsidR="000D7435" w:rsidRPr="00145370" w:rsidRDefault="000D7435" w:rsidP="000D7435">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Date: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(day, </w:t>
      </w:r>
      <w:r w:rsidR="00E80DA2" w:rsidRPr="00145370">
        <w:rPr>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and year in which the bid is signed)</w:t>
      </w:r>
    </w:p>
    <w:p w14:paraId="2A47380A" w14:textId="2C323AD5"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p>
    <w:p w14:paraId="093D947A" w14:textId="77777777" w:rsidR="008C0885" w:rsidRPr="00145370"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A75D2AE" w14:textId="77777777"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br w:type="page"/>
      </w:r>
    </w:p>
    <w:p w14:paraId="35202631" w14:textId="4212AAD2"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FORM FIN-3</w:t>
      </w:r>
    </w:p>
    <w:p w14:paraId="2D65FC7F" w14:textId="77777777" w:rsidR="008C0885" w:rsidRPr="00145370" w:rsidRDefault="008C0885" w:rsidP="000C6174">
      <w:pPr>
        <w:ind w:left="3240" w:right="-720" w:hanging="3240"/>
        <w:rPr>
          <w:rFonts w:ascii="Arial" w:hAnsi="Arial" w:cs="Arial"/>
          <w:b/>
          <w:sz w:val="22"/>
          <w:szCs w:val="22"/>
          <w:lang w:val="en-US"/>
        </w:rPr>
      </w:pPr>
    </w:p>
    <w:p w14:paraId="312082DB" w14:textId="77777777" w:rsidR="00B029F3" w:rsidRPr="00145370" w:rsidRDefault="00B029F3" w:rsidP="00B029F3">
      <w:pPr>
        <w:pStyle w:val="SectionVHeader"/>
        <w:rPr>
          <w:rFonts w:ascii="Arial" w:hAnsi="Arial" w:cs="Arial"/>
          <w:sz w:val="22"/>
          <w:szCs w:val="22"/>
          <w:lang w:val="en-US"/>
        </w:rPr>
      </w:pPr>
      <w:r w:rsidRPr="00145370">
        <w:rPr>
          <w:rFonts w:ascii="Arial" w:hAnsi="Arial" w:cs="Arial"/>
          <w:sz w:val="22"/>
          <w:szCs w:val="22"/>
          <w:lang w:val="en-US"/>
        </w:rPr>
        <w:t>Working Capital</w:t>
      </w:r>
    </w:p>
    <w:p w14:paraId="4748DBBB" w14:textId="77777777" w:rsidR="00B029F3" w:rsidRPr="00145370" w:rsidRDefault="00B029F3" w:rsidP="00B029F3">
      <w:pPr>
        <w:pStyle w:val="SectionVHeader"/>
        <w:rPr>
          <w:rFonts w:ascii="Arial" w:hAnsi="Arial" w:cs="Arial"/>
          <w:sz w:val="22"/>
          <w:szCs w:val="22"/>
          <w:lang w:val="en-US"/>
        </w:rPr>
      </w:pPr>
    </w:p>
    <w:p w14:paraId="51227C69" w14:textId="77777777" w:rsidR="00B029F3" w:rsidRPr="00145370" w:rsidRDefault="00B029F3" w:rsidP="00B029F3">
      <w:pPr>
        <w:suppressAutoHyphens/>
        <w:spacing w:before="240" w:after="120"/>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proofErr w:type="gramStart"/>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roofErr w:type="gramEnd"/>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month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w:t>
      </w:r>
      <w:r w:rsidRPr="00145370">
        <w:rPr>
          <w:rFonts w:ascii="Arial" w:hAnsi="Arial" w:cs="Arial"/>
          <w:sz w:val="22"/>
          <w:szCs w:val="22"/>
          <w:lang w:val="en-US"/>
        </w:rPr>
        <w:t xml:space="preserve"> </w:t>
      </w:r>
    </w:p>
    <w:p w14:paraId="330B9C11" w14:textId="77777777" w:rsidR="00B029F3" w:rsidRPr="00145370" w:rsidRDefault="00B029F3" w:rsidP="00B029F3">
      <w:pPr>
        <w:suppressAutoHyphens/>
        <w:spacing w:before="240" w:after="120"/>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p>
    <w:p w14:paraId="5F6EFC6F" w14:textId="77777777" w:rsidR="00B029F3" w:rsidRPr="00145370" w:rsidRDefault="00B029F3" w:rsidP="00B029F3">
      <w:pPr>
        <w:suppressAutoHyphens/>
        <w:spacing w:before="240" w:after="120"/>
        <w:rPr>
          <w:rStyle w:val="Table"/>
          <w:rFonts w:cs="Arial"/>
          <w:spacing w:val="-2"/>
          <w:sz w:val="22"/>
          <w:szCs w:val="22"/>
          <w:lang w:val="en-US"/>
        </w:rPr>
      </w:pPr>
      <w:r w:rsidRPr="00145370">
        <w:rPr>
          <w:rStyle w:val="ts-alignment-element"/>
          <w:rFonts w:ascii="Arial" w:hAnsi="Arial" w:cs="Arial"/>
          <w:sz w:val="22"/>
          <w:szCs w:val="22"/>
          <w:lang w:val="en-US"/>
        </w:rPr>
        <w:t>Describe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detailed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information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sources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financing</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such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liquid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assets,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lines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credit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and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other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financial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means,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(discounted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current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commitments),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that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are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available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meet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all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cash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flow</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needs</w:t>
      </w:r>
      <w:r w:rsidRPr="00145370">
        <w:rPr>
          <w:rFonts w:ascii="Arial" w:hAnsi="Arial" w:cs="Arial"/>
          <w:sz w:val="22"/>
          <w:szCs w:val="22"/>
          <w:lang w:val="en-US"/>
        </w:rPr>
        <w:t xml:space="preserve"> associated </w:t>
      </w:r>
      <w:r w:rsidRPr="00145370">
        <w:rPr>
          <w:rStyle w:val="ts-alignment-element"/>
          <w:rFonts w:ascii="Arial" w:hAnsi="Arial" w:cs="Arial"/>
          <w:sz w:val="22"/>
          <w:szCs w:val="22"/>
          <w:lang w:val="en-US"/>
        </w:rPr>
        <w:t>with</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p>
    <w:p w14:paraId="3FD71A5F" w14:textId="77777777" w:rsidR="00B029F3" w:rsidRPr="00145370"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14"/>
        <w:gridCol w:w="3046"/>
      </w:tblGrid>
      <w:tr w:rsidR="00B029F3" w:rsidRPr="00145370" w14:paraId="67CF55B1" w14:textId="77777777" w:rsidTr="002040AC">
        <w:trPr>
          <w:cantSplit/>
          <w:trHeight w:val="20"/>
          <w:tblHeader/>
        </w:trPr>
        <w:tc>
          <w:tcPr>
            <w:tcW w:w="6314" w:type="dxa"/>
            <w:shd w:val="clear" w:color="auto" w:fill="00B050"/>
            <w:vAlign w:val="center"/>
          </w:tcPr>
          <w:p w14:paraId="3A1B8581" w14:textId="77777777" w:rsidR="00B029F3" w:rsidRPr="00145370" w:rsidRDefault="00B029F3" w:rsidP="002040AC">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Source of the working capital</w:t>
            </w:r>
          </w:p>
        </w:tc>
        <w:tc>
          <w:tcPr>
            <w:tcW w:w="3046" w:type="dxa"/>
            <w:shd w:val="clear" w:color="auto" w:fill="00B050"/>
            <w:vAlign w:val="center"/>
          </w:tcPr>
          <w:p w14:paraId="4CDD7B48" w14:textId="77777777" w:rsidR="00B029F3" w:rsidRPr="00145370" w:rsidRDefault="00B029F3" w:rsidP="002040AC">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Amount and currency</w:t>
            </w:r>
          </w:p>
        </w:tc>
      </w:tr>
      <w:tr w:rsidR="00B029F3" w:rsidRPr="00145370" w14:paraId="28F959E2" w14:textId="77777777" w:rsidTr="002040AC">
        <w:trPr>
          <w:cantSplit/>
          <w:trHeight w:val="20"/>
        </w:trPr>
        <w:tc>
          <w:tcPr>
            <w:tcW w:w="6314" w:type="dxa"/>
          </w:tcPr>
          <w:p w14:paraId="18174DA8" w14:textId="77777777" w:rsidR="00B029F3" w:rsidRPr="00145370" w:rsidRDefault="00B029F3" w:rsidP="002040AC">
            <w:pPr>
              <w:rPr>
                <w:rFonts w:ascii="Arial" w:hAnsi="Arial" w:cs="Arial"/>
                <w:i/>
                <w:sz w:val="22"/>
                <w:szCs w:val="22"/>
                <w:lang w:val="en-US"/>
              </w:rPr>
            </w:pPr>
          </w:p>
        </w:tc>
        <w:tc>
          <w:tcPr>
            <w:tcW w:w="3046" w:type="dxa"/>
          </w:tcPr>
          <w:p w14:paraId="510ADE27" w14:textId="77777777" w:rsidR="00B029F3" w:rsidRPr="00145370" w:rsidRDefault="00B029F3" w:rsidP="002040AC">
            <w:pPr>
              <w:rPr>
                <w:rFonts w:ascii="Arial" w:hAnsi="Arial" w:cs="Arial"/>
                <w:i/>
                <w:sz w:val="22"/>
                <w:szCs w:val="22"/>
                <w:lang w:val="en-US"/>
              </w:rPr>
            </w:pPr>
          </w:p>
        </w:tc>
      </w:tr>
      <w:tr w:rsidR="00B029F3" w:rsidRPr="00145370" w14:paraId="63E758B5" w14:textId="77777777" w:rsidTr="002040AC">
        <w:trPr>
          <w:cantSplit/>
          <w:trHeight w:val="20"/>
        </w:trPr>
        <w:tc>
          <w:tcPr>
            <w:tcW w:w="6314" w:type="dxa"/>
          </w:tcPr>
          <w:p w14:paraId="00F9F32B" w14:textId="77777777" w:rsidR="00B029F3" w:rsidRPr="00145370" w:rsidRDefault="00B029F3" w:rsidP="002040AC">
            <w:pPr>
              <w:rPr>
                <w:rFonts w:ascii="Arial" w:hAnsi="Arial" w:cs="Arial"/>
                <w:sz w:val="22"/>
                <w:szCs w:val="22"/>
                <w:lang w:val="en-US"/>
              </w:rPr>
            </w:pPr>
          </w:p>
        </w:tc>
        <w:tc>
          <w:tcPr>
            <w:tcW w:w="3046" w:type="dxa"/>
          </w:tcPr>
          <w:p w14:paraId="0FF277B7" w14:textId="77777777" w:rsidR="00B029F3" w:rsidRPr="00145370" w:rsidRDefault="00B029F3" w:rsidP="002040AC">
            <w:pPr>
              <w:rPr>
                <w:rFonts w:ascii="Arial" w:hAnsi="Arial" w:cs="Arial"/>
                <w:sz w:val="22"/>
                <w:szCs w:val="22"/>
                <w:lang w:val="en-US"/>
              </w:rPr>
            </w:pPr>
          </w:p>
        </w:tc>
      </w:tr>
      <w:tr w:rsidR="00B029F3" w:rsidRPr="00145370" w14:paraId="38F61296" w14:textId="77777777" w:rsidTr="002040AC">
        <w:trPr>
          <w:cantSplit/>
          <w:trHeight w:val="20"/>
        </w:trPr>
        <w:tc>
          <w:tcPr>
            <w:tcW w:w="6314" w:type="dxa"/>
          </w:tcPr>
          <w:p w14:paraId="3D430A0F" w14:textId="77777777" w:rsidR="00B029F3" w:rsidRPr="00145370" w:rsidRDefault="00B029F3" w:rsidP="002040AC">
            <w:pPr>
              <w:rPr>
                <w:rFonts w:ascii="Arial" w:hAnsi="Arial" w:cs="Arial"/>
                <w:sz w:val="22"/>
                <w:szCs w:val="22"/>
                <w:lang w:val="en-US"/>
              </w:rPr>
            </w:pPr>
          </w:p>
        </w:tc>
        <w:tc>
          <w:tcPr>
            <w:tcW w:w="3046" w:type="dxa"/>
          </w:tcPr>
          <w:p w14:paraId="4FE5ABA1" w14:textId="77777777" w:rsidR="00B029F3" w:rsidRPr="00145370" w:rsidRDefault="00B029F3" w:rsidP="002040AC">
            <w:pPr>
              <w:rPr>
                <w:rFonts w:ascii="Arial" w:hAnsi="Arial" w:cs="Arial"/>
                <w:sz w:val="22"/>
                <w:szCs w:val="22"/>
                <w:lang w:val="en-US"/>
              </w:rPr>
            </w:pPr>
          </w:p>
        </w:tc>
      </w:tr>
    </w:tbl>
    <w:p w14:paraId="5333C8D3" w14:textId="77777777" w:rsidR="00B029F3" w:rsidRPr="00145370" w:rsidRDefault="00B029F3" w:rsidP="00B029F3">
      <w:pPr>
        <w:jc w:val="left"/>
        <w:rPr>
          <w:rFonts w:ascii="Arial" w:hAnsi="Arial" w:cs="Arial"/>
          <w:b/>
          <w:sz w:val="22"/>
          <w:szCs w:val="22"/>
          <w:lang w:val="en-US"/>
        </w:rPr>
      </w:pPr>
    </w:p>
    <w:p w14:paraId="04AC39AC"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Notes: </w:t>
      </w:r>
    </w:p>
    <w:p w14:paraId="5E2D27FE" w14:textId="77777777" w:rsidR="00B029F3" w:rsidRPr="00145370" w:rsidRDefault="00B029F3" w:rsidP="00B029F3">
      <w:pPr>
        <w:shd w:val="clear" w:color="auto" w:fill="FDFDFD"/>
        <w:rPr>
          <w:rFonts w:ascii="Arial" w:hAnsi="Arial" w:cs="Arial"/>
          <w:sz w:val="22"/>
          <w:szCs w:val="22"/>
          <w:lang w:val="en-US"/>
        </w:rPr>
      </w:pPr>
    </w:p>
    <w:p w14:paraId="05641112"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For the purposes of evaluation, the following will be considered: </w:t>
      </w:r>
    </w:p>
    <w:p w14:paraId="6AEF9230" w14:textId="77777777" w:rsidR="00B029F3" w:rsidRPr="00145370" w:rsidRDefault="00B029F3" w:rsidP="00B029F3">
      <w:pPr>
        <w:shd w:val="clear" w:color="auto" w:fill="FDFDFD"/>
        <w:rPr>
          <w:rFonts w:ascii="Arial" w:hAnsi="Arial" w:cs="Arial"/>
          <w:sz w:val="22"/>
          <w:szCs w:val="22"/>
          <w:lang w:val="en-US"/>
        </w:rPr>
      </w:pPr>
    </w:p>
    <w:p w14:paraId="03C8338D" w14:textId="77777777" w:rsidR="00B029F3" w:rsidRPr="00145370" w:rsidRDefault="00B029F3" w:rsidP="00670A42">
      <w:pPr>
        <w:pStyle w:val="subrayado"/>
        <w:numPr>
          <w:ilvl w:val="0"/>
          <w:numId w:val="88"/>
        </w:numPr>
        <w:shd w:val="clear" w:color="auto" w:fill="FDFDFD"/>
        <w:rPr>
          <w:rFonts w:ascii="Arial" w:hAnsi="Arial" w:cs="Arial"/>
          <w:sz w:val="22"/>
          <w:szCs w:val="22"/>
          <w:lang w:val="en-US"/>
        </w:rPr>
      </w:pPr>
      <w:r w:rsidRPr="00145370">
        <w:rPr>
          <w:rFonts w:ascii="Arial" w:hAnsi="Arial" w:cs="Arial"/>
          <w:sz w:val="22"/>
          <w:szCs w:val="22"/>
          <w:lang w:val="en-US"/>
        </w:rPr>
        <w:t xml:space="preserve">Liquid assets: Proof indicating the amount available in the bank account no older than 30 days from the date of receipt of bids. </w:t>
      </w:r>
    </w:p>
    <w:p w14:paraId="326E624B" w14:textId="77777777" w:rsidR="00B029F3" w:rsidRPr="00145370" w:rsidRDefault="00B029F3" w:rsidP="00670A42">
      <w:pPr>
        <w:pStyle w:val="subrayado"/>
        <w:numPr>
          <w:ilvl w:val="0"/>
          <w:numId w:val="88"/>
        </w:numPr>
        <w:shd w:val="clear" w:color="auto" w:fill="FDFDFD"/>
        <w:rPr>
          <w:rFonts w:ascii="Arial" w:hAnsi="Arial" w:cs="Arial"/>
          <w:sz w:val="22"/>
          <w:szCs w:val="22"/>
          <w:lang w:val="en-US"/>
        </w:rPr>
      </w:pPr>
      <w:r w:rsidRPr="00145370">
        <w:rPr>
          <w:rFonts w:ascii="Arial" w:hAnsi="Arial" w:cs="Arial"/>
          <w:sz w:val="22"/>
          <w:szCs w:val="22"/>
          <w:lang w:val="en-US"/>
        </w:rPr>
        <w:t xml:space="preserve">Credit Lines: Record indicating the amount available in bank credit line, no older than 30 days from the date of receipt of bids.  </w:t>
      </w:r>
    </w:p>
    <w:p w14:paraId="4FBDA851" w14:textId="77777777" w:rsidR="00B029F3" w:rsidRPr="00145370" w:rsidRDefault="00B029F3" w:rsidP="00B029F3">
      <w:pPr>
        <w:spacing w:before="120" w:after="120"/>
        <w:ind w:left="360" w:right="58"/>
        <w:textAlignment w:val="baseline"/>
        <w:rPr>
          <w:rFonts w:ascii="Arial" w:hAnsi="Arial" w:cs="Arial"/>
          <w:sz w:val="22"/>
          <w:szCs w:val="22"/>
          <w:lang w:val="en-US"/>
        </w:rPr>
      </w:pPr>
      <w:r w:rsidRPr="00145370">
        <w:rPr>
          <w:rStyle w:val="normaltextrun"/>
          <w:rFonts w:ascii="Arial" w:hAnsi="Arial" w:cs="Arial"/>
          <w:sz w:val="22"/>
          <w:szCs w:val="22"/>
          <w:lang w:val="en-US"/>
        </w:rPr>
        <w:t> </w:t>
      </w:r>
    </w:p>
    <w:p w14:paraId="39EF19CC" w14:textId="77777777" w:rsidR="00B029F3" w:rsidRPr="00145370" w:rsidRDefault="00B029F3" w:rsidP="00B029F3">
      <w:pPr>
        <w:jc w:val="left"/>
        <w:rPr>
          <w:rFonts w:ascii="Arial" w:hAnsi="Arial" w:cs="Arial"/>
          <w:b/>
          <w:sz w:val="22"/>
          <w:szCs w:val="22"/>
          <w:lang w:val="en-US"/>
        </w:rPr>
      </w:pPr>
    </w:p>
    <w:p w14:paraId="24BD6FF1" w14:textId="77777777"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Bidder: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(indicate full name of the bidder) </w:t>
      </w:r>
    </w:p>
    <w:p w14:paraId="127C394F" w14:textId="77777777" w:rsidR="00B029F3" w:rsidRPr="00145370" w:rsidRDefault="00B029F3" w:rsidP="00B029F3">
      <w:pPr>
        <w:shd w:val="clear" w:color="auto" w:fill="FDFDFD"/>
        <w:spacing w:after="120"/>
        <w:rPr>
          <w:rFonts w:ascii="Arial" w:hAnsi="Arial" w:cs="Arial"/>
          <w:sz w:val="22"/>
          <w:szCs w:val="22"/>
          <w:lang w:val="en-US"/>
        </w:rPr>
      </w:pPr>
      <w:r w:rsidRPr="00145370">
        <w:rPr>
          <w:rFonts w:ascii="Arial" w:hAnsi="Arial" w:cs="Arial"/>
          <w:sz w:val="22"/>
          <w:szCs w:val="22"/>
          <w:lang w:val="en-US"/>
        </w:rPr>
        <w:t xml:space="preserve">Name: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(indicate the full name of the person signing the bid)</w:t>
      </w:r>
      <w:r w:rsidRPr="00145370">
        <w:rPr>
          <w:rFonts w:ascii="Arial" w:hAnsi="Arial" w:cs="Arial"/>
          <w:sz w:val="22"/>
          <w:szCs w:val="22"/>
          <w:lang w:val="en-US"/>
        </w:rPr>
        <w:t xml:space="preserve"> </w:t>
      </w:r>
    </w:p>
    <w:p w14:paraId="42AF4D7D" w14:textId="77777777"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Title: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(of the signatory) </w:t>
      </w:r>
    </w:p>
    <w:p w14:paraId="5A3C7A51" w14:textId="77777777"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Signature: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(signature of the person whose name and title are indicated above) </w:t>
      </w:r>
    </w:p>
    <w:p w14:paraId="5D2D6152" w14:textId="61526C10" w:rsidR="00B029F3" w:rsidRPr="00145370" w:rsidRDefault="00B029F3" w:rsidP="00B029F3">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Date: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(day, </w:t>
      </w:r>
      <w:r w:rsidR="00E80DA2" w:rsidRPr="00145370">
        <w:rPr>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and year in which the bid is signed)</w:t>
      </w:r>
    </w:p>
    <w:p w14:paraId="30FB7635" w14:textId="77777777" w:rsidR="00B029F3" w:rsidRPr="00145370" w:rsidRDefault="00B029F3" w:rsidP="00B029F3">
      <w:pPr>
        <w:ind w:hanging="4680"/>
        <w:jc w:val="left"/>
        <w:rPr>
          <w:rFonts w:ascii="Arial" w:hAnsi="Arial" w:cs="Arial"/>
          <w:b/>
          <w:sz w:val="22"/>
          <w:szCs w:val="22"/>
          <w:lang w:val="en-US"/>
        </w:rPr>
      </w:pPr>
    </w:p>
    <w:p w14:paraId="6A442B5C" w14:textId="39F2ACEA" w:rsidR="008C0885" w:rsidRPr="00145370" w:rsidRDefault="00B029F3" w:rsidP="00B029F3">
      <w:pPr>
        <w:jc w:val="left"/>
        <w:rPr>
          <w:rFonts w:ascii="Arial" w:hAnsi="Arial" w:cs="Arial"/>
          <w:sz w:val="22"/>
          <w:szCs w:val="22"/>
          <w:lang w:val="en-US"/>
        </w:rPr>
      </w:pPr>
      <w:r w:rsidRPr="00145370">
        <w:rPr>
          <w:rFonts w:ascii="Arial" w:hAnsi="Arial" w:cs="Arial"/>
          <w:sz w:val="22"/>
          <w:szCs w:val="22"/>
          <w:lang w:val="en-US"/>
        </w:rPr>
        <w:t>In case of offers submitted by a JV, the form must be submitted by all JV members.</w:t>
      </w:r>
    </w:p>
    <w:p w14:paraId="54405764"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4365718B" w14:textId="6F63C132" w:rsidR="008C0885" w:rsidRPr="00145370" w:rsidRDefault="008C0885" w:rsidP="000C6174">
      <w:pPr>
        <w:rPr>
          <w:rFonts w:ascii="Arial" w:hAnsi="Arial" w:cs="Arial"/>
          <w:b/>
          <w:sz w:val="22"/>
          <w:szCs w:val="22"/>
          <w:lang w:val="en-US"/>
        </w:rPr>
      </w:pPr>
      <w:r w:rsidRPr="00145370">
        <w:rPr>
          <w:rFonts w:ascii="Arial" w:hAnsi="Arial" w:cs="Arial"/>
          <w:b/>
          <w:sz w:val="22"/>
          <w:szCs w:val="22"/>
          <w:lang w:val="en-US"/>
        </w:rPr>
        <w:lastRenderedPageBreak/>
        <w:t>FORM EXP-1</w:t>
      </w:r>
    </w:p>
    <w:p w14:paraId="25C1AFA6" w14:textId="77777777" w:rsidR="008C0885" w:rsidRPr="00145370" w:rsidRDefault="008C0885" w:rsidP="000C6174">
      <w:pPr>
        <w:ind w:left="3240" w:right="-720" w:hanging="3240"/>
        <w:rPr>
          <w:rFonts w:ascii="Arial" w:hAnsi="Arial" w:cs="Arial"/>
          <w:b/>
          <w:sz w:val="22"/>
          <w:szCs w:val="22"/>
          <w:lang w:val="en-US"/>
        </w:rPr>
      </w:pPr>
    </w:p>
    <w:p w14:paraId="0D5D47B2" w14:textId="77777777" w:rsidR="00B029F3" w:rsidRPr="00145370" w:rsidRDefault="00B029F3" w:rsidP="00B029F3">
      <w:pPr>
        <w:pStyle w:val="SectionVHeader"/>
        <w:ind w:left="-360"/>
        <w:rPr>
          <w:rFonts w:ascii="Arial" w:hAnsi="Arial" w:cs="Arial"/>
          <w:sz w:val="22"/>
          <w:szCs w:val="22"/>
          <w:lang w:val="en-US"/>
        </w:rPr>
      </w:pPr>
      <w:r w:rsidRPr="00145370">
        <w:rPr>
          <w:rFonts w:ascii="Arial" w:hAnsi="Arial" w:cs="Arial"/>
          <w:sz w:val="22"/>
          <w:szCs w:val="22"/>
          <w:lang w:val="en-US"/>
        </w:rPr>
        <w:t>General Experience</w:t>
      </w:r>
    </w:p>
    <w:p w14:paraId="4E942359" w14:textId="77777777" w:rsidR="00B029F3" w:rsidRPr="00145370" w:rsidRDefault="00B029F3" w:rsidP="00B029F3">
      <w:pPr>
        <w:pStyle w:val="SectionVHeader"/>
        <w:ind w:left="-360"/>
        <w:rPr>
          <w:rFonts w:ascii="Arial" w:hAnsi="Arial" w:cs="Arial"/>
          <w:sz w:val="22"/>
          <w:szCs w:val="22"/>
          <w:lang w:val="en-US"/>
        </w:rPr>
      </w:pPr>
    </w:p>
    <w:p w14:paraId="241CE334"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Describe the detailed information of each of the contracts or provisions for goods/services either individually or as a member of an Association (JV). </w:t>
      </w:r>
    </w:p>
    <w:p w14:paraId="0344FB84" w14:textId="77777777" w:rsidR="00B029F3" w:rsidRPr="00145370"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145370">
        <w:rPr>
          <w:rFonts w:ascii="Arial" w:hAnsi="Arial" w:cs="Arial"/>
          <w:sz w:val="22"/>
          <w:szCs w:val="22"/>
          <w:lang w:val="en-US"/>
        </w:rPr>
        <w:t xml:space="preserve"> </w:t>
      </w:r>
    </w:p>
    <w:p w14:paraId="08719E38" w14:textId="77777777" w:rsidR="00B029F3" w:rsidRPr="00145370" w:rsidRDefault="00B029F3" w:rsidP="00B029F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proofErr w:type="gramStart"/>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roofErr w:type="gramEnd"/>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month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w:t>
      </w:r>
      <w:r w:rsidRPr="00145370">
        <w:rPr>
          <w:rFonts w:ascii="Arial" w:hAnsi="Arial" w:cs="Arial"/>
          <w:sz w:val="22"/>
          <w:szCs w:val="22"/>
          <w:lang w:val="en-US"/>
        </w:rPr>
        <w:t xml:space="preserve"> </w:t>
      </w:r>
    </w:p>
    <w:p w14:paraId="09CF84B8" w14:textId="77777777" w:rsidR="00B029F3" w:rsidRPr="00145370" w:rsidRDefault="00B029F3" w:rsidP="00B029F3">
      <w:pPr>
        <w:suppressAutoHyphens/>
        <w:spacing w:before="240" w:after="120"/>
        <w:rPr>
          <w:rFonts w:ascii="Arial" w:hAnsi="Arial" w:cs="Arial"/>
          <w:sz w:val="22"/>
          <w:szCs w:val="22"/>
          <w:lang w:val="en-US"/>
        </w:rPr>
      </w:pPr>
      <w:r w:rsidRPr="00145370">
        <w:rPr>
          <w:rStyle w:val="ts-alignment-element"/>
          <w:rFonts w:ascii="Arial" w:hAnsi="Arial" w:cs="Arial"/>
          <w:sz w:val="22"/>
          <w:szCs w:val="22"/>
          <w:lang w:val="en-US"/>
        </w:rPr>
        <w:t>Legal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member:</w:t>
      </w:r>
      <w:r w:rsidRPr="00145370">
        <w:rPr>
          <w:rFonts w:ascii="Arial" w:hAnsi="Arial" w:cs="Arial"/>
          <w:sz w:val="22"/>
          <w:szCs w:val="22"/>
          <w:lang w:val="en-US"/>
        </w:rPr>
        <w:t xml:space="preserve"> </w:t>
      </w:r>
      <w:r w:rsidRPr="00145370">
        <w:rPr>
          <w:rStyle w:val="ts-alignment-element"/>
          <w:rFonts w:ascii="Arial" w:hAnsi="Arial" w:cs="Arial"/>
          <w:b/>
          <w:bCs/>
          <w:i/>
          <w:iCs/>
          <w:color w:val="FF0000"/>
          <w:sz w:val="22"/>
          <w:szCs w:val="22"/>
          <w:lang w:val="en-US"/>
        </w:rPr>
        <w:t>(indicate</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full</w:t>
      </w:r>
      <w:r w:rsidRPr="00145370">
        <w:rPr>
          <w:rFonts w:ascii="Arial" w:hAnsi="Arial" w:cs="Arial"/>
          <w:b/>
          <w:bCs/>
          <w:i/>
          <w:iCs/>
          <w:color w:val="FF0000"/>
          <w:sz w:val="22"/>
          <w:szCs w:val="22"/>
          <w:lang w:val="en-US"/>
        </w:rPr>
        <w:t xml:space="preserve"> </w:t>
      </w:r>
      <w:r w:rsidRPr="00145370">
        <w:rPr>
          <w:rStyle w:val="ts-alignment-element"/>
          <w:rFonts w:ascii="Arial" w:hAnsi="Arial" w:cs="Arial"/>
          <w:b/>
          <w:bCs/>
          <w:i/>
          <w:iCs/>
          <w:color w:val="FF0000"/>
          <w:sz w:val="22"/>
          <w:szCs w:val="22"/>
          <w:lang w:val="en-US"/>
        </w:rPr>
        <w:t>name)</w:t>
      </w:r>
      <w:r w:rsidRPr="00145370">
        <w:rPr>
          <w:rFonts w:ascii="Arial" w:hAnsi="Arial" w:cs="Arial"/>
          <w:sz w:val="22"/>
          <w:szCs w:val="22"/>
          <w:lang w:val="en-US"/>
        </w:rPr>
        <w:t xml:space="preserve"> </w:t>
      </w:r>
    </w:p>
    <w:p w14:paraId="79233E0E" w14:textId="77777777" w:rsidR="00B029F3" w:rsidRPr="00145370" w:rsidRDefault="00B029F3" w:rsidP="00B029F3">
      <w:pPr>
        <w:ind w:right="162"/>
        <w:rPr>
          <w:rFonts w:ascii="Arial" w:hAnsi="Arial" w:cs="Arial"/>
          <w:b/>
          <w:color w:val="FF0000"/>
          <w:sz w:val="22"/>
          <w:szCs w:val="22"/>
          <w:lang w:val="en-US"/>
        </w:rPr>
      </w:pPr>
    </w:p>
    <w:p w14:paraId="58108B02" w14:textId="77777777"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(Identify contracts that demonstrate continuity of operation)</w:t>
      </w:r>
    </w:p>
    <w:p w14:paraId="1D6BC1D6" w14:textId="77777777" w:rsidR="008C0885" w:rsidRPr="00145370" w:rsidRDefault="008C0885" w:rsidP="000C6174">
      <w:pPr>
        <w:pStyle w:val="Outline"/>
        <w:suppressAutoHyphens/>
        <w:spacing w:before="0"/>
        <w:rPr>
          <w:rFonts w:ascii="Arial" w:hAnsi="Arial" w:cs="Arial"/>
          <w:kern w:val="0"/>
          <w:sz w:val="22"/>
          <w:szCs w:val="22"/>
          <w:lang w:val="en-US"/>
        </w:rPr>
      </w:pPr>
    </w:p>
    <w:tbl>
      <w:tblPr>
        <w:tblW w:w="95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1350"/>
        <w:gridCol w:w="993"/>
        <w:gridCol w:w="4943"/>
        <w:gridCol w:w="1440"/>
      </w:tblGrid>
      <w:tr w:rsidR="00B029F3" w:rsidRPr="00145370" w14:paraId="01F5F5DB" w14:textId="77777777" w:rsidTr="00A4395B">
        <w:trPr>
          <w:cantSplit/>
          <w:trHeight w:val="20"/>
          <w:tblHeader/>
        </w:trPr>
        <w:tc>
          <w:tcPr>
            <w:tcW w:w="810" w:type="dxa"/>
            <w:shd w:val="clear" w:color="auto" w:fill="00B050"/>
            <w:vAlign w:val="center"/>
          </w:tcPr>
          <w:p w14:paraId="76AA1684"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Start</w:t>
            </w:r>
          </w:p>
          <w:p w14:paraId="762ECE2B"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Month/</w:t>
            </w:r>
          </w:p>
          <w:p w14:paraId="474F1D43" w14:textId="7CA85083" w:rsidR="00B029F3" w:rsidRPr="00145370" w:rsidRDefault="00B029F3" w:rsidP="00B029F3">
            <w:pPr>
              <w:ind w:left="-109" w:right="-103"/>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p>
        </w:tc>
        <w:tc>
          <w:tcPr>
            <w:tcW w:w="1350" w:type="dxa"/>
            <w:shd w:val="clear" w:color="auto" w:fill="00B050"/>
            <w:vAlign w:val="center"/>
          </w:tcPr>
          <w:p w14:paraId="205393CE"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End</w:t>
            </w:r>
          </w:p>
          <w:p w14:paraId="415A1C01" w14:textId="77777777"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Month/</w:t>
            </w:r>
          </w:p>
          <w:p w14:paraId="6321D418" w14:textId="38F127DB"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w:t>
            </w:r>
          </w:p>
        </w:tc>
        <w:tc>
          <w:tcPr>
            <w:tcW w:w="993" w:type="dxa"/>
            <w:shd w:val="clear" w:color="auto" w:fill="00B050"/>
            <w:vAlign w:val="center"/>
          </w:tcPr>
          <w:p w14:paraId="23D282EC" w14:textId="1BAAA80C"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Years</w:t>
            </w:r>
          </w:p>
        </w:tc>
        <w:tc>
          <w:tcPr>
            <w:tcW w:w="4943" w:type="dxa"/>
            <w:shd w:val="clear" w:color="auto" w:fill="00B050"/>
            <w:vAlign w:val="center"/>
          </w:tcPr>
          <w:p w14:paraId="5DF56848" w14:textId="261185C0"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Contract Identification*</w:t>
            </w:r>
          </w:p>
        </w:tc>
        <w:tc>
          <w:tcPr>
            <w:tcW w:w="1440" w:type="dxa"/>
            <w:shd w:val="clear" w:color="auto" w:fill="00B050"/>
            <w:vAlign w:val="center"/>
          </w:tcPr>
          <w:p w14:paraId="2AAE761D" w14:textId="77594914" w:rsidR="00B029F3" w:rsidRPr="00145370" w:rsidRDefault="00B029F3" w:rsidP="00B029F3">
            <w:pPr>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Bidder’s </w:t>
            </w:r>
            <w:r w:rsidR="00A4395B" w:rsidRPr="00145370">
              <w:rPr>
                <w:rFonts w:ascii="Arial" w:hAnsi="Arial" w:cs="Arial"/>
                <w:b/>
                <w:color w:val="FFFFFF" w:themeColor="background1"/>
                <w:sz w:val="22"/>
                <w:szCs w:val="22"/>
                <w:lang w:val="en-US"/>
              </w:rPr>
              <w:t>Role</w:t>
            </w:r>
          </w:p>
        </w:tc>
      </w:tr>
      <w:tr w:rsidR="00B029F3" w:rsidRPr="00AD3C89" w14:paraId="1D0F02AD" w14:textId="77777777" w:rsidTr="00A4395B">
        <w:trPr>
          <w:cantSplit/>
          <w:trHeight w:val="20"/>
        </w:trPr>
        <w:tc>
          <w:tcPr>
            <w:tcW w:w="810" w:type="dxa"/>
          </w:tcPr>
          <w:p w14:paraId="53E57254" w14:textId="6688842F" w:rsidR="00B029F3" w:rsidRPr="00145370" w:rsidRDefault="00B029F3" w:rsidP="00A4395B">
            <w:pPr>
              <w:jc w:val="center"/>
              <w:rPr>
                <w:rFonts w:ascii="Arial" w:hAnsi="Arial" w:cs="Arial"/>
                <w:i/>
                <w:sz w:val="22"/>
                <w:szCs w:val="22"/>
                <w:lang w:val="en-US"/>
              </w:rPr>
            </w:pPr>
            <w:r w:rsidRPr="00145370">
              <w:rPr>
                <w:rFonts w:ascii="Arial" w:hAnsi="Arial" w:cs="Arial"/>
                <w:i/>
                <w:color w:val="FF0000"/>
                <w:sz w:val="20"/>
                <w:lang w:val="en-US"/>
              </w:rPr>
              <w:t>(Indicate month/year)</w:t>
            </w:r>
          </w:p>
        </w:tc>
        <w:tc>
          <w:tcPr>
            <w:tcW w:w="1350" w:type="dxa"/>
          </w:tcPr>
          <w:p w14:paraId="245FDAF5" w14:textId="375582D2" w:rsidR="00B029F3" w:rsidRPr="00145370" w:rsidRDefault="00B029F3" w:rsidP="00A4395B">
            <w:pPr>
              <w:jc w:val="center"/>
              <w:rPr>
                <w:rFonts w:ascii="Arial" w:hAnsi="Arial" w:cs="Arial"/>
                <w:i/>
                <w:sz w:val="22"/>
                <w:szCs w:val="22"/>
                <w:lang w:val="en-US"/>
              </w:rPr>
            </w:pPr>
            <w:r w:rsidRPr="00145370">
              <w:rPr>
                <w:rFonts w:ascii="Arial" w:hAnsi="Arial" w:cs="Arial"/>
                <w:i/>
                <w:color w:val="FF0000"/>
                <w:sz w:val="20"/>
                <w:lang w:val="en-US"/>
              </w:rPr>
              <w:t>(Indicate month/year)</w:t>
            </w:r>
          </w:p>
        </w:tc>
        <w:tc>
          <w:tcPr>
            <w:tcW w:w="993" w:type="dxa"/>
          </w:tcPr>
          <w:p w14:paraId="0C5FBCB4" w14:textId="2DB5B9AA" w:rsidR="00B029F3" w:rsidRPr="00145370" w:rsidRDefault="00B029F3" w:rsidP="00B029F3">
            <w:pPr>
              <w:spacing w:before="120" w:after="240"/>
              <w:rPr>
                <w:rFonts w:ascii="Arial" w:hAnsi="Arial" w:cs="Arial"/>
                <w:i/>
                <w:sz w:val="22"/>
                <w:szCs w:val="22"/>
                <w:lang w:val="en-US"/>
              </w:rPr>
            </w:pPr>
            <w:r w:rsidRPr="00145370">
              <w:rPr>
                <w:rFonts w:ascii="Arial" w:hAnsi="Arial" w:cs="Arial"/>
                <w:i/>
                <w:color w:val="FF0000"/>
                <w:sz w:val="20"/>
                <w:lang w:val="en-US"/>
              </w:rPr>
              <w:t>(Indicate number of years)</w:t>
            </w:r>
          </w:p>
        </w:tc>
        <w:tc>
          <w:tcPr>
            <w:tcW w:w="4943" w:type="dxa"/>
          </w:tcPr>
          <w:p w14:paraId="3C3DABE9" w14:textId="77777777" w:rsidR="00B029F3" w:rsidRPr="00145370" w:rsidRDefault="00B029F3" w:rsidP="00B029F3">
            <w:pPr>
              <w:spacing w:before="120" w:after="240"/>
              <w:ind w:left="93"/>
              <w:rPr>
                <w:rFonts w:ascii="Arial" w:hAnsi="Arial" w:cs="Arial"/>
                <w:sz w:val="22"/>
                <w:szCs w:val="22"/>
                <w:lang w:val="en-US"/>
              </w:rPr>
            </w:pP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provision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
          <w:p w14:paraId="24F8DDF1" w14:textId="77777777" w:rsidR="00B029F3" w:rsidRPr="00145370" w:rsidRDefault="00B029F3" w:rsidP="00B029F3">
            <w:pPr>
              <w:spacing w:before="120" w:after="240"/>
              <w:ind w:left="93"/>
              <w:rPr>
                <w:rFonts w:ascii="Arial" w:hAnsi="Arial" w:cs="Arial"/>
                <w:sz w:val="22"/>
                <w:szCs w:val="22"/>
                <w:lang w:val="en-US"/>
              </w:rPr>
            </w:pPr>
            <w:r w:rsidRPr="00145370">
              <w:rPr>
                <w:rStyle w:val="ts-alignment-element"/>
                <w:rFonts w:ascii="Arial" w:hAnsi="Arial" w:cs="Arial"/>
                <w:sz w:val="22"/>
                <w:szCs w:val="22"/>
                <w:lang w:val="en-US"/>
              </w:rPr>
              <w:t>Brief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description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scope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(describe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subject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matter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contract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brief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form)</w:t>
            </w:r>
            <w:r w:rsidRPr="00145370">
              <w:rPr>
                <w:rFonts w:ascii="Arial" w:hAnsi="Arial" w:cs="Arial"/>
                <w:sz w:val="22"/>
                <w:szCs w:val="22"/>
                <w:lang w:val="en-US"/>
              </w:rPr>
              <w:t xml:space="preserve"> </w:t>
            </w:r>
          </w:p>
          <w:p w14:paraId="7A672749" w14:textId="460FA735" w:rsidR="00B029F3" w:rsidRPr="00145370" w:rsidRDefault="00B029F3" w:rsidP="00B029F3">
            <w:pPr>
              <w:spacing w:before="120" w:after="240"/>
              <w:ind w:left="93"/>
              <w:rPr>
                <w:rFonts w:ascii="Arial" w:hAnsi="Arial" w:cs="Arial"/>
                <w:sz w:val="22"/>
                <w:szCs w:val="22"/>
                <w:lang w:val="en-US"/>
              </w:rPr>
            </w:pPr>
            <w:r w:rsidRPr="00145370">
              <w:rPr>
                <w:rStyle w:val="ts-alignment-element"/>
                <w:rFonts w:ascii="Arial" w:hAnsi="Arial" w:cs="Arial"/>
                <w:sz w:val="22"/>
                <w:szCs w:val="22"/>
                <w:lang w:val="en-US"/>
              </w:rPr>
              <w:t>Contracting Party's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w:t>
            </w:r>
            <w:r w:rsidRPr="00145370">
              <w:rPr>
                <w:rFonts w:ascii="Arial" w:hAnsi="Arial" w:cs="Arial"/>
                <w:sz w:val="22"/>
                <w:szCs w:val="22"/>
                <w:lang w:val="en-US"/>
              </w:rPr>
              <w:t xml:space="preserve"> </w:t>
            </w:r>
          </w:p>
          <w:p w14:paraId="29624CC9" w14:textId="625B1953" w:rsidR="00B029F3" w:rsidRPr="00145370" w:rsidRDefault="00B029F3" w:rsidP="00B029F3">
            <w:pPr>
              <w:spacing w:before="120" w:after="240"/>
              <w:ind w:left="93"/>
              <w:jc w:val="left"/>
              <w:rPr>
                <w:rFonts w:ascii="Arial" w:hAnsi="Arial" w:cs="Arial"/>
                <w:sz w:val="22"/>
                <w:szCs w:val="22"/>
                <w:lang w:val="en-US"/>
              </w:rPr>
            </w:pPr>
            <w:r w:rsidRPr="00145370">
              <w:rPr>
                <w:rStyle w:val="ts-alignment-element"/>
                <w:rFonts w:ascii="Arial" w:hAnsi="Arial" w:cs="Arial"/>
                <w:sz w:val="22"/>
                <w:szCs w:val="22"/>
                <w:lang w:val="en-US"/>
              </w:rPr>
              <w:t>Address:</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street/number/city/country)</w:t>
            </w:r>
          </w:p>
        </w:tc>
        <w:tc>
          <w:tcPr>
            <w:tcW w:w="1440" w:type="dxa"/>
          </w:tcPr>
          <w:p w14:paraId="3B2888A5" w14:textId="5BD5F978" w:rsidR="00B029F3" w:rsidRPr="00145370" w:rsidRDefault="00B029F3" w:rsidP="00B029F3">
            <w:pPr>
              <w:spacing w:before="120" w:after="240"/>
              <w:ind w:left="27"/>
              <w:rPr>
                <w:rFonts w:ascii="Arial" w:hAnsi="Arial" w:cs="Arial"/>
                <w:i/>
                <w:sz w:val="22"/>
                <w:szCs w:val="22"/>
                <w:lang w:val="en-US"/>
              </w:rPr>
            </w:pPr>
            <w:r w:rsidRPr="00145370">
              <w:rPr>
                <w:rFonts w:ascii="Arial" w:hAnsi="Arial" w:cs="Arial"/>
                <w:i/>
                <w:color w:val="FF0000"/>
                <w:sz w:val="22"/>
                <w:szCs w:val="22"/>
                <w:lang w:val="en-US"/>
              </w:rPr>
              <w:t>(Indicate the bidder’s activity under the contract)</w:t>
            </w:r>
          </w:p>
        </w:tc>
      </w:tr>
      <w:tr w:rsidR="008C0885" w:rsidRPr="00AD3C89" w14:paraId="19392CFD" w14:textId="77777777" w:rsidTr="00A4395B">
        <w:trPr>
          <w:cantSplit/>
          <w:trHeight w:val="20"/>
        </w:trPr>
        <w:tc>
          <w:tcPr>
            <w:tcW w:w="810" w:type="dxa"/>
          </w:tcPr>
          <w:p w14:paraId="63E66D6E" w14:textId="77777777" w:rsidR="008C0885" w:rsidRPr="00145370" w:rsidRDefault="008C0885" w:rsidP="000C6174">
            <w:pPr>
              <w:rPr>
                <w:rFonts w:ascii="Arial" w:hAnsi="Arial" w:cs="Arial"/>
                <w:sz w:val="22"/>
                <w:szCs w:val="22"/>
                <w:lang w:val="en-US"/>
              </w:rPr>
            </w:pPr>
          </w:p>
        </w:tc>
        <w:tc>
          <w:tcPr>
            <w:tcW w:w="1350" w:type="dxa"/>
          </w:tcPr>
          <w:p w14:paraId="1A00F2D9" w14:textId="77777777" w:rsidR="008C0885" w:rsidRPr="00145370" w:rsidRDefault="008C0885" w:rsidP="000C6174">
            <w:pPr>
              <w:rPr>
                <w:rFonts w:ascii="Arial" w:hAnsi="Arial" w:cs="Arial"/>
                <w:sz w:val="22"/>
                <w:szCs w:val="22"/>
                <w:lang w:val="en-US"/>
              </w:rPr>
            </w:pPr>
          </w:p>
        </w:tc>
        <w:tc>
          <w:tcPr>
            <w:tcW w:w="993" w:type="dxa"/>
          </w:tcPr>
          <w:p w14:paraId="3171392A" w14:textId="77777777" w:rsidR="008C0885" w:rsidRPr="00145370" w:rsidRDefault="008C0885" w:rsidP="000C6174">
            <w:pPr>
              <w:rPr>
                <w:rFonts w:ascii="Arial" w:hAnsi="Arial" w:cs="Arial"/>
                <w:sz w:val="22"/>
                <w:szCs w:val="22"/>
                <w:lang w:val="en-US"/>
              </w:rPr>
            </w:pPr>
          </w:p>
        </w:tc>
        <w:tc>
          <w:tcPr>
            <w:tcW w:w="4943" w:type="dxa"/>
          </w:tcPr>
          <w:p w14:paraId="5FAABAED" w14:textId="77777777" w:rsidR="008C0885" w:rsidRPr="00145370" w:rsidRDefault="008C0885" w:rsidP="000C6174">
            <w:pPr>
              <w:rPr>
                <w:rFonts w:ascii="Arial" w:hAnsi="Arial" w:cs="Arial"/>
                <w:sz w:val="22"/>
                <w:szCs w:val="22"/>
                <w:lang w:val="en-US"/>
              </w:rPr>
            </w:pPr>
          </w:p>
        </w:tc>
        <w:tc>
          <w:tcPr>
            <w:tcW w:w="1440" w:type="dxa"/>
          </w:tcPr>
          <w:p w14:paraId="33D1F88E" w14:textId="77777777" w:rsidR="008C0885" w:rsidRPr="00145370" w:rsidRDefault="008C0885" w:rsidP="000C6174">
            <w:pPr>
              <w:rPr>
                <w:rFonts w:ascii="Arial" w:hAnsi="Arial" w:cs="Arial"/>
                <w:sz w:val="22"/>
                <w:szCs w:val="22"/>
                <w:lang w:val="en-US"/>
              </w:rPr>
            </w:pPr>
          </w:p>
        </w:tc>
      </w:tr>
      <w:tr w:rsidR="008C0885" w:rsidRPr="00AD3C89" w14:paraId="033E9A41" w14:textId="77777777" w:rsidTr="00A4395B">
        <w:trPr>
          <w:cantSplit/>
          <w:trHeight w:val="20"/>
        </w:trPr>
        <w:tc>
          <w:tcPr>
            <w:tcW w:w="810" w:type="dxa"/>
          </w:tcPr>
          <w:p w14:paraId="417FB1BD" w14:textId="77777777" w:rsidR="008C0885" w:rsidRPr="00145370" w:rsidRDefault="008C0885" w:rsidP="000C6174">
            <w:pPr>
              <w:rPr>
                <w:rFonts w:ascii="Arial" w:hAnsi="Arial" w:cs="Arial"/>
                <w:sz w:val="22"/>
                <w:szCs w:val="22"/>
                <w:lang w:val="en-US"/>
              </w:rPr>
            </w:pPr>
          </w:p>
        </w:tc>
        <w:tc>
          <w:tcPr>
            <w:tcW w:w="1350" w:type="dxa"/>
          </w:tcPr>
          <w:p w14:paraId="5AD2729B" w14:textId="77777777" w:rsidR="008C0885" w:rsidRPr="00145370" w:rsidRDefault="008C0885" w:rsidP="000C6174">
            <w:pPr>
              <w:rPr>
                <w:rFonts w:ascii="Arial" w:hAnsi="Arial" w:cs="Arial"/>
                <w:sz w:val="22"/>
                <w:szCs w:val="22"/>
                <w:lang w:val="en-US"/>
              </w:rPr>
            </w:pPr>
          </w:p>
        </w:tc>
        <w:tc>
          <w:tcPr>
            <w:tcW w:w="993" w:type="dxa"/>
          </w:tcPr>
          <w:p w14:paraId="56838112" w14:textId="77777777" w:rsidR="008C0885" w:rsidRPr="00145370" w:rsidRDefault="008C0885" w:rsidP="000C6174">
            <w:pPr>
              <w:rPr>
                <w:rFonts w:ascii="Arial" w:hAnsi="Arial" w:cs="Arial"/>
                <w:sz w:val="22"/>
                <w:szCs w:val="22"/>
                <w:lang w:val="en-US"/>
              </w:rPr>
            </w:pPr>
          </w:p>
        </w:tc>
        <w:tc>
          <w:tcPr>
            <w:tcW w:w="4943" w:type="dxa"/>
          </w:tcPr>
          <w:p w14:paraId="0DFB6470" w14:textId="77777777" w:rsidR="008C0885" w:rsidRPr="00145370" w:rsidRDefault="008C0885" w:rsidP="000C6174">
            <w:pPr>
              <w:rPr>
                <w:rFonts w:ascii="Arial" w:hAnsi="Arial" w:cs="Arial"/>
                <w:sz w:val="22"/>
                <w:szCs w:val="22"/>
                <w:lang w:val="en-US"/>
              </w:rPr>
            </w:pPr>
          </w:p>
        </w:tc>
        <w:tc>
          <w:tcPr>
            <w:tcW w:w="1440" w:type="dxa"/>
          </w:tcPr>
          <w:p w14:paraId="0048C873" w14:textId="77777777" w:rsidR="008C0885" w:rsidRPr="00145370" w:rsidRDefault="008C0885" w:rsidP="000C6174">
            <w:pPr>
              <w:rPr>
                <w:rFonts w:ascii="Arial" w:hAnsi="Arial" w:cs="Arial"/>
                <w:sz w:val="22"/>
                <w:szCs w:val="22"/>
                <w:lang w:val="en-US"/>
              </w:rPr>
            </w:pPr>
          </w:p>
        </w:tc>
      </w:tr>
    </w:tbl>
    <w:p w14:paraId="13B0651E" w14:textId="77777777" w:rsidR="008C0885" w:rsidRPr="00145370" w:rsidRDefault="008C0885" w:rsidP="000C6174">
      <w:pPr>
        <w:pStyle w:val="Outline"/>
        <w:suppressAutoHyphens/>
        <w:spacing w:before="0"/>
        <w:rPr>
          <w:rFonts w:ascii="Arial" w:hAnsi="Arial" w:cs="Arial"/>
          <w:kern w:val="0"/>
          <w:sz w:val="22"/>
          <w:szCs w:val="22"/>
          <w:lang w:val="en-US"/>
        </w:rPr>
      </w:pPr>
    </w:p>
    <w:p w14:paraId="2290E66F" w14:textId="67859F24" w:rsidR="00B029F3" w:rsidRPr="00145370" w:rsidRDefault="00B029F3" w:rsidP="00B029F3">
      <w:pPr>
        <w:shd w:val="clear" w:color="auto" w:fill="FDFDFD"/>
        <w:rPr>
          <w:rFonts w:ascii="Arial" w:hAnsi="Arial" w:cs="Arial"/>
          <w:sz w:val="22"/>
          <w:szCs w:val="22"/>
          <w:lang w:val="en-US"/>
        </w:rPr>
      </w:pPr>
      <w:r w:rsidRPr="00145370">
        <w:rPr>
          <w:rFonts w:ascii="Arial" w:hAnsi="Arial" w:cs="Arial"/>
          <w:sz w:val="22"/>
          <w:szCs w:val="22"/>
          <w:lang w:val="en-US"/>
        </w:rPr>
        <w:t xml:space="preserve">*The information provided must be completed for each of the experiences presented and must be supported by a copy of the receipt of the goods/services received to full satisfaction, which was issued by the Contracting Party. </w:t>
      </w:r>
    </w:p>
    <w:p w14:paraId="2BE4E97F" w14:textId="77777777" w:rsidR="00B029F3" w:rsidRPr="00145370" w:rsidRDefault="00B029F3" w:rsidP="00B029F3">
      <w:pPr>
        <w:shd w:val="clear" w:color="auto" w:fill="FDFDFD"/>
        <w:jc w:val="left"/>
        <w:rPr>
          <w:rFonts w:ascii="Arial" w:hAnsi="Arial" w:cs="Arial"/>
          <w:sz w:val="22"/>
          <w:szCs w:val="22"/>
          <w:lang w:val="en-US"/>
        </w:rPr>
      </w:pPr>
    </w:p>
    <w:p w14:paraId="07DE7752" w14:textId="77777777" w:rsidR="00B029F3" w:rsidRPr="00145370" w:rsidRDefault="00B029F3" w:rsidP="00B029F3">
      <w:pPr>
        <w:shd w:val="clear" w:color="auto" w:fill="FDFDFD"/>
        <w:jc w:val="left"/>
        <w:rPr>
          <w:rFonts w:ascii="Arial" w:hAnsi="Arial" w:cs="Arial"/>
          <w:b/>
          <w:bCs/>
          <w:i/>
          <w:iCs/>
          <w:color w:val="FF0000"/>
          <w:sz w:val="22"/>
          <w:szCs w:val="22"/>
          <w:lang w:val="en-US"/>
        </w:rPr>
      </w:pPr>
      <w:r w:rsidRPr="00145370">
        <w:rPr>
          <w:rFonts w:ascii="Arial" w:hAnsi="Arial" w:cs="Arial"/>
          <w:b/>
          <w:bCs/>
          <w:i/>
          <w:iCs/>
          <w:color w:val="FF0000"/>
          <w:sz w:val="22"/>
          <w:szCs w:val="22"/>
          <w:lang w:val="en-US"/>
        </w:rPr>
        <w:t xml:space="preserve">In the case of bids submitted by a JV, the form must be submitted by all JV members. </w:t>
      </w:r>
    </w:p>
    <w:p w14:paraId="7C943185" w14:textId="77777777" w:rsidR="00B029F3" w:rsidRPr="00145370" w:rsidRDefault="00B029F3" w:rsidP="00B029F3">
      <w:pPr>
        <w:pStyle w:val="Subtitle"/>
        <w:spacing w:before="100" w:after="100"/>
        <w:ind w:left="180" w:right="469"/>
        <w:jc w:val="both"/>
        <w:rPr>
          <w:rFonts w:ascii="Arial" w:hAnsi="Arial" w:cs="Arial"/>
          <w:b w:val="0"/>
          <w:sz w:val="22"/>
          <w:szCs w:val="22"/>
          <w:lang w:val="en-US"/>
        </w:rPr>
      </w:pPr>
    </w:p>
    <w:p w14:paraId="429F1A05" w14:textId="77777777" w:rsidR="008C0885" w:rsidRPr="00145370" w:rsidRDefault="008C0885" w:rsidP="000C6174">
      <w:pPr>
        <w:rPr>
          <w:rFonts w:ascii="Arial" w:hAnsi="Arial" w:cs="Arial"/>
          <w:b/>
          <w:sz w:val="22"/>
          <w:szCs w:val="22"/>
          <w:lang w:val="en-US"/>
        </w:rPr>
      </w:pPr>
      <w:r w:rsidRPr="00145370">
        <w:rPr>
          <w:rFonts w:ascii="Arial" w:hAnsi="Arial" w:cs="Arial"/>
          <w:sz w:val="22"/>
          <w:szCs w:val="22"/>
          <w:lang w:val="en-US"/>
        </w:rPr>
        <w:br w:type="page"/>
      </w:r>
    </w:p>
    <w:p w14:paraId="6CB60A14" w14:textId="039300CD" w:rsidR="008C0885" w:rsidRPr="00145370" w:rsidRDefault="008C0885" w:rsidP="000C6174">
      <w:pPr>
        <w:tabs>
          <w:tab w:val="center" w:pos="468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145370">
        <w:rPr>
          <w:rFonts w:ascii="Arial" w:hAnsi="Arial" w:cs="Arial"/>
          <w:b/>
          <w:sz w:val="22"/>
          <w:szCs w:val="22"/>
          <w:lang w:val="en-US"/>
        </w:rPr>
        <w:lastRenderedPageBreak/>
        <w:t xml:space="preserve">FORM EXP-2                          </w:t>
      </w:r>
    </w:p>
    <w:p w14:paraId="1EADA06C" w14:textId="77777777" w:rsidR="008C0885" w:rsidRPr="00145370" w:rsidRDefault="008C0885" w:rsidP="000C6174">
      <w:pPr>
        <w:ind w:left="3240" w:right="-720" w:hanging="3240"/>
        <w:rPr>
          <w:rFonts w:ascii="Arial" w:hAnsi="Arial" w:cs="Arial"/>
          <w:b/>
          <w:sz w:val="22"/>
          <w:szCs w:val="22"/>
          <w:lang w:val="en-US"/>
        </w:rPr>
      </w:pPr>
    </w:p>
    <w:p w14:paraId="05F00C28" w14:textId="47EF606A" w:rsidR="008C0885" w:rsidRPr="00145370" w:rsidRDefault="00B029F3" w:rsidP="000C6174">
      <w:pPr>
        <w:ind w:right="-720"/>
        <w:jc w:val="center"/>
        <w:rPr>
          <w:rFonts w:ascii="Arial" w:hAnsi="Arial" w:cs="Arial"/>
          <w:sz w:val="22"/>
          <w:szCs w:val="22"/>
          <w:lang w:val="en-US"/>
        </w:rPr>
      </w:pPr>
      <w:r w:rsidRPr="00145370">
        <w:rPr>
          <w:rFonts w:ascii="Arial" w:hAnsi="Arial" w:cs="Arial"/>
          <w:b/>
          <w:sz w:val="22"/>
          <w:szCs w:val="22"/>
          <w:lang w:val="en-US"/>
        </w:rPr>
        <w:t>Bidder’s Specific Experience</w:t>
      </w:r>
      <w:r w:rsidR="008C0885" w:rsidRPr="00145370">
        <w:rPr>
          <w:rFonts w:ascii="Arial" w:hAnsi="Arial" w:cs="Arial"/>
          <w:sz w:val="22"/>
          <w:szCs w:val="22"/>
          <w:lang w:val="en-US"/>
        </w:rPr>
        <w:tab/>
      </w:r>
    </w:p>
    <w:p w14:paraId="650F017E" w14:textId="77777777" w:rsidR="008C0885" w:rsidRPr="00145370" w:rsidRDefault="008C0885" w:rsidP="000C6174">
      <w:pPr>
        <w:ind w:right="-720"/>
        <w:jc w:val="center"/>
        <w:rPr>
          <w:rFonts w:ascii="Arial" w:hAnsi="Arial" w:cs="Arial"/>
          <w:sz w:val="22"/>
          <w:szCs w:val="22"/>
          <w:lang w:val="en-US"/>
        </w:rPr>
      </w:pPr>
    </w:p>
    <w:p w14:paraId="771F9299" w14:textId="7E4D2CA3" w:rsidR="00A4395B" w:rsidRPr="00A4395B" w:rsidRDefault="00A4395B" w:rsidP="00A4395B">
      <w:pPr>
        <w:shd w:val="clear" w:color="auto" w:fill="FDFDFD"/>
        <w:jc w:val="left"/>
        <w:rPr>
          <w:rFonts w:ascii="Arial" w:hAnsi="Arial" w:cs="Arial"/>
          <w:sz w:val="22"/>
          <w:szCs w:val="22"/>
          <w:lang w:val="en-US"/>
        </w:rPr>
      </w:pPr>
      <w:r w:rsidRPr="00A4395B">
        <w:rPr>
          <w:rFonts w:ascii="Arial" w:hAnsi="Arial" w:cs="Arial"/>
          <w:sz w:val="22"/>
          <w:szCs w:val="22"/>
          <w:lang w:val="en-US"/>
        </w:rPr>
        <w:t>Describe the detailed information for each of the contracts, either individually or as a member of a</w:t>
      </w:r>
      <w:r w:rsidR="00303FA8" w:rsidRPr="00145370">
        <w:rPr>
          <w:rFonts w:ascii="Arial" w:hAnsi="Arial" w:cs="Arial"/>
          <w:sz w:val="22"/>
          <w:szCs w:val="22"/>
          <w:lang w:val="en-US"/>
        </w:rPr>
        <w:t xml:space="preserve"> JV</w:t>
      </w:r>
      <w:r w:rsidRPr="00A4395B">
        <w:rPr>
          <w:rFonts w:ascii="Arial" w:hAnsi="Arial" w:cs="Arial"/>
          <w:sz w:val="22"/>
          <w:szCs w:val="22"/>
          <w:lang w:val="en-US"/>
        </w:rPr>
        <w:t xml:space="preserve">. </w:t>
      </w:r>
    </w:p>
    <w:p w14:paraId="598CF2B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3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8"/>
        <w:gridCol w:w="4564"/>
      </w:tblGrid>
      <w:tr w:rsidR="008C0885" w:rsidRPr="00AD3C89" w14:paraId="5A2DACA5" w14:textId="77777777" w:rsidTr="003575F5">
        <w:trPr>
          <w:trHeight w:val="542"/>
        </w:trPr>
        <w:tc>
          <w:tcPr>
            <w:tcW w:w="9352" w:type="dxa"/>
            <w:gridSpan w:val="2"/>
            <w:tcBorders>
              <w:top w:val="single" w:sz="6" w:space="0" w:color="auto"/>
              <w:left w:val="single" w:sz="6" w:space="0" w:color="auto"/>
              <w:bottom w:val="single" w:sz="6" w:space="0" w:color="auto"/>
              <w:right w:val="single" w:sz="6" w:space="0" w:color="auto"/>
            </w:tcBorders>
          </w:tcPr>
          <w:p w14:paraId="473BBF7B" w14:textId="1AF38E05"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Description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executed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lang w:val="en-US"/>
              </w:rPr>
              <w:t>bidder</w:t>
            </w:r>
            <w:r w:rsidRPr="00145370">
              <w:rPr>
                <w:rStyle w:val="ts-alignment-element"/>
                <w:rFonts w:ascii="Arial" w:hAnsi="Arial" w:cs="Arial"/>
                <w:sz w:val="22"/>
                <w:szCs w:val="22"/>
                <w:lang w:val="en-US"/>
              </w:rPr>
              <w:t>:</w:t>
            </w:r>
            <w:r w:rsidRPr="00145370">
              <w:rPr>
                <w:rFonts w:ascii="Arial" w:hAnsi="Arial" w:cs="Arial"/>
                <w:sz w:val="22"/>
                <w:szCs w:val="22"/>
                <w:lang w:val="en-US"/>
              </w:rPr>
              <w:t xml:space="preserve"> </w:t>
            </w:r>
          </w:p>
        </w:tc>
      </w:tr>
      <w:tr w:rsidR="008C0885" w:rsidRPr="00AD3C89" w14:paraId="686C5B71"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2545236A" w14:textId="3120A6EB"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Contracting Party:</w:t>
            </w:r>
          </w:p>
        </w:tc>
      </w:tr>
      <w:tr w:rsidR="008C0885" w:rsidRPr="00145370" w14:paraId="7688BB3E"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1285D8A" w14:textId="77777777" w:rsidR="00303FA8"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Address:</w:t>
            </w:r>
            <w:r w:rsidRPr="00145370">
              <w:rPr>
                <w:rFonts w:ascii="Arial" w:hAnsi="Arial" w:cs="Arial"/>
                <w:sz w:val="22"/>
                <w:szCs w:val="22"/>
                <w:lang w:val="en-US"/>
              </w:rPr>
              <w:t xml:space="preserve"> </w:t>
            </w:r>
          </w:p>
          <w:p w14:paraId="02D9564A" w14:textId="43FD043B" w:rsidR="00303FA8"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Telephone:</w:t>
            </w:r>
            <w:r w:rsidRPr="00145370">
              <w:rPr>
                <w:rFonts w:ascii="Arial" w:hAnsi="Arial" w:cs="Arial"/>
                <w:sz w:val="22"/>
                <w:szCs w:val="22"/>
                <w:lang w:val="en-US"/>
              </w:rPr>
              <w:t xml:space="preserve"> </w:t>
            </w:r>
          </w:p>
          <w:p w14:paraId="55494BC3" w14:textId="54423B72" w:rsidR="00303FA8"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Fax:</w:t>
            </w:r>
            <w:r w:rsidRPr="00145370">
              <w:rPr>
                <w:rFonts w:ascii="Arial" w:hAnsi="Arial" w:cs="Arial"/>
                <w:sz w:val="22"/>
                <w:szCs w:val="22"/>
                <w:lang w:val="en-US"/>
              </w:rPr>
              <w:t xml:space="preserve"> </w:t>
            </w:r>
          </w:p>
          <w:p w14:paraId="307AEAA6" w14:textId="79B1ED44"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Email:</w:t>
            </w:r>
          </w:p>
        </w:tc>
      </w:tr>
      <w:tr w:rsidR="008C0885" w:rsidRPr="00145370" w14:paraId="05CE6722"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4765A063" w14:textId="39E83021"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Country</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where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executed:</w:t>
            </w:r>
            <w:r w:rsidRPr="00145370">
              <w:rPr>
                <w:rFonts w:ascii="Arial" w:hAnsi="Arial" w:cs="Arial"/>
                <w:sz w:val="22"/>
                <w:szCs w:val="22"/>
                <w:lang w:val="en-US"/>
              </w:rPr>
              <w:t xml:space="preserve"> </w:t>
            </w:r>
          </w:p>
          <w:p w14:paraId="1B8B4785" w14:textId="49437183" w:rsidR="00303FA8" w:rsidRPr="00145370" w:rsidRDefault="00303FA8" w:rsidP="000C6174">
            <w:pPr>
              <w:rPr>
                <w:rFonts w:ascii="Arial" w:hAnsi="Arial" w:cs="Arial"/>
                <w:sz w:val="22"/>
                <w:szCs w:val="22"/>
                <w:lang w:val="en-US"/>
              </w:rPr>
            </w:pPr>
          </w:p>
          <w:p w14:paraId="3B669145" w14:textId="77777777" w:rsidR="00303FA8" w:rsidRPr="00145370" w:rsidRDefault="00303FA8" w:rsidP="000C6174">
            <w:pPr>
              <w:rPr>
                <w:rFonts w:ascii="Arial" w:hAnsi="Arial" w:cs="Arial"/>
                <w:sz w:val="22"/>
                <w:szCs w:val="22"/>
                <w:lang w:val="en-US"/>
              </w:rPr>
            </w:pPr>
          </w:p>
          <w:p w14:paraId="7095B056" w14:textId="77777777" w:rsidR="008C0885" w:rsidRPr="00145370" w:rsidRDefault="00303FA8" w:rsidP="000C6174">
            <w:pPr>
              <w:rPr>
                <w:rStyle w:val="ts-alignment-element"/>
                <w:rFonts w:ascii="Arial" w:hAnsi="Arial" w:cs="Arial"/>
                <w:sz w:val="22"/>
                <w:szCs w:val="22"/>
                <w:lang w:val="en-US"/>
              </w:rPr>
            </w:pPr>
            <w:r w:rsidRPr="00145370">
              <w:rPr>
                <w:rStyle w:val="ts-alignment-element"/>
                <w:rFonts w:ascii="Arial" w:hAnsi="Arial" w:cs="Arial"/>
                <w:sz w:val="22"/>
                <w:szCs w:val="22"/>
                <w:lang w:val="en-US"/>
              </w:rPr>
              <w:t>Place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within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country:</w:t>
            </w:r>
          </w:p>
          <w:p w14:paraId="20C6CDB5" w14:textId="68DFE65F" w:rsidR="00303FA8" w:rsidRPr="00145370" w:rsidRDefault="00303FA8" w:rsidP="000C6174">
            <w:pPr>
              <w:rPr>
                <w:rFonts w:ascii="Arial" w:hAnsi="Arial" w:cs="Arial"/>
                <w:sz w:val="22"/>
                <w:szCs w:val="22"/>
                <w:lang w:val="en-US"/>
              </w:rPr>
            </w:pPr>
          </w:p>
        </w:tc>
      </w:tr>
      <w:tr w:rsidR="008C0885" w:rsidRPr="00145370" w14:paraId="56DA4D56" w14:textId="77777777" w:rsidTr="001112A7">
        <w:trPr>
          <w:trHeight w:val="570"/>
        </w:trPr>
        <w:tc>
          <w:tcPr>
            <w:tcW w:w="9352" w:type="dxa"/>
            <w:gridSpan w:val="2"/>
            <w:tcBorders>
              <w:top w:val="single" w:sz="6" w:space="0" w:color="auto"/>
              <w:left w:val="single" w:sz="6" w:space="0" w:color="auto"/>
              <w:bottom w:val="single" w:sz="6" w:space="0" w:color="auto"/>
              <w:right w:val="single" w:sz="6" w:space="0" w:color="auto"/>
            </w:tcBorders>
          </w:tcPr>
          <w:p w14:paraId="5768498B" w14:textId="77777777" w:rsidR="008C0885" w:rsidRPr="00145370" w:rsidRDefault="008C0885" w:rsidP="000C6174">
            <w:pPr>
              <w:rPr>
                <w:rFonts w:ascii="Arial" w:hAnsi="Arial" w:cs="Arial"/>
                <w:sz w:val="22"/>
                <w:szCs w:val="22"/>
                <w:lang w:val="en-US"/>
              </w:rPr>
            </w:pPr>
          </w:p>
        </w:tc>
      </w:tr>
      <w:tr w:rsidR="008C0885" w:rsidRPr="00AD3C89" w14:paraId="50DE22A4" w14:textId="77777777" w:rsidTr="003575F5">
        <w:tc>
          <w:tcPr>
            <w:tcW w:w="9352" w:type="dxa"/>
            <w:gridSpan w:val="2"/>
            <w:tcBorders>
              <w:top w:val="single" w:sz="6" w:space="0" w:color="auto"/>
              <w:left w:val="single" w:sz="6" w:space="0" w:color="auto"/>
              <w:bottom w:val="single" w:sz="6" w:space="0" w:color="auto"/>
              <w:right w:val="single" w:sz="6" w:space="0" w:color="auto"/>
            </w:tcBorders>
          </w:tcPr>
          <w:p w14:paraId="02D13833" w14:textId="782814CD" w:rsidR="008C0885" w:rsidRPr="00145370" w:rsidRDefault="00303FA8" w:rsidP="00303FA8">
            <w:pPr>
              <w:rPr>
                <w:rFonts w:ascii="Arial" w:hAnsi="Arial" w:cs="Arial"/>
                <w:sz w:val="22"/>
                <w:szCs w:val="22"/>
                <w:lang w:val="en-US"/>
              </w:rPr>
            </w:pPr>
            <w:r w:rsidRPr="00145370">
              <w:rPr>
                <w:rStyle w:val="ts-alignment-element"/>
                <w:rFonts w:ascii="Arial" w:hAnsi="Arial" w:cs="Arial"/>
                <w:sz w:val="22"/>
                <w:szCs w:val="22"/>
                <w:lang w:val="en-US"/>
              </w:rPr>
              <w:t>Execution</w:t>
            </w:r>
            <w:r w:rsidRPr="00145370">
              <w:rPr>
                <w:rStyle w:val="ts-alignment-element"/>
                <w:lang w:val="en-US"/>
              </w:rPr>
              <w:t xml:space="preserve"> </w:t>
            </w:r>
            <w:r w:rsidRPr="00145370">
              <w:rPr>
                <w:rStyle w:val="ts-alignment-element"/>
                <w:rFonts w:ascii="Arial" w:hAnsi="Arial" w:cs="Arial"/>
                <w:sz w:val="22"/>
                <w:szCs w:val="22"/>
                <w:lang w:val="en-US"/>
              </w:rPr>
              <w:t>period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p>
          <w:p w14:paraId="13A8E176" w14:textId="399ACDAD" w:rsidR="00303FA8" w:rsidRPr="00145370" w:rsidRDefault="00303FA8" w:rsidP="00303FA8">
            <w:pPr>
              <w:rPr>
                <w:rFonts w:ascii="Arial" w:hAnsi="Arial" w:cs="Arial"/>
                <w:sz w:val="22"/>
                <w:szCs w:val="22"/>
                <w:lang w:val="en-US"/>
              </w:rPr>
            </w:pPr>
          </w:p>
        </w:tc>
      </w:tr>
      <w:tr w:rsidR="008C0885" w:rsidRPr="00145370" w14:paraId="7EF031A5" w14:textId="77777777" w:rsidTr="003575F5">
        <w:tc>
          <w:tcPr>
            <w:tcW w:w="4788" w:type="dxa"/>
            <w:tcBorders>
              <w:top w:val="single" w:sz="6" w:space="0" w:color="auto"/>
              <w:left w:val="single" w:sz="6" w:space="0" w:color="auto"/>
              <w:bottom w:val="single" w:sz="6" w:space="0" w:color="auto"/>
              <w:right w:val="single" w:sz="6" w:space="0" w:color="auto"/>
            </w:tcBorders>
          </w:tcPr>
          <w:p w14:paraId="63AAD54B" w14:textId="77777777"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Start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date(month/year):</w:t>
            </w:r>
            <w:r w:rsidRPr="00145370">
              <w:rPr>
                <w:rFonts w:ascii="Arial" w:hAnsi="Arial" w:cs="Arial"/>
                <w:sz w:val="22"/>
                <w:szCs w:val="22"/>
                <w:lang w:val="en-US"/>
              </w:rPr>
              <w:t xml:space="preserve"> </w:t>
            </w:r>
          </w:p>
          <w:p w14:paraId="74E3BEF3" w14:textId="60637C77" w:rsidR="00303FA8" w:rsidRPr="00145370" w:rsidRDefault="00303FA8" w:rsidP="000C6174">
            <w:pPr>
              <w:rPr>
                <w:rFonts w:ascii="Arial" w:hAnsi="Arial" w:cs="Arial"/>
                <w:sz w:val="22"/>
                <w:szCs w:val="22"/>
                <w:lang w:val="en-US"/>
              </w:rPr>
            </w:pPr>
          </w:p>
        </w:tc>
        <w:tc>
          <w:tcPr>
            <w:tcW w:w="4564" w:type="dxa"/>
            <w:tcBorders>
              <w:top w:val="single" w:sz="6" w:space="0" w:color="auto"/>
              <w:left w:val="single" w:sz="6" w:space="0" w:color="auto"/>
              <w:bottom w:val="single" w:sz="6" w:space="0" w:color="auto"/>
              <w:right w:val="single" w:sz="6" w:space="0" w:color="auto"/>
            </w:tcBorders>
          </w:tcPr>
          <w:p w14:paraId="556849F3" w14:textId="77777777" w:rsidR="008C0885" w:rsidRPr="00145370" w:rsidRDefault="00303FA8" w:rsidP="000C6174">
            <w:pPr>
              <w:ind w:left="142"/>
              <w:rPr>
                <w:rStyle w:val="ts-alignment-element"/>
                <w:rFonts w:ascii="Arial" w:hAnsi="Arial" w:cs="Arial"/>
                <w:sz w:val="22"/>
                <w:szCs w:val="22"/>
                <w:lang w:val="en-US"/>
              </w:rPr>
            </w:pPr>
            <w:r w:rsidRPr="00145370">
              <w:rPr>
                <w:rStyle w:val="ts-alignment-element"/>
                <w:rFonts w:ascii="Arial" w:hAnsi="Arial" w:cs="Arial"/>
                <w:sz w:val="22"/>
                <w:szCs w:val="22"/>
                <w:lang w:val="en-US"/>
              </w:rPr>
              <w:t>End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date(month/year):</w:t>
            </w:r>
          </w:p>
          <w:p w14:paraId="79A66150" w14:textId="2BC5916A" w:rsidR="00303FA8" w:rsidRPr="00145370" w:rsidRDefault="00303FA8" w:rsidP="000C6174">
            <w:pPr>
              <w:ind w:left="142"/>
              <w:rPr>
                <w:rFonts w:ascii="Arial" w:hAnsi="Arial" w:cs="Arial"/>
                <w:sz w:val="22"/>
                <w:szCs w:val="22"/>
                <w:lang w:val="en-US"/>
              </w:rPr>
            </w:pPr>
          </w:p>
        </w:tc>
      </w:tr>
      <w:tr w:rsidR="008C0885" w:rsidRPr="00AD3C89" w14:paraId="392A577B" w14:textId="77777777" w:rsidTr="003575F5">
        <w:trPr>
          <w:trHeight w:val="581"/>
        </w:trPr>
        <w:tc>
          <w:tcPr>
            <w:tcW w:w="9352" w:type="dxa"/>
            <w:gridSpan w:val="2"/>
            <w:tcBorders>
              <w:top w:val="single" w:sz="6" w:space="0" w:color="auto"/>
              <w:left w:val="single" w:sz="6" w:space="0" w:color="auto"/>
              <w:bottom w:val="single" w:sz="6" w:space="0" w:color="auto"/>
              <w:right w:val="single" w:sz="6" w:space="0" w:color="auto"/>
            </w:tcBorders>
          </w:tcPr>
          <w:p w14:paraId="5FAD833F" w14:textId="1CE9E332" w:rsidR="008C0885" w:rsidRPr="00145370" w:rsidRDefault="00303FA8" w:rsidP="000C6174">
            <w:pPr>
              <w:rPr>
                <w:rFonts w:ascii="Arial" w:hAnsi="Arial" w:cs="Arial"/>
                <w:i/>
                <w:iCs/>
                <w:color w:val="FF0000"/>
                <w:sz w:val="22"/>
                <w:szCs w:val="22"/>
                <w:lang w:val="en-US"/>
              </w:rPr>
            </w:pPr>
            <w:r w:rsidRPr="00145370">
              <w:rPr>
                <w:rStyle w:val="ts-alignment-element"/>
                <w:rFonts w:ascii="Arial" w:hAnsi="Arial" w:cs="Arial"/>
                <w:sz w:val="22"/>
                <w:szCs w:val="22"/>
                <w:lang w:val="en-US"/>
              </w:rPr>
              <w:t>Total</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value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execution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currency)</w:t>
            </w:r>
          </w:p>
          <w:p w14:paraId="1E90EEEA" w14:textId="77777777" w:rsidR="008C0885" w:rsidRPr="00145370" w:rsidRDefault="008C0885" w:rsidP="000C6174">
            <w:pPr>
              <w:ind w:left="142"/>
              <w:rPr>
                <w:rFonts w:ascii="Arial" w:hAnsi="Arial" w:cs="Arial"/>
                <w:sz w:val="22"/>
                <w:szCs w:val="22"/>
                <w:lang w:val="en-US"/>
              </w:rPr>
            </w:pPr>
          </w:p>
        </w:tc>
      </w:tr>
      <w:tr w:rsidR="008C0885" w:rsidRPr="00AD3C89" w14:paraId="282017EC" w14:textId="77777777" w:rsidTr="003575F5">
        <w:trPr>
          <w:trHeight w:val="713"/>
        </w:trPr>
        <w:tc>
          <w:tcPr>
            <w:tcW w:w="9352" w:type="dxa"/>
            <w:gridSpan w:val="2"/>
            <w:tcBorders>
              <w:top w:val="single" w:sz="6" w:space="0" w:color="auto"/>
              <w:left w:val="single" w:sz="6" w:space="0" w:color="auto"/>
              <w:bottom w:val="single" w:sz="6" w:space="0" w:color="auto"/>
              <w:right w:val="single" w:sz="6" w:space="0" w:color="auto"/>
            </w:tcBorders>
          </w:tcPr>
          <w:p w14:paraId="286AE6AC" w14:textId="4840114C" w:rsidR="008C0885" w:rsidRPr="00145370" w:rsidRDefault="00303FA8" w:rsidP="00D31E7E">
            <w:pPr>
              <w:ind w:right="-447"/>
              <w:rPr>
                <w:rFonts w:ascii="Arial" w:hAnsi="Arial" w:cs="Arial"/>
                <w:sz w:val="22"/>
                <w:szCs w:val="22"/>
                <w:lang w:val="en-US"/>
              </w:rPr>
            </w:pPr>
            <w:r w:rsidRPr="00145370">
              <w:rPr>
                <w:rStyle w:val="ts-alignment-element"/>
                <w:rFonts w:ascii="Arial" w:hAnsi="Arial" w:cs="Arial"/>
                <w:sz w:val="22"/>
                <w:szCs w:val="22"/>
                <w:lang w:val="en-US"/>
              </w:rPr>
              <w:t>If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performed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provide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value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that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corresponded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to</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proofErr w:type="spellStart"/>
            <w:r w:rsidRPr="00145370">
              <w:rPr>
                <w:rStyle w:val="ts-alignment-element"/>
                <w:rFonts w:ascii="Arial" w:hAnsi="Arial" w:cs="Arial"/>
                <w:sz w:val="22"/>
                <w:szCs w:val="22"/>
                <w:lang w:val="en-US"/>
              </w:rPr>
              <w:t>ofe</w:t>
            </w:r>
            <w:proofErr w:type="spellEnd"/>
            <w:r w:rsidRPr="00145370">
              <w:rPr>
                <w:rStyle w:val="ts-alignment-element"/>
                <w:rFonts w:ascii="Arial" w:hAnsi="Arial" w:cs="Arial"/>
                <w:sz w:val="22"/>
                <w:szCs w:val="22"/>
                <w:lang w:val="en-US"/>
              </w:rPr>
              <w:t xml:space="preserve"> bidder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presenting</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specific</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experience:</w:t>
            </w:r>
          </w:p>
        </w:tc>
      </w:tr>
      <w:tr w:rsidR="008C0885" w:rsidRPr="00AD3C89" w14:paraId="7BFB85BB" w14:textId="77777777" w:rsidTr="003575F5">
        <w:trPr>
          <w:trHeight w:val="705"/>
        </w:trPr>
        <w:tc>
          <w:tcPr>
            <w:tcW w:w="9352" w:type="dxa"/>
            <w:gridSpan w:val="2"/>
            <w:tcBorders>
              <w:top w:val="single" w:sz="6" w:space="0" w:color="auto"/>
              <w:left w:val="single" w:sz="6" w:space="0" w:color="auto"/>
              <w:bottom w:val="single" w:sz="6" w:space="0" w:color="auto"/>
              <w:right w:val="single" w:sz="6" w:space="0" w:color="auto"/>
            </w:tcBorders>
          </w:tcPr>
          <w:p w14:paraId="72427E7D" w14:textId="4349B1A0" w:rsidR="008C0885" w:rsidRPr="00145370" w:rsidRDefault="00303FA8" w:rsidP="000C6174">
            <w:pPr>
              <w:rPr>
                <w:rFonts w:ascii="Arial" w:hAnsi="Arial" w:cs="Arial"/>
                <w:sz w:val="22"/>
                <w:szCs w:val="22"/>
                <w:lang w:val="en-US"/>
              </w:rPr>
            </w:pPr>
            <w:r w:rsidRPr="00145370">
              <w:rPr>
                <w:rStyle w:val="ts-alignment-element"/>
                <w:rFonts w:ascii="Arial" w:hAnsi="Arial" w:cs="Arial"/>
                <w:sz w:val="22"/>
                <w:szCs w:val="22"/>
                <w:lang w:val="en-US"/>
              </w:rPr>
              <w:t>If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contract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was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made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a JV,</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provide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names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other</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persons/firms/entities</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that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were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part</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Style w:val="ts-alignment-element"/>
                <w:lang w:val="en-US"/>
              </w:rPr>
              <w:t xml:space="preserve"> </w:t>
            </w:r>
            <w:r w:rsidRPr="00145370">
              <w:rPr>
                <w:rStyle w:val="ts-alignment-element"/>
                <w:rFonts w:ascii="Arial" w:hAnsi="Arial" w:cs="Arial"/>
                <w:sz w:val="22"/>
                <w:szCs w:val="22"/>
                <w:lang w:val="en-US"/>
              </w:rPr>
              <w:t>JV.</w:t>
            </w:r>
          </w:p>
        </w:tc>
      </w:tr>
    </w:tbl>
    <w:p w14:paraId="7B464EBE"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134DF899" w14:textId="055F7218" w:rsidR="00303FA8" w:rsidRPr="00303FA8" w:rsidRDefault="00303FA8" w:rsidP="00303FA8">
      <w:pPr>
        <w:shd w:val="clear" w:color="auto" w:fill="FDFDFD"/>
        <w:jc w:val="left"/>
        <w:rPr>
          <w:rFonts w:ascii="Arial" w:hAnsi="Arial" w:cs="Arial"/>
          <w:sz w:val="22"/>
          <w:szCs w:val="22"/>
          <w:lang w:val="en-US"/>
        </w:rPr>
      </w:pPr>
      <w:r w:rsidRPr="00303FA8">
        <w:rPr>
          <w:rFonts w:ascii="Arial" w:hAnsi="Arial" w:cs="Arial"/>
          <w:sz w:val="22"/>
          <w:szCs w:val="22"/>
          <w:lang w:val="en-US"/>
        </w:rPr>
        <w:t>The information provided here must be completed for each of the experiences presented and must be supported by a copy of the proof of the works received to full satisfaction, which was issued by the contractor</w:t>
      </w:r>
      <w:r w:rsidRPr="00145370">
        <w:rPr>
          <w:rFonts w:ascii="Arial" w:hAnsi="Arial" w:cs="Arial"/>
          <w:sz w:val="22"/>
          <w:szCs w:val="22"/>
          <w:lang w:val="en-US"/>
        </w:rPr>
        <w:t>.</w:t>
      </w:r>
    </w:p>
    <w:p w14:paraId="5347B9F2" w14:textId="6F4709C0"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sz w:val="22"/>
          <w:szCs w:val="22"/>
          <w:lang w:val="en-US"/>
        </w:rPr>
      </w:pPr>
    </w:p>
    <w:p w14:paraId="01B55A8D"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55F7A56" w14:textId="18045758" w:rsidR="008C0885" w:rsidRPr="00145370"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145370">
        <w:rPr>
          <w:rFonts w:ascii="Arial" w:hAnsi="Arial" w:cs="Arial"/>
          <w:b/>
          <w:sz w:val="22"/>
          <w:szCs w:val="22"/>
          <w:lang w:val="en-US"/>
        </w:rPr>
        <w:t>Bidder</w:t>
      </w:r>
      <w:r w:rsidR="008C0885" w:rsidRPr="00145370">
        <w:rPr>
          <w:rFonts w:ascii="Arial" w:hAnsi="Arial" w:cs="Arial"/>
          <w:b/>
          <w:sz w:val="22"/>
          <w:szCs w:val="22"/>
          <w:lang w:val="en-US"/>
        </w:rPr>
        <w:t xml:space="preserve">: </w:t>
      </w:r>
      <w:r w:rsidR="008C0885" w:rsidRPr="00145370">
        <w:rPr>
          <w:rFonts w:ascii="Arial" w:hAnsi="Arial" w:cs="Arial"/>
          <w:i/>
          <w:color w:val="FF0000"/>
          <w:sz w:val="22"/>
          <w:szCs w:val="22"/>
          <w:lang w:val="en-US"/>
        </w:rPr>
        <w:t>(indic</w:t>
      </w:r>
      <w:r w:rsidRPr="00145370">
        <w:rPr>
          <w:rFonts w:ascii="Arial" w:hAnsi="Arial" w:cs="Arial"/>
          <w:i/>
          <w:color w:val="FF0000"/>
          <w:sz w:val="22"/>
          <w:szCs w:val="22"/>
          <w:lang w:val="en-US"/>
        </w:rPr>
        <w:t>ate full name of the Bidder</w:t>
      </w:r>
      <w:r w:rsidR="008C0885" w:rsidRPr="00145370">
        <w:rPr>
          <w:rFonts w:ascii="Arial" w:hAnsi="Arial" w:cs="Arial"/>
          <w:i/>
          <w:color w:val="FF0000"/>
          <w:sz w:val="22"/>
          <w:szCs w:val="22"/>
          <w:lang w:val="en-US"/>
        </w:rPr>
        <w:t>)</w:t>
      </w:r>
    </w:p>
    <w:p w14:paraId="5AE5080A" w14:textId="7657ED88"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color w:val="FF0000"/>
          <w:sz w:val="22"/>
          <w:szCs w:val="22"/>
          <w:lang w:val="en-US"/>
        </w:rPr>
      </w:pPr>
      <w:r w:rsidRPr="00145370">
        <w:rPr>
          <w:rFonts w:ascii="Arial" w:hAnsi="Arial" w:cs="Arial"/>
          <w:sz w:val="22"/>
          <w:szCs w:val="22"/>
          <w:lang w:val="en-US"/>
        </w:rPr>
        <w:t>N</w:t>
      </w:r>
      <w:r w:rsidR="00303FA8" w:rsidRPr="00145370">
        <w:rPr>
          <w:rFonts w:ascii="Arial" w:hAnsi="Arial" w:cs="Arial"/>
          <w:sz w:val="22"/>
          <w:szCs w:val="22"/>
          <w:lang w:val="en-US"/>
        </w:rPr>
        <w:t>ame</w:t>
      </w:r>
      <w:r w:rsidRPr="00145370">
        <w:rPr>
          <w:rFonts w:ascii="Arial" w:hAnsi="Arial" w:cs="Arial"/>
          <w:sz w:val="22"/>
          <w:szCs w:val="22"/>
          <w:lang w:val="en-US"/>
        </w:rPr>
        <w:t>:</w:t>
      </w:r>
      <w:r w:rsidRPr="00145370">
        <w:rPr>
          <w:rFonts w:ascii="Arial" w:hAnsi="Arial" w:cs="Arial"/>
          <w:i/>
          <w:sz w:val="22"/>
          <w:szCs w:val="22"/>
          <w:lang w:val="en-US"/>
        </w:rPr>
        <w:t xml:space="preserve"> </w:t>
      </w:r>
      <w:r w:rsidRPr="00145370">
        <w:rPr>
          <w:rFonts w:ascii="Arial" w:hAnsi="Arial" w:cs="Arial"/>
          <w:i/>
          <w:color w:val="FF0000"/>
          <w:sz w:val="22"/>
          <w:szCs w:val="22"/>
          <w:lang w:val="en-US"/>
        </w:rPr>
        <w:t>(indica</w:t>
      </w:r>
      <w:r w:rsidR="00303FA8" w:rsidRPr="00145370">
        <w:rPr>
          <w:rFonts w:ascii="Arial" w:hAnsi="Arial" w:cs="Arial"/>
          <w:i/>
          <w:color w:val="FF0000"/>
          <w:sz w:val="22"/>
          <w:szCs w:val="22"/>
          <w:lang w:val="en-US"/>
        </w:rPr>
        <w:t>te</w:t>
      </w:r>
      <w:r w:rsidRPr="00145370">
        <w:rPr>
          <w:rFonts w:ascii="Arial" w:hAnsi="Arial" w:cs="Arial"/>
          <w:i/>
          <w:color w:val="FF0000"/>
          <w:sz w:val="22"/>
          <w:szCs w:val="22"/>
          <w:lang w:val="en-US"/>
        </w:rPr>
        <w:t xml:space="preserve"> </w:t>
      </w:r>
      <w:r w:rsidR="00303FA8" w:rsidRPr="00145370">
        <w:rPr>
          <w:rFonts w:ascii="Arial" w:hAnsi="Arial" w:cs="Arial"/>
          <w:i/>
          <w:color w:val="FF0000"/>
          <w:sz w:val="22"/>
          <w:szCs w:val="22"/>
          <w:lang w:val="en-US"/>
        </w:rPr>
        <w:t>the full name of the person signing the bid</w:t>
      </w:r>
      <w:r w:rsidRPr="00145370">
        <w:rPr>
          <w:rFonts w:ascii="Arial" w:hAnsi="Arial" w:cs="Arial"/>
          <w:i/>
          <w:color w:val="FF0000"/>
          <w:sz w:val="22"/>
          <w:szCs w:val="22"/>
          <w:lang w:val="en-US"/>
        </w:rPr>
        <w:t>)</w:t>
      </w:r>
    </w:p>
    <w:p w14:paraId="1F724D76" w14:textId="7A1C6B39" w:rsidR="008C0885" w:rsidRPr="00145370" w:rsidRDefault="00303FA8"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Arial" w:hAnsi="Arial" w:cs="Arial"/>
          <w:i/>
          <w:sz w:val="22"/>
          <w:szCs w:val="22"/>
          <w:lang w:val="en-US"/>
        </w:rPr>
      </w:pPr>
      <w:r w:rsidRPr="00145370">
        <w:rPr>
          <w:rFonts w:ascii="Arial" w:hAnsi="Arial" w:cs="Arial"/>
          <w:sz w:val="22"/>
          <w:szCs w:val="22"/>
          <w:lang w:val="en-US"/>
        </w:rPr>
        <w:t>Title</w:t>
      </w:r>
      <w:r w:rsidR="008C0885" w:rsidRPr="00145370">
        <w:rPr>
          <w:rFonts w:ascii="Arial" w:hAnsi="Arial" w:cs="Arial"/>
          <w:sz w:val="22"/>
          <w:szCs w:val="22"/>
          <w:lang w:val="en-US"/>
        </w:rPr>
        <w:t>:</w:t>
      </w:r>
      <w:r w:rsidR="008C0885" w:rsidRPr="00145370">
        <w:rPr>
          <w:rFonts w:ascii="Arial" w:hAnsi="Arial" w:cs="Arial"/>
          <w:i/>
          <w:sz w:val="22"/>
          <w:szCs w:val="22"/>
          <w:lang w:val="en-US"/>
        </w:rPr>
        <w:t xml:space="preserve"> </w:t>
      </w:r>
      <w:r w:rsidR="008C0885" w:rsidRPr="00145370">
        <w:rPr>
          <w:rFonts w:ascii="Arial" w:hAnsi="Arial" w:cs="Arial"/>
          <w:i/>
          <w:color w:val="FF0000"/>
          <w:sz w:val="22"/>
          <w:szCs w:val="22"/>
          <w:lang w:val="en-US"/>
        </w:rPr>
        <w:t>(</w:t>
      </w:r>
      <w:r w:rsidRPr="00145370">
        <w:rPr>
          <w:rFonts w:ascii="Arial" w:hAnsi="Arial" w:cs="Arial"/>
          <w:i/>
          <w:color w:val="FF0000"/>
          <w:sz w:val="22"/>
          <w:szCs w:val="22"/>
          <w:lang w:val="en-US"/>
        </w:rPr>
        <w:t>of the signatory</w:t>
      </w:r>
      <w:r w:rsidR="008C0885" w:rsidRPr="00145370">
        <w:rPr>
          <w:rFonts w:ascii="Arial" w:hAnsi="Arial" w:cs="Arial"/>
          <w:i/>
          <w:color w:val="FF0000"/>
          <w:sz w:val="22"/>
          <w:szCs w:val="22"/>
          <w:lang w:val="en-US"/>
        </w:rPr>
        <w:t>)</w:t>
      </w:r>
    </w:p>
    <w:p w14:paraId="7F127BEF" w14:textId="77777777" w:rsidR="008C0885" w:rsidRPr="00145370" w:rsidRDefault="008C0885" w:rsidP="000C6174">
      <w:pPr>
        <w:jc w:val="left"/>
        <w:rPr>
          <w:rFonts w:ascii="Arial" w:hAnsi="Arial" w:cs="Arial"/>
          <w:i/>
          <w:sz w:val="22"/>
          <w:szCs w:val="22"/>
          <w:lang w:val="en-US"/>
        </w:rPr>
      </w:pPr>
    </w:p>
    <w:p w14:paraId="751B2D04" w14:textId="2B030B0D" w:rsidR="00303FA8" w:rsidRPr="00303FA8" w:rsidRDefault="00303FA8" w:rsidP="00303FA8">
      <w:pPr>
        <w:shd w:val="clear" w:color="auto" w:fill="FDFDFD"/>
        <w:jc w:val="left"/>
        <w:rPr>
          <w:rFonts w:ascii="Arial" w:hAnsi="Arial" w:cs="Arial"/>
          <w:i/>
          <w:iCs/>
          <w:color w:val="FF0000"/>
          <w:sz w:val="22"/>
          <w:szCs w:val="22"/>
          <w:lang w:val="en-US"/>
        </w:rPr>
      </w:pPr>
      <w:r w:rsidRPr="00303FA8">
        <w:rPr>
          <w:rFonts w:ascii="Arial" w:hAnsi="Arial" w:cs="Arial"/>
          <w:i/>
          <w:iCs/>
          <w:color w:val="FF0000"/>
          <w:sz w:val="22"/>
          <w:szCs w:val="22"/>
          <w:lang w:val="en-US"/>
        </w:rPr>
        <w:t xml:space="preserve">In case of </w:t>
      </w:r>
      <w:r w:rsidRPr="00145370">
        <w:rPr>
          <w:rFonts w:ascii="Arial" w:hAnsi="Arial" w:cs="Arial"/>
          <w:i/>
          <w:iCs/>
          <w:color w:val="FF0000"/>
          <w:sz w:val="22"/>
          <w:szCs w:val="22"/>
          <w:lang w:val="en-US"/>
        </w:rPr>
        <w:t xml:space="preserve">bids </w:t>
      </w:r>
      <w:r w:rsidRPr="00303FA8">
        <w:rPr>
          <w:rFonts w:ascii="Arial" w:hAnsi="Arial" w:cs="Arial"/>
          <w:i/>
          <w:iCs/>
          <w:color w:val="FF0000"/>
          <w:sz w:val="22"/>
          <w:szCs w:val="22"/>
          <w:lang w:val="en-US"/>
        </w:rPr>
        <w:t>submitted by a</w:t>
      </w:r>
      <w:r w:rsidRPr="00145370">
        <w:rPr>
          <w:rFonts w:ascii="Arial" w:hAnsi="Arial" w:cs="Arial"/>
          <w:i/>
          <w:iCs/>
          <w:color w:val="FF0000"/>
          <w:sz w:val="22"/>
          <w:szCs w:val="22"/>
          <w:lang w:val="en-US"/>
        </w:rPr>
        <w:t xml:space="preserve"> JV</w:t>
      </w:r>
      <w:r w:rsidRPr="00303FA8">
        <w:rPr>
          <w:rFonts w:ascii="Arial" w:hAnsi="Arial" w:cs="Arial"/>
          <w:i/>
          <w:iCs/>
          <w:color w:val="FF0000"/>
          <w:sz w:val="22"/>
          <w:szCs w:val="22"/>
          <w:lang w:val="en-US"/>
        </w:rPr>
        <w:t xml:space="preserve">, the form must be submitted by all </w:t>
      </w:r>
      <w:r w:rsidRPr="00145370">
        <w:rPr>
          <w:rFonts w:ascii="Arial" w:hAnsi="Arial" w:cs="Arial"/>
          <w:i/>
          <w:iCs/>
          <w:color w:val="FF0000"/>
          <w:sz w:val="22"/>
          <w:szCs w:val="22"/>
          <w:lang w:val="en-US"/>
        </w:rPr>
        <w:t>JV</w:t>
      </w:r>
      <w:r w:rsidRPr="00303FA8">
        <w:rPr>
          <w:rFonts w:ascii="Arial" w:hAnsi="Arial" w:cs="Arial"/>
          <w:i/>
          <w:iCs/>
          <w:color w:val="FF0000"/>
          <w:sz w:val="22"/>
          <w:szCs w:val="22"/>
          <w:lang w:val="en-US"/>
        </w:rPr>
        <w:t xml:space="preserve"> </w:t>
      </w:r>
      <w:r w:rsidR="00E80DA2" w:rsidRPr="00303FA8">
        <w:rPr>
          <w:rFonts w:ascii="Arial" w:hAnsi="Arial" w:cs="Arial"/>
          <w:i/>
          <w:iCs/>
          <w:color w:val="FF0000"/>
          <w:sz w:val="22"/>
          <w:szCs w:val="22"/>
          <w:lang w:val="en-US"/>
        </w:rPr>
        <w:t>members.</w:t>
      </w:r>
    </w:p>
    <w:p w14:paraId="68FC2B7B" w14:textId="77777777" w:rsidR="008C0885" w:rsidRPr="00145370" w:rsidRDefault="008C0885">
      <w:pPr>
        <w:jc w:val="left"/>
        <w:rPr>
          <w:rFonts w:ascii="Arial" w:hAnsi="Arial" w:cs="Arial"/>
          <w:b/>
          <w:sz w:val="22"/>
          <w:szCs w:val="22"/>
          <w:lang w:val="en-US"/>
        </w:rPr>
      </w:pPr>
      <w:r w:rsidRPr="00145370">
        <w:rPr>
          <w:rFonts w:ascii="Arial" w:hAnsi="Arial" w:cs="Arial"/>
          <w:b/>
          <w:sz w:val="22"/>
          <w:szCs w:val="22"/>
          <w:lang w:val="en-US"/>
        </w:rPr>
        <w:br w:type="page"/>
      </w:r>
    </w:p>
    <w:p w14:paraId="2D1CEC66" w14:textId="055AFF98"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lastRenderedPageBreak/>
        <w:t>FORM TEC</w:t>
      </w:r>
      <w:r w:rsidR="00FC1F7F" w:rsidRPr="00145370">
        <w:rPr>
          <w:rFonts w:ascii="Arial" w:hAnsi="Arial" w:cs="Arial"/>
          <w:b/>
          <w:sz w:val="22"/>
          <w:szCs w:val="22"/>
          <w:lang w:val="en-US"/>
        </w:rPr>
        <w:t>H</w:t>
      </w:r>
      <w:r w:rsidRPr="00145370">
        <w:rPr>
          <w:rFonts w:ascii="Arial" w:hAnsi="Arial" w:cs="Arial"/>
          <w:b/>
          <w:sz w:val="22"/>
          <w:szCs w:val="22"/>
          <w:lang w:val="en-US"/>
        </w:rPr>
        <w:t>-1</w:t>
      </w:r>
    </w:p>
    <w:p w14:paraId="49A5BFF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sz w:val="22"/>
          <w:szCs w:val="22"/>
          <w:lang w:val="en-US"/>
        </w:rPr>
      </w:pPr>
    </w:p>
    <w:p w14:paraId="76C19E4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960"/>
        <w:rPr>
          <w:rFonts w:ascii="Arial" w:hAnsi="Arial" w:cs="Arial"/>
          <w:b/>
          <w:i/>
          <w:sz w:val="22"/>
          <w:szCs w:val="22"/>
          <w:lang w:val="en-US"/>
        </w:rPr>
      </w:pPr>
    </w:p>
    <w:p w14:paraId="7CE1CAD4" w14:textId="25797398"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firstLine="51"/>
        <w:jc w:val="center"/>
        <w:rPr>
          <w:rFonts w:ascii="Arial" w:hAnsi="Arial" w:cs="Arial"/>
          <w:b/>
          <w:sz w:val="22"/>
          <w:szCs w:val="22"/>
          <w:lang w:val="en-US"/>
        </w:rPr>
      </w:pPr>
      <w:r w:rsidRPr="00145370">
        <w:rPr>
          <w:rFonts w:ascii="Arial" w:hAnsi="Arial" w:cs="Arial"/>
          <w:b/>
          <w:sz w:val="22"/>
          <w:szCs w:val="22"/>
          <w:lang w:val="en-US"/>
        </w:rPr>
        <w:t>Pro</w:t>
      </w:r>
      <w:r w:rsidR="00B029F3" w:rsidRPr="00145370">
        <w:rPr>
          <w:rFonts w:ascii="Arial" w:hAnsi="Arial" w:cs="Arial"/>
          <w:b/>
          <w:sz w:val="22"/>
          <w:szCs w:val="22"/>
          <w:lang w:val="en-US"/>
        </w:rPr>
        <w:t xml:space="preserve">posed Key Professionals and </w:t>
      </w:r>
      <w:r w:rsidR="00C25442" w:rsidRPr="00145370">
        <w:rPr>
          <w:rFonts w:ascii="Arial" w:hAnsi="Arial" w:cs="Arial"/>
          <w:b/>
          <w:sz w:val="22"/>
          <w:szCs w:val="22"/>
          <w:lang w:val="en-US"/>
        </w:rPr>
        <w:t>assignment of Duties.</w:t>
      </w:r>
    </w:p>
    <w:p w14:paraId="7D2F1A5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6300" w:hanging="1260"/>
        <w:rPr>
          <w:rFonts w:ascii="Arial" w:hAnsi="Arial" w:cs="Arial"/>
          <w:b/>
          <w:i/>
          <w:sz w:val="22"/>
          <w:szCs w:val="22"/>
          <w:lang w:val="en-US"/>
        </w:rPr>
      </w:pPr>
    </w:p>
    <w:p w14:paraId="1311F75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7560" w:firstLine="180"/>
        <w:jc w:val="center"/>
        <w:rPr>
          <w:rFonts w:ascii="Arial" w:hAnsi="Arial" w:cs="Arial"/>
          <w:b/>
          <w:i/>
          <w:sz w:val="22"/>
          <w:szCs w:val="22"/>
          <w:lang w:val="en-US"/>
        </w:rPr>
      </w:pPr>
    </w:p>
    <w:p w14:paraId="334A6A98" w14:textId="14AC815B" w:rsidR="008C0885" w:rsidRPr="00145370"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145370">
        <w:rPr>
          <w:rFonts w:ascii="Arial" w:hAnsi="Arial" w:cs="Arial"/>
          <w:sz w:val="22"/>
          <w:szCs w:val="22"/>
          <w:lang w:val="en-US"/>
        </w:rPr>
        <w:t>Required i</w:t>
      </w:r>
      <w:r w:rsidR="008C0885" w:rsidRPr="00145370">
        <w:rPr>
          <w:rFonts w:ascii="Arial" w:hAnsi="Arial" w:cs="Arial"/>
          <w:sz w:val="22"/>
          <w:szCs w:val="22"/>
          <w:lang w:val="en-US"/>
        </w:rPr>
        <w:t>nforma</w:t>
      </w:r>
      <w:r w:rsidRPr="00145370">
        <w:rPr>
          <w:rFonts w:ascii="Arial" w:hAnsi="Arial" w:cs="Arial"/>
          <w:sz w:val="22"/>
          <w:szCs w:val="22"/>
          <w:lang w:val="en-US"/>
        </w:rPr>
        <w:t>tion on the proposed professionals.</w:t>
      </w:r>
    </w:p>
    <w:p w14:paraId="48E8269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D1CE20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0"/>
        <w:gridCol w:w="1440"/>
        <w:gridCol w:w="1530"/>
        <w:gridCol w:w="1620"/>
        <w:gridCol w:w="1800"/>
        <w:gridCol w:w="1350"/>
      </w:tblGrid>
      <w:tr w:rsidR="008C0885" w:rsidRPr="00AD3C89" w14:paraId="5587E558" w14:textId="77777777" w:rsidTr="00B029F3">
        <w:trPr>
          <w:trHeight w:val="20"/>
        </w:trPr>
        <w:tc>
          <w:tcPr>
            <w:tcW w:w="540" w:type="dxa"/>
            <w:shd w:val="clear" w:color="auto" w:fill="00B050"/>
            <w:vAlign w:val="center"/>
          </w:tcPr>
          <w:p w14:paraId="2818978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No</w:t>
            </w:r>
          </w:p>
        </w:tc>
        <w:tc>
          <w:tcPr>
            <w:tcW w:w="1260" w:type="dxa"/>
            <w:shd w:val="clear" w:color="auto" w:fill="00B050"/>
            <w:vAlign w:val="center"/>
          </w:tcPr>
          <w:p w14:paraId="52795C6C" w14:textId="6DCDDC75"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N</w:t>
            </w:r>
            <w:r w:rsidR="00B029F3" w:rsidRPr="00145370">
              <w:rPr>
                <w:rFonts w:ascii="Arial" w:hAnsi="Arial" w:cs="Arial"/>
                <w:b/>
                <w:color w:val="FFFFFF" w:themeColor="background1"/>
                <w:sz w:val="22"/>
                <w:szCs w:val="22"/>
                <w:lang w:val="en-US"/>
              </w:rPr>
              <w:t>ame</w:t>
            </w:r>
          </w:p>
        </w:tc>
        <w:tc>
          <w:tcPr>
            <w:tcW w:w="1440" w:type="dxa"/>
            <w:shd w:val="clear" w:color="auto" w:fill="00B050"/>
            <w:vAlign w:val="center"/>
          </w:tcPr>
          <w:p w14:paraId="14DB814A" w14:textId="39D92EAD" w:rsidR="008C0885" w:rsidRPr="00145370" w:rsidRDefault="00B029F3"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Profession</w:t>
            </w:r>
          </w:p>
        </w:tc>
        <w:tc>
          <w:tcPr>
            <w:tcW w:w="1530" w:type="dxa"/>
            <w:shd w:val="clear" w:color="auto" w:fill="00B050"/>
            <w:vAlign w:val="center"/>
          </w:tcPr>
          <w:p w14:paraId="43FBB67F" w14:textId="0222B749" w:rsidR="008C0885" w:rsidRPr="00145370" w:rsidRDefault="00B029F3" w:rsidP="002B615D">
            <w:pPr>
              <w:tabs>
                <w:tab w:val="left" w:pos="-1440"/>
                <w:tab w:val="left" w:pos="-720"/>
                <w:tab w:val="left" w:pos="-113"/>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113" w:right="-110"/>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Position to be assigned</w:t>
            </w:r>
          </w:p>
        </w:tc>
        <w:tc>
          <w:tcPr>
            <w:tcW w:w="1620" w:type="dxa"/>
            <w:shd w:val="clear" w:color="auto" w:fill="00B050"/>
            <w:vAlign w:val="center"/>
          </w:tcPr>
          <w:p w14:paraId="2A94EBF9" w14:textId="56C3D93B"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 xml:space="preserve">% </w:t>
            </w:r>
            <w:r w:rsidR="00E80DA2" w:rsidRPr="00145370">
              <w:rPr>
                <w:rFonts w:ascii="Arial" w:hAnsi="Arial" w:cs="Arial"/>
                <w:b/>
                <w:color w:val="FFFFFF" w:themeColor="background1"/>
                <w:sz w:val="22"/>
                <w:szCs w:val="22"/>
                <w:lang w:val="en-US"/>
              </w:rPr>
              <w:t>Of</w:t>
            </w:r>
            <w:r w:rsidR="00FC1F7F" w:rsidRPr="00145370">
              <w:rPr>
                <w:rFonts w:ascii="Arial" w:hAnsi="Arial" w:cs="Arial"/>
                <w:b/>
                <w:color w:val="FFFFFF" w:themeColor="background1"/>
                <w:sz w:val="22"/>
                <w:szCs w:val="22"/>
                <w:lang w:val="en-US"/>
              </w:rPr>
              <w:t xml:space="preserve"> dedication to the Project</w:t>
            </w:r>
          </w:p>
        </w:tc>
        <w:tc>
          <w:tcPr>
            <w:tcW w:w="1800" w:type="dxa"/>
            <w:shd w:val="clear" w:color="auto" w:fill="00B050"/>
            <w:vAlign w:val="center"/>
          </w:tcPr>
          <w:p w14:paraId="2E2D6E06" w14:textId="2C0F697B"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Dur</w:t>
            </w:r>
            <w:r w:rsidR="00FC1F7F" w:rsidRPr="00145370">
              <w:rPr>
                <w:rFonts w:ascii="Arial" w:hAnsi="Arial" w:cs="Arial"/>
                <w:b/>
                <w:color w:val="FFFFFF" w:themeColor="background1"/>
                <w:sz w:val="22"/>
                <w:szCs w:val="22"/>
                <w:lang w:val="en-US"/>
              </w:rPr>
              <w:t>ation of the a</w:t>
            </w:r>
            <w:r w:rsidR="00C25442" w:rsidRPr="00145370">
              <w:rPr>
                <w:rFonts w:ascii="Arial" w:hAnsi="Arial" w:cs="Arial"/>
                <w:b/>
                <w:color w:val="FFFFFF" w:themeColor="background1"/>
                <w:sz w:val="22"/>
                <w:szCs w:val="22"/>
                <w:lang w:val="en-US"/>
              </w:rPr>
              <w:t>ppointment</w:t>
            </w:r>
          </w:p>
        </w:tc>
        <w:tc>
          <w:tcPr>
            <w:tcW w:w="1350" w:type="dxa"/>
            <w:shd w:val="clear" w:color="auto" w:fill="00B050"/>
            <w:vAlign w:val="center"/>
          </w:tcPr>
          <w:p w14:paraId="1FE2A95C" w14:textId="321BD395" w:rsidR="008C0885" w:rsidRPr="00145370" w:rsidRDefault="00FC1F7F"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color w:val="FFFFFF" w:themeColor="background1"/>
                <w:sz w:val="22"/>
                <w:szCs w:val="22"/>
                <w:lang w:val="en-US"/>
              </w:rPr>
            </w:pPr>
            <w:r w:rsidRPr="00145370">
              <w:rPr>
                <w:rFonts w:ascii="Arial" w:hAnsi="Arial" w:cs="Arial"/>
                <w:b/>
                <w:color w:val="FFFFFF" w:themeColor="background1"/>
                <w:sz w:val="22"/>
                <w:szCs w:val="22"/>
                <w:lang w:val="en-US"/>
              </w:rPr>
              <w:t>Planned Schedule for the position</w:t>
            </w:r>
          </w:p>
        </w:tc>
      </w:tr>
      <w:tr w:rsidR="008C0885" w:rsidRPr="00AD3C89" w14:paraId="22C130C6" w14:textId="77777777" w:rsidTr="00B029F3">
        <w:trPr>
          <w:trHeight w:val="20"/>
        </w:trPr>
        <w:tc>
          <w:tcPr>
            <w:tcW w:w="540" w:type="dxa"/>
            <w:shd w:val="clear" w:color="auto" w:fill="auto"/>
            <w:vAlign w:val="center"/>
          </w:tcPr>
          <w:p w14:paraId="59764047"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8CBF6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3A98BE6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10CDF87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8C104A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FDB7ED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29CC1BD"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AD3C89" w14:paraId="79E1F2E3" w14:textId="77777777" w:rsidTr="00B029F3">
        <w:trPr>
          <w:trHeight w:val="20"/>
        </w:trPr>
        <w:tc>
          <w:tcPr>
            <w:tcW w:w="540" w:type="dxa"/>
            <w:shd w:val="clear" w:color="auto" w:fill="auto"/>
            <w:vAlign w:val="center"/>
          </w:tcPr>
          <w:p w14:paraId="6878EFD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296427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5980483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95E306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D74D86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69DFB1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15B5C8B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AD3C89" w14:paraId="10569ABA" w14:textId="77777777" w:rsidTr="00B029F3">
        <w:trPr>
          <w:trHeight w:val="20"/>
        </w:trPr>
        <w:tc>
          <w:tcPr>
            <w:tcW w:w="540" w:type="dxa"/>
            <w:shd w:val="clear" w:color="auto" w:fill="auto"/>
            <w:vAlign w:val="center"/>
          </w:tcPr>
          <w:p w14:paraId="6C2FE99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052070A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8EEF8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2E8778E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1E367A4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AFEDF4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0EC756B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AD3C89" w14:paraId="7F30DAD0" w14:textId="77777777" w:rsidTr="00B029F3">
        <w:trPr>
          <w:trHeight w:val="20"/>
        </w:trPr>
        <w:tc>
          <w:tcPr>
            <w:tcW w:w="540" w:type="dxa"/>
            <w:shd w:val="clear" w:color="auto" w:fill="auto"/>
            <w:vAlign w:val="center"/>
          </w:tcPr>
          <w:p w14:paraId="657A88C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28DEA89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00F58DD5"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674EDEF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57CCD1F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679F0DE6"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5BE51A5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AD3C89" w14:paraId="124201B7" w14:textId="77777777" w:rsidTr="00B029F3">
        <w:trPr>
          <w:trHeight w:val="20"/>
        </w:trPr>
        <w:tc>
          <w:tcPr>
            <w:tcW w:w="540" w:type="dxa"/>
            <w:shd w:val="clear" w:color="auto" w:fill="auto"/>
            <w:vAlign w:val="center"/>
          </w:tcPr>
          <w:p w14:paraId="104761E4"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1D8312E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8795F7E"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73513F5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0EF89D6B"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72BBC20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28103EB2"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r w:rsidR="008C0885" w:rsidRPr="00AD3C89" w14:paraId="67B936AA" w14:textId="77777777" w:rsidTr="00B029F3">
        <w:trPr>
          <w:trHeight w:val="20"/>
        </w:trPr>
        <w:tc>
          <w:tcPr>
            <w:tcW w:w="540" w:type="dxa"/>
            <w:shd w:val="clear" w:color="auto" w:fill="auto"/>
            <w:vAlign w:val="center"/>
          </w:tcPr>
          <w:p w14:paraId="0948952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260" w:type="dxa"/>
            <w:shd w:val="clear" w:color="auto" w:fill="auto"/>
            <w:vAlign w:val="center"/>
          </w:tcPr>
          <w:p w14:paraId="408F0AE7"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440" w:type="dxa"/>
            <w:shd w:val="clear" w:color="auto" w:fill="auto"/>
            <w:vAlign w:val="center"/>
          </w:tcPr>
          <w:p w14:paraId="4AA224E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530" w:type="dxa"/>
            <w:shd w:val="clear" w:color="auto" w:fill="auto"/>
            <w:vAlign w:val="center"/>
          </w:tcPr>
          <w:p w14:paraId="496F45E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620" w:type="dxa"/>
            <w:shd w:val="clear" w:color="auto" w:fill="auto"/>
            <w:vAlign w:val="center"/>
          </w:tcPr>
          <w:p w14:paraId="4CD8A1E7"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800" w:type="dxa"/>
            <w:shd w:val="clear" w:color="auto" w:fill="auto"/>
            <w:vAlign w:val="center"/>
          </w:tcPr>
          <w:p w14:paraId="2DC7FA9A"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c>
          <w:tcPr>
            <w:tcW w:w="1350" w:type="dxa"/>
            <w:shd w:val="clear" w:color="auto" w:fill="auto"/>
            <w:vAlign w:val="center"/>
          </w:tcPr>
          <w:p w14:paraId="6BE5BE0F"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contextualSpacing/>
              <w:jc w:val="center"/>
              <w:rPr>
                <w:rFonts w:ascii="Arial" w:hAnsi="Arial" w:cs="Arial"/>
                <w:b/>
                <w:sz w:val="22"/>
                <w:szCs w:val="22"/>
                <w:lang w:val="en-US"/>
              </w:rPr>
            </w:pPr>
          </w:p>
        </w:tc>
      </w:tr>
    </w:tbl>
    <w:p w14:paraId="4773034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i/>
          <w:sz w:val="22"/>
          <w:szCs w:val="22"/>
          <w:lang w:val="en-US"/>
        </w:rPr>
      </w:pPr>
    </w:p>
    <w:p w14:paraId="2251ADB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3282D13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2880"/>
        <w:jc w:val="center"/>
        <w:rPr>
          <w:rFonts w:ascii="Arial" w:hAnsi="Arial" w:cs="Arial"/>
          <w:b/>
          <w:i/>
          <w:sz w:val="22"/>
          <w:szCs w:val="22"/>
          <w:lang w:val="en-US"/>
        </w:rPr>
      </w:pPr>
    </w:p>
    <w:p w14:paraId="4BAC11D1" w14:textId="77777777" w:rsidR="00FC1F7F" w:rsidRPr="00145370" w:rsidRDefault="00FC1F7F" w:rsidP="00FC1F7F">
      <w:pPr>
        <w:jc w:val="left"/>
        <w:rPr>
          <w:rFonts w:ascii="Arial" w:hAnsi="Arial" w:cs="Arial"/>
          <w:b/>
          <w:sz w:val="22"/>
          <w:szCs w:val="22"/>
          <w:lang w:val="en-US"/>
        </w:rPr>
      </w:pPr>
    </w:p>
    <w:p w14:paraId="23344D14" w14:textId="77777777"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Bidder: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(indicate full name of the bidder) </w:t>
      </w:r>
    </w:p>
    <w:p w14:paraId="287DBD0D" w14:textId="77777777" w:rsidR="00FC1F7F" w:rsidRPr="00145370" w:rsidRDefault="00FC1F7F" w:rsidP="00FC1F7F">
      <w:pPr>
        <w:shd w:val="clear" w:color="auto" w:fill="FDFDFD"/>
        <w:spacing w:after="120"/>
        <w:rPr>
          <w:rFonts w:ascii="Arial" w:hAnsi="Arial" w:cs="Arial"/>
          <w:sz w:val="22"/>
          <w:szCs w:val="22"/>
          <w:lang w:val="en-US"/>
        </w:rPr>
      </w:pPr>
      <w:r w:rsidRPr="00145370">
        <w:rPr>
          <w:rFonts w:ascii="Arial" w:hAnsi="Arial" w:cs="Arial"/>
          <w:sz w:val="22"/>
          <w:szCs w:val="22"/>
          <w:lang w:val="en-US"/>
        </w:rPr>
        <w:t xml:space="preserve">Name: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(indicate the full name of the person signing the bid)</w:t>
      </w:r>
      <w:r w:rsidRPr="00145370">
        <w:rPr>
          <w:rFonts w:ascii="Arial" w:hAnsi="Arial" w:cs="Arial"/>
          <w:sz w:val="22"/>
          <w:szCs w:val="22"/>
          <w:lang w:val="en-US"/>
        </w:rPr>
        <w:t xml:space="preserve"> </w:t>
      </w:r>
    </w:p>
    <w:p w14:paraId="7ACA6BD1" w14:textId="77777777"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Title: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(of the signatory) </w:t>
      </w:r>
    </w:p>
    <w:p w14:paraId="429737CC" w14:textId="77777777"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Signature: </w:t>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(signature of the person whose name and title are indicated above) </w:t>
      </w:r>
    </w:p>
    <w:p w14:paraId="3E446527" w14:textId="17C88E30" w:rsidR="00FC1F7F" w:rsidRPr="00145370" w:rsidRDefault="00FC1F7F" w:rsidP="00FC1F7F">
      <w:pPr>
        <w:shd w:val="clear" w:color="auto" w:fill="FDFDFD"/>
        <w:spacing w:after="120"/>
        <w:rPr>
          <w:rFonts w:ascii="Arial" w:hAnsi="Arial" w:cs="Arial"/>
          <w:b/>
          <w:bCs/>
          <w:i/>
          <w:iCs/>
          <w:color w:val="FF0000"/>
          <w:sz w:val="22"/>
          <w:szCs w:val="22"/>
          <w:lang w:val="en-US"/>
        </w:rPr>
      </w:pPr>
      <w:r w:rsidRPr="00145370">
        <w:rPr>
          <w:rFonts w:ascii="Arial" w:hAnsi="Arial" w:cs="Arial"/>
          <w:sz w:val="22"/>
          <w:szCs w:val="22"/>
          <w:lang w:val="en-US"/>
        </w:rPr>
        <w:t xml:space="preserve">Date: </w:t>
      </w:r>
      <w:r w:rsidRPr="00145370">
        <w:rPr>
          <w:rFonts w:ascii="Arial" w:hAnsi="Arial" w:cs="Arial"/>
          <w:sz w:val="22"/>
          <w:szCs w:val="22"/>
          <w:lang w:val="en-US"/>
        </w:rPr>
        <w:tab/>
      </w:r>
      <w:r w:rsidRPr="00145370">
        <w:rPr>
          <w:rFonts w:ascii="Arial" w:hAnsi="Arial" w:cs="Arial"/>
          <w:sz w:val="22"/>
          <w:szCs w:val="22"/>
          <w:lang w:val="en-US"/>
        </w:rPr>
        <w:tab/>
      </w:r>
      <w:r w:rsidRPr="00145370">
        <w:rPr>
          <w:rFonts w:ascii="Arial" w:hAnsi="Arial" w:cs="Arial"/>
          <w:b/>
          <w:bCs/>
          <w:i/>
          <w:iCs/>
          <w:color w:val="FF0000"/>
          <w:sz w:val="22"/>
          <w:szCs w:val="22"/>
          <w:lang w:val="en-US"/>
        </w:rPr>
        <w:t xml:space="preserve">(day, </w:t>
      </w:r>
      <w:r w:rsidR="00E80DA2" w:rsidRPr="00145370">
        <w:rPr>
          <w:rFonts w:ascii="Arial" w:hAnsi="Arial" w:cs="Arial"/>
          <w:b/>
          <w:bCs/>
          <w:i/>
          <w:iCs/>
          <w:color w:val="FF0000"/>
          <w:sz w:val="22"/>
          <w:szCs w:val="22"/>
          <w:lang w:val="en-US"/>
        </w:rPr>
        <w:t>month,</w:t>
      </w:r>
      <w:r w:rsidRPr="00145370">
        <w:rPr>
          <w:rFonts w:ascii="Arial" w:hAnsi="Arial" w:cs="Arial"/>
          <w:b/>
          <w:bCs/>
          <w:i/>
          <w:iCs/>
          <w:color w:val="FF0000"/>
          <w:sz w:val="22"/>
          <w:szCs w:val="22"/>
          <w:lang w:val="en-US"/>
        </w:rPr>
        <w:t xml:space="preserve"> and year in which the bid is signed)</w:t>
      </w:r>
    </w:p>
    <w:p w14:paraId="60E94D0D" w14:textId="77777777" w:rsidR="00FC1F7F" w:rsidRPr="00145370" w:rsidRDefault="00FC1F7F" w:rsidP="00FC1F7F">
      <w:pPr>
        <w:ind w:hanging="4680"/>
        <w:jc w:val="left"/>
        <w:rPr>
          <w:rFonts w:ascii="Arial" w:hAnsi="Arial" w:cs="Arial"/>
          <w:b/>
          <w:sz w:val="22"/>
          <w:szCs w:val="22"/>
          <w:lang w:val="en-US"/>
        </w:rPr>
      </w:pPr>
    </w:p>
    <w:p w14:paraId="2B26034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C57AE4D"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AC6AA11"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277562C"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2731A38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365B9889"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2F78A7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1D882178"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A78C673"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61D2B0" w14:textId="77777777" w:rsidR="008C0885" w:rsidRPr="001453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01DC8A86" w14:textId="42C11BF9" w:rsidR="008C0885" w:rsidRPr="00145370" w:rsidRDefault="008C0885" w:rsidP="000C6174">
      <w:pPr>
        <w:jc w:val="left"/>
        <w:rPr>
          <w:rFonts w:ascii="Arial" w:hAnsi="Arial" w:cs="Arial"/>
          <w:b/>
          <w:sz w:val="22"/>
          <w:szCs w:val="22"/>
          <w:lang w:val="en-US"/>
        </w:rPr>
      </w:pPr>
      <w:r w:rsidRPr="00145370">
        <w:rPr>
          <w:rFonts w:ascii="Arial" w:hAnsi="Arial" w:cs="Arial"/>
          <w:b/>
          <w:sz w:val="22"/>
          <w:szCs w:val="22"/>
          <w:lang w:val="en-US"/>
        </w:rPr>
        <w:br w:type="page"/>
      </w:r>
      <w:r w:rsidRPr="00145370">
        <w:rPr>
          <w:rFonts w:ascii="Arial" w:hAnsi="Arial" w:cs="Arial"/>
          <w:b/>
          <w:sz w:val="22"/>
          <w:szCs w:val="22"/>
          <w:lang w:val="en-US"/>
        </w:rPr>
        <w:lastRenderedPageBreak/>
        <w:t>FOR T</w:t>
      </w:r>
      <w:r w:rsidR="00FC1F7F" w:rsidRPr="00145370">
        <w:rPr>
          <w:rFonts w:ascii="Arial" w:hAnsi="Arial" w:cs="Arial"/>
          <w:b/>
          <w:sz w:val="22"/>
          <w:szCs w:val="22"/>
          <w:lang w:val="en-US"/>
        </w:rPr>
        <w:t>ECH</w:t>
      </w:r>
      <w:r w:rsidRPr="00145370">
        <w:rPr>
          <w:rFonts w:ascii="Arial" w:hAnsi="Arial" w:cs="Arial"/>
          <w:b/>
          <w:sz w:val="22"/>
          <w:szCs w:val="22"/>
          <w:lang w:val="en-US"/>
        </w:rPr>
        <w:t>-2</w:t>
      </w:r>
    </w:p>
    <w:p w14:paraId="04BAEF54" w14:textId="23D5A3B8" w:rsidR="008C0885" w:rsidRPr="00145370" w:rsidRDefault="00FC1F7F"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r w:rsidRPr="00145370">
        <w:rPr>
          <w:rFonts w:ascii="Arial" w:hAnsi="Arial" w:cs="Arial"/>
          <w:b/>
          <w:sz w:val="22"/>
          <w:szCs w:val="22"/>
          <w:lang w:val="en-US"/>
        </w:rPr>
        <w:t>Curriculum Vitae for proposed Key Professional Personnel</w:t>
      </w:r>
    </w:p>
    <w:p w14:paraId="127C2949" w14:textId="77777777" w:rsidR="008C0885" w:rsidRPr="00145370" w:rsidRDefault="008C0885" w:rsidP="000C6174">
      <w:pPr>
        <w:tabs>
          <w:tab w:val="center" w:pos="468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tbl>
      <w:tblPr>
        <w:tblW w:w="0" w:type="auto"/>
        <w:tblLook w:val="04A0" w:firstRow="1" w:lastRow="0" w:firstColumn="1" w:lastColumn="0" w:noHBand="0" w:noVBand="1"/>
      </w:tblPr>
      <w:tblGrid>
        <w:gridCol w:w="4683"/>
        <w:gridCol w:w="4677"/>
      </w:tblGrid>
      <w:tr w:rsidR="008C0885" w:rsidRPr="00AD3C89" w14:paraId="3ABEC8B2" w14:textId="77777777" w:rsidTr="000C6174">
        <w:tc>
          <w:tcPr>
            <w:tcW w:w="9531" w:type="dxa"/>
            <w:gridSpan w:val="2"/>
          </w:tcPr>
          <w:p w14:paraId="40488FBB" w14:textId="5C992569"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bookmarkStart w:id="486" w:name="_Hlk514174963"/>
            <w:r w:rsidRPr="00145370">
              <w:rPr>
                <w:rStyle w:val="ts-alignment-element"/>
                <w:rFonts w:ascii="Arial" w:hAnsi="Arial" w:cs="Arial"/>
                <w:sz w:val="22"/>
                <w:szCs w:val="22"/>
                <w:lang w:val="en-US"/>
              </w:rPr>
              <w:t>Proposed</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position:</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(only</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one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candidate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should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be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nominated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for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each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position)</w:t>
            </w:r>
          </w:p>
        </w:tc>
      </w:tr>
      <w:tr w:rsidR="008C0885" w:rsidRPr="00AD3C89" w14:paraId="070105FB" w14:textId="77777777" w:rsidTr="000C6174">
        <w:tc>
          <w:tcPr>
            <w:tcW w:w="9531" w:type="dxa"/>
            <w:gridSpan w:val="2"/>
          </w:tcPr>
          <w:p w14:paraId="44262909" w14:textId="167C4FAF"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the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bidder:</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(insert</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name</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of</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the bidder</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proposing</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the</w:t>
            </w:r>
            <w:r w:rsidRPr="00145370">
              <w:rPr>
                <w:rStyle w:val="ts-alignment-element"/>
                <w:i/>
                <w:iCs/>
                <w:color w:val="FF0000"/>
                <w:lang w:val="en-US"/>
              </w:rPr>
              <w:t xml:space="preserve"> </w:t>
            </w:r>
            <w:r w:rsidRPr="00145370">
              <w:rPr>
                <w:rStyle w:val="ts-alignment-element"/>
                <w:rFonts w:ascii="Arial" w:hAnsi="Arial" w:cs="Arial"/>
                <w:i/>
                <w:iCs/>
                <w:color w:val="FF0000"/>
                <w:sz w:val="22"/>
                <w:szCs w:val="22"/>
                <w:lang w:val="en-US"/>
              </w:rPr>
              <w:t>candidate)</w:t>
            </w:r>
          </w:p>
        </w:tc>
      </w:tr>
      <w:tr w:rsidR="008C0885" w:rsidRPr="00AD3C89" w14:paraId="6ED10D51" w14:textId="77777777" w:rsidTr="000C6174">
        <w:tc>
          <w:tcPr>
            <w:tcW w:w="9531" w:type="dxa"/>
            <w:gridSpan w:val="2"/>
          </w:tcPr>
          <w:p w14:paraId="4D4F1B24" w14:textId="5F2E0C6F"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145370">
              <w:rPr>
                <w:rStyle w:val="ts-alignment-element"/>
                <w:rFonts w:ascii="Arial" w:hAnsi="Arial" w:cs="Arial"/>
                <w:sz w:val="22"/>
                <w:szCs w:val="22"/>
                <w:lang w:val="en-US"/>
              </w:rPr>
              <w:t>Name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individual:</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(insert</w:t>
            </w:r>
            <w:r w:rsidRPr="00145370">
              <w:rPr>
                <w:rFonts w:ascii="Arial" w:hAnsi="Arial" w:cs="Arial"/>
                <w:i/>
                <w:iCs/>
                <w:color w:val="FF0000"/>
                <w:sz w:val="22"/>
                <w:szCs w:val="22"/>
                <w:lang w:val="en-US"/>
              </w:rPr>
              <w:t xml:space="preserve"> </w:t>
            </w:r>
            <w:r w:rsidRPr="00145370">
              <w:rPr>
                <w:rStyle w:val="ts-alignment-element-highlighted"/>
                <w:rFonts w:ascii="Arial" w:hAnsi="Arial" w:cs="Arial"/>
                <w:i/>
                <w:iCs/>
                <w:color w:val="FF0000"/>
                <w:sz w:val="22"/>
                <w:szCs w:val="22"/>
                <w:lang w:val="en-US"/>
              </w:rPr>
              <w:t>full</w:t>
            </w:r>
            <w:r w:rsidRPr="00145370">
              <w:rPr>
                <w:rFonts w:ascii="Arial" w:hAnsi="Arial" w:cs="Arial"/>
                <w:i/>
                <w:iCs/>
                <w:color w:val="FF0000"/>
                <w:sz w:val="22"/>
                <w:szCs w:val="22"/>
                <w:lang w:val="en-US"/>
              </w:rPr>
              <w:t xml:space="preserve"> </w:t>
            </w:r>
            <w:r w:rsidRPr="00145370">
              <w:rPr>
                <w:rStyle w:val="ts-alignment-element-highlighted"/>
                <w:rFonts w:ascii="Arial" w:hAnsi="Arial" w:cs="Arial"/>
                <w:i/>
                <w:iCs/>
                <w:color w:val="FF0000"/>
                <w:sz w:val="22"/>
                <w:szCs w:val="22"/>
                <w:lang w:val="en-US"/>
              </w:rPr>
              <w:t>name):</w:t>
            </w:r>
          </w:p>
        </w:tc>
      </w:tr>
      <w:tr w:rsidR="008C0885" w:rsidRPr="00145370" w14:paraId="3576574F" w14:textId="77777777" w:rsidTr="00743F30">
        <w:tc>
          <w:tcPr>
            <w:tcW w:w="4765" w:type="dxa"/>
            <w:shd w:val="clear" w:color="auto" w:fill="auto"/>
          </w:tcPr>
          <w:p w14:paraId="64F8C313" w14:textId="40254DF0"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b/>
                <w:sz w:val="22"/>
                <w:szCs w:val="22"/>
                <w:lang w:val="en-US"/>
              </w:rPr>
            </w:pPr>
            <w:r w:rsidRPr="00145370">
              <w:rPr>
                <w:rStyle w:val="ts-alignment-element"/>
                <w:rFonts w:ascii="Arial" w:hAnsi="Arial" w:cs="Arial"/>
                <w:sz w:val="22"/>
                <w:szCs w:val="22"/>
                <w:lang w:val="en-US"/>
              </w:rPr>
              <w:t>Date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of</w:t>
            </w:r>
            <w:r w:rsidRPr="00145370">
              <w:rPr>
                <w:rFonts w:ascii="Arial" w:hAnsi="Arial" w:cs="Arial"/>
                <w:sz w:val="22"/>
                <w:szCs w:val="22"/>
                <w:lang w:val="en-US"/>
              </w:rPr>
              <w:t xml:space="preserve"> </w:t>
            </w:r>
            <w:r w:rsidRPr="00145370">
              <w:rPr>
                <w:rStyle w:val="ts-alignment-element-highlighted"/>
                <w:rFonts w:ascii="Arial" w:hAnsi="Arial" w:cs="Arial"/>
                <w:sz w:val="22"/>
                <w:szCs w:val="22"/>
                <w:lang w:val="en-US"/>
              </w:rPr>
              <w:t>birth:</w:t>
            </w:r>
            <w:r w:rsidR="008C0885" w:rsidRPr="00145370">
              <w:rPr>
                <w:rFonts w:ascii="Arial" w:hAnsi="Arial" w:cs="Arial"/>
                <w:sz w:val="22"/>
                <w:szCs w:val="22"/>
                <w:lang w:val="en-US"/>
              </w:rPr>
              <w:t xml:space="preserve"> </w:t>
            </w:r>
          </w:p>
        </w:tc>
        <w:tc>
          <w:tcPr>
            <w:tcW w:w="4766" w:type="dxa"/>
            <w:shd w:val="clear" w:color="auto" w:fill="auto"/>
          </w:tcPr>
          <w:p w14:paraId="3660AA69" w14:textId="484F7B9B" w:rsidR="008C0885" w:rsidRPr="00145370" w:rsidRDefault="008C0885"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b/>
                <w:sz w:val="22"/>
                <w:szCs w:val="22"/>
                <w:lang w:val="en-US"/>
              </w:rPr>
            </w:pPr>
            <w:r w:rsidRPr="00145370">
              <w:rPr>
                <w:rFonts w:ascii="Arial" w:hAnsi="Arial" w:cs="Arial"/>
                <w:sz w:val="22"/>
                <w:szCs w:val="22"/>
                <w:lang w:val="en-US"/>
              </w:rPr>
              <w:t>Na</w:t>
            </w:r>
            <w:r w:rsidR="00743F30" w:rsidRPr="00145370">
              <w:rPr>
                <w:rFonts w:ascii="Arial" w:hAnsi="Arial" w:cs="Arial"/>
                <w:sz w:val="22"/>
                <w:szCs w:val="22"/>
                <w:lang w:val="en-US"/>
              </w:rPr>
              <w:t>t</w:t>
            </w:r>
            <w:r w:rsidRPr="00145370">
              <w:rPr>
                <w:rFonts w:ascii="Arial" w:hAnsi="Arial" w:cs="Arial"/>
                <w:sz w:val="22"/>
                <w:szCs w:val="22"/>
                <w:lang w:val="en-US"/>
              </w:rPr>
              <w:t>ionali</w:t>
            </w:r>
            <w:r w:rsidR="00743F30" w:rsidRPr="00145370">
              <w:rPr>
                <w:rFonts w:ascii="Arial" w:hAnsi="Arial" w:cs="Arial"/>
                <w:sz w:val="22"/>
                <w:szCs w:val="22"/>
                <w:lang w:val="en-US"/>
              </w:rPr>
              <w:t>ty</w:t>
            </w:r>
            <w:r w:rsidRPr="00145370">
              <w:rPr>
                <w:rFonts w:ascii="Arial" w:hAnsi="Arial" w:cs="Arial"/>
                <w:sz w:val="22"/>
                <w:szCs w:val="22"/>
                <w:lang w:val="en-US"/>
              </w:rPr>
              <w:t>:</w:t>
            </w:r>
          </w:p>
        </w:tc>
      </w:tr>
      <w:tr w:rsidR="008C0885" w:rsidRPr="00AD3C89" w14:paraId="4530F51C" w14:textId="77777777" w:rsidTr="00743F30">
        <w:trPr>
          <w:trHeight w:val="981"/>
        </w:trPr>
        <w:tc>
          <w:tcPr>
            <w:tcW w:w="9531" w:type="dxa"/>
            <w:gridSpan w:val="2"/>
            <w:shd w:val="clear" w:color="auto" w:fill="auto"/>
          </w:tcPr>
          <w:p w14:paraId="18005163" w14:textId="5BAE447A"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145370">
              <w:rPr>
                <w:rStyle w:val="ts-alignment-element"/>
                <w:rFonts w:ascii="Arial" w:hAnsi="Arial" w:cs="Arial"/>
                <w:sz w:val="22"/>
                <w:szCs w:val="22"/>
                <w:lang w:val="en-US"/>
              </w:rPr>
              <w:t>Education:</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universities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other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specialized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studies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individual,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giving</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names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of</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institutions,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degrees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and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dates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which</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he/she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them.)</w:t>
            </w:r>
            <w:r w:rsidRPr="00145370">
              <w:rPr>
                <w:rFonts w:ascii="Arial" w:hAnsi="Arial" w:cs="Arial"/>
                <w:color w:val="FF0000"/>
                <w:sz w:val="22"/>
                <w:szCs w:val="22"/>
                <w:lang w:val="en-US"/>
              </w:rPr>
              <w:t xml:space="preserve"> </w:t>
            </w:r>
            <w:r w:rsidR="008C0885" w:rsidRPr="00145370">
              <w:rPr>
                <w:rFonts w:ascii="Arial" w:hAnsi="Arial" w:cs="Arial"/>
                <w:i/>
                <w:color w:val="FF0000"/>
                <w:sz w:val="22"/>
                <w:szCs w:val="22"/>
                <w:lang w:val="en-US"/>
              </w:rPr>
              <w:t xml:space="preserve"> </w:t>
            </w:r>
          </w:p>
          <w:p w14:paraId="0D3F01B3" w14:textId="0B7F02D2" w:rsidR="008C0885" w:rsidRPr="00145370"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AD3C89" w14:paraId="2EB132D1" w14:textId="77777777" w:rsidTr="00272464">
        <w:trPr>
          <w:trHeight w:val="450"/>
        </w:trPr>
        <w:tc>
          <w:tcPr>
            <w:tcW w:w="9531" w:type="dxa"/>
            <w:gridSpan w:val="2"/>
          </w:tcPr>
          <w:p w14:paraId="4C76B669" w14:textId="1764EDBD" w:rsidR="00743F30" w:rsidRPr="00743F3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743F30">
              <w:rPr>
                <w:rFonts w:ascii="Arial" w:hAnsi="Arial" w:cs="Arial"/>
                <w:sz w:val="22"/>
                <w:szCs w:val="22"/>
                <w:lang w:val="en-US"/>
              </w:rPr>
              <w:t xml:space="preserve">Professional associations to which </w:t>
            </w:r>
            <w:r w:rsidRPr="00145370">
              <w:rPr>
                <w:rFonts w:ascii="Arial" w:hAnsi="Arial" w:cs="Arial"/>
                <w:sz w:val="22"/>
                <w:szCs w:val="22"/>
                <w:lang w:val="en-US"/>
              </w:rPr>
              <w:t>he/she</w:t>
            </w:r>
            <w:r w:rsidRPr="00743F30">
              <w:rPr>
                <w:rFonts w:ascii="Arial" w:hAnsi="Arial" w:cs="Arial"/>
                <w:sz w:val="22"/>
                <w:szCs w:val="22"/>
                <w:lang w:val="en-US"/>
              </w:rPr>
              <w:t xml:space="preserve"> belongs:</w:t>
            </w:r>
          </w:p>
          <w:p w14:paraId="02381F26" w14:textId="21938E25" w:rsidR="008C0885" w:rsidRPr="00145370" w:rsidRDefault="008C0885" w:rsidP="00743F30">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p w14:paraId="270CBCBC" w14:textId="77777777" w:rsidR="008C0885" w:rsidRPr="00145370" w:rsidRDefault="008C0885" w:rsidP="000C6174">
            <w:pPr>
              <w:pStyle w:val="ListParagraph"/>
              <w:tabs>
                <w:tab w:val="center" w:pos="4680"/>
                <w:tab w:val="left" w:pos="5040"/>
                <w:tab w:val="left" w:pos="5760"/>
                <w:tab w:val="left" w:pos="6480"/>
                <w:tab w:val="left" w:pos="7200"/>
                <w:tab w:val="left" w:pos="7920"/>
                <w:tab w:val="left" w:pos="8640"/>
                <w:tab w:val="left" w:pos="9360"/>
              </w:tabs>
              <w:spacing w:before="120"/>
              <w:ind w:left="308"/>
              <w:jc w:val="left"/>
              <w:rPr>
                <w:rFonts w:ascii="Arial" w:hAnsi="Arial" w:cs="Arial"/>
                <w:sz w:val="22"/>
                <w:szCs w:val="22"/>
                <w:lang w:val="en-US"/>
              </w:rPr>
            </w:pPr>
          </w:p>
        </w:tc>
      </w:tr>
      <w:tr w:rsidR="008C0885" w:rsidRPr="00AD3C89" w14:paraId="662DBD19" w14:textId="77777777" w:rsidTr="000C6174">
        <w:tc>
          <w:tcPr>
            <w:tcW w:w="9531" w:type="dxa"/>
            <w:gridSpan w:val="2"/>
          </w:tcPr>
          <w:p w14:paraId="4FA77484" w14:textId="72FA8B9B"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r w:rsidRPr="00145370">
              <w:rPr>
                <w:rFonts w:ascii="Arial" w:hAnsi="Arial" w:cs="Arial"/>
                <w:sz w:val="22"/>
                <w:szCs w:val="22"/>
                <w:lang w:val="en-US"/>
              </w:rPr>
              <w:t xml:space="preserve">Other </w:t>
            </w:r>
            <w:r w:rsidRPr="00145370">
              <w:rPr>
                <w:rStyle w:val="ts-alignment-element"/>
                <w:rFonts w:ascii="Arial" w:hAnsi="Arial" w:cs="Arial"/>
                <w:sz w:val="22"/>
                <w:szCs w:val="22"/>
                <w:lang w:val="en-US"/>
              </w:rPr>
              <w:t>specializations</w:t>
            </w:r>
            <w:r w:rsidRPr="00145370">
              <w:rPr>
                <w:rFonts w:ascii="Arial" w:hAnsi="Arial" w:cs="Arial"/>
                <w:sz w:val="22"/>
                <w:szCs w:val="22"/>
                <w:lang w:val="en-US"/>
              </w:rPr>
              <w:t xml:space="preserve"> </w:t>
            </w:r>
            <w:r w:rsidRPr="00145370">
              <w:rPr>
                <w:rStyle w:val="ts-alignment-element"/>
                <w:rFonts w:ascii="Arial" w:hAnsi="Arial" w:cs="Arial"/>
                <w:i/>
                <w:iCs/>
                <w:color w:val="FF0000"/>
                <w:sz w:val="22"/>
                <w:szCs w:val="22"/>
                <w:lang w:val="en-US"/>
              </w:rPr>
              <w:t>(Indicate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other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significant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studies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after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having</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degrees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indicated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number</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5</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Where</w:t>
            </w:r>
            <w:r w:rsidRPr="00145370">
              <w:rPr>
                <w:rFonts w:ascii="Arial" w:hAnsi="Arial" w:cs="Arial"/>
                <w:i/>
                <w:iCs/>
                <w:color w:val="FF0000"/>
                <w:sz w:val="22"/>
                <w:szCs w:val="22"/>
                <w:lang w:val="en-US"/>
              </w:rPr>
              <w:t xml:space="preserve"> </w:t>
            </w:r>
            <w:r w:rsidR="008C169F" w:rsidRPr="00145370">
              <w:rPr>
                <w:rFonts w:ascii="Arial" w:hAnsi="Arial" w:cs="Arial"/>
                <w:i/>
                <w:iCs/>
                <w:color w:val="FF0000"/>
                <w:sz w:val="22"/>
                <w:szCs w:val="22"/>
                <w:lang w:val="en-US"/>
              </w:rPr>
              <w:t>h</w:t>
            </w:r>
            <w:r w:rsidR="008C169F" w:rsidRPr="00145370">
              <w:rPr>
                <w:rStyle w:val="ts-alignment-element"/>
                <w:rFonts w:ascii="Arial" w:hAnsi="Arial" w:cs="Arial"/>
                <w:i/>
                <w:iCs/>
                <w:color w:val="FF0000"/>
                <w:sz w:val="22"/>
                <w:szCs w:val="22"/>
                <w:lang w:val="en-US"/>
              </w:rPr>
              <w:t>e/she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obtained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education):</w:t>
            </w:r>
            <w:r w:rsidRPr="00145370">
              <w:rPr>
                <w:rFonts w:ascii="Arial" w:hAnsi="Arial" w:cs="Arial"/>
                <w:sz w:val="22"/>
                <w:szCs w:val="22"/>
                <w:lang w:val="en-US"/>
              </w:rPr>
              <w:t xml:space="preserve"> </w:t>
            </w:r>
          </w:p>
        </w:tc>
      </w:tr>
      <w:tr w:rsidR="008C0885" w:rsidRPr="00AD3C89" w14:paraId="18103728" w14:textId="77777777" w:rsidTr="000C6174">
        <w:tc>
          <w:tcPr>
            <w:tcW w:w="9531" w:type="dxa"/>
            <w:gridSpan w:val="2"/>
          </w:tcPr>
          <w:p w14:paraId="03BC5D6C" w14:textId="3E1D42CE" w:rsidR="008C0885" w:rsidRPr="00145370"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145370">
              <w:rPr>
                <w:rStyle w:val="ts-alignment-element"/>
                <w:rFonts w:ascii="Arial" w:hAnsi="Arial" w:cs="Arial"/>
                <w:sz w:val="22"/>
                <w:szCs w:val="22"/>
                <w:lang w:val="en-US"/>
              </w:rPr>
              <w:t>Countries</w:t>
            </w:r>
            <w:r w:rsidRPr="00145370">
              <w:rPr>
                <w:rStyle w:val="ts-alignment-element"/>
                <w:lang w:val="en-US"/>
              </w:rPr>
              <w:t xml:space="preserve"> </w:t>
            </w:r>
            <w:r w:rsidRPr="00145370">
              <w:rPr>
                <w:rStyle w:val="ts-alignment-element"/>
                <w:rFonts w:ascii="Arial" w:hAnsi="Arial" w:cs="Arial"/>
                <w:sz w:val="22"/>
                <w:szCs w:val="22"/>
                <w:lang w:val="en-US"/>
              </w:rPr>
              <w:t>where</w:t>
            </w:r>
            <w:r w:rsidRPr="00145370">
              <w:rPr>
                <w:rStyle w:val="ts-alignment-element"/>
                <w:lang w:val="en-US"/>
              </w:rPr>
              <w:t xml:space="preserve"> </w:t>
            </w:r>
            <w:r w:rsidR="008C169F" w:rsidRPr="00145370">
              <w:rPr>
                <w:rStyle w:val="ts-alignment-element"/>
                <w:lang w:val="en-US"/>
              </w:rPr>
              <w:t>h</w:t>
            </w:r>
            <w:r w:rsidR="008C169F" w:rsidRPr="00145370">
              <w:rPr>
                <w:rStyle w:val="ts-alignment-element"/>
                <w:rFonts w:ascii="Arial" w:hAnsi="Arial" w:cs="Arial"/>
                <w:sz w:val="22"/>
                <w:szCs w:val="22"/>
                <w:lang w:val="en-US"/>
              </w:rPr>
              <w:t>e/she</w:t>
            </w:r>
            <w:r w:rsidRPr="00145370">
              <w:rPr>
                <w:rStyle w:val="ts-alignment-element"/>
                <w:lang w:val="en-US"/>
              </w:rPr>
              <w:t xml:space="preserve"> </w:t>
            </w:r>
            <w:r w:rsidRPr="00145370">
              <w:rPr>
                <w:rStyle w:val="ts-alignment-element"/>
                <w:rFonts w:ascii="Arial" w:hAnsi="Arial" w:cs="Arial"/>
                <w:sz w:val="22"/>
                <w:szCs w:val="22"/>
                <w:lang w:val="en-US"/>
              </w:rPr>
              <w:t>ha</w:t>
            </w:r>
            <w:r w:rsidR="008C169F" w:rsidRPr="00145370">
              <w:rPr>
                <w:rStyle w:val="ts-alignment-element"/>
                <w:rFonts w:ascii="Arial" w:hAnsi="Arial" w:cs="Arial"/>
                <w:sz w:val="22"/>
                <w:szCs w:val="22"/>
                <w:lang w:val="en-US"/>
              </w:rPr>
              <w:t>s</w:t>
            </w:r>
            <w:r w:rsidRPr="00145370">
              <w:rPr>
                <w:rStyle w:val="ts-alignment-element"/>
                <w:lang w:val="en-US"/>
              </w:rPr>
              <w:t xml:space="preserve"> </w:t>
            </w:r>
            <w:r w:rsidRPr="00145370">
              <w:rPr>
                <w:rStyle w:val="ts-alignment-element"/>
                <w:rFonts w:ascii="Arial" w:hAnsi="Arial" w:cs="Arial"/>
                <w:sz w:val="22"/>
                <w:szCs w:val="22"/>
                <w:lang w:val="en-US"/>
              </w:rPr>
              <w:t>work</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experience:</w:t>
            </w:r>
            <w:r w:rsidRPr="00145370">
              <w:rPr>
                <w:rFonts w:ascii="Arial" w:hAnsi="Arial" w:cs="Arial"/>
                <w:sz w:val="22"/>
                <w:szCs w:val="22"/>
                <w:lang w:val="en-US"/>
              </w:rPr>
              <w:t xml:space="preserve"> </w:t>
            </w:r>
            <w:r w:rsidRPr="00145370">
              <w:rPr>
                <w:rStyle w:val="ts-alignment-element"/>
                <w:rFonts w:ascii="Arial" w:hAnsi="Arial" w:cs="Arial"/>
                <w:sz w:val="22"/>
                <w:szCs w:val="22"/>
                <w:lang w:val="en-US"/>
              </w:rPr>
              <w:t>(</w:t>
            </w:r>
            <w:r w:rsidRPr="00145370">
              <w:rPr>
                <w:rStyle w:val="ts-alignment-element"/>
                <w:rFonts w:ascii="Arial" w:hAnsi="Arial" w:cs="Arial"/>
                <w:i/>
                <w:iCs/>
                <w:color w:val="FF0000"/>
                <w:sz w:val="22"/>
                <w:szCs w:val="22"/>
                <w:lang w:val="en-US"/>
              </w:rPr>
              <w:t>List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countries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where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individual</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has</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worked</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in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the</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last</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ten</w:t>
            </w:r>
            <w:r w:rsidRPr="00145370">
              <w:rPr>
                <w:rFonts w:ascii="Arial" w:hAnsi="Arial" w:cs="Arial"/>
                <w:i/>
                <w:iCs/>
                <w:color w:val="FF0000"/>
                <w:sz w:val="22"/>
                <w:szCs w:val="22"/>
                <w:lang w:val="en-US"/>
              </w:rPr>
              <w:t xml:space="preserve"> </w:t>
            </w:r>
            <w:r w:rsidRPr="00145370">
              <w:rPr>
                <w:rStyle w:val="ts-alignment-element"/>
                <w:rFonts w:ascii="Arial" w:hAnsi="Arial" w:cs="Arial"/>
                <w:i/>
                <w:iCs/>
                <w:color w:val="FF0000"/>
                <w:sz w:val="22"/>
                <w:szCs w:val="22"/>
                <w:lang w:val="en-US"/>
              </w:rPr>
              <w:t>years)</w:t>
            </w:r>
          </w:p>
          <w:p w14:paraId="3FA0D4CB" w14:textId="77777777" w:rsidR="008C0885" w:rsidRPr="00145370"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AD3C89" w14:paraId="09EB6CA2" w14:textId="77777777" w:rsidTr="000C6174">
        <w:tc>
          <w:tcPr>
            <w:tcW w:w="9531" w:type="dxa"/>
            <w:gridSpan w:val="2"/>
          </w:tcPr>
          <w:p w14:paraId="4120B0FA" w14:textId="126CA3AB" w:rsidR="008C0885" w:rsidRPr="008C169F"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ind w:left="308"/>
              <w:jc w:val="left"/>
              <w:rPr>
                <w:rFonts w:ascii="Arial" w:hAnsi="Arial" w:cs="Arial"/>
                <w:i/>
                <w:iCs/>
                <w:color w:val="FF0000"/>
                <w:sz w:val="22"/>
                <w:szCs w:val="22"/>
                <w:lang w:val="en-US"/>
              </w:rPr>
            </w:pPr>
            <w:r w:rsidRPr="00743F30">
              <w:rPr>
                <w:rStyle w:val="ts-alignment-element"/>
                <w:rFonts w:ascii="Arial" w:hAnsi="Arial" w:cs="Arial"/>
                <w:sz w:val="22"/>
                <w:szCs w:val="22"/>
                <w:lang w:val="en"/>
              </w:rPr>
              <w:t>Languages</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w:t>
            </w:r>
            <w:r w:rsidRPr="008C169F">
              <w:rPr>
                <w:rStyle w:val="ts-alignment-element"/>
                <w:rFonts w:ascii="Arial" w:hAnsi="Arial" w:cs="Arial"/>
                <w:i/>
                <w:iCs/>
                <w:color w:val="FF0000"/>
                <w:sz w:val="22"/>
                <w:szCs w:val="22"/>
                <w:lang w:val="en"/>
              </w:rPr>
              <w:t>For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each</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language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indicate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degree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of</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competence: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good,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regular,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poor,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speaking,</w:t>
            </w:r>
            <w:r w:rsidRPr="008C169F">
              <w:rPr>
                <w:rFonts w:ascii="Arial" w:hAnsi="Arial" w:cs="Arial"/>
                <w:i/>
                <w:iCs/>
                <w:color w:val="FF0000"/>
                <w:sz w:val="22"/>
                <w:szCs w:val="22"/>
                <w:lang w:val="en"/>
              </w:rPr>
              <w:t xml:space="preserve"> </w:t>
            </w:r>
            <w:r w:rsidR="00E80DA2" w:rsidRPr="008C169F">
              <w:rPr>
                <w:rStyle w:val="ts-alignment-element"/>
                <w:rFonts w:ascii="Arial" w:hAnsi="Arial" w:cs="Arial"/>
                <w:i/>
                <w:iCs/>
                <w:color w:val="FF0000"/>
                <w:sz w:val="22"/>
                <w:szCs w:val="22"/>
                <w:lang w:val="en"/>
              </w:rPr>
              <w:t>reading,</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and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writing)</w:t>
            </w:r>
          </w:p>
          <w:p w14:paraId="3E3171E6" w14:textId="77777777" w:rsidR="008C0885" w:rsidRPr="00743F30" w:rsidRDefault="008C0885" w:rsidP="00272464">
            <w:pPr>
              <w:pStyle w:val="ListParagraph"/>
              <w:tabs>
                <w:tab w:val="center" w:pos="4680"/>
                <w:tab w:val="left" w:pos="5040"/>
                <w:tab w:val="left" w:pos="5760"/>
                <w:tab w:val="left" w:pos="6480"/>
                <w:tab w:val="left" w:pos="7200"/>
                <w:tab w:val="left" w:pos="7920"/>
                <w:tab w:val="left" w:pos="8640"/>
                <w:tab w:val="left" w:pos="9360"/>
              </w:tabs>
              <w:ind w:left="308"/>
              <w:jc w:val="left"/>
              <w:rPr>
                <w:rFonts w:ascii="Arial" w:hAnsi="Arial" w:cs="Arial"/>
                <w:sz w:val="22"/>
                <w:szCs w:val="22"/>
                <w:lang w:val="en-US"/>
              </w:rPr>
            </w:pPr>
          </w:p>
        </w:tc>
      </w:tr>
      <w:tr w:rsidR="008C0885" w:rsidRPr="00AD3C89" w14:paraId="4060ED75" w14:textId="77777777" w:rsidTr="002B615D">
        <w:trPr>
          <w:trHeight w:val="2943"/>
        </w:trPr>
        <w:tc>
          <w:tcPr>
            <w:tcW w:w="9531" w:type="dxa"/>
            <w:gridSpan w:val="2"/>
          </w:tcPr>
          <w:p w14:paraId="27B341CB" w14:textId="0636788F" w:rsidR="008C0885" w:rsidRPr="008C169F" w:rsidRDefault="00743F30" w:rsidP="00670A42">
            <w:pPr>
              <w:pStyle w:val="ListParagraph"/>
              <w:numPr>
                <w:ilvl w:val="0"/>
                <w:numId w:val="40"/>
              </w:numPr>
              <w:tabs>
                <w:tab w:val="center" w:pos="4680"/>
                <w:tab w:val="left" w:pos="5040"/>
                <w:tab w:val="left" w:pos="5760"/>
                <w:tab w:val="left" w:pos="6480"/>
                <w:tab w:val="left" w:pos="7200"/>
                <w:tab w:val="left" w:pos="7920"/>
                <w:tab w:val="left" w:pos="8640"/>
                <w:tab w:val="left" w:pos="9360"/>
              </w:tabs>
              <w:spacing w:before="120"/>
              <w:ind w:left="308"/>
              <w:rPr>
                <w:rFonts w:ascii="Arial" w:hAnsi="Arial" w:cs="Arial"/>
                <w:sz w:val="22"/>
                <w:szCs w:val="22"/>
                <w:lang w:val="en-US"/>
              </w:rPr>
            </w:pPr>
            <w:r w:rsidRPr="00743F30">
              <w:rPr>
                <w:rStyle w:val="ts-alignment-element"/>
                <w:rFonts w:ascii="Arial" w:hAnsi="Arial" w:cs="Arial"/>
                <w:sz w:val="22"/>
                <w:szCs w:val="22"/>
                <w:lang w:val="en"/>
              </w:rPr>
              <w:t>Labor</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History</w:t>
            </w:r>
            <w:r w:rsidRPr="00743F30">
              <w:rPr>
                <w:rFonts w:ascii="Arial" w:hAnsi="Arial" w:cs="Arial"/>
                <w:sz w:val="22"/>
                <w:szCs w:val="22"/>
                <w:lang w:val="en"/>
              </w:rPr>
              <w:t xml:space="preserve"> </w:t>
            </w:r>
            <w:r w:rsidRPr="008C169F">
              <w:rPr>
                <w:rStyle w:val="ts-alignment-element"/>
                <w:rFonts w:ascii="Arial" w:hAnsi="Arial" w:cs="Arial"/>
                <w:i/>
                <w:iCs/>
                <w:color w:val="FF0000"/>
                <w:sz w:val="22"/>
                <w:szCs w:val="22"/>
                <w:lang w:val="en"/>
              </w:rPr>
              <w:t>(Starting</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with</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current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position,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list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chronological</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positions</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that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have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been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held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since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candidate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graduated,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indicating</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for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each</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job</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activities</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carried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out</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within</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framework</w:t>
            </w:r>
            <w:r w:rsidRPr="008C169F">
              <w:rPr>
                <w:rStyle w:val="ts-alignment-element"/>
                <w:lang w:val="en-US"/>
              </w:rPr>
              <w:t xml:space="preserve"> </w:t>
            </w:r>
            <w:r w:rsidRPr="008C169F">
              <w:rPr>
                <w:rStyle w:val="ts-alignment-element"/>
                <w:rFonts w:ascii="Arial" w:hAnsi="Arial" w:cs="Arial"/>
                <w:i/>
                <w:iCs/>
                <w:color w:val="FF0000"/>
                <w:sz w:val="22"/>
                <w:szCs w:val="22"/>
                <w:lang w:val="en"/>
              </w:rPr>
              <w:t xml:space="preserve">of </w:t>
            </w:r>
            <w:r w:rsidR="008C169F" w:rsidRPr="008C169F">
              <w:rPr>
                <w:rStyle w:val="ts-alignment-element"/>
                <w:rFonts w:ascii="Arial" w:hAnsi="Arial" w:cs="Arial"/>
                <w:i/>
                <w:iCs/>
                <w:color w:val="FF0000"/>
                <w:sz w:val="22"/>
                <w:szCs w:val="22"/>
                <w:lang w:val="en"/>
              </w:rPr>
              <w:t>each position</w:t>
            </w:r>
            <w:r w:rsidRPr="008C169F">
              <w:rPr>
                <w:rStyle w:val="ts-alignment-element"/>
                <w:rFonts w:ascii="Arial" w:hAnsi="Arial" w:cs="Arial"/>
                <w:i/>
                <w:iCs/>
                <w:color w:val="FF0000"/>
                <w:sz w:val="22"/>
                <w:szCs w:val="22"/>
                <w:lang w:val="en"/>
              </w:rPr>
              <w:t>,</w:t>
            </w:r>
            <w:r w:rsidRPr="008C169F">
              <w:rPr>
                <w:rFonts w:ascii="Arial" w:hAnsi="Arial" w:cs="Arial"/>
                <w:i/>
                <w:iCs/>
                <w:color w:val="FF0000"/>
                <w:sz w:val="22"/>
                <w:szCs w:val="22"/>
                <w:lang w:val="en"/>
              </w:rPr>
              <w:t xml:space="preserve"> </w:t>
            </w:r>
            <w:r w:rsidRPr="008C169F">
              <w:rPr>
                <w:rStyle w:val="ts-alignment-element"/>
                <w:rFonts w:ascii="Arial" w:hAnsi="Arial" w:cs="Arial"/>
                <w:sz w:val="22"/>
                <w:szCs w:val="22"/>
                <w:lang w:val="en"/>
              </w:rPr>
              <w:t>dates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employment,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name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organization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positions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held):</w:t>
            </w:r>
          </w:p>
          <w:p w14:paraId="12919330" w14:textId="77777777" w:rsidR="008C169F"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
              </w:rPr>
            </w:pPr>
            <w:r w:rsidRPr="00743F30">
              <w:rPr>
                <w:rStyle w:val="ts-alignment-element"/>
                <w:rFonts w:ascii="Arial" w:hAnsi="Arial" w:cs="Arial"/>
                <w:sz w:val="22"/>
                <w:szCs w:val="22"/>
                <w:lang w:val="en"/>
              </w:rPr>
              <w:t>From</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w:t>
            </w:r>
            <w:r w:rsidRPr="008C169F">
              <w:rPr>
                <w:rStyle w:val="ts-alignment-element"/>
                <w:rFonts w:ascii="Arial" w:hAnsi="Arial" w:cs="Arial"/>
                <w:i/>
                <w:iCs/>
                <w:color w:val="FF0000"/>
                <w:sz w:val="22"/>
                <w:szCs w:val="22"/>
                <w:lang w:val="en"/>
              </w:rPr>
              <w:t>Year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and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month</w:t>
            </w:r>
            <w:r w:rsidRPr="00743F30">
              <w:rPr>
                <w:rStyle w:val="ts-alignment-element"/>
                <w:rFonts w:ascii="Arial" w:hAnsi="Arial" w:cs="Arial"/>
                <w:sz w:val="22"/>
                <w:szCs w:val="22"/>
                <w:lang w:val="en"/>
              </w:rPr>
              <w:t>):</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To</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w:t>
            </w:r>
            <w:r w:rsidRPr="008C169F">
              <w:rPr>
                <w:rStyle w:val="ts-alignment-element"/>
                <w:rFonts w:ascii="Arial" w:hAnsi="Arial" w:cs="Arial"/>
                <w:i/>
                <w:iCs/>
                <w:color w:val="FF0000"/>
                <w:sz w:val="22"/>
                <w:szCs w:val="22"/>
                <w:lang w:val="en"/>
              </w:rPr>
              <w:t>Year</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and</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month</w:t>
            </w:r>
            <w:r w:rsidRPr="00743F30">
              <w:rPr>
                <w:rStyle w:val="ts-alignment-element"/>
                <w:rFonts w:ascii="Arial" w:hAnsi="Arial" w:cs="Arial"/>
                <w:sz w:val="22"/>
                <w:szCs w:val="22"/>
                <w:lang w:val="en"/>
              </w:rPr>
              <w:t>)</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w:t>
            </w:r>
            <w:r w:rsidRPr="00743F30">
              <w:rPr>
                <w:rFonts w:ascii="Arial" w:hAnsi="Arial" w:cs="Arial"/>
                <w:sz w:val="22"/>
                <w:szCs w:val="22"/>
                <w:lang w:val="en"/>
              </w:rPr>
              <w:t xml:space="preserve"> </w:t>
            </w:r>
          </w:p>
          <w:p w14:paraId="1F296C49" w14:textId="77777777" w:rsidR="008C169F"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
              </w:rPr>
            </w:pPr>
            <w:r w:rsidRPr="00743F30">
              <w:rPr>
                <w:rStyle w:val="ts-alignment-element"/>
                <w:rFonts w:ascii="Arial" w:hAnsi="Arial" w:cs="Arial"/>
                <w:sz w:val="22"/>
                <w:szCs w:val="22"/>
                <w:lang w:val="en"/>
              </w:rPr>
              <w:t>Company:</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________________________________</w:t>
            </w:r>
            <w:r w:rsidRPr="00743F30">
              <w:rPr>
                <w:rFonts w:ascii="Arial" w:hAnsi="Arial" w:cs="Arial"/>
                <w:sz w:val="22"/>
                <w:szCs w:val="22"/>
                <w:lang w:val="en"/>
              </w:rPr>
              <w:t xml:space="preserve"> </w:t>
            </w:r>
          </w:p>
          <w:p w14:paraId="6F202CBB" w14:textId="75C845C4" w:rsidR="008C0885" w:rsidRPr="00743F30" w:rsidRDefault="00743F30" w:rsidP="000C6174">
            <w:pPr>
              <w:tabs>
                <w:tab w:val="center" w:pos="4680"/>
                <w:tab w:val="left" w:pos="5040"/>
                <w:tab w:val="left" w:pos="5760"/>
                <w:tab w:val="left" w:pos="6480"/>
                <w:tab w:val="left" w:pos="7200"/>
                <w:tab w:val="left" w:pos="7920"/>
                <w:tab w:val="left" w:pos="8640"/>
                <w:tab w:val="left" w:pos="9360"/>
              </w:tabs>
              <w:spacing w:before="120"/>
              <w:jc w:val="left"/>
              <w:rPr>
                <w:rFonts w:ascii="Arial" w:hAnsi="Arial" w:cs="Arial"/>
                <w:sz w:val="22"/>
                <w:szCs w:val="22"/>
                <w:lang w:val="en-US"/>
              </w:rPr>
            </w:pPr>
            <w:r w:rsidRPr="00743F30">
              <w:rPr>
                <w:rStyle w:val="ts-alignment-element"/>
                <w:rFonts w:ascii="Arial" w:hAnsi="Arial" w:cs="Arial"/>
                <w:sz w:val="22"/>
                <w:szCs w:val="22"/>
                <w:lang w:val="en"/>
              </w:rPr>
              <w:t>Positions</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and</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functions</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performed:</w:t>
            </w:r>
            <w:r w:rsidRPr="00743F30">
              <w:rPr>
                <w:rFonts w:ascii="Arial" w:hAnsi="Arial" w:cs="Arial"/>
                <w:sz w:val="22"/>
                <w:szCs w:val="22"/>
                <w:lang w:val="en"/>
              </w:rPr>
              <w:t xml:space="preserve"> </w:t>
            </w:r>
            <w:r w:rsidRPr="00743F30">
              <w:rPr>
                <w:rStyle w:val="ts-alignment-element"/>
                <w:rFonts w:ascii="Arial" w:hAnsi="Arial" w:cs="Arial"/>
                <w:sz w:val="22"/>
                <w:szCs w:val="22"/>
                <w:lang w:val="en"/>
              </w:rPr>
              <w:t>____________________________________</w:t>
            </w:r>
          </w:p>
        </w:tc>
      </w:tr>
      <w:bookmarkEnd w:id="486"/>
    </w:tbl>
    <w:p w14:paraId="61826E27" w14:textId="0A0F611B" w:rsidR="008C0885" w:rsidRPr="00743F30" w:rsidRDefault="008C0885" w:rsidP="000C6174">
      <w:pPr>
        <w:ind w:right="-540"/>
        <w:jc w:val="left"/>
        <w:rPr>
          <w:rFonts w:ascii="Arial" w:hAnsi="Arial" w:cs="Arial"/>
          <w:b/>
          <w:sz w:val="22"/>
          <w:szCs w:val="22"/>
          <w:lang w:val="en-US"/>
        </w:rPr>
      </w:pPr>
    </w:p>
    <w:p w14:paraId="1BCDE5A2" w14:textId="77777777" w:rsidR="00743F30" w:rsidRPr="008C169F" w:rsidRDefault="00743F30" w:rsidP="008C169F">
      <w:pPr>
        <w:shd w:val="clear" w:color="auto" w:fill="FDFDFD"/>
        <w:rPr>
          <w:rFonts w:ascii="Arial" w:hAnsi="Arial" w:cs="Arial"/>
          <w:b/>
          <w:bCs/>
          <w:sz w:val="22"/>
          <w:szCs w:val="22"/>
          <w:lang w:val="en"/>
        </w:rPr>
      </w:pPr>
      <w:bookmarkStart w:id="487" w:name="_Hlk514174976"/>
      <w:r w:rsidRPr="00743F30">
        <w:rPr>
          <w:rFonts w:ascii="Arial" w:hAnsi="Arial" w:cs="Arial"/>
          <w:b/>
          <w:bCs/>
          <w:sz w:val="22"/>
          <w:szCs w:val="22"/>
          <w:lang w:val="en"/>
        </w:rPr>
        <w:t xml:space="preserve">Certification of the proposed professional: </w:t>
      </w:r>
    </w:p>
    <w:p w14:paraId="2940D174" w14:textId="77777777" w:rsidR="00743F30" w:rsidRPr="008C169F" w:rsidRDefault="00743F30" w:rsidP="008C169F">
      <w:pPr>
        <w:shd w:val="clear" w:color="auto" w:fill="FDFDFD"/>
        <w:rPr>
          <w:rFonts w:ascii="Arial" w:hAnsi="Arial" w:cs="Arial"/>
          <w:sz w:val="22"/>
          <w:szCs w:val="22"/>
          <w:lang w:val="en"/>
        </w:rPr>
      </w:pPr>
    </w:p>
    <w:p w14:paraId="19D1D68C" w14:textId="77777777" w:rsidR="008C169F" w:rsidRDefault="00743F30" w:rsidP="008C169F">
      <w:pPr>
        <w:shd w:val="clear" w:color="auto" w:fill="FDFDFD"/>
        <w:rPr>
          <w:rFonts w:ascii="Arial" w:hAnsi="Arial" w:cs="Arial"/>
          <w:sz w:val="22"/>
          <w:szCs w:val="22"/>
          <w:lang w:val="en"/>
        </w:rPr>
      </w:pPr>
      <w:r w:rsidRPr="00743F30">
        <w:rPr>
          <w:rFonts w:ascii="Arial" w:hAnsi="Arial" w:cs="Arial"/>
          <w:sz w:val="22"/>
          <w:szCs w:val="22"/>
          <w:lang w:val="en"/>
        </w:rPr>
        <w:t xml:space="preserve">I, the undersigned, certify that, </w:t>
      </w:r>
    </w:p>
    <w:p w14:paraId="51D4A64F" w14:textId="7C4D8EC8" w:rsidR="008C169F" w:rsidRPr="008C169F" w:rsidRDefault="00743F30" w:rsidP="00670A42">
      <w:pPr>
        <w:pStyle w:val="ListParagraph"/>
        <w:numPr>
          <w:ilvl w:val="0"/>
          <w:numId w:val="89"/>
        </w:numPr>
        <w:shd w:val="clear" w:color="auto" w:fill="FDFDFD"/>
        <w:rPr>
          <w:rFonts w:ascii="Arial" w:hAnsi="Arial" w:cs="Arial"/>
          <w:sz w:val="22"/>
          <w:szCs w:val="22"/>
          <w:lang w:val="en"/>
        </w:rPr>
      </w:pPr>
      <w:r w:rsidRPr="008C169F">
        <w:rPr>
          <w:rFonts w:ascii="Arial" w:hAnsi="Arial" w:cs="Arial"/>
          <w:sz w:val="22"/>
          <w:szCs w:val="22"/>
          <w:lang w:val="en"/>
        </w:rPr>
        <w:t>I have been informed by the (</w:t>
      </w:r>
      <w:r w:rsidR="008C169F">
        <w:rPr>
          <w:rFonts w:ascii="Arial" w:hAnsi="Arial" w:cs="Arial"/>
          <w:b/>
          <w:bCs/>
          <w:i/>
          <w:iCs/>
          <w:color w:val="FF0000"/>
          <w:sz w:val="22"/>
          <w:szCs w:val="22"/>
          <w:lang w:val="en"/>
        </w:rPr>
        <w:t>add</w:t>
      </w:r>
      <w:r w:rsidRPr="008C169F">
        <w:rPr>
          <w:rFonts w:ascii="Arial" w:hAnsi="Arial" w:cs="Arial"/>
          <w:b/>
          <w:bCs/>
          <w:i/>
          <w:iCs/>
          <w:color w:val="FF0000"/>
          <w:sz w:val="22"/>
          <w:szCs w:val="22"/>
          <w:lang w:val="en"/>
        </w:rPr>
        <w:t xml:space="preserve"> name of the </w:t>
      </w:r>
      <w:r w:rsidR="008C169F" w:rsidRPr="008C169F">
        <w:rPr>
          <w:rFonts w:ascii="Arial" w:hAnsi="Arial" w:cs="Arial"/>
          <w:b/>
          <w:bCs/>
          <w:i/>
          <w:iCs/>
          <w:color w:val="FF0000"/>
          <w:sz w:val="22"/>
          <w:szCs w:val="22"/>
          <w:lang w:val="en"/>
        </w:rPr>
        <w:t>bidder</w:t>
      </w:r>
      <w:r w:rsidRPr="008C169F">
        <w:rPr>
          <w:rFonts w:ascii="Arial" w:hAnsi="Arial" w:cs="Arial"/>
          <w:b/>
          <w:bCs/>
          <w:i/>
          <w:iCs/>
          <w:color w:val="FF0000"/>
          <w:sz w:val="22"/>
          <w:szCs w:val="22"/>
          <w:lang w:val="en"/>
        </w:rPr>
        <w:t xml:space="preserve">) </w:t>
      </w:r>
      <w:r w:rsidRPr="008C169F">
        <w:rPr>
          <w:rFonts w:ascii="Arial" w:hAnsi="Arial" w:cs="Arial"/>
          <w:sz w:val="22"/>
          <w:szCs w:val="22"/>
          <w:lang w:val="en"/>
        </w:rPr>
        <w:t>that my resume will be included in the bid for the bidding process: (</w:t>
      </w:r>
      <w:r w:rsidRPr="008C169F">
        <w:rPr>
          <w:rFonts w:ascii="Arial" w:hAnsi="Arial" w:cs="Arial"/>
          <w:i/>
          <w:iCs/>
          <w:color w:val="FF0000"/>
          <w:sz w:val="22"/>
          <w:szCs w:val="22"/>
          <w:lang w:val="en"/>
        </w:rPr>
        <w:t>Name of the process</w:t>
      </w:r>
      <w:r w:rsidRPr="008C169F">
        <w:rPr>
          <w:rFonts w:ascii="Arial" w:hAnsi="Arial" w:cs="Arial"/>
          <w:sz w:val="22"/>
          <w:szCs w:val="22"/>
          <w:lang w:val="en"/>
        </w:rPr>
        <w:t xml:space="preserve">). </w:t>
      </w:r>
    </w:p>
    <w:p w14:paraId="36C639E8" w14:textId="77777777" w:rsidR="008C169F" w:rsidRDefault="00743F30" w:rsidP="00670A42">
      <w:pPr>
        <w:pStyle w:val="ListParagraph"/>
        <w:numPr>
          <w:ilvl w:val="0"/>
          <w:numId w:val="89"/>
        </w:numPr>
        <w:shd w:val="clear" w:color="auto" w:fill="FDFDFD"/>
        <w:rPr>
          <w:rFonts w:ascii="Arial" w:hAnsi="Arial" w:cs="Arial"/>
          <w:sz w:val="22"/>
          <w:szCs w:val="22"/>
          <w:lang w:val="en"/>
        </w:rPr>
      </w:pPr>
      <w:r w:rsidRPr="00743F30">
        <w:rPr>
          <w:rFonts w:ascii="Arial" w:hAnsi="Arial" w:cs="Arial"/>
          <w:sz w:val="22"/>
          <w:szCs w:val="22"/>
          <w:lang w:val="en"/>
        </w:rPr>
        <w:t xml:space="preserve">To my best knowledge and understanding, this curriculum correctly describes my person, my qualifications, and my experience. </w:t>
      </w:r>
    </w:p>
    <w:p w14:paraId="62F88A9E" w14:textId="54842FC0" w:rsidR="00743F30" w:rsidRPr="00743F30" w:rsidRDefault="00743F30" w:rsidP="00670A42">
      <w:pPr>
        <w:pStyle w:val="ListParagraph"/>
        <w:numPr>
          <w:ilvl w:val="0"/>
          <w:numId w:val="89"/>
        </w:numPr>
        <w:shd w:val="clear" w:color="auto" w:fill="FDFDFD"/>
        <w:rPr>
          <w:rFonts w:ascii="Arial" w:hAnsi="Arial" w:cs="Arial"/>
          <w:sz w:val="22"/>
          <w:szCs w:val="22"/>
          <w:lang w:val="en"/>
        </w:rPr>
      </w:pPr>
      <w:r w:rsidRPr="00743F30">
        <w:rPr>
          <w:rFonts w:ascii="Arial" w:hAnsi="Arial" w:cs="Arial"/>
          <w:sz w:val="22"/>
          <w:szCs w:val="22"/>
          <w:lang w:val="en"/>
        </w:rPr>
        <w:t xml:space="preserve">We accept that any false data or omission that may contain this resume and its annexes may be justifiable element for the disqualification of the </w:t>
      </w:r>
      <w:r w:rsidR="008C169F">
        <w:rPr>
          <w:rFonts w:ascii="Arial" w:hAnsi="Arial" w:cs="Arial"/>
          <w:sz w:val="22"/>
          <w:szCs w:val="22"/>
          <w:lang w:val="en"/>
        </w:rPr>
        <w:t>bid</w:t>
      </w:r>
      <w:r w:rsidRPr="00743F30">
        <w:rPr>
          <w:rFonts w:ascii="Arial" w:hAnsi="Arial" w:cs="Arial"/>
          <w:sz w:val="22"/>
          <w:szCs w:val="22"/>
          <w:lang w:val="en"/>
        </w:rPr>
        <w:t xml:space="preserve">. </w:t>
      </w:r>
    </w:p>
    <w:p w14:paraId="601F7A0C" w14:textId="4F5548B7" w:rsidR="00743F30" w:rsidRPr="008C169F" w:rsidRDefault="00743F30" w:rsidP="008C169F">
      <w:pPr>
        <w:rPr>
          <w:rFonts w:ascii="Arial" w:hAnsi="Arial" w:cs="Arial"/>
          <w:sz w:val="22"/>
          <w:szCs w:val="22"/>
          <w:lang w:val="en-US"/>
        </w:rPr>
      </w:pPr>
    </w:p>
    <w:p w14:paraId="1B394237" w14:textId="77777777" w:rsidR="00743F30" w:rsidRPr="008C169F" w:rsidRDefault="00743F30" w:rsidP="008C169F">
      <w:pPr>
        <w:shd w:val="clear" w:color="auto" w:fill="FDFDFD"/>
        <w:rPr>
          <w:rFonts w:ascii="Arial" w:hAnsi="Arial" w:cs="Arial"/>
          <w:sz w:val="22"/>
          <w:szCs w:val="22"/>
          <w:lang w:val="en"/>
        </w:rPr>
      </w:pPr>
    </w:p>
    <w:p w14:paraId="73E37A01" w14:textId="77777777" w:rsidR="00743F30" w:rsidRPr="008C169F" w:rsidRDefault="00743F30" w:rsidP="008C169F">
      <w:pPr>
        <w:shd w:val="clear" w:color="auto" w:fill="FDFDFD"/>
        <w:rPr>
          <w:rFonts w:ascii="Arial" w:hAnsi="Arial" w:cs="Arial"/>
          <w:sz w:val="22"/>
          <w:szCs w:val="22"/>
          <w:lang w:val="en"/>
        </w:rPr>
      </w:pPr>
    </w:p>
    <w:p w14:paraId="7F40FC73" w14:textId="7EADFD83" w:rsidR="00743F30" w:rsidRPr="00743F30" w:rsidRDefault="00743F30" w:rsidP="008C169F">
      <w:pPr>
        <w:shd w:val="clear" w:color="auto" w:fill="FDFDFD"/>
        <w:rPr>
          <w:rFonts w:ascii="Arial" w:hAnsi="Arial" w:cs="Arial"/>
          <w:b/>
          <w:bCs/>
          <w:sz w:val="22"/>
          <w:szCs w:val="22"/>
          <w:lang w:val="en"/>
        </w:rPr>
      </w:pPr>
      <w:r w:rsidRPr="00743F30">
        <w:rPr>
          <w:rFonts w:ascii="Arial" w:hAnsi="Arial" w:cs="Arial"/>
          <w:b/>
          <w:bCs/>
          <w:sz w:val="22"/>
          <w:szCs w:val="22"/>
          <w:lang w:val="en"/>
        </w:rPr>
        <w:lastRenderedPageBreak/>
        <w:t>Bidder Certification:</w:t>
      </w:r>
    </w:p>
    <w:p w14:paraId="15D36A5A" w14:textId="77777777" w:rsidR="00743F30" w:rsidRPr="00743F30" w:rsidRDefault="00743F30" w:rsidP="000C6174">
      <w:pPr>
        <w:rPr>
          <w:rFonts w:ascii="Arial" w:hAnsi="Arial" w:cs="Arial"/>
          <w:sz w:val="22"/>
          <w:szCs w:val="22"/>
          <w:lang w:val="en-US"/>
        </w:rPr>
      </w:pPr>
    </w:p>
    <w:p w14:paraId="617BF993" w14:textId="70125E97" w:rsidR="008C0885" w:rsidRPr="008C169F" w:rsidRDefault="00743F30" w:rsidP="000C6174">
      <w:pPr>
        <w:rPr>
          <w:rFonts w:ascii="Arial" w:hAnsi="Arial" w:cs="Arial"/>
          <w:sz w:val="22"/>
          <w:szCs w:val="22"/>
          <w:lang w:val="en-US"/>
        </w:rPr>
      </w:pPr>
      <w:r w:rsidRPr="008C169F">
        <w:rPr>
          <w:rStyle w:val="ts-alignment-element"/>
          <w:rFonts w:ascii="Arial" w:hAnsi="Arial" w:cs="Arial"/>
          <w:sz w:val="22"/>
          <w:szCs w:val="22"/>
          <w:lang w:val="en"/>
        </w:rPr>
        <w:t>I,</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authorized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representative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i/>
          <w:iCs/>
          <w:color w:val="FF0000"/>
          <w:sz w:val="22"/>
          <w:szCs w:val="22"/>
          <w:lang w:val="en"/>
        </w:rPr>
        <w:t>(Name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of</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008C169F" w:rsidRPr="008C169F">
        <w:rPr>
          <w:rStyle w:val="ts-alignment-element"/>
          <w:rFonts w:ascii="Arial" w:hAnsi="Arial" w:cs="Arial"/>
          <w:i/>
          <w:iCs/>
          <w:color w:val="FF0000"/>
          <w:sz w:val="22"/>
          <w:szCs w:val="22"/>
          <w:lang w:val="en"/>
        </w:rPr>
        <w:t>Bidder</w:t>
      </w:r>
      <w:r w:rsidRPr="008C169F">
        <w:rPr>
          <w:rStyle w:val="ts-alignment-element"/>
          <w:rFonts w:ascii="Arial" w:hAnsi="Arial" w:cs="Arial"/>
          <w:i/>
          <w:iCs/>
          <w:color w:val="FF0000"/>
          <w:sz w:val="22"/>
          <w:szCs w:val="22"/>
          <w:lang w:val="en"/>
        </w:rPr>
        <w:t>)</w:t>
      </w:r>
      <w:r w:rsidRPr="008C169F">
        <w:rPr>
          <w:rStyle w:val="ts-alignment-element"/>
          <w:rFonts w:ascii="Arial" w:hAnsi="Arial" w:cs="Arial"/>
          <w:sz w:val="22"/>
          <w:szCs w:val="22"/>
          <w:lang w:val="en"/>
        </w:rPr>
        <w: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certify</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that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have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obtained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consent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aforementioned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professional</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to</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include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his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resume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008C169F">
        <w:rPr>
          <w:rStyle w:val="ts-alignment-element"/>
          <w:rFonts w:ascii="Arial" w:hAnsi="Arial" w:cs="Arial"/>
          <w:sz w:val="22"/>
          <w:szCs w:val="22"/>
          <w:lang w:val="en"/>
        </w:rPr>
        <w:t>bid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process</w:t>
      </w:r>
      <w:r w:rsidRPr="008C169F">
        <w:rPr>
          <w:rFonts w:ascii="Arial" w:hAnsi="Arial" w:cs="Arial"/>
          <w:sz w:val="22"/>
          <w:szCs w:val="22"/>
          <w:lang w:val="en"/>
        </w:rPr>
        <w:t xml:space="preserve"> </w:t>
      </w:r>
      <w:r w:rsidRPr="008C169F">
        <w:rPr>
          <w:rStyle w:val="ts-alignment-element"/>
          <w:rFonts w:ascii="Arial" w:hAnsi="Arial" w:cs="Arial"/>
          <w:i/>
          <w:iCs/>
          <w:color w:val="FF0000"/>
          <w:sz w:val="22"/>
          <w:szCs w:val="22"/>
          <w:lang w:val="en"/>
        </w:rPr>
        <w:t>(Name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of</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the</w:t>
      </w:r>
      <w:r w:rsidRPr="008C169F">
        <w:rPr>
          <w:rFonts w:ascii="Arial" w:hAnsi="Arial" w:cs="Arial"/>
          <w:i/>
          <w:iCs/>
          <w:color w:val="FF0000"/>
          <w:sz w:val="22"/>
          <w:szCs w:val="22"/>
          <w:lang w:val="en"/>
        </w:rPr>
        <w:t xml:space="preserve"> </w:t>
      </w:r>
      <w:r w:rsidRPr="008C169F">
        <w:rPr>
          <w:rStyle w:val="ts-alignment-element"/>
          <w:rFonts w:ascii="Arial" w:hAnsi="Arial" w:cs="Arial"/>
          <w:i/>
          <w:iCs/>
          <w:color w:val="FF0000"/>
          <w:sz w:val="22"/>
          <w:szCs w:val="22"/>
          <w:lang w:val="en"/>
        </w:rPr>
        <w:t>Process)</w:t>
      </w:r>
      <w:r w:rsidRPr="008C169F">
        <w:rPr>
          <w:rStyle w:val="ts-alignment-element"/>
          <w:rFonts w:ascii="Arial" w:hAnsi="Arial" w:cs="Arial"/>
          <w:sz w:val="22"/>
          <w:szCs w:val="22"/>
          <w:lang w:val="en"/>
        </w:rPr>
        <w: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that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said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professional</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has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declared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that</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he</w:t>
      </w:r>
      <w:r w:rsidR="008C169F">
        <w:rPr>
          <w:rStyle w:val="ts-alignment-element"/>
          <w:rFonts w:ascii="Arial" w:hAnsi="Arial" w:cs="Arial"/>
          <w:sz w:val="22"/>
          <w:szCs w:val="22"/>
          <w:lang w:val="en"/>
        </w:rPr>
        <w:t>/she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will</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be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available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to</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perform</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work</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accordance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with</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provisions</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of</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execution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and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schedule</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indicated</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in</w:t>
      </w:r>
      <w:r w:rsidRPr="008C169F">
        <w:rPr>
          <w:rFonts w:ascii="Arial" w:hAnsi="Arial" w:cs="Arial"/>
          <w:sz w:val="22"/>
          <w:szCs w:val="22"/>
          <w:lang w:val="en"/>
        </w:rPr>
        <w:t xml:space="preserve"> </w:t>
      </w:r>
      <w:r w:rsidRPr="008C169F">
        <w:rPr>
          <w:rStyle w:val="ts-alignment-element"/>
          <w:rFonts w:ascii="Arial" w:hAnsi="Arial" w:cs="Arial"/>
          <w:sz w:val="22"/>
          <w:szCs w:val="22"/>
          <w:lang w:val="en"/>
        </w:rPr>
        <w:t>the</w:t>
      </w:r>
      <w:r w:rsidRPr="008C169F">
        <w:rPr>
          <w:rFonts w:ascii="Arial" w:hAnsi="Arial" w:cs="Arial"/>
          <w:sz w:val="22"/>
          <w:szCs w:val="22"/>
          <w:lang w:val="en"/>
        </w:rPr>
        <w:t xml:space="preserve"> </w:t>
      </w:r>
      <w:r w:rsidR="008C169F">
        <w:rPr>
          <w:rStyle w:val="ts-alignment-element"/>
          <w:rFonts w:ascii="Arial" w:hAnsi="Arial" w:cs="Arial"/>
          <w:sz w:val="22"/>
          <w:szCs w:val="22"/>
          <w:lang w:val="en"/>
        </w:rPr>
        <w:t>bid</w:t>
      </w:r>
      <w:r w:rsidRPr="008C169F">
        <w:rPr>
          <w:rStyle w:val="ts-alignment-element"/>
          <w:rFonts w:ascii="Arial" w:hAnsi="Arial" w:cs="Arial"/>
          <w:sz w:val="22"/>
          <w:szCs w:val="22"/>
          <w:lang w:val="en"/>
        </w:rPr>
        <w:t>.</w:t>
      </w:r>
    </w:p>
    <w:p w14:paraId="6C225FC1" w14:textId="77777777" w:rsidR="008C0885" w:rsidRPr="008C169F" w:rsidRDefault="008C0885" w:rsidP="000C6174">
      <w:pPr>
        <w:rPr>
          <w:rFonts w:ascii="Arial" w:hAnsi="Arial" w:cs="Arial"/>
          <w:sz w:val="22"/>
          <w:szCs w:val="22"/>
          <w:lang w:val="en-US"/>
        </w:rPr>
      </w:pPr>
    </w:p>
    <w:p w14:paraId="60A343BD" w14:textId="77777777" w:rsidR="008C169F" w:rsidRDefault="00743F30" w:rsidP="00743F30">
      <w:pPr>
        <w:shd w:val="clear" w:color="auto" w:fill="FDFDFD"/>
        <w:jc w:val="left"/>
        <w:rPr>
          <w:rFonts w:ascii="Arial" w:hAnsi="Arial" w:cs="Arial"/>
          <w:sz w:val="22"/>
          <w:szCs w:val="22"/>
          <w:lang w:val="en"/>
        </w:rPr>
      </w:pPr>
      <w:r w:rsidRPr="00743F30">
        <w:rPr>
          <w:rFonts w:ascii="Arial" w:hAnsi="Arial" w:cs="Arial"/>
          <w:sz w:val="22"/>
          <w:szCs w:val="22"/>
          <w:lang w:val="en"/>
        </w:rPr>
        <w:t xml:space="preserve">Full name of the </w:t>
      </w:r>
      <w:r w:rsidR="008C169F">
        <w:rPr>
          <w:rFonts w:ascii="Arial" w:hAnsi="Arial" w:cs="Arial"/>
          <w:sz w:val="22"/>
          <w:szCs w:val="22"/>
          <w:lang w:val="en"/>
        </w:rPr>
        <w:t>bidder</w:t>
      </w:r>
      <w:r w:rsidRPr="00743F30">
        <w:rPr>
          <w:rFonts w:ascii="Arial" w:hAnsi="Arial" w:cs="Arial"/>
          <w:sz w:val="22"/>
          <w:szCs w:val="22"/>
          <w:lang w:val="en"/>
        </w:rPr>
        <w:t xml:space="preserve">'s representative: ________________________________ </w:t>
      </w:r>
    </w:p>
    <w:p w14:paraId="7FB8C3D3" w14:textId="77777777" w:rsidR="008C169F" w:rsidRDefault="008C169F" w:rsidP="00743F30">
      <w:pPr>
        <w:shd w:val="clear" w:color="auto" w:fill="FDFDFD"/>
        <w:jc w:val="left"/>
        <w:rPr>
          <w:rFonts w:ascii="Arial" w:hAnsi="Arial" w:cs="Arial"/>
          <w:sz w:val="22"/>
          <w:szCs w:val="22"/>
          <w:lang w:val="en"/>
        </w:rPr>
      </w:pPr>
    </w:p>
    <w:p w14:paraId="48D90D8B" w14:textId="77777777" w:rsidR="008C169F" w:rsidRDefault="008C169F" w:rsidP="00743F30">
      <w:pPr>
        <w:shd w:val="clear" w:color="auto" w:fill="FDFDFD"/>
        <w:jc w:val="left"/>
        <w:rPr>
          <w:rFonts w:ascii="Arial" w:hAnsi="Arial" w:cs="Arial"/>
          <w:sz w:val="22"/>
          <w:szCs w:val="22"/>
          <w:lang w:val="en"/>
        </w:rPr>
      </w:pPr>
    </w:p>
    <w:p w14:paraId="1BB50E54" w14:textId="62CC97F2" w:rsidR="008C169F" w:rsidRDefault="00743F30" w:rsidP="00743F30">
      <w:pPr>
        <w:shd w:val="clear" w:color="auto" w:fill="FDFDFD"/>
        <w:jc w:val="left"/>
        <w:rPr>
          <w:rFonts w:ascii="Arial" w:hAnsi="Arial" w:cs="Arial"/>
          <w:sz w:val="22"/>
          <w:szCs w:val="22"/>
          <w:lang w:val="en"/>
        </w:rPr>
      </w:pPr>
      <w:r w:rsidRPr="00743F30">
        <w:rPr>
          <w:rFonts w:ascii="Arial" w:hAnsi="Arial" w:cs="Arial"/>
          <w:sz w:val="22"/>
          <w:szCs w:val="22"/>
          <w:lang w:val="en"/>
        </w:rPr>
        <w:t>____________________</w:t>
      </w:r>
      <w:r w:rsidR="008C169F">
        <w:rPr>
          <w:rFonts w:ascii="Arial" w:hAnsi="Arial" w:cs="Arial"/>
          <w:sz w:val="22"/>
          <w:szCs w:val="22"/>
          <w:lang w:val="en"/>
        </w:rPr>
        <w:tab/>
      </w:r>
      <w:r w:rsidR="008C169F">
        <w:rPr>
          <w:rFonts w:ascii="Arial" w:hAnsi="Arial" w:cs="Arial"/>
          <w:sz w:val="22"/>
          <w:szCs w:val="22"/>
          <w:lang w:val="en"/>
        </w:rPr>
        <w:tab/>
      </w:r>
      <w:r w:rsidR="008C169F">
        <w:rPr>
          <w:rFonts w:ascii="Arial" w:hAnsi="Arial" w:cs="Arial"/>
          <w:sz w:val="22"/>
          <w:szCs w:val="22"/>
          <w:lang w:val="en"/>
        </w:rPr>
        <w:tab/>
      </w:r>
      <w:r w:rsidRPr="00743F30">
        <w:rPr>
          <w:rFonts w:ascii="Arial" w:hAnsi="Arial" w:cs="Arial"/>
          <w:sz w:val="22"/>
          <w:szCs w:val="22"/>
          <w:lang w:val="en"/>
        </w:rPr>
        <w:t xml:space="preserve"> _________________ </w:t>
      </w:r>
    </w:p>
    <w:p w14:paraId="2A006169" w14:textId="424D0F01" w:rsidR="00743F30" w:rsidRPr="00743F30" w:rsidRDefault="00743F30" w:rsidP="00743F30">
      <w:pPr>
        <w:shd w:val="clear" w:color="auto" w:fill="FDFDFD"/>
        <w:jc w:val="left"/>
        <w:rPr>
          <w:rFonts w:ascii="Arial" w:hAnsi="Arial" w:cs="Arial"/>
          <w:sz w:val="22"/>
          <w:szCs w:val="22"/>
          <w:lang w:val="en"/>
        </w:rPr>
      </w:pPr>
      <w:r w:rsidRPr="00743F30">
        <w:rPr>
          <w:rFonts w:ascii="Arial" w:hAnsi="Arial" w:cs="Arial"/>
          <w:sz w:val="22"/>
          <w:szCs w:val="22"/>
          <w:lang w:val="en"/>
        </w:rPr>
        <w:t xml:space="preserve">Signature of the representative </w:t>
      </w:r>
      <w:r w:rsidR="008C169F">
        <w:rPr>
          <w:rFonts w:ascii="Arial" w:hAnsi="Arial" w:cs="Arial"/>
          <w:sz w:val="22"/>
          <w:szCs w:val="22"/>
          <w:lang w:val="en"/>
        </w:rPr>
        <w:tab/>
      </w:r>
      <w:r w:rsidR="008C169F">
        <w:rPr>
          <w:rFonts w:ascii="Arial" w:hAnsi="Arial" w:cs="Arial"/>
          <w:sz w:val="22"/>
          <w:szCs w:val="22"/>
          <w:lang w:val="en"/>
        </w:rPr>
        <w:tab/>
      </w:r>
      <w:r w:rsidRPr="00743F30">
        <w:rPr>
          <w:rFonts w:ascii="Arial" w:hAnsi="Arial" w:cs="Arial"/>
          <w:sz w:val="22"/>
          <w:szCs w:val="22"/>
          <w:lang w:val="en"/>
        </w:rPr>
        <w:t>Date (day, month, year)</w:t>
      </w:r>
    </w:p>
    <w:p w14:paraId="6A2C4600" w14:textId="17C98BAE" w:rsidR="008C0885" w:rsidRPr="008C169F" w:rsidRDefault="008C0885" w:rsidP="000C6174">
      <w:pPr>
        <w:rPr>
          <w:rFonts w:ascii="Arial" w:hAnsi="Arial" w:cs="Arial"/>
          <w:sz w:val="22"/>
          <w:szCs w:val="22"/>
          <w:lang w:val="en"/>
        </w:rPr>
      </w:pPr>
    </w:p>
    <w:bookmarkEnd w:id="487"/>
    <w:p w14:paraId="3F8654E0" w14:textId="77777777" w:rsidR="008C0885" w:rsidRPr="00743F30" w:rsidRDefault="008C0885">
      <w:pPr>
        <w:jc w:val="left"/>
        <w:rPr>
          <w:rFonts w:ascii="Arial" w:hAnsi="Arial" w:cs="Arial"/>
          <w:b/>
          <w:sz w:val="22"/>
          <w:szCs w:val="22"/>
          <w:lang w:val="en-US"/>
        </w:rPr>
      </w:pPr>
      <w:r w:rsidRPr="00743F30">
        <w:rPr>
          <w:rFonts w:ascii="Arial" w:hAnsi="Arial" w:cs="Arial"/>
          <w:b/>
          <w:sz w:val="22"/>
          <w:szCs w:val="22"/>
          <w:lang w:val="en-US"/>
        </w:rPr>
        <w:br w:type="page"/>
      </w:r>
    </w:p>
    <w:p w14:paraId="1F72FE47" w14:textId="6CABC2C6" w:rsidR="008C0885" w:rsidRPr="00746921"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746921">
        <w:rPr>
          <w:rFonts w:ascii="Arial" w:hAnsi="Arial" w:cs="Arial"/>
          <w:b/>
          <w:sz w:val="22"/>
          <w:szCs w:val="22"/>
          <w:lang w:val="en-US"/>
        </w:rPr>
        <w:lastRenderedPageBreak/>
        <w:t>FORM TEC</w:t>
      </w:r>
      <w:r w:rsidR="00746921" w:rsidRPr="00746921">
        <w:rPr>
          <w:rFonts w:ascii="Arial" w:hAnsi="Arial" w:cs="Arial"/>
          <w:b/>
          <w:sz w:val="22"/>
          <w:szCs w:val="22"/>
          <w:lang w:val="en-US"/>
        </w:rPr>
        <w:t>H</w:t>
      </w:r>
      <w:r w:rsidRPr="00746921">
        <w:rPr>
          <w:rFonts w:ascii="Arial" w:hAnsi="Arial" w:cs="Arial"/>
          <w:b/>
          <w:sz w:val="22"/>
          <w:szCs w:val="22"/>
          <w:lang w:val="en-US"/>
        </w:rPr>
        <w:t>- 3</w:t>
      </w:r>
    </w:p>
    <w:p w14:paraId="1991A8A9" w14:textId="77777777" w:rsidR="008C0885" w:rsidRPr="00E14BD5"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lang w:val="en-US"/>
        </w:rPr>
      </w:pPr>
    </w:p>
    <w:p w14:paraId="04001E16" w14:textId="3BAC1815" w:rsidR="008C0885" w:rsidRPr="00263B70" w:rsidRDefault="00746921"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i/>
          <w:color w:val="FF0000"/>
          <w:sz w:val="22"/>
          <w:szCs w:val="22"/>
          <w:lang w:val="en-US"/>
        </w:rPr>
      </w:pPr>
      <w:bookmarkStart w:id="488" w:name="_Toc263415273"/>
      <w:r w:rsidRPr="00263B70">
        <w:rPr>
          <w:rStyle w:val="ts-alignment-element"/>
          <w:rFonts w:ascii="Arial" w:hAnsi="Arial" w:cs="Arial"/>
          <w:b/>
          <w:bCs/>
          <w:sz w:val="22"/>
          <w:szCs w:val="22"/>
          <w:lang w:val="en-US"/>
        </w:rPr>
        <w:t>Equipment</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necessary</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for</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the</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construction</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of</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the</w:t>
      </w:r>
      <w:r w:rsidRPr="00263B70">
        <w:rPr>
          <w:rFonts w:ascii="Arial" w:hAnsi="Arial" w:cs="Arial"/>
          <w:b/>
          <w:bCs/>
          <w:sz w:val="22"/>
          <w:szCs w:val="22"/>
          <w:lang w:val="en-US"/>
        </w:rPr>
        <w:t xml:space="preserve"> </w:t>
      </w:r>
      <w:r w:rsidRPr="00263B70">
        <w:rPr>
          <w:rStyle w:val="ts-alignment-element"/>
          <w:rFonts w:ascii="Arial" w:hAnsi="Arial" w:cs="Arial"/>
          <w:b/>
          <w:bCs/>
          <w:sz w:val="22"/>
          <w:szCs w:val="22"/>
          <w:lang w:val="en-US"/>
        </w:rPr>
        <w:t>work</w:t>
      </w:r>
    </w:p>
    <w:p w14:paraId="138ED86F" w14:textId="77777777" w:rsidR="008C0885" w:rsidRPr="00263B70"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color w:val="FF0000"/>
          <w:sz w:val="22"/>
          <w:szCs w:val="22"/>
          <w:lang w:val="en-US"/>
        </w:rPr>
      </w:pPr>
    </w:p>
    <w:p w14:paraId="6A11D4C4" w14:textId="77777777" w:rsidR="008C0885" w:rsidRPr="00263B70"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FBCCA" w14:textId="1C1EAD05" w:rsidR="00746921" w:rsidRPr="00746921" w:rsidRDefault="00746921" w:rsidP="00263B70">
      <w:pPr>
        <w:shd w:val="clear" w:color="auto" w:fill="FDFDFD"/>
        <w:rPr>
          <w:rFonts w:ascii="Arial" w:hAnsi="Arial" w:cs="Arial"/>
          <w:sz w:val="22"/>
          <w:szCs w:val="22"/>
          <w:lang w:val="en-US"/>
        </w:rPr>
      </w:pPr>
      <w:r w:rsidRPr="00746921">
        <w:rPr>
          <w:rFonts w:ascii="Arial" w:hAnsi="Arial" w:cs="Arial"/>
          <w:sz w:val="22"/>
          <w:szCs w:val="22"/>
          <w:lang w:val="en-US"/>
        </w:rPr>
        <w:t xml:space="preserve">The </w:t>
      </w:r>
      <w:r w:rsidR="00263B70">
        <w:rPr>
          <w:rFonts w:ascii="Arial" w:hAnsi="Arial" w:cs="Arial"/>
          <w:sz w:val="22"/>
          <w:szCs w:val="22"/>
          <w:lang w:val="en-US"/>
        </w:rPr>
        <w:t>bidder</w:t>
      </w:r>
      <w:r w:rsidRPr="00746921">
        <w:rPr>
          <w:rFonts w:ascii="Arial" w:hAnsi="Arial" w:cs="Arial"/>
          <w:sz w:val="22"/>
          <w:szCs w:val="22"/>
          <w:lang w:val="en-US"/>
        </w:rPr>
        <w:t xml:space="preserve"> declares that the following information, on the existence of equipment necessary to carry out the construction of the work </w:t>
      </w:r>
      <w:r w:rsidRPr="00746921">
        <w:rPr>
          <w:rFonts w:ascii="Arial" w:hAnsi="Arial" w:cs="Arial"/>
          <w:i/>
          <w:iCs/>
          <w:color w:val="FF0000"/>
          <w:sz w:val="22"/>
          <w:szCs w:val="22"/>
          <w:lang w:val="en-US"/>
        </w:rPr>
        <w:t xml:space="preserve">(defined in each process), </w:t>
      </w:r>
      <w:r w:rsidR="00263B70">
        <w:rPr>
          <w:rFonts w:ascii="Arial" w:hAnsi="Arial" w:cs="Arial"/>
          <w:sz w:val="22"/>
          <w:szCs w:val="22"/>
          <w:lang w:val="en-US"/>
        </w:rPr>
        <w:t>shows</w:t>
      </w:r>
      <w:r w:rsidRPr="00746921">
        <w:rPr>
          <w:rFonts w:ascii="Arial" w:hAnsi="Arial" w:cs="Arial"/>
          <w:sz w:val="22"/>
          <w:szCs w:val="22"/>
          <w:lang w:val="en-US"/>
        </w:rPr>
        <w:t xml:space="preserve"> the detail of the equipment that the </w:t>
      </w:r>
      <w:r w:rsidR="00263B70">
        <w:rPr>
          <w:rFonts w:ascii="Arial" w:hAnsi="Arial" w:cs="Arial"/>
          <w:sz w:val="22"/>
          <w:szCs w:val="22"/>
          <w:lang w:val="en-US"/>
        </w:rPr>
        <w:t>bidder</w:t>
      </w:r>
      <w:r w:rsidRPr="00746921">
        <w:rPr>
          <w:rFonts w:ascii="Arial" w:hAnsi="Arial" w:cs="Arial"/>
          <w:sz w:val="22"/>
          <w:szCs w:val="22"/>
          <w:lang w:val="en-US"/>
        </w:rPr>
        <w:t xml:space="preserve"> makes available to carry out the same and in case of not </w:t>
      </w:r>
      <w:r w:rsidR="00263B70">
        <w:rPr>
          <w:rFonts w:ascii="Arial" w:hAnsi="Arial" w:cs="Arial"/>
          <w:sz w:val="22"/>
          <w:szCs w:val="22"/>
          <w:lang w:val="en-US"/>
        </w:rPr>
        <w:t>having</w:t>
      </w:r>
      <w:r w:rsidRPr="00746921">
        <w:rPr>
          <w:rFonts w:ascii="Arial" w:hAnsi="Arial" w:cs="Arial"/>
          <w:sz w:val="22"/>
          <w:szCs w:val="22"/>
          <w:lang w:val="en-US"/>
        </w:rPr>
        <w:t xml:space="preserve"> it</w:t>
      </w:r>
      <w:r w:rsidR="00263B70">
        <w:rPr>
          <w:rFonts w:ascii="Arial" w:hAnsi="Arial" w:cs="Arial"/>
          <w:sz w:val="22"/>
          <w:szCs w:val="22"/>
          <w:lang w:val="en-US"/>
        </w:rPr>
        <w:t>,</w:t>
      </w:r>
      <w:r w:rsidRPr="00746921">
        <w:rPr>
          <w:rFonts w:ascii="Arial" w:hAnsi="Arial" w:cs="Arial"/>
          <w:sz w:val="22"/>
          <w:szCs w:val="22"/>
          <w:lang w:val="en-US"/>
        </w:rPr>
        <w:t xml:space="preserve"> presents the proof of intention </w:t>
      </w:r>
      <w:r w:rsidR="00263B70">
        <w:rPr>
          <w:rFonts w:ascii="Arial" w:hAnsi="Arial" w:cs="Arial"/>
          <w:sz w:val="22"/>
          <w:szCs w:val="22"/>
          <w:lang w:val="en-US"/>
        </w:rPr>
        <w:t>to</w:t>
      </w:r>
      <w:r w:rsidRPr="00746921">
        <w:rPr>
          <w:rFonts w:ascii="Arial" w:hAnsi="Arial" w:cs="Arial"/>
          <w:sz w:val="22"/>
          <w:szCs w:val="22"/>
          <w:lang w:val="en-US"/>
        </w:rPr>
        <w:t xml:space="preserve"> lease by the commercial </w:t>
      </w:r>
      <w:r w:rsidR="00263B70">
        <w:rPr>
          <w:rFonts w:ascii="Arial" w:hAnsi="Arial" w:cs="Arial"/>
          <w:sz w:val="22"/>
          <w:szCs w:val="22"/>
          <w:lang w:val="en-US"/>
        </w:rPr>
        <w:t>business</w:t>
      </w:r>
      <w:r w:rsidRPr="00746921">
        <w:rPr>
          <w:rFonts w:ascii="Arial" w:hAnsi="Arial" w:cs="Arial"/>
          <w:sz w:val="22"/>
          <w:szCs w:val="22"/>
          <w:lang w:val="en-US"/>
        </w:rPr>
        <w:t xml:space="preserve"> (s) of recognized solvency and credibility.</w:t>
      </w:r>
    </w:p>
    <w:p w14:paraId="3FFE8B76" w14:textId="77777777" w:rsidR="008C0885" w:rsidRPr="00263B70" w:rsidRDefault="008C0885" w:rsidP="00263B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en-US"/>
        </w:rPr>
      </w:pPr>
    </w:p>
    <w:p w14:paraId="23390B61" w14:textId="77777777" w:rsidR="008C0885" w:rsidRPr="00E14BD5"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1080"/>
        <w:gridCol w:w="1170"/>
        <w:gridCol w:w="810"/>
        <w:gridCol w:w="1260"/>
        <w:gridCol w:w="1440"/>
        <w:gridCol w:w="990"/>
        <w:gridCol w:w="1080"/>
        <w:gridCol w:w="1260"/>
      </w:tblGrid>
      <w:tr w:rsidR="00665A7A" w:rsidRPr="00E80DA2" w14:paraId="67B8E0A7" w14:textId="77777777" w:rsidTr="00E14BD5">
        <w:trPr>
          <w:trHeight w:val="901"/>
        </w:trPr>
        <w:tc>
          <w:tcPr>
            <w:tcW w:w="540" w:type="dxa"/>
            <w:shd w:val="clear" w:color="auto" w:fill="00B050"/>
            <w:vAlign w:val="center"/>
          </w:tcPr>
          <w:p w14:paraId="5E765616" w14:textId="77777777" w:rsidR="008C0885" w:rsidRPr="00E80DA2" w:rsidRDefault="008C0885" w:rsidP="000C6174">
            <w:pPr>
              <w:pStyle w:val="i"/>
              <w:jc w:val="center"/>
              <w:rPr>
                <w:rFonts w:ascii="Arial" w:hAnsi="Arial" w:cs="Arial"/>
                <w:b/>
                <w:snapToGrid w:val="0"/>
                <w:color w:val="FFFFFF" w:themeColor="background1"/>
                <w:sz w:val="18"/>
                <w:szCs w:val="18"/>
                <w:lang w:val="en-US"/>
              </w:rPr>
            </w:pPr>
          </w:p>
          <w:p w14:paraId="7CD17FA0" w14:textId="77777777" w:rsidR="008C0885" w:rsidRPr="00E80DA2" w:rsidRDefault="008C0885" w:rsidP="000C6174">
            <w:pPr>
              <w:pStyle w:val="i"/>
              <w:jc w:val="center"/>
              <w:rPr>
                <w:rFonts w:ascii="Arial" w:hAnsi="Arial" w:cs="Arial"/>
                <w:b/>
                <w:snapToGrid w:val="0"/>
                <w:color w:val="FFFFFF" w:themeColor="background1"/>
                <w:sz w:val="18"/>
                <w:szCs w:val="18"/>
                <w:lang w:val="en-US"/>
              </w:rPr>
            </w:pPr>
            <w:r w:rsidRPr="00E80DA2">
              <w:rPr>
                <w:rFonts w:ascii="Arial" w:hAnsi="Arial" w:cs="Arial"/>
                <w:b/>
                <w:snapToGrid w:val="0"/>
                <w:color w:val="FFFFFF" w:themeColor="background1"/>
                <w:sz w:val="18"/>
                <w:szCs w:val="18"/>
                <w:lang w:val="en-US"/>
              </w:rPr>
              <w:t>No</w:t>
            </w:r>
          </w:p>
          <w:p w14:paraId="0C1A2413" w14:textId="77777777" w:rsidR="008C0885" w:rsidRPr="00E80DA2" w:rsidRDefault="008C0885" w:rsidP="000C6174">
            <w:pPr>
              <w:pStyle w:val="i"/>
              <w:jc w:val="center"/>
              <w:rPr>
                <w:rFonts w:ascii="Arial" w:hAnsi="Arial" w:cs="Arial"/>
                <w:b/>
                <w:snapToGrid w:val="0"/>
                <w:color w:val="FFFFFF" w:themeColor="background1"/>
                <w:sz w:val="18"/>
                <w:szCs w:val="18"/>
                <w:lang w:val="en-US"/>
              </w:rPr>
            </w:pPr>
          </w:p>
        </w:tc>
        <w:tc>
          <w:tcPr>
            <w:tcW w:w="1080" w:type="dxa"/>
            <w:shd w:val="clear" w:color="auto" w:fill="00B050"/>
            <w:vAlign w:val="center"/>
          </w:tcPr>
          <w:p w14:paraId="61E6A59F" w14:textId="59F4C0FD" w:rsidR="008C0885" w:rsidRPr="00E80DA2" w:rsidRDefault="008C088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T</w:t>
            </w:r>
            <w:r w:rsidR="00746921" w:rsidRPr="00E80DA2">
              <w:rPr>
                <w:rFonts w:ascii="Arial" w:hAnsi="Arial" w:cs="Arial"/>
                <w:b/>
                <w:i/>
                <w:snapToGrid w:val="0"/>
                <w:color w:val="FFFFFF" w:themeColor="background1"/>
                <w:sz w:val="18"/>
                <w:szCs w:val="18"/>
                <w:lang w:val="en-US"/>
              </w:rPr>
              <w:t>ype</w:t>
            </w:r>
            <w:r w:rsidRPr="00E80DA2">
              <w:rPr>
                <w:rFonts w:ascii="Arial" w:hAnsi="Arial" w:cs="Arial"/>
                <w:b/>
                <w:i/>
                <w:snapToGrid w:val="0"/>
                <w:color w:val="FFFFFF" w:themeColor="background1"/>
                <w:sz w:val="18"/>
                <w:szCs w:val="18"/>
                <w:lang w:val="en-US"/>
              </w:rPr>
              <w:t xml:space="preserve"> </w:t>
            </w:r>
            <w:r w:rsidR="00746921" w:rsidRPr="00E80DA2">
              <w:rPr>
                <w:rFonts w:ascii="Arial" w:hAnsi="Arial" w:cs="Arial"/>
                <w:b/>
                <w:i/>
                <w:snapToGrid w:val="0"/>
                <w:color w:val="FFFFFF" w:themeColor="background1"/>
                <w:sz w:val="18"/>
                <w:szCs w:val="18"/>
                <w:lang w:val="en-US"/>
              </w:rPr>
              <w:t>and</w:t>
            </w:r>
            <w:r w:rsidRPr="00E80DA2">
              <w:rPr>
                <w:rFonts w:ascii="Arial" w:hAnsi="Arial" w:cs="Arial"/>
                <w:b/>
                <w:i/>
                <w:snapToGrid w:val="0"/>
                <w:color w:val="FFFFFF" w:themeColor="background1"/>
                <w:sz w:val="18"/>
                <w:szCs w:val="18"/>
                <w:lang w:val="en-US"/>
              </w:rPr>
              <w:t xml:space="preserve"> </w:t>
            </w:r>
            <w:r w:rsidR="00746921" w:rsidRPr="00E80DA2">
              <w:rPr>
                <w:rFonts w:ascii="Arial" w:hAnsi="Arial" w:cs="Arial"/>
                <w:b/>
                <w:i/>
                <w:snapToGrid w:val="0"/>
                <w:color w:val="FFFFFF" w:themeColor="background1"/>
                <w:sz w:val="18"/>
                <w:szCs w:val="18"/>
                <w:lang w:val="en-US"/>
              </w:rPr>
              <w:t>Model</w:t>
            </w:r>
            <w:r w:rsidR="00E14BD5" w:rsidRPr="00E80DA2">
              <w:rPr>
                <w:rFonts w:ascii="Arial" w:hAnsi="Arial" w:cs="Arial"/>
                <w:b/>
                <w:i/>
                <w:snapToGrid w:val="0"/>
                <w:color w:val="FFFFFF" w:themeColor="background1"/>
                <w:sz w:val="18"/>
                <w:szCs w:val="18"/>
                <w:lang w:val="en-US"/>
              </w:rPr>
              <w:t xml:space="preserve"> </w:t>
            </w:r>
            <w:r w:rsidR="00746921" w:rsidRPr="00E80DA2">
              <w:rPr>
                <w:rFonts w:ascii="Arial" w:hAnsi="Arial" w:cs="Arial"/>
                <w:b/>
                <w:i/>
                <w:snapToGrid w:val="0"/>
                <w:color w:val="FFFFFF" w:themeColor="background1"/>
                <w:sz w:val="18"/>
                <w:szCs w:val="18"/>
                <w:lang w:val="en-US"/>
              </w:rPr>
              <w:t xml:space="preserve">of </w:t>
            </w:r>
            <w:r w:rsidRPr="00E80DA2">
              <w:rPr>
                <w:rFonts w:ascii="Arial" w:hAnsi="Arial" w:cs="Arial"/>
                <w:b/>
                <w:i/>
                <w:snapToGrid w:val="0"/>
                <w:color w:val="FFFFFF" w:themeColor="background1"/>
                <w:sz w:val="18"/>
                <w:szCs w:val="18"/>
                <w:lang w:val="en-US"/>
              </w:rPr>
              <w:t>Equip</w:t>
            </w:r>
            <w:r w:rsidR="00746921" w:rsidRPr="00E80DA2">
              <w:rPr>
                <w:rFonts w:ascii="Arial" w:hAnsi="Arial" w:cs="Arial"/>
                <w:b/>
                <w:i/>
                <w:snapToGrid w:val="0"/>
                <w:color w:val="FFFFFF" w:themeColor="background1"/>
                <w:sz w:val="18"/>
                <w:szCs w:val="18"/>
                <w:lang w:val="en-US"/>
              </w:rPr>
              <w:t>ment</w:t>
            </w:r>
          </w:p>
        </w:tc>
        <w:tc>
          <w:tcPr>
            <w:tcW w:w="1170" w:type="dxa"/>
            <w:shd w:val="clear" w:color="auto" w:fill="00B050"/>
            <w:vAlign w:val="center"/>
          </w:tcPr>
          <w:p w14:paraId="686CB1DB" w14:textId="56B4A26B"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Year of Manufacture</w:t>
            </w:r>
          </w:p>
        </w:tc>
        <w:tc>
          <w:tcPr>
            <w:tcW w:w="810" w:type="dxa"/>
            <w:shd w:val="clear" w:color="auto" w:fill="00B050"/>
            <w:vAlign w:val="center"/>
          </w:tcPr>
          <w:p w14:paraId="2CF00A62" w14:textId="5FEC3420"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Current Status</w:t>
            </w:r>
          </w:p>
        </w:tc>
        <w:tc>
          <w:tcPr>
            <w:tcW w:w="1260" w:type="dxa"/>
            <w:shd w:val="clear" w:color="auto" w:fill="00B050"/>
            <w:vAlign w:val="center"/>
          </w:tcPr>
          <w:p w14:paraId="4C89F641" w14:textId="26F9C5F8"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 Own (O) or Rented (R)</w:t>
            </w:r>
          </w:p>
        </w:tc>
        <w:tc>
          <w:tcPr>
            <w:tcW w:w="1440" w:type="dxa"/>
            <w:shd w:val="clear" w:color="auto" w:fill="00B050"/>
            <w:vAlign w:val="center"/>
          </w:tcPr>
          <w:p w14:paraId="63B90C87" w14:textId="5F02D059"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 xml:space="preserve">Power Specification </w:t>
            </w:r>
          </w:p>
        </w:tc>
        <w:tc>
          <w:tcPr>
            <w:tcW w:w="990" w:type="dxa"/>
            <w:shd w:val="clear" w:color="auto" w:fill="00B050"/>
            <w:vAlign w:val="center"/>
          </w:tcPr>
          <w:p w14:paraId="4D228CFB" w14:textId="4253C165" w:rsidR="008C0885" w:rsidRPr="00E80DA2" w:rsidRDefault="008C088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Capa</w:t>
            </w:r>
            <w:r w:rsidR="00E14BD5" w:rsidRPr="00E80DA2">
              <w:rPr>
                <w:rFonts w:ascii="Arial" w:hAnsi="Arial" w:cs="Arial"/>
                <w:b/>
                <w:i/>
                <w:snapToGrid w:val="0"/>
                <w:color w:val="FFFFFF" w:themeColor="background1"/>
                <w:sz w:val="18"/>
                <w:szCs w:val="18"/>
                <w:lang w:val="en-US"/>
              </w:rPr>
              <w:t>city</w:t>
            </w:r>
          </w:p>
          <w:p w14:paraId="41874F47" w14:textId="222F13EA" w:rsidR="008C0885" w:rsidRPr="00E80DA2" w:rsidRDefault="008C088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(Ton. o</w:t>
            </w:r>
            <w:r w:rsidR="00E14BD5" w:rsidRPr="00E80DA2">
              <w:rPr>
                <w:rFonts w:ascii="Arial" w:hAnsi="Arial" w:cs="Arial"/>
                <w:b/>
                <w:i/>
                <w:snapToGrid w:val="0"/>
                <w:color w:val="FFFFFF" w:themeColor="background1"/>
                <w:sz w:val="18"/>
                <w:szCs w:val="18"/>
                <w:lang w:val="en-US"/>
              </w:rPr>
              <w:t>r</w:t>
            </w:r>
            <w:r w:rsidRPr="00E80DA2">
              <w:rPr>
                <w:rFonts w:ascii="Arial" w:hAnsi="Arial" w:cs="Arial"/>
                <w:b/>
                <w:i/>
                <w:snapToGrid w:val="0"/>
                <w:color w:val="FFFFFF" w:themeColor="background1"/>
                <w:sz w:val="18"/>
                <w:szCs w:val="18"/>
                <w:lang w:val="en-US"/>
              </w:rPr>
              <w:t xml:space="preserve"> m</w:t>
            </w:r>
            <w:r w:rsidRPr="00E80DA2">
              <w:rPr>
                <w:rFonts w:ascii="Arial" w:hAnsi="Arial" w:cs="Arial"/>
                <w:b/>
                <w:i/>
                <w:snapToGrid w:val="0"/>
                <w:color w:val="FFFFFF" w:themeColor="background1"/>
                <w:sz w:val="18"/>
                <w:szCs w:val="18"/>
                <w:vertAlign w:val="superscript"/>
                <w:lang w:val="en-US"/>
              </w:rPr>
              <w:t>3</w:t>
            </w:r>
            <w:r w:rsidRPr="00E80DA2">
              <w:rPr>
                <w:rFonts w:ascii="Arial" w:hAnsi="Arial" w:cs="Arial"/>
                <w:b/>
                <w:i/>
                <w:snapToGrid w:val="0"/>
                <w:color w:val="FFFFFF" w:themeColor="background1"/>
                <w:sz w:val="18"/>
                <w:szCs w:val="18"/>
                <w:lang w:val="en-US"/>
              </w:rPr>
              <w:t>)</w:t>
            </w:r>
          </w:p>
        </w:tc>
        <w:tc>
          <w:tcPr>
            <w:tcW w:w="1080" w:type="dxa"/>
            <w:shd w:val="clear" w:color="auto" w:fill="00B050"/>
            <w:vAlign w:val="center"/>
          </w:tcPr>
          <w:p w14:paraId="7EF92550" w14:textId="6C6F38FA" w:rsidR="008C0885" w:rsidRPr="00E80DA2" w:rsidRDefault="00E14BD5" w:rsidP="000C6174">
            <w:pPr>
              <w:pStyle w:val="i"/>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Current Location</w:t>
            </w:r>
          </w:p>
        </w:tc>
        <w:tc>
          <w:tcPr>
            <w:tcW w:w="1260" w:type="dxa"/>
            <w:shd w:val="clear" w:color="auto" w:fill="00B050"/>
            <w:vAlign w:val="center"/>
          </w:tcPr>
          <w:p w14:paraId="37197C0D" w14:textId="6CBD74DF" w:rsidR="008C0885" w:rsidRPr="00E80DA2" w:rsidRDefault="00E14BD5" w:rsidP="00665A7A">
            <w:pPr>
              <w:pStyle w:val="i"/>
              <w:ind w:left="-77" w:right="-63"/>
              <w:jc w:val="center"/>
              <w:rPr>
                <w:rFonts w:ascii="Arial" w:hAnsi="Arial" w:cs="Arial"/>
                <w:b/>
                <w:i/>
                <w:snapToGrid w:val="0"/>
                <w:color w:val="FFFFFF" w:themeColor="background1"/>
                <w:sz w:val="18"/>
                <w:szCs w:val="18"/>
                <w:lang w:val="en-US"/>
              </w:rPr>
            </w:pPr>
            <w:r w:rsidRPr="00E80DA2">
              <w:rPr>
                <w:rFonts w:ascii="Arial" w:hAnsi="Arial" w:cs="Arial"/>
                <w:b/>
                <w:i/>
                <w:snapToGrid w:val="0"/>
                <w:color w:val="FFFFFF" w:themeColor="background1"/>
                <w:sz w:val="18"/>
                <w:szCs w:val="18"/>
                <w:lang w:val="en-US"/>
              </w:rPr>
              <w:t>Current commitments</w:t>
            </w:r>
          </w:p>
        </w:tc>
      </w:tr>
      <w:tr w:rsidR="00665A7A" w:rsidRPr="00E80DA2" w14:paraId="6F7AAAC3" w14:textId="77777777" w:rsidTr="00E14BD5">
        <w:trPr>
          <w:trHeight w:val="573"/>
        </w:trPr>
        <w:tc>
          <w:tcPr>
            <w:tcW w:w="540" w:type="dxa"/>
          </w:tcPr>
          <w:p w14:paraId="3A8F5005" w14:textId="77777777" w:rsidR="008C0885" w:rsidRPr="00E80DA2" w:rsidRDefault="008C0885" w:rsidP="000C6174">
            <w:pPr>
              <w:pStyle w:val="i"/>
              <w:rPr>
                <w:rFonts w:ascii="Arial" w:hAnsi="Arial" w:cs="Arial"/>
                <w:snapToGrid w:val="0"/>
                <w:sz w:val="22"/>
                <w:szCs w:val="22"/>
                <w:lang w:val="en-US"/>
              </w:rPr>
            </w:pPr>
          </w:p>
        </w:tc>
        <w:tc>
          <w:tcPr>
            <w:tcW w:w="1080" w:type="dxa"/>
          </w:tcPr>
          <w:p w14:paraId="26FD9221" w14:textId="77777777" w:rsidR="008C0885" w:rsidRPr="00E80DA2" w:rsidRDefault="008C0885" w:rsidP="000C6174">
            <w:pPr>
              <w:pStyle w:val="i"/>
              <w:rPr>
                <w:rFonts w:ascii="Arial" w:hAnsi="Arial" w:cs="Arial"/>
                <w:snapToGrid w:val="0"/>
                <w:sz w:val="22"/>
                <w:szCs w:val="22"/>
                <w:lang w:val="en-US"/>
              </w:rPr>
            </w:pPr>
          </w:p>
        </w:tc>
        <w:tc>
          <w:tcPr>
            <w:tcW w:w="1170" w:type="dxa"/>
          </w:tcPr>
          <w:p w14:paraId="68DBCC4F" w14:textId="77777777" w:rsidR="008C0885" w:rsidRPr="00E80DA2" w:rsidRDefault="008C0885" w:rsidP="000C6174">
            <w:pPr>
              <w:pStyle w:val="i"/>
              <w:jc w:val="center"/>
              <w:rPr>
                <w:rFonts w:ascii="Arial" w:hAnsi="Arial" w:cs="Arial"/>
                <w:snapToGrid w:val="0"/>
                <w:sz w:val="22"/>
                <w:szCs w:val="22"/>
                <w:lang w:val="en-US"/>
              </w:rPr>
            </w:pPr>
          </w:p>
        </w:tc>
        <w:tc>
          <w:tcPr>
            <w:tcW w:w="810" w:type="dxa"/>
          </w:tcPr>
          <w:p w14:paraId="5339E81C" w14:textId="77777777" w:rsidR="008C0885" w:rsidRPr="00E80DA2" w:rsidRDefault="008C0885" w:rsidP="000C6174">
            <w:pPr>
              <w:pStyle w:val="i"/>
              <w:rPr>
                <w:rFonts w:ascii="Arial" w:hAnsi="Arial" w:cs="Arial"/>
                <w:snapToGrid w:val="0"/>
                <w:sz w:val="22"/>
                <w:szCs w:val="22"/>
                <w:lang w:val="en-US"/>
              </w:rPr>
            </w:pPr>
          </w:p>
        </w:tc>
        <w:tc>
          <w:tcPr>
            <w:tcW w:w="1260" w:type="dxa"/>
          </w:tcPr>
          <w:p w14:paraId="6F8A6C36" w14:textId="77777777" w:rsidR="008C0885" w:rsidRPr="00E80DA2" w:rsidRDefault="008C0885" w:rsidP="000C6174">
            <w:pPr>
              <w:pStyle w:val="i"/>
              <w:jc w:val="center"/>
              <w:rPr>
                <w:rFonts w:ascii="Arial" w:hAnsi="Arial" w:cs="Arial"/>
                <w:snapToGrid w:val="0"/>
                <w:sz w:val="22"/>
                <w:szCs w:val="22"/>
                <w:lang w:val="en-US"/>
              </w:rPr>
            </w:pPr>
          </w:p>
        </w:tc>
        <w:tc>
          <w:tcPr>
            <w:tcW w:w="1440" w:type="dxa"/>
          </w:tcPr>
          <w:p w14:paraId="2C663EFE" w14:textId="77777777" w:rsidR="008C0885" w:rsidRPr="00E80DA2" w:rsidRDefault="008C0885" w:rsidP="000C6174">
            <w:pPr>
              <w:pStyle w:val="i"/>
              <w:jc w:val="center"/>
              <w:rPr>
                <w:rFonts w:ascii="Arial" w:hAnsi="Arial" w:cs="Arial"/>
                <w:snapToGrid w:val="0"/>
                <w:sz w:val="22"/>
                <w:szCs w:val="22"/>
                <w:lang w:val="en-US"/>
              </w:rPr>
            </w:pPr>
          </w:p>
        </w:tc>
        <w:tc>
          <w:tcPr>
            <w:tcW w:w="990" w:type="dxa"/>
          </w:tcPr>
          <w:p w14:paraId="698B54FC" w14:textId="77777777" w:rsidR="008C0885" w:rsidRPr="00E80DA2" w:rsidRDefault="008C0885" w:rsidP="000C6174">
            <w:pPr>
              <w:pStyle w:val="i"/>
              <w:jc w:val="center"/>
              <w:rPr>
                <w:rFonts w:ascii="Arial" w:hAnsi="Arial" w:cs="Arial"/>
                <w:snapToGrid w:val="0"/>
                <w:sz w:val="22"/>
                <w:szCs w:val="22"/>
                <w:lang w:val="en-US"/>
              </w:rPr>
            </w:pPr>
          </w:p>
        </w:tc>
        <w:tc>
          <w:tcPr>
            <w:tcW w:w="1080" w:type="dxa"/>
          </w:tcPr>
          <w:p w14:paraId="21484906" w14:textId="77777777" w:rsidR="008C0885" w:rsidRPr="00E80DA2" w:rsidRDefault="008C0885" w:rsidP="000C6174">
            <w:pPr>
              <w:pStyle w:val="i"/>
              <w:jc w:val="center"/>
              <w:rPr>
                <w:rFonts w:ascii="Arial" w:hAnsi="Arial" w:cs="Arial"/>
                <w:snapToGrid w:val="0"/>
                <w:sz w:val="22"/>
                <w:szCs w:val="22"/>
                <w:lang w:val="en-US"/>
              </w:rPr>
            </w:pPr>
          </w:p>
        </w:tc>
        <w:tc>
          <w:tcPr>
            <w:tcW w:w="1260" w:type="dxa"/>
          </w:tcPr>
          <w:p w14:paraId="6D264039" w14:textId="77777777" w:rsidR="008C0885" w:rsidRPr="00E80DA2" w:rsidRDefault="008C0885" w:rsidP="000C6174">
            <w:pPr>
              <w:pStyle w:val="i"/>
              <w:jc w:val="center"/>
              <w:rPr>
                <w:rFonts w:ascii="Arial" w:hAnsi="Arial" w:cs="Arial"/>
                <w:snapToGrid w:val="0"/>
                <w:sz w:val="22"/>
                <w:szCs w:val="22"/>
                <w:lang w:val="en-US"/>
              </w:rPr>
            </w:pPr>
          </w:p>
        </w:tc>
      </w:tr>
      <w:tr w:rsidR="00665A7A" w:rsidRPr="00E80DA2" w14:paraId="2562496D" w14:textId="77777777" w:rsidTr="00E14BD5">
        <w:tc>
          <w:tcPr>
            <w:tcW w:w="540" w:type="dxa"/>
          </w:tcPr>
          <w:p w14:paraId="4FF5F5F2" w14:textId="77777777" w:rsidR="008C0885" w:rsidRPr="00E80DA2" w:rsidRDefault="008C0885" w:rsidP="000C6174">
            <w:pPr>
              <w:pStyle w:val="i"/>
              <w:rPr>
                <w:rFonts w:ascii="Arial" w:hAnsi="Arial" w:cs="Arial"/>
                <w:snapToGrid w:val="0"/>
                <w:sz w:val="22"/>
                <w:szCs w:val="22"/>
                <w:lang w:val="en-US"/>
              </w:rPr>
            </w:pPr>
          </w:p>
        </w:tc>
        <w:tc>
          <w:tcPr>
            <w:tcW w:w="1080" w:type="dxa"/>
          </w:tcPr>
          <w:p w14:paraId="29E92F8A" w14:textId="77777777" w:rsidR="008C0885" w:rsidRPr="00E80DA2" w:rsidRDefault="008C0885" w:rsidP="000C6174">
            <w:pPr>
              <w:pStyle w:val="i"/>
              <w:rPr>
                <w:rFonts w:ascii="Arial" w:hAnsi="Arial" w:cs="Arial"/>
                <w:snapToGrid w:val="0"/>
                <w:sz w:val="22"/>
                <w:szCs w:val="22"/>
                <w:lang w:val="en-US"/>
              </w:rPr>
            </w:pPr>
          </w:p>
        </w:tc>
        <w:tc>
          <w:tcPr>
            <w:tcW w:w="1170" w:type="dxa"/>
          </w:tcPr>
          <w:p w14:paraId="71D186D0" w14:textId="77777777" w:rsidR="008C0885" w:rsidRPr="00E80DA2" w:rsidRDefault="008C0885" w:rsidP="000C6174">
            <w:pPr>
              <w:pStyle w:val="i"/>
              <w:rPr>
                <w:rFonts w:ascii="Arial" w:hAnsi="Arial" w:cs="Arial"/>
                <w:snapToGrid w:val="0"/>
                <w:sz w:val="22"/>
                <w:szCs w:val="22"/>
                <w:lang w:val="en-US"/>
              </w:rPr>
            </w:pPr>
          </w:p>
        </w:tc>
        <w:tc>
          <w:tcPr>
            <w:tcW w:w="810" w:type="dxa"/>
          </w:tcPr>
          <w:p w14:paraId="0E2DD6EC" w14:textId="77777777" w:rsidR="008C0885" w:rsidRPr="00E80DA2" w:rsidRDefault="008C0885" w:rsidP="000C6174">
            <w:pPr>
              <w:pStyle w:val="i"/>
              <w:rPr>
                <w:rFonts w:ascii="Arial" w:hAnsi="Arial" w:cs="Arial"/>
                <w:snapToGrid w:val="0"/>
                <w:sz w:val="22"/>
                <w:szCs w:val="22"/>
                <w:lang w:val="en-US"/>
              </w:rPr>
            </w:pPr>
          </w:p>
        </w:tc>
        <w:tc>
          <w:tcPr>
            <w:tcW w:w="1260" w:type="dxa"/>
          </w:tcPr>
          <w:p w14:paraId="0F9ACADE" w14:textId="77777777" w:rsidR="008C0885" w:rsidRPr="00E80DA2" w:rsidRDefault="008C0885" w:rsidP="000C6174">
            <w:pPr>
              <w:pStyle w:val="i"/>
              <w:rPr>
                <w:rFonts w:ascii="Arial" w:hAnsi="Arial" w:cs="Arial"/>
                <w:snapToGrid w:val="0"/>
                <w:sz w:val="22"/>
                <w:szCs w:val="22"/>
                <w:lang w:val="en-US"/>
              </w:rPr>
            </w:pPr>
          </w:p>
        </w:tc>
        <w:tc>
          <w:tcPr>
            <w:tcW w:w="1440" w:type="dxa"/>
          </w:tcPr>
          <w:p w14:paraId="406563CA" w14:textId="77777777" w:rsidR="008C0885" w:rsidRPr="00E80DA2" w:rsidRDefault="008C0885" w:rsidP="000C6174">
            <w:pPr>
              <w:pStyle w:val="i"/>
              <w:rPr>
                <w:rFonts w:ascii="Arial" w:hAnsi="Arial" w:cs="Arial"/>
                <w:snapToGrid w:val="0"/>
                <w:sz w:val="22"/>
                <w:szCs w:val="22"/>
                <w:lang w:val="en-US"/>
              </w:rPr>
            </w:pPr>
          </w:p>
        </w:tc>
        <w:tc>
          <w:tcPr>
            <w:tcW w:w="990" w:type="dxa"/>
          </w:tcPr>
          <w:p w14:paraId="0CB21E9E" w14:textId="77777777" w:rsidR="008C0885" w:rsidRPr="00E80DA2" w:rsidRDefault="008C0885" w:rsidP="000C6174">
            <w:pPr>
              <w:pStyle w:val="i"/>
              <w:rPr>
                <w:rFonts w:ascii="Arial" w:hAnsi="Arial" w:cs="Arial"/>
                <w:snapToGrid w:val="0"/>
                <w:sz w:val="22"/>
                <w:szCs w:val="22"/>
                <w:lang w:val="en-US"/>
              </w:rPr>
            </w:pPr>
          </w:p>
        </w:tc>
        <w:tc>
          <w:tcPr>
            <w:tcW w:w="1080" w:type="dxa"/>
          </w:tcPr>
          <w:p w14:paraId="284D4BE5" w14:textId="77777777" w:rsidR="008C0885" w:rsidRPr="00E80DA2" w:rsidRDefault="008C0885" w:rsidP="000C6174">
            <w:pPr>
              <w:pStyle w:val="i"/>
              <w:rPr>
                <w:rFonts w:ascii="Arial" w:hAnsi="Arial" w:cs="Arial"/>
                <w:snapToGrid w:val="0"/>
                <w:sz w:val="22"/>
                <w:szCs w:val="22"/>
                <w:lang w:val="en-US"/>
              </w:rPr>
            </w:pPr>
          </w:p>
        </w:tc>
        <w:tc>
          <w:tcPr>
            <w:tcW w:w="1260" w:type="dxa"/>
          </w:tcPr>
          <w:p w14:paraId="38656862" w14:textId="77777777" w:rsidR="008C0885" w:rsidRPr="00E80DA2" w:rsidRDefault="008C0885" w:rsidP="000C6174">
            <w:pPr>
              <w:pStyle w:val="i"/>
              <w:rPr>
                <w:rFonts w:ascii="Arial" w:hAnsi="Arial" w:cs="Arial"/>
                <w:snapToGrid w:val="0"/>
                <w:sz w:val="22"/>
                <w:szCs w:val="22"/>
                <w:lang w:val="en-US"/>
              </w:rPr>
            </w:pPr>
          </w:p>
        </w:tc>
      </w:tr>
      <w:tr w:rsidR="00665A7A" w:rsidRPr="00E80DA2" w14:paraId="4ED3E919" w14:textId="77777777" w:rsidTr="00E14BD5">
        <w:tc>
          <w:tcPr>
            <w:tcW w:w="540" w:type="dxa"/>
          </w:tcPr>
          <w:p w14:paraId="46A79B8F" w14:textId="77777777" w:rsidR="008C0885" w:rsidRPr="00E80DA2" w:rsidRDefault="008C0885" w:rsidP="000C6174">
            <w:pPr>
              <w:pStyle w:val="i"/>
              <w:rPr>
                <w:rFonts w:ascii="Arial" w:hAnsi="Arial" w:cs="Arial"/>
                <w:snapToGrid w:val="0"/>
                <w:sz w:val="22"/>
                <w:szCs w:val="22"/>
                <w:lang w:val="en-US"/>
              </w:rPr>
            </w:pPr>
          </w:p>
        </w:tc>
        <w:tc>
          <w:tcPr>
            <w:tcW w:w="1080" w:type="dxa"/>
          </w:tcPr>
          <w:p w14:paraId="2707A94C" w14:textId="77777777" w:rsidR="008C0885" w:rsidRPr="00E80DA2" w:rsidRDefault="008C0885" w:rsidP="000C6174">
            <w:pPr>
              <w:pStyle w:val="i"/>
              <w:rPr>
                <w:rFonts w:ascii="Arial" w:hAnsi="Arial" w:cs="Arial"/>
                <w:snapToGrid w:val="0"/>
                <w:sz w:val="22"/>
                <w:szCs w:val="22"/>
                <w:lang w:val="en-US"/>
              </w:rPr>
            </w:pPr>
          </w:p>
        </w:tc>
        <w:tc>
          <w:tcPr>
            <w:tcW w:w="1170" w:type="dxa"/>
          </w:tcPr>
          <w:p w14:paraId="6BF6951C" w14:textId="77777777" w:rsidR="008C0885" w:rsidRPr="00E80DA2" w:rsidRDefault="008C0885" w:rsidP="000C6174">
            <w:pPr>
              <w:pStyle w:val="i"/>
              <w:rPr>
                <w:rFonts w:ascii="Arial" w:hAnsi="Arial" w:cs="Arial"/>
                <w:snapToGrid w:val="0"/>
                <w:sz w:val="22"/>
                <w:szCs w:val="22"/>
                <w:lang w:val="en-US"/>
              </w:rPr>
            </w:pPr>
          </w:p>
        </w:tc>
        <w:tc>
          <w:tcPr>
            <w:tcW w:w="810" w:type="dxa"/>
          </w:tcPr>
          <w:p w14:paraId="6DC33E77" w14:textId="77777777" w:rsidR="008C0885" w:rsidRPr="00E80DA2" w:rsidRDefault="008C0885" w:rsidP="000C6174">
            <w:pPr>
              <w:pStyle w:val="i"/>
              <w:rPr>
                <w:rFonts w:ascii="Arial" w:hAnsi="Arial" w:cs="Arial"/>
                <w:snapToGrid w:val="0"/>
                <w:sz w:val="22"/>
                <w:szCs w:val="22"/>
                <w:lang w:val="en-US"/>
              </w:rPr>
            </w:pPr>
          </w:p>
        </w:tc>
        <w:tc>
          <w:tcPr>
            <w:tcW w:w="1260" w:type="dxa"/>
          </w:tcPr>
          <w:p w14:paraId="76405FA0" w14:textId="77777777" w:rsidR="008C0885" w:rsidRPr="00E80DA2" w:rsidRDefault="008C0885" w:rsidP="000C6174">
            <w:pPr>
              <w:pStyle w:val="i"/>
              <w:rPr>
                <w:rFonts w:ascii="Arial" w:hAnsi="Arial" w:cs="Arial"/>
                <w:snapToGrid w:val="0"/>
                <w:sz w:val="22"/>
                <w:szCs w:val="22"/>
                <w:lang w:val="en-US"/>
              </w:rPr>
            </w:pPr>
          </w:p>
        </w:tc>
        <w:tc>
          <w:tcPr>
            <w:tcW w:w="1440" w:type="dxa"/>
          </w:tcPr>
          <w:p w14:paraId="1EA17BD5" w14:textId="77777777" w:rsidR="008C0885" w:rsidRPr="00E80DA2" w:rsidRDefault="008C0885" w:rsidP="000C6174">
            <w:pPr>
              <w:pStyle w:val="i"/>
              <w:rPr>
                <w:rFonts w:ascii="Arial" w:hAnsi="Arial" w:cs="Arial"/>
                <w:snapToGrid w:val="0"/>
                <w:sz w:val="22"/>
                <w:szCs w:val="22"/>
                <w:lang w:val="en-US"/>
              </w:rPr>
            </w:pPr>
          </w:p>
        </w:tc>
        <w:tc>
          <w:tcPr>
            <w:tcW w:w="990" w:type="dxa"/>
          </w:tcPr>
          <w:p w14:paraId="341853DA" w14:textId="77777777" w:rsidR="008C0885" w:rsidRPr="00E80DA2" w:rsidRDefault="008C0885" w:rsidP="000C6174">
            <w:pPr>
              <w:pStyle w:val="i"/>
              <w:rPr>
                <w:rFonts w:ascii="Arial" w:hAnsi="Arial" w:cs="Arial"/>
                <w:snapToGrid w:val="0"/>
                <w:sz w:val="22"/>
                <w:szCs w:val="22"/>
                <w:lang w:val="en-US"/>
              </w:rPr>
            </w:pPr>
          </w:p>
        </w:tc>
        <w:tc>
          <w:tcPr>
            <w:tcW w:w="1080" w:type="dxa"/>
          </w:tcPr>
          <w:p w14:paraId="245591E3" w14:textId="77777777" w:rsidR="008C0885" w:rsidRPr="00E80DA2" w:rsidRDefault="008C0885" w:rsidP="000C6174">
            <w:pPr>
              <w:pStyle w:val="i"/>
              <w:rPr>
                <w:rFonts w:ascii="Arial" w:hAnsi="Arial" w:cs="Arial"/>
                <w:snapToGrid w:val="0"/>
                <w:sz w:val="22"/>
                <w:szCs w:val="22"/>
                <w:lang w:val="en-US"/>
              </w:rPr>
            </w:pPr>
          </w:p>
        </w:tc>
        <w:tc>
          <w:tcPr>
            <w:tcW w:w="1260" w:type="dxa"/>
          </w:tcPr>
          <w:p w14:paraId="01CA7415" w14:textId="77777777" w:rsidR="008C0885" w:rsidRPr="00E80DA2" w:rsidRDefault="008C0885" w:rsidP="000C6174">
            <w:pPr>
              <w:pStyle w:val="i"/>
              <w:rPr>
                <w:rFonts w:ascii="Arial" w:hAnsi="Arial" w:cs="Arial"/>
                <w:snapToGrid w:val="0"/>
                <w:sz w:val="22"/>
                <w:szCs w:val="22"/>
                <w:lang w:val="en-US"/>
              </w:rPr>
            </w:pPr>
          </w:p>
        </w:tc>
      </w:tr>
      <w:tr w:rsidR="00665A7A" w:rsidRPr="00E80DA2" w14:paraId="1D1EBE1D" w14:textId="77777777" w:rsidTr="00E14BD5">
        <w:tc>
          <w:tcPr>
            <w:tcW w:w="540" w:type="dxa"/>
          </w:tcPr>
          <w:p w14:paraId="32A24904" w14:textId="77777777" w:rsidR="008C0885" w:rsidRPr="00E80DA2" w:rsidRDefault="008C0885" w:rsidP="000C6174">
            <w:pPr>
              <w:pStyle w:val="i"/>
              <w:rPr>
                <w:rFonts w:ascii="Arial" w:hAnsi="Arial" w:cs="Arial"/>
                <w:snapToGrid w:val="0"/>
                <w:sz w:val="22"/>
                <w:szCs w:val="22"/>
                <w:lang w:val="en-US"/>
              </w:rPr>
            </w:pPr>
          </w:p>
        </w:tc>
        <w:tc>
          <w:tcPr>
            <w:tcW w:w="1080" w:type="dxa"/>
          </w:tcPr>
          <w:p w14:paraId="16D7DC46" w14:textId="77777777" w:rsidR="008C0885" w:rsidRPr="00E80DA2" w:rsidRDefault="008C0885" w:rsidP="000C6174">
            <w:pPr>
              <w:pStyle w:val="i"/>
              <w:rPr>
                <w:rFonts w:ascii="Arial" w:hAnsi="Arial" w:cs="Arial"/>
                <w:snapToGrid w:val="0"/>
                <w:sz w:val="22"/>
                <w:szCs w:val="22"/>
                <w:lang w:val="en-US"/>
              </w:rPr>
            </w:pPr>
          </w:p>
        </w:tc>
        <w:tc>
          <w:tcPr>
            <w:tcW w:w="1170" w:type="dxa"/>
          </w:tcPr>
          <w:p w14:paraId="722A1748" w14:textId="77777777" w:rsidR="008C0885" w:rsidRPr="00E80DA2" w:rsidRDefault="008C0885" w:rsidP="000C6174">
            <w:pPr>
              <w:pStyle w:val="i"/>
              <w:rPr>
                <w:rFonts w:ascii="Arial" w:hAnsi="Arial" w:cs="Arial"/>
                <w:snapToGrid w:val="0"/>
                <w:sz w:val="22"/>
                <w:szCs w:val="22"/>
                <w:lang w:val="en-US"/>
              </w:rPr>
            </w:pPr>
          </w:p>
        </w:tc>
        <w:tc>
          <w:tcPr>
            <w:tcW w:w="810" w:type="dxa"/>
          </w:tcPr>
          <w:p w14:paraId="53CC2BA7" w14:textId="77777777" w:rsidR="008C0885" w:rsidRPr="00E80DA2" w:rsidRDefault="008C0885" w:rsidP="000C6174">
            <w:pPr>
              <w:pStyle w:val="i"/>
              <w:rPr>
                <w:rFonts w:ascii="Arial" w:hAnsi="Arial" w:cs="Arial"/>
                <w:snapToGrid w:val="0"/>
                <w:sz w:val="22"/>
                <w:szCs w:val="22"/>
                <w:lang w:val="en-US"/>
              </w:rPr>
            </w:pPr>
          </w:p>
        </w:tc>
        <w:tc>
          <w:tcPr>
            <w:tcW w:w="1260" w:type="dxa"/>
          </w:tcPr>
          <w:p w14:paraId="5AB3814E" w14:textId="77777777" w:rsidR="008C0885" w:rsidRPr="00E80DA2" w:rsidRDefault="008C0885" w:rsidP="000C6174">
            <w:pPr>
              <w:pStyle w:val="i"/>
              <w:rPr>
                <w:rFonts w:ascii="Arial" w:hAnsi="Arial" w:cs="Arial"/>
                <w:snapToGrid w:val="0"/>
                <w:sz w:val="22"/>
                <w:szCs w:val="22"/>
                <w:lang w:val="en-US"/>
              </w:rPr>
            </w:pPr>
          </w:p>
        </w:tc>
        <w:tc>
          <w:tcPr>
            <w:tcW w:w="1440" w:type="dxa"/>
          </w:tcPr>
          <w:p w14:paraId="33746CCC" w14:textId="77777777" w:rsidR="008C0885" w:rsidRPr="00E80DA2" w:rsidRDefault="008C0885" w:rsidP="000C6174">
            <w:pPr>
              <w:pStyle w:val="i"/>
              <w:rPr>
                <w:rFonts w:ascii="Arial" w:hAnsi="Arial" w:cs="Arial"/>
                <w:snapToGrid w:val="0"/>
                <w:sz w:val="22"/>
                <w:szCs w:val="22"/>
                <w:lang w:val="en-US"/>
              </w:rPr>
            </w:pPr>
          </w:p>
        </w:tc>
        <w:tc>
          <w:tcPr>
            <w:tcW w:w="990" w:type="dxa"/>
          </w:tcPr>
          <w:p w14:paraId="147E9153" w14:textId="77777777" w:rsidR="008C0885" w:rsidRPr="00E80DA2" w:rsidRDefault="008C0885" w:rsidP="000C6174">
            <w:pPr>
              <w:pStyle w:val="i"/>
              <w:rPr>
                <w:rFonts w:ascii="Arial" w:hAnsi="Arial" w:cs="Arial"/>
                <w:snapToGrid w:val="0"/>
                <w:sz w:val="22"/>
                <w:szCs w:val="22"/>
                <w:lang w:val="en-US"/>
              </w:rPr>
            </w:pPr>
          </w:p>
        </w:tc>
        <w:tc>
          <w:tcPr>
            <w:tcW w:w="1080" w:type="dxa"/>
          </w:tcPr>
          <w:p w14:paraId="5699CE01" w14:textId="77777777" w:rsidR="008C0885" w:rsidRPr="00E80DA2" w:rsidRDefault="008C0885" w:rsidP="000C6174">
            <w:pPr>
              <w:pStyle w:val="i"/>
              <w:rPr>
                <w:rFonts w:ascii="Arial" w:hAnsi="Arial" w:cs="Arial"/>
                <w:snapToGrid w:val="0"/>
                <w:sz w:val="22"/>
                <w:szCs w:val="22"/>
                <w:lang w:val="en-US"/>
              </w:rPr>
            </w:pPr>
          </w:p>
        </w:tc>
        <w:tc>
          <w:tcPr>
            <w:tcW w:w="1260" w:type="dxa"/>
          </w:tcPr>
          <w:p w14:paraId="6580E6AF" w14:textId="77777777" w:rsidR="008C0885" w:rsidRPr="00E80DA2" w:rsidRDefault="008C0885" w:rsidP="000C6174">
            <w:pPr>
              <w:pStyle w:val="i"/>
              <w:rPr>
                <w:rFonts w:ascii="Arial" w:hAnsi="Arial" w:cs="Arial"/>
                <w:snapToGrid w:val="0"/>
                <w:sz w:val="22"/>
                <w:szCs w:val="22"/>
                <w:lang w:val="en-US"/>
              </w:rPr>
            </w:pPr>
          </w:p>
        </w:tc>
      </w:tr>
      <w:tr w:rsidR="00665A7A" w:rsidRPr="00E80DA2" w14:paraId="2ACE1E30" w14:textId="77777777" w:rsidTr="00E14BD5">
        <w:tc>
          <w:tcPr>
            <w:tcW w:w="540" w:type="dxa"/>
          </w:tcPr>
          <w:p w14:paraId="3F701FA6" w14:textId="77777777" w:rsidR="008C0885" w:rsidRPr="00E80DA2" w:rsidRDefault="008C0885" w:rsidP="000C6174">
            <w:pPr>
              <w:pStyle w:val="i"/>
              <w:rPr>
                <w:rFonts w:ascii="Arial" w:hAnsi="Arial" w:cs="Arial"/>
                <w:snapToGrid w:val="0"/>
                <w:sz w:val="22"/>
                <w:szCs w:val="22"/>
                <w:lang w:val="en-US"/>
              </w:rPr>
            </w:pPr>
          </w:p>
        </w:tc>
        <w:tc>
          <w:tcPr>
            <w:tcW w:w="1080" w:type="dxa"/>
          </w:tcPr>
          <w:p w14:paraId="4B7AF739" w14:textId="77777777" w:rsidR="008C0885" w:rsidRPr="00E80DA2" w:rsidRDefault="008C0885" w:rsidP="000C6174">
            <w:pPr>
              <w:pStyle w:val="i"/>
              <w:rPr>
                <w:rFonts w:ascii="Arial" w:hAnsi="Arial" w:cs="Arial"/>
                <w:snapToGrid w:val="0"/>
                <w:sz w:val="22"/>
                <w:szCs w:val="22"/>
                <w:lang w:val="en-US"/>
              </w:rPr>
            </w:pPr>
          </w:p>
        </w:tc>
        <w:tc>
          <w:tcPr>
            <w:tcW w:w="1170" w:type="dxa"/>
          </w:tcPr>
          <w:p w14:paraId="476B3054" w14:textId="77777777" w:rsidR="008C0885" w:rsidRPr="00E80DA2" w:rsidRDefault="008C0885" w:rsidP="000C6174">
            <w:pPr>
              <w:pStyle w:val="i"/>
              <w:rPr>
                <w:rFonts w:ascii="Arial" w:hAnsi="Arial" w:cs="Arial"/>
                <w:snapToGrid w:val="0"/>
                <w:sz w:val="22"/>
                <w:szCs w:val="22"/>
                <w:lang w:val="en-US"/>
              </w:rPr>
            </w:pPr>
          </w:p>
        </w:tc>
        <w:tc>
          <w:tcPr>
            <w:tcW w:w="810" w:type="dxa"/>
          </w:tcPr>
          <w:p w14:paraId="7629F28F" w14:textId="77777777" w:rsidR="008C0885" w:rsidRPr="00E80DA2" w:rsidRDefault="008C0885" w:rsidP="000C6174">
            <w:pPr>
              <w:pStyle w:val="i"/>
              <w:rPr>
                <w:rFonts w:ascii="Arial" w:hAnsi="Arial" w:cs="Arial"/>
                <w:snapToGrid w:val="0"/>
                <w:sz w:val="22"/>
                <w:szCs w:val="22"/>
                <w:lang w:val="en-US"/>
              </w:rPr>
            </w:pPr>
          </w:p>
        </w:tc>
        <w:tc>
          <w:tcPr>
            <w:tcW w:w="1260" w:type="dxa"/>
          </w:tcPr>
          <w:p w14:paraId="424B554E" w14:textId="77777777" w:rsidR="008C0885" w:rsidRPr="00E80DA2" w:rsidRDefault="008C0885" w:rsidP="000C6174">
            <w:pPr>
              <w:pStyle w:val="i"/>
              <w:rPr>
                <w:rFonts w:ascii="Arial" w:hAnsi="Arial" w:cs="Arial"/>
                <w:snapToGrid w:val="0"/>
                <w:sz w:val="22"/>
                <w:szCs w:val="22"/>
                <w:lang w:val="en-US"/>
              </w:rPr>
            </w:pPr>
          </w:p>
        </w:tc>
        <w:tc>
          <w:tcPr>
            <w:tcW w:w="1440" w:type="dxa"/>
          </w:tcPr>
          <w:p w14:paraId="5F1466D4" w14:textId="77777777" w:rsidR="008C0885" w:rsidRPr="00E80DA2" w:rsidRDefault="008C0885" w:rsidP="000C6174">
            <w:pPr>
              <w:pStyle w:val="i"/>
              <w:rPr>
                <w:rFonts w:ascii="Arial" w:hAnsi="Arial" w:cs="Arial"/>
                <w:snapToGrid w:val="0"/>
                <w:sz w:val="22"/>
                <w:szCs w:val="22"/>
                <w:lang w:val="en-US"/>
              </w:rPr>
            </w:pPr>
          </w:p>
        </w:tc>
        <w:tc>
          <w:tcPr>
            <w:tcW w:w="990" w:type="dxa"/>
          </w:tcPr>
          <w:p w14:paraId="2CB9B686" w14:textId="77777777" w:rsidR="008C0885" w:rsidRPr="00E80DA2" w:rsidRDefault="008C0885" w:rsidP="000C6174">
            <w:pPr>
              <w:pStyle w:val="i"/>
              <w:rPr>
                <w:rFonts w:ascii="Arial" w:hAnsi="Arial" w:cs="Arial"/>
                <w:snapToGrid w:val="0"/>
                <w:sz w:val="22"/>
                <w:szCs w:val="22"/>
                <w:lang w:val="en-US"/>
              </w:rPr>
            </w:pPr>
          </w:p>
        </w:tc>
        <w:tc>
          <w:tcPr>
            <w:tcW w:w="1080" w:type="dxa"/>
          </w:tcPr>
          <w:p w14:paraId="6B9BEE8C" w14:textId="77777777" w:rsidR="008C0885" w:rsidRPr="00E80DA2" w:rsidRDefault="008C0885" w:rsidP="000C6174">
            <w:pPr>
              <w:pStyle w:val="i"/>
              <w:rPr>
                <w:rFonts w:ascii="Arial" w:hAnsi="Arial" w:cs="Arial"/>
                <w:snapToGrid w:val="0"/>
                <w:sz w:val="22"/>
                <w:szCs w:val="22"/>
                <w:lang w:val="en-US"/>
              </w:rPr>
            </w:pPr>
          </w:p>
        </w:tc>
        <w:tc>
          <w:tcPr>
            <w:tcW w:w="1260" w:type="dxa"/>
          </w:tcPr>
          <w:p w14:paraId="581B4FB8" w14:textId="77777777" w:rsidR="008C0885" w:rsidRPr="00E80DA2" w:rsidRDefault="008C0885" w:rsidP="000C6174">
            <w:pPr>
              <w:pStyle w:val="i"/>
              <w:rPr>
                <w:rFonts w:ascii="Arial" w:hAnsi="Arial" w:cs="Arial"/>
                <w:snapToGrid w:val="0"/>
                <w:sz w:val="22"/>
                <w:szCs w:val="22"/>
                <w:lang w:val="en-US"/>
              </w:rPr>
            </w:pPr>
          </w:p>
        </w:tc>
      </w:tr>
    </w:tbl>
    <w:p w14:paraId="4068D0D5" w14:textId="77777777" w:rsidR="008C0885" w:rsidRPr="00E80DA2" w:rsidRDefault="008C0885" w:rsidP="000C6174">
      <w:pPr>
        <w:widowControl w:val="0"/>
        <w:tabs>
          <w:tab w:val="left" w:pos="3402"/>
        </w:tabs>
        <w:ind w:left="567" w:hanging="567"/>
        <w:rPr>
          <w:rFonts w:ascii="Arial" w:hAnsi="Arial" w:cs="Arial"/>
          <w:snapToGrid w:val="0"/>
          <w:sz w:val="22"/>
          <w:szCs w:val="22"/>
          <w:lang w:val="en-US"/>
        </w:rPr>
      </w:pPr>
    </w:p>
    <w:p w14:paraId="19BF4439" w14:textId="77777777" w:rsidR="00263B70" w:rsidRPr="00E80DA2" w:rsidRDefault="00263B70" w:rsidP="00263B70">
      <w:pPr>
        <w:shd w:val="clear" w:color="auto" w:fill="FDFDFD"/>
        <w:rPr>
          <w:rFonts w:ascii="Arial" w:hAnsi="Arial" w:cs="Arial"/>
          <w:sz w:val="22"/>
          <w:szCs w:val="22"/>
          <w:lang w:val="en-US"/>
        </w:rPr>
      </w:pPr>
      <w:r w:rsidRPr="00263B70">
        <w:rPr>
          <w:rFonts w:ascii="Arial" w:hAnsi="Arial" w:cs="Arial"/>
          <w:sz w:val="22"/>
          <w:szCs w:val="22"/>
          <w:lang w:val="en-US"/>
        </w:rPr>
        <w:t xml:space="preserve">(*) In case of rented equipment, present a commitment of availability on the part of the owner of said equipment. </w:t>
      </w:r>
    </w:p>
    <w:p w14:paraId="438A8DC9" w14:textId="77777777" w:rsidR="00263B70" w:rsidRPr="00E80DA2" w:rsidRDefault="00263B70" w:rsidP="00263B70">
      <w:pPr>
        <w:shd w:val="clear" w:color="auto" w:fill="FDFDFD"/>
        <w:rPr>
          <w:rFonts w:ascii="Arial" w:hAnsi="Arial" w:cs="Arial"/>
          <w:sz w:val="22"/>
          <w:szCs w:val="22"/>
          <w:lang w:val="en-US"/>
        </w:rPr>
      </w:pPr>
    </w:p>
    <w:p w14:paraId="60F425A6" w14:textId="77777777" w:rsidR="00263B70" w:rsidRPr="00E80DA2" w:rsidRDefault="00263B70" w:rsidP="00263B70">
      <w:pPr>
        <w:shd w:val="clear" w:color="auto" w:fill="FDFDFD"/>
        <w:rPr>
          <w:rFonts w:ascii="Arial" w:hAnsi="Arial" w:cs="Arial"/>
          <w:sz w:val="22"/>
          <w:szCs w:val="22"/>
          <w:lang w:val="en-US"/>
        </w:rPr>
      </w:pPr>
      <w:r w:rsidRPr="00263B70">
        <w:rPr>
          <w:rFonts w:ascii="Arial" w:hAnsi="Arial" w:cs="Arial"/>
          <w:sz w:val="22"/>
          <w:szCs w:val="22"/>
          <w:lang w:val="en-US"/>
        </w:rPr>
        <w:t xml:space="preserve">The Contracting Party reserves the right to confirm this information and in case of not being able to carry out the corresponding verification, it will not be considered in the evaluation. </w:t>
      </w:r>
    </w:p>
    <w:p w14:paraId="10A91F76" w14:textId="77777777" w:rsidR="00263B70" w:rsidRPr="00E80DA2" w:rsidRDefault="00263B70" w:rsidP="00263B70">
      <w:pPr>
        <w:shd w:val="clear" w:color="auto" w:fill="FDFDFD"/>
        <w:rPr>
          <w:rFonts w:ascii="Arial" w:hAnsi="Arial" w:cs="Arial"/>
          <w:sz w:val="22"/>
          <w:szCs w:val="22"/>
          <w:lang w:val="en-US"/>
        </w:rPr>
      </w:pPr>
    </w:p>
    <w:p w14:paraId="0CD9EA6C" w14:textId="34A811AF" w:rsidR="00263B70" w:rsidRPr="008F6EED" w:rsidRDefault="008F6EED" w:rsidP="00263B70">
      <w:pPr>
        <w:shd w:val="clear" w:color="auto" w:fill="FDFDFD"/>
        <w:rPr>
          <w:rFonts w:ascii="Arial" w:hAnsi="Arial" w:cs="Arial"/>
          <w:i/>
          <w:iCs/>
          <w:color w:val="FF0000"/>
          <w:sz w:val="22"/>
          <w:szCs w:val="22"/>
          <w:lang w:val="en"/>
        </w:rPr>
      </w:pPr>
      <w:r>
        <w:rPr>
          <w:rFonts w:ascii="Arial" w:hAnsi="Arial" w:cs="Arial"/>
          <w:sz w:val="22"/>
          <w:szCs w:val="22"/>
          <w:lang w:val="en"/>
        </w:rPr>
        <w:t>Bidder</w:t>
      </w:r>
      <w:r w:rsidR="00263B70" w:rsidRPr="00263B70">
        <w:rPr>
          <w:rFonts w:ascii="Arial" w:hAnsi="Arial" w:cs="Arial"/>
          <w:i/>
          <w:iCs/>
          <w:color w:val="FF0000"/>
          <w:sz w:val="22"/>
          <w:szCs w:val="22"/>
          <w:lang w:val="en"/>
        </w:rPr>
        <w:t xml:space="preserve">: (indicate full name of the </w:t>
      </w:r>
      <w:r w:rsidRPr="008F6EED">
        <w:rPr>
          <w:rFonts w:ascii="Arial" w:hAnsi="Arial" w:cs="Arial"/>
          <w:i/>
          <w:iCs/>
          <w:color w:val="FF0000"/>
          <w:sz w:val="22"/>
          <w:szCs w:val="22"/>
          <w:lang w:val="en"/>
        </w:rPr>
        <w:t>bidder</w:t>
      </w:r>
      <w:r w:rsidR="00263B70" w:rsidRPr="00263B70">
        <w:rPr>
          <w:rFonts w:ascii="Arial" w:hAnsi="Arial" w:cs="Arial"/>
          <w:i/>
          <w:iCs/>
          <w:color w:val="FF0000"/>
          <w:sz w:val="22"/>
          <w:szCs w:val="22"/>
          <w:lang w:val="en"/>
        </w:rPr>
        <w:t xml:space="preserve">) </w:t>
      </w:r>
    </w:p>
    <w:p w14:paraId="5062A561" w14:textId="77777777" w:rsidR="00263B70" w:rsidRDefault="00263B70" w:rsidP="00263B70">
      <w:pPr>
        <w:shd w:val="clear" w:color="auto" w:fill="FDFDFD"/>
        <w:rPr>
          <w:rFonts w:ascii="Arial" w:hAnsi="Arial" w:cs="Arial"/>
          <w:sz w:val="22"/>
          <w:szCs w:val="22"/>
          <w:lang w:val="en"/>
        </w:rPr>
      </w:pPr>
    </w:p>
    <w:p w14:paraId="1174EF61" w14:textId="03C30BC8" w:rsidR="00263B70" w:rsidRPr="008F6EED" w:rsidRDefault="00263B70" w:rsidP="00263B70">
      <w:pPr>
        <w:shd w:val="clear" w:color="auto" w:fill="FDFDFD"/>
        <w:rPr>
          <w:rFonts w:ascii="Arial" w:hAnsi="Arial" w:cs="Arial"/>
          <w:sz w:val="22"/>
          <w:szCs w:val="22"/>
          <w:lang w:val="en"/>
        </w:rPr>
      </w:pPr>
      <w:r w:rsidRPr="00263B70">
        <w:rPr>
          <w:rFonts w:ascii="Arial" w:hAnsi="Arial" w:cs="Arial"/>
          <w:sz w:val="22"/>
          <w:szCs w:val="22"/>
          <w:lang w:val="en"/>
        </w:rPr>
        <w:t xml:space="preserve">Name: </w:t>
      </w:r>
      <w:r w:rsidRPr="00263B70">
        <w:rPr>
          <w:rFonts w:ascii="Arial" w:hAnsi="Arial" w:cs="Arial"/>
          <w:i/>
          <w:iCs/>
          <w:color w:val="FF0000"/>
          <w:sz w:val="22"/>
          <w:szCs w:val="22"/>
          <w:lang w:val="en"/>
        </w:rPr>
        <w:t xml:space="preserve">(indicate the full name of the person signing the </w:t>
      </w:r>
      <w:r w:rsidR="008F6EED" w:rsidRPr="008F6EED">
        <w:rPr>
          <w:rFonts w:ascii="Arial" w:hAnsi="Arial" w:cs="Arial"/>
          <w:i/>
          <w:iCs/>
          <w:color w:val="FF0000"/>
          <w:sz w:val="22"/>
          <w:szCs w:val="22"/>
          <w:lang w:val="en"/>
        </w:rPr>
        <w:t>bid</w:t>
      </w:r>
      <w:r w:rsidR="008F6EED">
        <w:rPr>
          <w:rFonts w:ascii="Arial" w:hAnsi="Arial" w:cs="Arial"/>
          <w:sz w:val="22"/>
          <w:szCs w:val="22"/>
          <w:lang w:val="en"/>
        </w:rPr>
        <w:t>)</w:t>
      </w:r>
      <w:r w:rsidRPr="00263B70">
        <w:rPr>
          <w:rFonts w:ascii="Arial" w:hAnsi="Arial" w:cs="Arial"/>
          <w:sz w:val="22"/>
          <w:szCs w:val="22"/>
          <w:lang w:val="en"/>
        </w:rPr>
        <w:t xml:space="preserve"> </w:t>
      </w:r>
    </w:p>
    <w:p w14:paraId="5B59D894" w14:textId="77777777" w:rsidR="00263B70" w:rsidRPr="008F6EED" w:rsidRDefault="00263B70" w:rsidP="00263B70">
      <w:pPr>
        <w:shd w:val="clear" w:color="auto" w:fill="FDFDFD"/>
        <w:rPr>
          <w:rFonts w:ascii="Arial" w:hAnsi="Arial" w:cs="Arial"/>
          <w:sz w:val="22"/>
          <w:szCs w:val="22"/>
          <w:lang w:val="en"/>
        </w:rPr>
      </w:pPr>
    </w:p>
    <w:p w14:paraId="633D08B3" w14:textId="77777777" w:rsidR="00263B70" w:rsidRDefault="00263B70" w:rsidP="00263B70">
      <w:pPr>
        <w:shd w:val="clear" w:color="auto" w:fill="FDFDFD"/>
        <w:rPr>
          <w:rFonts w:ascii="Arial" w:hAnsi="Arial" w:cs="Arial"/>
          <w:sz w:val="22"/>
          <w:szCs w:val="22"/>
          <w:lang w:val="en"/>
        </w:rPr>
      </w:pPr>
      <w:r w:rsidRPr="00263B70">
        <w:rPr>
          <w:rFonts w:ascii="Arial" w:hAnsi="Arial" w:cs="Arial"/>
          <w:sz w:val="22"/>
          <w:szCs w:val="22"/>
          <w:lang w:val="en"/>
        </w:rPr>
        <w:t xml:space="preserve">Title: </w:t>
      </w:r>
      <w:r w:rsidRPr="00263B70">
        <w:rPr>
          <w:rFonts w:ascii="Arial" w:hAnsi="Arial" w:cs="Arial"/>
          <w:i/>
          <w:iCs/>
          <w:color w:val="FF0000"/>
          <w:sz w:val="22"/>
          <w:szCs w:val="22"/>
          <w:lang w:val="en"/>
        </w:rPr>
        <w:t>(of the signatory)</w:t>
      </w:r>
      <w:r w:rsidRPr="00263B70">
        <w:rPr>
          <w:rFonts w:ascii="Arial" w:hAnsi="Arial" w:cs="Arial"/>
          <w:color w:val="FF0000"/>
          <w:sz w:val="22"/>
          <w:szCs w:val="22"/>
          <w:lang w:val="en"/>
        </w:rPr>
        <w:t xml:space="preserve"> </w:t>
      </w:r>
    </w:p>
    <w:p w14:paraId="4F0C8DA5" w14:textId="77777777" w:rsidR="00263B70" w:rsidRDefault="00263B70" w:rsidP="00263B70">
      <w:pPr>
        <w:shd w:val="clear" w:color="auto" w:fill="FDFDFD"/>
        <w:rPr>
          <w:rFonts w:ascii="Arial" w:hAnsi="Arial" w:cs="Arial"/>
          <w:sz w:val="22"/>
          <w:szCs w:val="22"/>
          <w:lang w:val="en"/>
        </w:rPr>
      </w:pPr>
    </w:p>
    <w:p w14:paraId="163D47CF" w14:textId="77777777" w:rsidR="00263B70" w:rsidRPr="008F6EED" w:rsidRDefault="00263B70" w:rsidP="00263B70">
      <w:pPr>
        <w:shd w:val="clear" w:color="auto" w:fill="FDFDFD"/>
        <w:rPr>
          <w:rFonts w:ascii="Arial" w:hAnsi="Arial" w:cs="Arial"/>
          <w:i/>
          <w:iCs/>
          <w:color w:val="FF0000"/>
          <w:sz w:val="22"/>
          <w:szCs w:val="22"/>
          <w:lang w:val="en"/>
        </w:rPr>
      </w:pPr>
      <w:r w:rsidRPr="00263B70">
        <w:rPr>
          <w:rFonts w:ascii="Arial" w:hAnsi="Arial" w:cs="Arial"/>
          <w:sz w:val="22"/>
          <w:szCs w:val="22"/>
          <w:lang w:val="en"/>
        </w:rPr>
        <w:t xml:space="preserve">Signature: </w:t>
      </w:r>
      <w:r w:rsidRPr="00263B70">
        <w:rPr>
          <w:rFonts w:ascii="Arial" w:hAnsi="Arial" w:cs="Arial"/>
          <w:i/>
          <w:iCs/>
          <w:color w:val="FF0000"/>
          <w:sz w:val="22"/>
          <w:szCs w:val="22"/>
          <w:lang w:val="en"/>
        </w:rPr>
        <w:t>(signature of the person whose name and position are indicated above)</w:t>
      </w:r>
    </w:p>
    <w:p w14:paraId="27896B5C" w14:textId="77777777" w:rsidR="00263B70" w:rsidRDefault="00263B70" w:rsidP="00263B70">
      <w:pPr>
        <w:shd w:val="clear" w:color="auto" w:fill="FDFDFD"/>
        <w:rPr>
          <w:rFonts w:ascii="Arial" w:hAnsi="Arial" w:cs="Arial"/>
          <w:sz w:val="22"/>
          <w:szCs w:val="22"/>
          <w:lang w:val="en"/>
        </w:rPr>
      </w:pPr>
    </w:p>
    <w:p w14:paraId="54B801CD" w14:textId="130D4D4E" w:rsidR="00263B70" w:rsidRPr="00263B70" w:rsidRDefault="00263B70" w:rsidP="00263B70">
      <w:pPr>
        <w:shd w:val="clear" w:color="auto" w:fill="FDFDFD"/>
        <w:rPr>
          <w:rFonts w:ascii="Arial" w:hAnsi="Arial" w:cs="Arial"/>
          <w:sz w:val="22"/>
          <w:szCs w:val="22"/>
          <w:lang w:val="en"/>
        </w:rPr>
      </w:pPr>
      <w:r w:rsidRPr="00263B70">
        <w:rPr>
          <w:rFonts w:ascii="Arial" w:hAnsi="Arial" w:cs="Arial"/>
          <w:sz w:val="22"/>
          <w:szCs w:val="22"/>
          <w:lang w:val="en"/>
        </w:rPr>
        <w:t>Date</w:t>
      </w:r>
      <w:r w:rsidRPr="00263B70">
        <w:rPr>
          <w:rFonts w:ascii="Arial" w:hAnsi="Arial" w:cs="Arial"/>
          <w:i/>
          <w:iCs/>
          <w:color w:val="FF0000"/>
          <w:sz w:val="22"/>
          <w:szCs w:val="22"/>
          <w:lang w:val="en"/>
        </w:rPr>
        <w:t xml:space="preserve">: (day, </w:t>
      </w:r>
      <w:proofErr w:type="gramStart"/>
      <w:r w:rsidRPr="00263B70">
        <w:rPr>
          <w:rFonts w:ascii="Arial" w:hAnsi="Arial" w:cs="Arial"/>
          <w:i/>
          <w:iCs/>
          <w:color w:val="FF0000"/>
          <w:sz w:val="22"/>
          <w:szCs w:val="22"/>
          <w:lang w:val="en"/>
        </w:rPr>
        <w:t>month</w:t>
      </w:r>
      <w:proofErr w:type="gramEnd"/>
      <w:r w:rsidRPr="00263B70">
        <w:rPr>
          <w:rFonts w:ascii="Arial" w:hAnsi="Arial" w:cs="Arial"/>
          <w:i/>
          <w:iCs/>
          <w:color w:val="FF0000"/>
          <w:sz w:val="22"/>
          <w:szCs w:val="22"/>
          <w:lang w:val="en"/>
        </w:rPr>
        <w:t xml:space="preserve"> and year in which the </w:t>
      </w:r>
      <w:r w:rsidR="008F6EED">
        <w:rPr>
          <w:rFonts w:ascii="Arial" w:hAnsi="Arial" w:cs="Arial"/>
          <w:i/>
          <w:iCs/>
          <w:color w:val="FF0000"/>
          <w:sz w:val="22"/>
          <w:szCs w:val="22"/>
          <w:lang w:val="en"/>
        </w:rPr>
        <w:t>bid</w:t>
      </w:r>
      <w:r w:rsidRPr="00263B70">
        <w:rPr>
          <w:rFonts w:ascii="Arial" w:hAnsi="Arial" w:cs="Arial"/>
          <w:i/>
          <w:iCs/>
          <w:color w:val="FF0000"/>
          <w:sz w:val="22"/>
          <w:szCs w:val="22"/>
          <w:lang w:val="en"/>
        </w:rPr>
        <w:t xml:space="preserve"> is signed)</w:t>
      </w:r>
    </w:p>
    <w:p w14:paraId="70AA3683" w14:textId="77777777" w:rsidR="008C0885" w:rsidRPr="00263B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
        </w:rPr>
      </w:pPr>
    </w:p>
    <w:p w14:paraId="4CFA20EC" w14:textId="77777777" w:rsidR="008C0885" w:rsidRPr="00263B70"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sectPr w:rsidR="008C0885" w:rsidRPr="00263B70" w:rsidSect="00D52575">
          <w:headerReference w:type="even" r:id="rId18"/>
          <w:headerReference w:type="default" r:id="rId19"/>
          <w:footerReference w:type="even" r:id="rId20"/>
          <w:headerReference w:type="first" r:id="rId21"/>
          <w:footerReference w:type="first" r:id="rId22"/>
          <w:pgSz w:w="12240" w:h="15840" w:code="1"/>
          <w:pgMar w:top="1152" w:right="1440" w:bottom="1440" w:left="1440" w:header="720" w:footer="720" w:gutter="0"/>
          <w:cols w:space="720"/>
          <w:docGrid w:linePitch="360"/>
        </w:sectPr>
      </w:pPr>
    </w:p>
    <w:p w14:paraId="32CDD5C7" w14:textId="4205BDFC"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FORM TEC</w:t>
      </w:r>
      <w:r w:rsidR="00F83A4B" w:rsidRPr="00E80DA2">
        <w:rPr>
          <w:rFonts w:ascii="Arial" w:hAnsi="Arial" w:cs="Arial"/>
          <w:b/>
          <w:sz w:val="22"/>
          <w:szCs w:val="22"/>
          <w:lang w:val="en-US"/>
        </w:rPr>
        <w:t>H</w:t>
      </w:r>
      <w:r w:rsidRPr="00E80DA2">
        <w:rPr>
          <w:rFonts w:ascii="Arial" w:hAnsi="Arial" w:cs="Arial"/>
          <w:b/>
          <w:sz w:val="22"/>
          <w:szCs w:val="22"/>
          <w:lang w:val="en-US"/>
        </w:rPr>
        <w:t>-4</w:t>
      </w:r>
    </w:p>
    <w:p w14:paraId="1D8EF72E" w14:textId="77777777" w:rsidR="008C0885" w:rsidRPr="00E80DA2" w:rsidRDefault="008C0885" w:rsidP="000C6174">
      <w:pPr>
        <w:pStyle w:val="Subtitle"/>
        <w:jc w:val="both"/>
        <w:rPr>
          <w:rFonts w:ascii="Arial" w:hAnsi="Arial" w:cs="Arial"/>
          <w:b w:val="0"/>
          <w:sz w:val="22"/>
          <w:szCs w:val="22"/>
          <w:lang w:val="en-US"/>
        </w:rPr>
      </w:pPr>
    </w:p>
    <w:p w14:paraId="10AD68EB" w14:textId="22ECB1F8" w:rsidR="008C0885" w:rsidRPr="00E80DA2" w:rsidRDefault="00F83A4B" w:rsidP="000C6174">
      <w:pPr>
        <w:pStyle w:val="i"/>
        <w:jc w:val="center"/>
        <w:rPr>
          <w:rFonts w:ascii="Arial" w:hAnsi="Arial" w:cs="Arial"/>
          <w:b/>
          <w:sz w:val="22"/>
          <w:szCs w:val="22"/>
          <w:lang w:val="en-US"/>
        </w:rPr>
      </w:pPr>
      <w:r w:rsidRPr="00E80DA2">
        <w:rPr>
          <w:rFonts w:ascii="Arial" w:hAnsi="Arial" w:cs="Arial"/>
          <w:b/>
          <w:lang w:val="en-US"/>
        </w:rPr>
        <w:t>Work</w:t>
      </w:r>
      <w:r w:rsidRPr="00E80DA2">
        <w:rPr>
          <w:rFonts w:ascii="Arial" w:hAnsi="Arial" w:cs="Arial"/>
          <w:b/>
          <w:sz w:val="22"/>
          <w:szCs w:val="22"/>
          <w:lang w:val="en-US"/>
        </w:rPr>
        <w:t xml:space="preserve"> </w:t>
      </w:r>
      <w:r w:rsidRPr="00E80DA2">
        <w:rPr>
          <w:rFonts w:ascii="Arial" w:hAnsi="Arial" w:cs="Arial"/>
          <w:b/>
          <w:lang w:val="en-US"/>
        </w:rPr>
        <w:t>Plan</w:t>
      </w:r>
      <w:r w:rsidRPr="00E80DA2">
        <w:rPr>
          <w:rFonts w:ascii="Arial" w:hAnsi="Arial" w:cs="Arial"/>
          <w:b/>
          <w:sz w:val="22"/>
          <w:szCs w:val="22"/>
          <w:lang w:val="en-US"/>
        </w:rPr>
        <w:t xml:space="preserve"> </w:t>
      </w:r>
      <w:r w:rsidRPr="00E80DA2">
        <w:rPr>
          <w:rFonts w:ascii="Arial" w:hAnsi="Arial" w:cs="Arial"/>
          <w:b/>
          <w:lang w:val="en-US"/>
        </w:rPr>
        <w:t>and</w:t>
      </w:r>
      <w:r w:rsidRPr="00E80DA2">
        <w:rPr>
          <w:rFonts w:ascii="Arial" w:hAnsi="Arial" w:cs="Arial"/>
          <w:b/>
          <w:sz w:val="22"/>
          <w:szCs w:val="22"/>
          <w:lang w:val="en-US"/>
        </w:rPr>
        <w:t xml:space="preserve"> </w:t>
      </w:r>
      <w:r w:rsidRPr="00E80DA2">
        <w:rPr>
          <w:rFonts w:ascii="Arial" w:hAnsi="Arial" w:cs="Arial"/>
          <w:b/>
          <w:lang w:val="en-US"/>
        </w:rPr>
        <w:t>Work</w:t>
      </w:r>
      <w:r w:rsidRPr="00E80DA2">
        <w:rPr>
          <w:rFonts w:ascii="Arial" w:hAnsi="Arial" w:cs="Arial"/>
          <w:b/>
          <w:sz w:val="22"/>
          <w:szCs w:val="22"/>
          <w:lang w:val="en-US"/>
        </w:rPr>
        <w:t xml:space="preserve"> </w:t>
      </w:r>
      <w:r w:rsidRPr="00E80DA2">
        <w:rPr>
          <w:rFonts w:ascii="Arial" w:hAnsi="Arial" w:cs="Arial"/>
          <w:b/>
          <w:lang w:val="en-US"/>
        </w:rPr>
        <w:t>Execution</w:t>
      </w:r>
      <w:r w:rsidRPr="00E80DA2">
        <w:rPr>
          <w:rFonts w:ascii="Arial" w:hAnsi="Arial" w:cs="Arial"/>
          <w:b/>
          <w:sz w:val="22"/>
          <w:szCs w:val="22"/>
          <w:lang w:val="en-US"/>
        </w:rPr>
        <w:t xml:space="preserve"> </w:t>
      </w:r>
      <w:r w:rsidRPr="00E80DA2">
        <w:rPr>
          <w:rFonts w:ascii="Arial" w:hAnsi="Arial" w:cs="Arial"/>
          <w:b/>
          <w:lang w:val="en-US"/>
        </w:rPr>
        <w:t>Schedule</w:t>
      </w:r>
      <w:r w:rsidR="008C0885" w:rsidRPr="00E80DA2">
        <w:rPr>
          <w:rFonts w:ascii="Arial" w:hAnsi="Arial" w:cs="Arial"/>
          <w:b/>
          <w:sz w:val="22"/>
          <w:szCs w:val="22"/>
          <w:lang w:val="en-US"/>
        </w:rPr>
        <w:t xml:space="preserve"> </w:t>
      </w:r>
    </w:p>
    <w:p w14:paraId="679EC49A" w14:textId="77777777" w:rsidR="008C0885" w:rsidRPr="00E80DA2" w:rsidRDefault="008C0885" w:rsidP="00F83A4B">
      <w:pPr>
        <w:pStyle w:val="i"/>
        <w:jc w:val="center"/>
        <w:rPr>
          <w:rFonts w:ascii="Arial" w:hAnsi="Arial" w:cs="Arial"/>
          <w:b/>
          <w:sz w:val="22"/>
          <w:szCs w:val="22"/>
          <w:lang w:val="en-US"/>
        </w:rPr>
      </w:pPr>
    </w:p>
    <w:p w14:paraId="50E941DA" w14:textId="700BD1A5" w:rsidR="008C0885" w:rsidRPr="00E80DA2" w:rsidRDefault="00F83A4B" w:rsidP="000C6174">
      <w:pPr>
        <w:pStyle w:val="i"/>
        <w:ind w:right="344"/>
        <w:jc w:val="center"/>
        <w:rPr>
          <w:rFonts w:ascii="Arial" w:hAnsi="Arial" w:cs="Arial"/>
          <w:b/>
          <w:sz w:val="22"/>
          <w:szCs w:val="22"/>
          <w:lang w:val="en-US"/>
        </w:rPr>
      </w:pPr>
      <w:r w:rsidRPr="00E80DA2">
        <w:rPr>
          <w:rFonts w:ascii="Arial" w:hAnsi="Arial" w:cs="Arial"/>
          <w:b/>
          <w:lang w:val="en-US"/>
        </w:rPr>
        <w:t>WORK</w:t>
      </w:r>
      <w:r w:rsidRPr="00E80DA2">
        <w:rPr>
          <w:rFonts w:ascii="Arial" w:hAnsi="Arial" w:cs="Arial"/>
          <w:b/>
          <w:sz w:val="22"/>
          <w:szCs w:val="22"/>
          <w:lang w:val="en-US"/>
        </w:rPr>
        <w:t xml:space="preserve"> </w:t>
      </w:r>
      <w:r w:rsidRPr="00E80DA2">
        <w:rPr>
          <w:rFonts w:ascii="Arial" w:hAnsi="Arial" w:cs="Arial"/>
          <w:b/>
          <w:lang w:val="en-US"/>
        </w:rPr>
        <w:t>PLAN</w:t>
      </w:r>
      <w:r w:rsidRPr="00E80DA2">
        <w:rPr>
          <w:rFonts w:ascii="Arial" w:hAnsi="Arial" w:cs="Arial"/>
          <w:b/>
          <w:sz w:val="22"/>
          <w:szCs w:val="22"/>
          <w:lang w:val="en-US"/>
        </w:rPr>
        <w:t xml:space="preserve"> </w:t>
      </w:r>
      <w:r w:rsidRPr="00E80DA2">
        <w:rPr>
          <w:rFonts w:ascii="Arial" w:hAnsi="Arial" w:cs="Arial"/>
          <w:b/>
          <w:lang w:val="en-US"/>
        </w:rPr>
        <w:t>(GANTT</w:t>
      </w:r>
      <w:r w:rsidRPr="00E80DA2">
        <w:rPr>
          <w:rFonts w:ascii="Arial" w:hAnsi="Arial" w:cs="Arial"/>
          <w:b/>
          <w:sz w:val="22"/>
          <w:szCs w:val="22"/>
          <w:lang w:val="en-US"/>
        </w:rPr>
        <w:t xml:space="preserve"> </w:t>
      </w:r>
      <w:r w:rsidRPr="00E80DA2">
        <w:rPr>
          <w:rFonts w:ascii="Arial" w:hAnsi="Arial" w:cs="Arial"/>
          <w:b/>
          <w:lang w:val="en-US"/>
        </w:rPr>
        <w:t>CHART)</w:t>
      </w:r>
      <w:r w:rsidRPr="00E80DA2">
        <w:rPr>
          <w:rFonts w:ascii="Arial" w:hAnsi="Arial" w:cs="Arial"/>
          <w:b/>
          <w:sz w:val="22"/>
          <w:szCs w:val="22"/>
          <w:lang w:val="en-US"/>
        </w:rPr>
        <w:t xml:space="preserve"> </w:t>
      </w:r>
      <w:r w:rsidR="008C0885" w:rsidRPr="00E80DA2">
        <w:rPr>
          <w:rFonts w:ascii="Arial" w:hAnsi="Arial" w:cs="Arial"/>
          <w:b/>
          <w:sz w:val="22"/>
          <w:szCs w:val="22"/>
          <w:lang w:val="en-US"/>
        </w:rPr>
        <w:t xml:space="preserve"> </w:t>
      </w:r>
    </w:p>
    <w:p w14:paraId="1F903658" w14:textId="77777777" w:rsidR="008C0885" w:rsidRPr="00E80DA2" w:rsidRDefault="008C0885" w:rsidP="000C6174">
      <w:pPr>
        <w:pStyle w:val="i"/>
        <w:jc w:val="center"/>
        <w:rPr>
          <w:rFonts w:ascii="Arial" w:hAnsi="Arial" w:cs="Arial"/>
          <w:b/>
          <w:sz w:val="22"/>
          <w:szCs w:val="22"/>
          <w:lang w:val="en-US"/>
        </w:rPr>
      </w:pPr>
    </w:p>
    <w:p w14:paraId="77C19BA2" w14:textId="0C3063AD" w:rsidR="00F83A4B" w:rsidRPr="00E80DA2" w:rsidRDefault="00F83A4B" w:rsidP="00F83A4B">
      <w:pPr>
        <w:shd w:val="clear" w:color="auto" w:fill="FDFDFD"/>
        <w:jc w:val="left"/>
        <w:rPr>
          <w:rFonts w:ascii="Arial" w:hAnsi="Arial" w:cs="Arial"/>
          <w:sz w:val="22"/>
          <w:szCs w:val="22"/>
          <w:lang w:val="en-US"/>
        </w:rPr>
      </w:pPr>
      <w:r w:rsidRPr="00F83A4B">
        <w:rPr>
          <w:rFonts w:ascii="Arial" w:hAnsi="Arial" w:cs="Arial"/>
          <w:sz w:val="22"/>
          <w:szCs w:val="22"/>
          <w:lang w:val="en-US"/>
        </w:rPr>
        <w:t>The main activities to be carried out for the execution of the work, the chronological order of the same and the times proposed for each of them must be shown.</w:t>
      </w:r>
    </w:p>
    <w:p w14:paraId="376CA6E9" w14:textId="77777777" w:rsidR="00F83A4B" w:rsidRPr="00F83A4B" w:rsidRDefault="00F83A4B" w:rsidP="00F83A4B">
      <w:pPr>
        <w:shd w:val="clear" w:color="auto" w:fill="FDFDFD"/>
        <w:jc w:val="left"/>
        <w:rPr>
          <w:rFonts w:ascii="Arial" w:hAnsi="Arial" w:cs="Arial"/>
          <w:sz w:val="22"/>
          <w:szCs w:val="22"/>
          <w:lang w:val="en-US"/>
        </w:rPr>
      </w:pP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50"/>
        <w:gridCol w:w="1580"/>
        <w:gridCol w:w="678"/>
        <w:gridCol w:w="678"/>
        <w:gridCol w:w="678"/>
        <w:gridCol w:w="678"/>
        <w:gridCol w:w="678"/>
        <w:gridCol w:w="678"/>
        <w:gridCol w:w="678"/>
        <w:gridCol w:w="678"/>
        <w:gridCol w:w="678"/>
        <w:gridCol w:w="678"/>
        <w:gridCol w:w="550"/>
      </w:tblGrid>
      <w:tr w:rsidR="008C0885" w:rsidRPr="00E80DA2" w14:paraId="7E28E6FB" w14:textId="77777777" w:rsidTr="001D62A5">
        <w:trPr>
          <w:trHeight w:hRule="exact" w:val="397"/>
        </w:trPr>
        <w:tc>
          <w:tcPr>
            <w:tcW w:w="450" w:type="dxa"/>
            <w:vMerge w:val="restart"/>
            <w:vAlign w:val="center"/>
          </w:tcPr>
          <w:p w14:paraId="5561034F"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N°</w:t>
            </w:r>
          </w:p>
        </w:tc>
        <w:tc>
          <w:tcPr>
            <w:tcW w:w="1580" w:type="dxa"/>
            <w:vMerge w:val="restart"/>
            <w:vAlign w:val="center"/>
          </w:tcPr>
          <w:p w14:paraId="05C8D4BB" w14:textId="7A39268C"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Activi</w:t>
            </w:r>
            <w:r w:rsidR="00F83A4B" w:rsidRPr="00E80DA2">
              <w:rPr>
                <w:rFonts w:ascii="Arial" w:hAnsi="Arial" w:cs="Arial"/>
                <w:b/>
                <w:sz w:val="22"/>
                <w:szCs w:val="22"/>
                <w:lang w:val="en-US"/>
              </w:rPr>
              <w:t>ty</w:t>
            </w:r>
          </w:p>
        </w:tc>
        <w:tc>
          <w:tcPr>
            <w:tcW w:w="7330" w:type="dxa"/>
            <w:gridSpan w:val="11"/>
            <w:vAlign w:val="center"/>
          </w:tcPr>
          <w:p w14:paraId="0495B40C" w14:textId="16242EA9"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M</w:t>
            </w:r>
            <w:r w:rsidR="00F83A4B" w:rsidRPr="00E80DA2">
              <w:rPr>
                <w:rFonts w:ascii="Arial" w:hAnsi="Arial" w:cs="Arial"/>
                <w:b/>
                <w:sz w:val="22"/>
                <w:szCs w:val="22"/>
                <w:lang w:val="en-US"/>
              </w:rPr>
              <w:t>onths</w:t>
            </w:r>
          </w:p>
        </w:tc>
      </w:tr>
      <w:tr w:rsidR="008C0885" w:rsidRPr="00E80DA2" w14:paraId="1B5CC531" w14:textId="77777777" w:rsidTr="001D62A5">
        <w:trPr>
          <w:trHeight w:hRule="exact" w:val="397"/>
        </w:trPr>
        <w:tc>
          <w:tcPr>
            <w:tcW w:w="450" w:type="dxa"/>
            <w:vMerge/>
            <w:vAlign w:val="center"/>
          </w:tcPr>
          <w:p w14:paraId="023214FD" w14:textId="77777777" w:rsidR="008C0885" w:rsidRPr="00E80DA2" w:rsidRDefault="008C0885" w:rsidP="000C6174">
            <w:pPr>
              <w:jc w:val="center"/>
              <w:rPr>
                <w:rFonts w:ascii="Arial" w:hAnsi="Arial" w:cs="Arial"/>
                <w:b/>
                <w:sz w:val="22"/>
                <w:szCs w:val="22"/>
                <w:lang w:val="en-US"/>
              </w:rPr>
            </w:pPr>
          </w:p>
        </w:tc>
        <w:tc>
          <w:tcPr>
            <w:tcW w:w="1580" w:type="dxa"/>
            <w:vMerge/>
            <w:vAlign w:val="center"/>
          </w:tcPr>
          <w:p w14:paraId="565BCD4E" w14:textId="77777777" w:rsidR="008C0885" w:rsidRPr="00E80DA2" w:rsidRDefault="008C0885" w:rsidP="000C6174">
            <w:pPr>
              <w:jc w:val="center"/>
              <w:rPr>
                <w:rFonts w:ascii="Arial" w:hAnsi="Arial" w:cs="Arial"/>
                <w:b/>
                <w:sz w:val="22"/>
                <w:szCs w:val="22"/>
                <w:lang w:val="en-US"/>
              </w:rPr>
            </w:pPr>
          </w:p>
        </w:tc>
        <w:tc>
          <w:tcPr>
            <w:tcW w:w="678" w:type="dxa"/>
            <w:vAlign w:val="center"/>
          </w:tcPr>
          <w:p w14:paraId="1AE0074D"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1</w:t>
            </w:r>
          </w:p>
        </w:tc>
        <w:tc>
          <w:tcPr>
            <w:tcW w:w="678" w:type="dxa"/>
            <w:vAlign w:val="center"/>
          </w:tcPr>
          <w:p w14:paraId="1F84D6E9"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2</w:t>
            </w:r>
          </w:p>
        </w:tc>
        <w:tc>
          <w:tcPr>
            <w:tcW w:w="678" w:type="dxa"/>
            <w:vAlign w:val="center"/>
          </w:tcPr>
          <w:p w14:paraId="46357C7D"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3</w:t>
            </w:r>
          </w:p>
        </w:tc>
        <w:tc>
          <w:tcPr>
            <w:tcW w:w="678" w:type="dxa"/>
            <w:vAlign w:val="center"/>
          </w:tcPr>
          <w:p w14:paraId="0CF5AB11"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4</w:t>
            </w:r>
          </w:p>
        </w:tc>
        <w:tc>
          <w:tcPr>
            <w:tcW w:w="678" w:type="dxa"/>
            <w:vAlign w:val="center"/>
          </w:tcPr>
          <w:p w14:paraId="47B074FB"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5</w:t>
            </w:r>
          </w:p>
        </w:tc>
        <w:tc>
          <w:tcPr>
            <w:tcW w:w="678" w:type="dxa"/>
            <w:vAlign w:val="center"/>
          </w:tcPr>
          <w:p w14:paraId="578497CD"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6</w:t>
            </w:r>
          </w:p>
        </w:tc>
        <w:tc>
          <w:tcPr>
            <w:tcW w:w="678" w:type="dxa"/>
            <w:vAlign w:val="center"/>
          </w:tcPr>
          <w:p w14:paraId="14C06C6A"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7</w:t>
            </w:r>
          </w:p>
        </w:tc>
        <w:tc>
          <w:tcPr>
            <w:tcW w:w="678" w:type="dxa"/>
            <w:vAlign w:val="center"/>
          </w:tcPr>
          <w:p w14:paraId="350BE94A"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8</w:t>
            </w:r>
          </w:p>
        </w:tc>
        <w:tc>
          <w:tcPr>
            <w:tcW w:w="678" w:type="dxa"/>
            <w:vAlign w:val="center"/>
          </w:tcPr>
          <w:p w14:paraId="25017A00"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9</w:t>
            </w:r>
          </w:p>
        </w:tc>
        <w:tc>
          <w:tcPr>
            <w:tcW w:w="678" w:type="dxa"/>
            <w:vAlign w:val="center"/>
          </w:tcPr>
          <w:p w14:paraId="44B21BBB"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10</w:t>
            </w:r>
          </w:p>
        </w:tc>
        <w:tc>
          <w:tcPr>
            <w:tcW w:w="550" w:type="dxa"/>
            <w:vAlign w:val="center"/>
          </w:tcPr>
          <w:p w14:paraId="7FDEA494" w14:textId="77777777" w:rsidR="008C0885" w:rsidRPr="00E80DA2" w:rsidRDefault="008C0885" w:rsidP="000C6174">
            <w:pPr>
              <w:jc w:val="center"/>
              <w:rPr>
                <w:rFonts w:ascii="Arial" w:hAnsi="Arial" w:cs="Arial"/>
                <w:b/>
                <w:sz w:val="22"/>
                <w:szCs w:val="22"/>
                <w:lang w:val="en-US"/>
              </w:rPr>
            </w:pPr>
            <w:r w:rsidRPr="00E80DA2">
              <w:rPr>
                <w:rFonts w:ascii="Arial" w:hAnsi="Arial" w:cs="Arial"/>
                <w:b/>
                <w:sz w:val="22"/>
                <w:szCs w:val="22"/>
                <w:lang w:val="en-US"/>
              </w:rPr>
              <w:t>n</w:t>
            </w:r>
          </w:p>
        </w:tc>
      </w:tr>
      <w:tr w:rsidR="008C0885" w:rsidRPr="00E80DA2" w14:paraId="17F210F6" w14:textId="77777777" w:rsidTr="001D62A5">
        <w:tc>
          <w:tcPr>
            <w:tcW w:w="450" w:type="dxa"/>
            <w:vAlign w:val="center"/>
          </w:tcPr>
          <w:p w14:paraId="5105B35B"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1</w:t>
            </w:r>
          </w:p>
        </w:tc>
        <w:tc>
          <w:tcPr>
            <w:tcW w:w="1580" w:type="dxa"/>
          </w:tcPr>
          <w:p w14:paraId="62BE79A1" w14:textId="77777777" w:rsidR="008C0885" w:rsidRPr="00E80DA2" w:rsidRDefault="008C0885" w:rsidP="000C6174">
            <w:pPr>
              <w:rPr>
                <w:rFonts w:ascii="Arial" w:hAnsi="Arial" w:cs="Arial"/>
                <w:sz w:val="22"/>
                <w:szCs w:val="22"/>
                <w:lang w:val="en-US"/>
              </w:rPr>
            </w:pPr>
          </w:p>
        </w:tc>
        <w:tc>
          <w:tcPr>
            <w:tcW w:w="678" w:type="dxa"/>
          </w:tcPr>
          <w:p w14:paraId="404D11F2" w14:textId="77777777" w:rsidR="008C0885" w:rsidRPr="00E80DA2" w:rsidRDefault="008C0885" w:rsidP="000C6174">
            <w:pPr>
              <w:rPr>
                <w:rFonts w:ascii="Arial" w:hAnsi="Arial" w:cs="Arial"/>
                <w:sz w:val="22"/>
                <w:szCs w:val="22"/>
                <w:lang w:val="en-US"/>
              </w:rPr>
            </w:pPr>
          </w:p>
        </w:tc>
        <w:tc>
          <w:tcPr>
            <w:tcW w:w="678" w:type="dxa"/>
          </w:tcPr>
          <w:p w14:paraId="67B63F70" w14:textId="77777777" w:rsidR="008C0885" w:rsidRPr="00E80DA2" w:rsidRDefault="008C0885" w:rsidP="000C6174">
            <w:pPr>
              <w:rPr>
                <w:rFonts w:ascii="Arial" w:hAnsi="Arial" w:cs="Arial"/>
                <w:sz w:val="22"/>
                <w:szCs w:val="22"/>
                <w:lang w:val="en-US"/>
              </w:rPr>
            </w:pPr>
          </w:p>
        </w:tc>
        <w:tc>
          <w:tcPr>
            <w:tcW w:w="678" w:type="dxa"/>
          </w:tcPr>
          <w:p w14:paraId="55AC9350" w14:textId="77777777" w:rsidR="008C0885" w:rsidRPr="00E80DA2" w:rsidRDefault="008C0885" w:rsidP="000C6174">
            <w:pPr>
              <w:rPr>
                <w:rFonts w:ascii="Arial" w:hAnsi="Arial" w:cs="Arial"/>
                <w:sz w:val="22"/>
                <w:szCs w:val="22"/>
                <w:lang w:val="en-US"/>
              </w:rPr>
            </w:pPr>
          </w:p>
        </w:tc>
        <w:tc>
          <w:tcPr>
            <w:tcW w:w="678" w:type="dxa"/>
          </w:tcPr>
          <w:p w14:paraId="589C45EB" w14:textId="77777777" w:rsidR="008C0885" w:rsidRPr="00E80DA2" w:rsidRDefault="008C0885" w:rsidP="000C6174">
            <w:pPr>
              <w:rPr>
                <w:rFonts w:ascii="Arial" w:hAnsi="Arial" w:cs="Arial"/>
                <w:sz w:val="22"/>
                <w:szCs w:val="22"/>
                <w:lang w:val="en-US"/>
              </w:rPr>
            </w:pPr>
          </w:p>
        </w:tc>
        <w:tc>
          <w:tcPr>
            <w:tcW w:w="678" w:type="dxa"/>
          </w:tcPr>
          <w:p w14:paraId="7E332AC0" w14:textId="77777777" w:rsidR="008C0885" w:rsidRPr="00E80DA2" w:rsidRDefault="008C0885" w:rsidP="000C6174">
            <w:pPr>
              <w:rPr>
                <w:rFonts w:ascii="Arial" w:hAnsi="Arial" w:cs="Arial"/>
                <w:sz w:val="22"/>
                <w:szCs w:val="22"/>
                <w:lang w:val="en-US"/>
              </w:rPr>
            </w:pPr>
          </w:p>
        </w:tc>
        <w:tc>
          <w:tcPr>
            <w:tcW w:w="678" w:type="dxa"/>
          </w:tcPr>
          <w:p w14:paraId="0BFBF48D" w14:textId="77777777" w:rsidR="008C0885" w:rsidRPr="00E80DA2" w:rsidRDefault="008C0885" w:rsidP="000C6174">
            <w:pPr>
              <w:rPr>
                <w:rFonts w:ascii="Arial" w:hAnsi="Arial" w:cs="Arial"/>
                <w:sz w:val="22"/>
                <w:szCs w:val="22"/>
                <w:lang w:val="en-US"/>
              </w:rPr>
            </w:pPr>
          </w:p>
        </w:tc>
        <w:tc>
          <w:tcPr>
            <w:tcW w:w="678" w:type="dxa"/>
          </w:tcPr>
          <w:p w14:paraId="5BE16ECE" w14:textId="77777777" w:rsidR="008C0885" w:rsidRPr="00E80DA2" w:rsidRDefault="008C0885" w:rsidP="000C6174">
            <w:pPr>
              <w:rPr>
                <w:rFonts w:ascii="Arial" w:hAnsi="Arial" w:cs="Arial"/>
                <w:sz w:val="22"/>
                <w:szCs w:val="22"/>
                <w:lang w:val="en-US"/>
              </w:rPr>
            </w:pPr>
          </w:p>
        </w:tc>
        <w:tc>
          <w:tcPr>
            <w:tcW w:w="678" w:type="dxa"/>
          </w:tcPr>
          <w:p w14:paraId="7264CDC4" w14:textId="77777777" w:rsidR="008C0885" w:rsidRPr="00E80DA2" w:rsidRDefault="008C0885" w:rsidP="000C6174">
            <w:pPr>
              <w:rPr>
                <w:rFonts w:ascii="Arial" w:hAnsi="Arial" w:cs="Arial"/>
                <w:sz w:val="22"/>
                <w:szCs w:val="22"/>
                <w:lang w:val="en-US"/>
              </w:rPr>
            </w:pPr>
          </w:p>
        </w:tc>
        <w:tc>
          <w:tcPr>
            <w:tcW w:w="678" w:type="dxa"/>
          </w:tcPr>
          <w:p w14:paraId="2036DEDA" w14:textId="77777777" w:rsidR="008C0885" w:rsidRPr="00E80DA2" w:rsidRDefault="008C0885" w:rsidP="000C6174">
            <w:pPr>
              <w:rPr>
                <w:rFonts w:ascii="Arial" w:hAnsi="Arial" w:cs="Arial"/>
                <w:sz w:val="22"/>
                <w:szCs w:val="22"/>
                <w:lang w:val="en-US"/>
              </w:rPr>
            </w:pPr>
          </w:p>
        </w:tc>
        <w:tc>
          <w:tcPr>
            <w:tcW w:w="678" w:type="dxa"/>
          </w:tcPr>
          <w:p w14:paraId="74101467" w14:textId="77777777" w:rsidR="008C0885" w:rsidRPr="00E80DA2" w:rsidRDefault="008C0885" w:rsidP="000C6174">
            <w:pPr>
              <w:rPr>
                <w:rFonts w:ascii="Arial" w:hAnsi="Arial" w:cs="Arial"/>
                <w:sz w:val="22"/>
                <w:szCs w:val="22"/>
                <w:lang w:val="en-US"/>
              </w:rPr>
            </w:pPr>
          </w:p>
        </w:tc>
        <w:tc>
          <w:tcPr>
            <w:tcW w:w="550" w:type="dxa"/>
          </w:tcPr>
          <w:p w14:paraId="27EBB100" w14:textId="77777777" w:rsidR="008C0885" w:rsidRPr="00E80DA2" w:rsidRDefault="008C0885" w:rsidP="000C6174">
            <w:pPr>
              <w:rPr>
                <w:rFonts w:ascii="Arial" w:hAnsi="Arial" w:cs="Arial"/>
                <w:sz w:val="22"/>
                <w:szCs w:val="22"/>
                <w:lang w:val="en-US"/>
              </w:rPr>
            </w:pPr>
          </w:p>
        </w:tc>
      </w:tr>
      <w:tr w:rsidR="008C0885" w:rsidRPr="00E80DA2" w14:paraId="73F83304" w14:textId="77777777" w:rsidTr="001D62A5">
        <w:tc>
          <w:tcPr>
            <w:tcW w:w="450" w:type="dxa"/>
            <w:vAlign w:val="center"/>
          </w:tcPr>
          <w:p w14:paraId="3C817D8A"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2</w:t>
            </w:r>
          </w:p>
        </w:tc>
        <w:tc>
          <w:tcPr>
            <w:tcW w:w="1580" w:type="dxa"/>
          </w:tcPr>
          <w:p w14:paraId="4EB9FE9C" w14:textId="77777777" w:rsidR="008C0885" w:rsidRPr="00E80DA2" w:rsidRDefault="008C0885" w:rsidP="000C6174">
            <w:pPr>
              <w:rPr>
                <w:rFonts w:ascii="Arial" w:hAnsi="Arial" w:cs="Arial"/>
                <w:sz w:val="22"/>
                <w:szCs w:val="22"/>
                <w:lang w:val="en-US"/>
              </w:rPr>
            </w:pPr>
          </w:p>
        </w:tc>
        <w:tc>
          <w:tcPr>
            <w:tcW w:w="678" w:type="dxa"/>
          </w:tcPr>
          <w:p w14:paraId="50697A97" w14:textId="77777777" w:rsidR="008C0885" w:rsidRPr="00E80DA2" w:rsidRDefault="008C0885" w:rsidP="000C6174">
            <w:pPr>
              <w:rPr>
                <w:rFonts w:ascii="Arial" w:hAnsi="Arial" w:cs="Arial"/>
                <w:sz w:val="22"/>
                <w:szCs w:val="22"/>
                <w:lang w:val="en-US"/>
              </w:rPr>
            </w:pPr>
          </w:p>
        </w:tc>
        <w:tc>
          <w:tcPr>
            <w:tcW w:w="678" w:type="dxa"/>
          </w:tcPr>
          <w:p w14:paraId="7990DD7A" w14:textId="77777777" w:rsidR="008C0885" w:rsidRPr="00E80DA2" w:rsidRDefault="008C0885" w:rsidP="000C6174">
            <w:pPr>
              <w:rPr>
                <w:rFonts w:ascii="Arial" w:hAnsi="Arial" w:cs="Arial"/>
                <w:sz w:val="22"/>
                <w:szCs w:val="22"/>
                <w:lang w:val="en-US"/>
              </w:rPr>
            </w:pPr>
          </w:p>
        </w:tc>
        <w:tc>
          <w:tcPr>
            <w:tcW w:w="678" w:type="dxa"/>
          </w:tcPr>
          <w:p w14:paraId="458D7D5E" w14:textId="77777777" w:rsidR="008C0885" w:rsidRPr="00E80DA2" w:rsidRDefault="008C0885" w:rsidP="000C6174">
            <w:pPr>
              <w:rPr>
                <w:rFonts w:ascii="Arial" w:hAnsi="Arial" w:cs="Arial"/>
                <w:sz w:val="22"/>
                <w:szCs w:val="22"/>
                <w:lang w:val="en-US"/>
              </w:rPr>
            </w:pPr>
          </w:p>
        </w:tc>
        <w:tc>
          <w:tcPr>
            <w:tcW w:w="678" w:type="dxa"/>
          </w:tcPr>
          <w:p w14:paraId="600F564A" w14:textId="77777777" w:rsidR="008C0885" w:rsidRPr="00E80DA2" w:rsidRDefault="008C0885" w:rsidP="000C6174">
            <w:pPr>
              <w:rPr>
                <w:rFonts w:ascii="Arial" w:hAnsi="Arial" w:cs="Arial"/>
                <w:sz w:val="22"/>
                <w:szCs w:val="22"/>
                <w:lang w:val="en-US"/>
              </w:rPr>
            </w:pPr>
          </w:p>
        </w:tc>
        <w:tc>
          <w:tcPr>
            <w:tcW w:w="678" w:type="dxa"/>
          </w:tcPr>
          <w:p w14:paraId="476E383D" w14:textId="77777777" w:rsidR="008C0885" w:rsidRPr="00E80DA2" w:rsidRDefault="008C0885" w:rsidP="000C6174">
            <w:pPr>
              <w:rPr>
                <w:rFonts w:ascii="Arial" w:hAnsi="Arial" w:cs="Arial"/>
                <w:sz w:val="22"/>
                <w:szCs w:val="22"/>
                <w:lang w:val="en-US"/>
              </w:rPr>
            </w:pPr>
          </w:p>
        </w:tc>
        <w:tc>
          <w:tcPr>
            <w:tcW w:w="678" w:type="dxa"/>
          </w:tcPr>
          <w:p w14:paraId="6A705074" w14:textId="77777777" w:rsidR="008C0885" w:rsidRPr="00E80DA2" w:rsidRDefault="008C0885" w:rsidP="000C6174">
            <w:pPr>
              <w:rPr>
                <w:rFonts w:ascii="Arial" w:hAnsi="Arial" w:cs="Arial"/>
                <w:sz w:val="22"/>
                <w:szCs w:val="22"/>
                <w:lang w:val="en-US"/>
              </w:rPr>
            </w:pPr>
          </w:p>
        </w:tc>
        <w:tc>
          <w:tcPr>
            <w:tcW w:w="678" w:type="dxa"/>
          </w:tcPr>
          <w:p w14:paraId="71CB593D" w14:textId="77777777" w:rsidR="008C0885" w:rsidRPr="00E80DA2" w:rsidRDefault="008C0885" w:rsidP="000C6174">
            <w:pPr>
              <w:rPr>
                <w:rFonts w:ascii="Arial" w:hAnsi="Arial" w:cs="Arial"/>
                <w:sz w:val="22"/>
                <w:szCs w:val="22"/>
                <w:lang w:val="en-US"/>
              </w:rPr>
            </w:pPr>
          </w:p>
        </w:tc>
        <w:tc>
          <w:tcPr>
            <w:tcW w:w="678" w:type="dxa"/>
          </w:tcPr>
          <w:p w14:paraId="212B76F8" w14:textId="77777777" w:rsidR="008C0885" w:rsidRPr="00E80DA2" w:rsidRDefault="008C0885" w:rsidP="000C6174">
            <w:pPr>
              <w:rPr>
                <w:rFonts w:ascii="Arial" w:hAnsi="Arial" w:cs="Arial"/>
                <w:sz w:val="22"/>
                <w:szCs w:val="22"/>
                <w:lang w:val="en-US"/>
              </w:rPr>
            </w:pPr>
          </w:p>
        </w:tc>
        <w:tc>
          <w:tcPr>
            <w:tcW w:w="678" w:type="dxa"/>
          </w:tcPr>
          <w:p w14:paraId="1B7FBAAC" w14:textId="77777777" w:rsidR="008C0885" w:rsidRPr="00E80DA2" w:rsidRDefault="008C0885" w:rsidP="000C6174">
            <w:pPr>
              <w:rPr>
                <w:rFonts w:ascii="Arial" w:hAnsi="Arial" w:cs="Arial"/>
                <w:sz w:val="22"/>
                <w:szCs w:val="22"/>
                <w:lang w:val="en-US"/>
              </w:rPr>
            </w:pPr>
          </w:p>
        </w:tc>
        <w:tc>
          <w:tcPr>
            <w:tcW w:w="678" w:type="dxa"/>
          </w:tcPr>
          <w:p w14:paraId="0E292344" w14:textId="77777777" w:rsidR="008C0885" w:rsidRPr="00E80DA2" w:rsidRDefault="008C0885" w:rsidP="000C6174">
            <w:pPr>
              <w:rPr>
                <w:rFonts w:ascii="Arial" w:hAnsi="Arial" w:cs="Arial"/>
                <w:sz w:val="22"/>
                <w:szCs w:val="22"/>
                <w:lang w:val="en-US"/>
              </w:rPr>
            </w:pPr>
          </w:p>
        </w:tc>
        <w:tc>
          <w:tcPr>
            <w:tcW w:w="550" w:type="dxa"/>
          </w:tcPr>
          <w:p w14:paraId="5B3AA5D1" w14:textId="77777777" w:rsidR="008C0885" w:rsidRPr="00E80DA2" w:rsidRDefault="008C0885" w:rsidP="000C6174">
            <w:pPr>
              <w:rPr>
                <w:rFonts w:ascii="Arial" w:hAnsi="Arial" w:cs="Arial"/>
                <w:sz w:val="22"/>
                <w:szCs w:val="22"/>
                <w:lang w:val="en-US"/>
              </w:rPr>
            </w:pPr>
          </w:p>
        </w:tc>
      </w:tr>
      <w:tr w:rsidR="008C0885" w:rsidRPr="00E80DA2" w14:paraId="58525544" w14:textId="77777777" w:rsidTr="001D62A5">
        <w:tc>
          <w:tcPr>
            <w:tcW w:w="450" w:type="dxa"/>
            <w:vAlign w:val="center"/>
          </w:tcPr>
          <w:p w14:paraId="13CA1678"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3</w:t>
            </w:r>
          </w:p>
        </w:tc>
        <w:tc>
          <w:tcPr>
            <w:tcW w:w="1580" w:type="dxa"/>
          </w:tcPr>
          <w:p w14:paraId="4ACCB05E" w14:textId="77777777" w:rsidR="008C0885" w:rsidRPr="00E80DA2" w:rsidRDefault="008C0885" w:rsidP="000C6174">
            <w:pPr>
              <w:rPr>
                <w:rFonts w:ascii="Arial" w:hAnsi="Arial" w:cs="Arial"/>
                <w:sz w:val="22"/>
                <w:szCs w:val="22"/>
                <w:lang w:val="en-US"/>
              </w:rPr>
            </w:pPr>
          </w:p>
        </w:tc>
        <w:tc>
          <w:tcPr>
            <w:tcW w:w="678" w:type="dxa"/>
          </w:tcPr>
          <w:p w14:paraId="2996D786" w14:textId="77777777" w:rsidR="008C0885" w:rsidRPr="00E80DA2" w:rsidRDefault="008C0885" w:rsidP="000C6174">
            <w:pPr>
              <w:rPr>
                <w:rFonts w:ascii="Arial" w:hAnsi="Arial" w:cs="Arial"/>
                <w:sz w:val="22"/>
                <w:szCs w:val="22"/>
                <w:lang w:val="en-US"/>
              </w:rPr>
            </w:pPr>
          </w:p>
        </w:tc>
        <w:tc>
          <w:tcPr>
            <w:tcW w:w="678" w:type="dxa"/>
          </w:tcPr>
          <w:p w14:paraId="1AD6ED33" w14:textId="77777777" w:rsidR="008C0885" w:rsidRPr="00E80DA2" w:rsidRDefault="008C0885" w:rsidP="000C6174">
            <w:pPr>
              <w:rPr>
                <w:rFonts w:ascii="Arial" w:hAnsi="Arial" w:cs="Arial"/>
                <w:sz w:val="22"/>
                <w:szCs w:val="22"/>
                <w:lang w:val="en-US"/>
              </w:rPr>
            </w:pPr>
          </w:p>
        </w:tc>
        <w:tc>
          <w:tcPr>
            <w:tcW w:w="678" w:type="dxa"/>
          </w:tcPr>
          <w:p w14:paraId="425675E0" w14:textId="77777777" w:rsidR="008C0885" w:rsidRPr="00E80DA2" w:rsidRDefault="008C0885" w:rsidP="000C6174">
            <w:pPr>
              <w:rPr>
                <w:rFonts w:ascii="Arial" w:hAnsi="Arial" w:cs="Arial"/>
                <w:sz w:val="22"/>
                <w:szCs w:val="22"/>
                <w:lang w:val="en-US"/>
              </w:rPr>
            </w:pPr>
          </w:p>
        </w:tc>
        <w:tc>
          <w:tcPr>
            <w:tcW w:w="678" w:type="dxa"/>
          </w:tcPr>
          <w:p w14:paraId="09F4DCA2" w14:textId="77777777" w:rsidR="008C0885" w:rsidRPr="00E80DA2" w:rsidRDefault="008C0885" w:rsidP="000C6174">
            <w:pPr>
              <w:rPr>
                <w:rFonts w:ascii="Arial" w:hAnsi="Arial" w:cs="Arial"/>
                <w:sz w:val="22"/>
                <w:szCs w:val="22"/>
                <w:lang w:val="en-US"/>
              </w:rPr>
            </w:pPr>
          </w:p>
        </w:tc>
        <w:tc>
          <w:tcPr>
            <w:tcW w:w="678" w:type="dxa"/>
          </w:tcPr>
          <w:p w14:paraId="11C0E68E" w14:textId="77777777" w:rsidR="008C0885" w:rsidRPr="00E80DA2" w:rsidRDefault="008C0885" w:rsidP="000C6174">
            <w:pPr>
              <w:rPr>
                <w:rFonts w:ascii="Arial" w:hAnsi="Arial" w:cs="Arial"/>
                <w:sz w:val="22"/>
                <w:szCs w:val="22"/>
                <w:lang w:val="en-US"/>
              </w:rPr>
            </w:pPr>
          </w:p>
        </w:tc>
        <w:tc>
          <w:tcPr>
            <w:tcW w:w="678" w:type="dxa"/>
          </w:tcPr>
          <w:p w14:paraId="305995CD" w14:textId="77777777" w:rsidR="008C0885" w:rsidRPr="00E80DA2" w:rsidRDefault="008C0885" w:rsidP="000C6174">
            <w:pPr>
              <w:rPr>
                <w:rFonts w:ascii="Arial" w:hAnsi="Arial" w:cs="Arial"/>
                <w:sz w:val="22"/>
                <w:szCs w:val="22"/>
                <w:lang w:val="en-US"/>
              </w:rPr>
            </w:pPr>
          </w:p>
        </w:tc>
        <w:tc>
          <w:tcPr>
            <w:tcW w:w="678" w:type="dxa"/>
          </w:tcPr>
          <w:p w14:paraId="77D4A67F" w14:textId="77777777" w:rsidR="008C0885" w:rsidRPr="00E80DA2" w:rsidRDefault="008C0885" w:rsidP="000C6174">
            <w:pPr>
              <w:rPr>
                <w:rFonts w:ascii="Arial" w:hAnsi="Arial" w:cs="Arial"/>
                <w:sz w:val="22"/>
                <w:szCs w:val="22"/>
                <w:lang w:val="en-US"/>
              </w:rPr>
            </w:pPr>
          </w:p>
        </w:tc>
        <w:tc>
          <w:tcPr>
            <w:tcW w:w="678" w:type="dxa"/>
          </w:tcPr>
          <w:p w14:paraId="34044BDA" w14:textId="77777777" w:rsidR="008C0885" w:rsidRPr="00E80DA2" w:rsidRDefault="008C0885" w:rsidP="000C6174">
            <w:pPr>
              <w:rPr>
                <w:rFonts w:ascii="Arial" w:hAnsi="Arial" w:cs="Arial"/>
                <w:sz w:val="22"/>
                <w:szCs w:val="22"/>
                <w:lang w:val="en-US"/>
              </w:rPr>
            </w:pPr>
          </w:p>
        </w:tc>
        <w:tc>
          <w:tcPr>
            <w:tcW w:w="678" w:type="dxa"/>
          </w:tcPr>
          <w:p w14:paraId="23DEAB76" w14:textId="77777777" w:rsidR="008C0885" w:rsidRPr="00E80DA2" w:rsidRDefault="008C0885" w:rsidP="000C6174">
            <w:pPr>
              <w:rPr>
                <w:rFonts w:ascii="Arial" w:hAnsi="Arial" w:cs="Arial"/>
                <w:sz w:val="22"/>
                <w:szCs w:val="22"/>
                <w:lang w:val="en-US"/>
              </w:rPr>
            </w:pPr>
          </w:p>
        </w:tc>
        <w:tc>
          <w:tcPr>
            <w:tcW w:w="678" w:type="dxa"/>
          </w:tcPr>
          <w:p w14:paraId="3064895D" w14:textId="77777777" w:rsidR="008C0885" w:rsidRPr="00E80DA2" w:rsidRDefault="008C0885" w:rsidP="000C6174">
            <w:pPr>
              <w:rPr>
                <w:rFonts w:ascii="Arial" w:hAnsi="Arial" w:cs="Arial"/>
                <w:sz w:val="22"/>
                <w:szCs w:val="22"/>
                <w:lang w:val="en-US"/>
              </w:rPr>
            </w:pPr>
          </w:p>
        </w:tc>
        <w:tc>
          <w:tcPr>
            <w:tcW w:w="550" w:type="dxa"/>
          </w:tcPr>
          <w:p w14:paraId="1BF670CE" w14:textId="77777777" w:rsidR="008C0885" w:rsidRPr="00E80DA2" w:rsidRDefault="008C0885" w:rsidP="000C6174">
            <w:pPr>
              <w:rPr>
                <w:rFonts w:ascii="Arial" w:hAnsi="Arial" w:cs="Arial"/>
                <w:sz w:val="22"/>
                <w:szCs w:val="22"/>
                <w:lang w:val="en-US"/>
              </w:rPr>
            </w:pPr>
          </w:p>
        </w:tc>
      </w:tr>
      <w:tr w:rsidR="008C0885" w:rsidRPr="00E80DA2" w14:paraId="5142ADD7" w14:textId="77777777" w:rsidTr="001D62A5">
        <w:tc>
          <w:tcPr>
            <w:tcW w:w="450" w:type="dxa"/>
            <w:vAlign w:val="center"/>
          </w:tcPr>
          <w:p w14:paraId="699E0803"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4</w:t>
            </w:r>
          </w:p>
        </w:tc>
        <w:tc>
          <w:tcPr>
            <w:tcW w:w="1580" w:type="dxa"/>
          </w:tcPr>
          <w:p w14:paraId="6EA65406" w14:textId="77777777" w:rsidR="008C0885" w:rsidRPr="00E80DA2" w:rsidRDefault="008C0885" w:rsidP="000C6174">
            <w:pPr>
              <w:rPr>
                <w:rFonts w:ascii="Arial" w:hAnsi="Arial" w:cs="Arial"/>
                <w:sz w:val="22"/>
                <w:szCs w:val="22"/>
                <w:lang w:val="en-US"/>
              </w:rPr>
            </w:pPr>
          </w:p>
        </w:tc>
        <w:tc>
          <w:tcPr>
            <w:tcW w:w="678" w:type="dxa"/>
          </w:tcPr>
          <w:p w14:paraId="7DF24A76" w14:textId="77777777" w:rsidR="008C0885" w:rsidRPr="00E80DA2" w:rsidRDefault="008C0885" w:rsidP="000C6174">
            <w:pPr>
              <w:rPr>
                <w:rFonts w:ascii="Arial" w:hAnsi="Arial" w:cs="Arial"/>
                <w:sz w:val="22"/>
                <w:szCs w:val="22"/>
                <w:lang w:val="en-US"/>
              </w:rPr>
            </w:pPr>
          </w:p>
        </w:tc>
        <w:tc>
          <w:tcPr>
            <w:tcW w:w="678" w:type="dxa"/>
          </w:tcPr>
          <w:p w14:paraId="531F7A71" w14:textId="77777777" w:rsidR="008C0885" w:rsidRPr="00E80DA2" w:rsidRDefault="008C0885" w:rsidP="000C6174">
            <w:pPr>
              <w:rPr>
                <w:rFonts w:ascii="Arial" w:hAnsi="Arial" w:cs="Arial"/>
                <w:sz w:val="22"/>
                <w:szCs w:val="22"/>
                <w:lang w:val="en-US"/>
              </w:rPr>
            </w:pPr>
          </w:p>
        </w:tc>
        <w:tc>
          <w:tcPr>
            <w:tcW w:w="678" w:type="dxa"/>
          </w:tcPr>
          <w:p w14:paraId="79A91857" w14:textId="77777777" w:rsidR="008C0885" w:rsidRPr="00E80DA2" w:rsidRDefault="008C0885" w:rsidP="000C6174">
            <w:pPr>
              <w:rPr>
                <w:rFonts w:ascii="Arial" w:hAnsi="Arial" w:cs="Arial"/>
                <w:sz w:val="22"/>
                <w:szCs w:val="22"/>
                <w:lang w:val="en-US"/>
              </w:rPr>
            </w:pPr>
          </w:p>
        </w:tc>
        <w:tc>
          <w:tcPr>
            <w:tcW w:w="678" w:type="dxa"/>
          </w:tcPr>
          <w:p w14:paraId="6717B2E5" w14:textId="77777777" w:rsidR="008C0885" w:rsidRPr="00E80DA2" w:rsidRDefault="008C0885" w:rsidP="000C6174">
            <w:pPr>
              <w:rPr>
                <w:rFonts w:ascii="Arial" w:hAnsi="Arial" w:cs="Arial"/>
                <w:sz w:val="22"/>
                <w:szCs w:val="22"/>
                <w:lang w:val="en-US"/>
              </w:rPr>
            </w:pPr>
          </w:p>
        </w:tc>
        <w:tc>
          <w:tcPr>
            <w:tcW w:w="678" w:type="dxa"/>
          </w:tcPr>
          <w:p w14:paraId="1336ED9C" w14:textId="77777777" w:rsidR="008C0885" w:rsidRPr="00E80DA2" w:rsidRDefault="008C0885" w:rsidP="000C6174">
            <w:pPr>
              <w:rPr>
                <w:rFonts w:ascii="Arial" w:hAnsi="Arial" w:cs="Arial"/>
                <w:sz w:val="22"/>
                <w:szCs w:val="22"/>
                <w:lang w:val="en-US"/>
              </w:rPr>
            </w:pPr>
          </w:p>
        </w:tc>
        <w:tc>
          <w:tcPr>
            <w:tcW w:w="678" w:type="dxa"/>
          </w:tcPr>
          <w:p w14:paraId="3D463B29" w14:textId="77777777" w:rsidR="008C0885" w:rsidRPr="00E80DA2" w:rsidRDefault="008C0885" w:rsidP="000C6174">
            <w:pPr>
              <w:rPr>
                <w:rFonts w:ascii="Arial" w:hAnsi="Arial" w:cs="Arial"/>
                <w:sz w:val="22"/>
                <w:szCs w:val="22"/>
                <w:lang w:val="en-US"/>
              </w:rPr>
            </w:pPr>
          </w:p>
        </w:tc>
        <w:tc>
          <w:tcPr>
            <w:tcW w:w="678" w:type="dxa"/>
          </w:tcPr>
          <w:p w14:paraId="4A58644B" w14:textId="77777777" w:rsidR="008C0885" w:rsidRPr="00E80DA2" w:rsidRDefault="008C0885" w:rsidP="000C6174">
            <w:pPr>
              <w:rPr>
                <w:rFonts w:ascii="Arial" w:hAnsi="Arial" w:cs="Arial"/>
                <w:sz w:val="22"/>
                <w:szCs w:val="22"/>
                <w:lang w:val="en-US"/>
              </w:rPr>
            </w:pPr>
          </w:p>
        </w:tc>
        <w:tc>
          <w:tcPr>
            <w:tcW w:w="678" w:type="dxa"/>
          </w:tcPr>
          <w:p w14:paraId="3C0C6744" w14:textId="77777777" w:rsidR="008C0885" w:rsidRPr="00E80DA2" w:rsidRDefault="008C0885" w:rsidP="000C6174">
            <w:pPr>
              <w:rPr>
                <w:rFonts w:ascii="Arial" w:hAnsi="Arial" w:cs="Arial"/>
                <w:sz w:val="22"/>
                <w:szCs w:val="22"/>
                <w:lang w:val="en-US"/>
              </w:rPr>
            </w:pPr>
          </w:p>
        </w:tc>
        <w:tc>
          <w:tcPr>
            <w:tcW w:w="678" w:type="dxa"/>
          </w:tcPr>
          <w:p w14:paraId="42E26343" w14:textId="77777777" w:rsidR="008C0885" w:rsidRPr="00E80DA2" w:rsidRDefault="008C0885" w:rsidP="000C6174">
            <w:pPr>
              <w:rPr>
                <w:rFonts w:ascii="Arial" w:hAnsi="Arial" w:cs="Arial"/>
                <w:sz w:val="22"/>
                <w:szCs w:val="22"/>
                <w:lang w:val="en-US"/>
              </w:rPr>
            </w:pPr>
          </w:p>
        </w:tc>
        <w:tc>
          <w:tcPr>
            <w:tcW w:w="678" w:type="dxa"/>
          </w:tcPr>
          <w:p w14:paraId="0206C6BA" w14:textId="77777777" w:rsidR="008C0885" w:rsidRPr="00E80DA2" w:rsidRDefault="008C0885" w:rsidP="000C6174">
            <w:pPr>
              <w:rPr>
                <w:rFonts w:ascii="Arial" w:hAnsi="Arial" w:cs="Arial"/>
                <w:sz w:val="22"/>
                <w:szCs w:val="22"/>
                <w:lang w:val="en-US"/>
              </w:rPr>
            </w:pPr>
          </w:p>
        </w:tc>
        <w:tc>
          <w:tcPr>
            <w:tcW w:w="550" w:type="dxa"/>
          </w:tcPr>
          <w:p w14:paraId="590288B0" w14:textId="77777777" w:rsidR="008C0885" w:rsidRPr="00E80DA2" w:rsidRDefault="008C0885" w:rsidP="000C6174">
            <w:pPr>
              <w:rPr>
                <w:rFonts w:ascii="Arial" w:hAnsi="Arial" w:cs="Arial"/>
                <w:sz w:val="22"/>
                <w:szCs w:val="22"/>
                <w:lang w:val="en-US"/>
              </w:rPr>
            </w:pPr>
          </w:p>
        </w:tc>
      </w:tr>
      <w:tr w:rsidR="008C0885" w:rsidRPr="00E80DA2" w14:paraId="70489F33" w14:textId="77777777" w:rsidTr="001D62A5">
        <w:tc>
          <w:tcPr>
            <w:tcW w:w="450" w:type="dxa"/>
            <w:vAlign w:val="center"/>
          </w:tcPr>
          <w:p w14:paraId="06140326" w14:textId="77777777" w:rsidR="008C0885" w:rsidRPr="00E80DA2" w:rsidRDefault="008C0885" w:rsidP="000C6174">
            <w:pPr>
              <w:jc w:val="center"/>
              <w:rPr>
                <w:rFonts w:ascii="Arial" w:hAnsi="Arial" w:cs="Arial"/>
                <w:sz w:val="22"/>
                <w:szCs w:val="22"/>
                <w:lang w:val="en-US"/>
              </w:rPr>
            </w:pPr>
            <w:r w:rsidRPr="00E80DA2">
              <w:rPr>
                <w:rFonts w:ascii="Arial" w:hAnsi="Arial" w:cs="Arial"/>
                <w:sz w:val="22"/>
                <w:szCs w:val="22"/>
                <w:lang w:val="en-US"/>
              </w:rPr>
              <w:t>5</w:t>
            </w:r>
          </w:p>
        </w:tc>
        <w:tc>
          <w:tcPr>
            <w:tcW w:w="1580" w:type="dxa"/>
          </w:tcPr>
          <w:p w14:paraId="48C98DD0" w14:textId="77777777" w:rsidR="008C0885" w:rsidRPr="00E80DA2" w:rsidRDefault="008C0885" w:rsidP="000C6174">
            <w:pPr>
              <w:rPr>
                <w:rFonts w:ascii="Arial" w:hAnsi="Arial" w:cs="Arial"/>
                <w:sz w:val="22"/>
                <w:szCs w:val="22"/>
                <w:lang w:val="en-US"/>
              </w:rPr>
            </w:pPr>
          </w:p>
        </w:tc>
        <w:tc>
          <w:tcPr>
            <w:tcW w:w="678" w:type="dxa"/>
          </w:tcPr>
          <w:p w14:paraId="77524990" w14:textId="77777777" w:rsidR="008C0885" w:rsidRPr="00E80DA2" w:rsidRDefault="008C0885" w:rsidP="000C6174">
            <w:pPr>
              <w:rPr>
                <w:rFonts w:ascii="Arial" w:hAnsi="Arial" w:cs="Arial"/>
                <w:sz w:val="22"/>
                <w:szCs w:val="22"/>
                <w:lang w:val="en-US"/>
              </w:rPr>
            </w:pPr>
          </w:p>
        </w:tc>
        <w:tc>
          <w:tcPr>
            <w:tcW w:w="678" w:type="dxa"/>
          </w:tcPr>
          <w:p w14:paraId="2ADD13D2" w14:textId="77777777" w:rsidR="008C0885" w:rsidRPr="00E80DA2" w:rsidRDefault="008C0885" w:rsidP="000C6174">
            <w:pPr>
              <w:rPr>
                <w:rFonts w:ascii="Arial" w:hAnsi="Arial" w:cs="Arial"/>
                <w:sz w:val="22"/>
                <w:szCs w:val="22"/>
                <w:lang w:val="en-US"/>
              </w:rPr>
            </w:pPr>
          </w:p>
        </w:tc>
        <w:tc>
          <w:tcPr>
            <w:tcW w:w="678" w:type="dxa"/>
          </w:tcPr>
          <w:p w14:paraId="7E4E3886" w14:textId="77777777" w:rsidR="008C0885" w:rsidRPr="00E80DA2" w:rsidRDefault="008C0885" w:rsidP="000C6174">
            <w:pPr>
              <w:rPr>
                <w:rFonts w:ascii="Arial" w:hAnsi="Arial" w:cs="Arial"/>
                <w:sz w:val="22"/>
                <w:szCs w:val="22"/>
                <w:lang w:val="en-US"/>
              </w:rPr>
            </w:pPr>
          </w:p>
        </w:tc>
        <w:tc>
          <w:tcPr>
            <w:tcW w:w="678" w:type="dxa"/>
          </w:tcPr>
          <w:p w14:paraId="19DB79B3" w14:textId="77777777" w:rsidR="008C0885" w:rsidRPr="00E80DA2" w:rsidRDefault="008C0885" w:rsidP="000C6174">
            <w:pPr>
              <w:rPr>
                <w:rFonts w:ascii="Arial" w:hAnsi="Arial" w:cs="Arial"/>
                <w:sz w:val="22"/>
                <w:szCs w:val="22"/>
                <w:lang w:val="en-US"/>
              </w:rPr>
            </w:pPr>
          </w:p>
        </w:tc>
        <w:tc>
          <w:tcPr>
            <w:tcW w:w="678" w:type="dxa"/>
          </w:tcPr>
          <w:p w14:paraId="13D875D0" w14:textId="77777777" w:rsidR="008C0885" w:rsidRPr="00E80DA2" w:rsidRDefault="008C0885" w:rsidP="000C6174">
            <w:pPr>
              <w:rPr>
                <w:rFonts w:ascii="Arial" w:hAnsi="Arial" w:cs="Arial"/>
                <w:sz w:val="22"/>
                <w:szCs w:val="22"/>
                <w:lang w:val="en-US"/>
              </w:rPr>
            </w:pPr>
          </w:p>
        </w:tc>
        <w:tc>
          <w:tcPr>
            <w:tcW w:w="678" w:type="dxa"/>
          </w:tcPr>
          <w:p w14:paraId="722C5F5C" w14:textId="77777777" w:rsidR="008C0885" w:rsidRPr="00E80DA2" w:rsidRDefault="008C0885" w:rsidP="000C6174">
            <w:pPr>
              <w:rPr>
                <w:rFonts w:ascii="Arial" w:hAnsi="Arial" w:cs="Arial"/>
                <w:sz w:val="22"/>
                <w:szCs w:val="22"/>
                <w:lang w:val="en-US"/>
              </w:rPr>
            </w:pPr>
          </w:p>
        </w:tc>
        <w:tc>
          <w:tcPr>
            <w:tcW w:w="678" w:type="dxa"/>
          </w:tcPr>
          <w:p w14:paraId="2B535278" w14:textId="77777777" w:rsidR="008C0885" w:rsidRPr="00E80DA2" w:rsidRDefault="008C0885" w:rsidP="000C6174">
            <w:pPr>
              <w:rPr>
                <w:rFonts w:ascii="Arial" w:hAnsi="Arial" w:cs="Arial"/>
                <w:sz w:val="22"/>
                <w:szCs w:val="22"/>
                <w:lang w:val="en-US"/>
              </w:rPr>
            </w:pPr>
          </w:p>
        </w:tc>
        <w:tc>
          <w:tcPr>
            <w:tcW w:w="678" w:type="dxa"/>
          </w:tcPr>
          <w:p w14:paraId="368F9DC9" w14:textId="77777777" w:rsidR="008C0885" w:rsidRPr="00E80DA2" w:rsidRDefault="008C0885" w:rsidP="000C6174">
            <w:pPr>
              <w:rPr>
                <w:rFonts w:ascii="Arial" w:hAnsi="Arial" w:cs="Arial"/>
                <w:sz w:val="22"/>
                <w:szCs w:val="22"/>
                <w:lang w:val="en-US"/>
              </w:rPr>
            </w:pPr>
          </w:p>
        </w:tc>
        <w:tc>
          <w:tcPr>
            <w:tcW w:w="678" w:type="dxa"/>
          </w:tcPr>
          <w:p w14:paraId="3EA4F9D7" w14:textId="77777777" w:rsidR="008C0885" w:rsidRPr="00E80DA2" w:rsidRDefault="008C0885" w:rsidP="000C6174">
            <w:pPr>
              <w:rPr>
                <w:rFonts w:ascii="Arial" w:hAnsi="Arial" w:cs="Arial"/>
                <w:sz w:val="22"/>
                <w:szCs w:val="22"/>
                <w:lang w:val="en-US"/>
              </w:rPr>
            </w:pPr>
          </w:p>
        </w:tc>
        <w:tc>
          <w:tcPr>
            <w:tcW w:w="678" w:type="dxa"/>
          </w:tcPr>
          <w:p w14:paraId="5A11946E" w14:textId="77777777" w:rsidR="008C0885" w:rsidRPr="00E80DA2" w:rsidRDefault="008C0885" w:rsidP="000C6174">
            <w:pPr>
              <w:rPr>
                <w:rFonts w:ascii="Arial" w:hAnsi="Arial" w:cs="Arial"/>
                <w:sz w:val="22"/>
                <w:szCs w:val="22"/>
                <w:lang w:val="en-US"/>
              </w:rPr>
            </w:pPr>
          </w:p>
        </w:tc>
        <w:tc>
          <w:tcPr>
            <w:tcW w:w="550" w:type="dxa"/>
          </w:tcPr>
          <w:p w14:paraId="6F782C4E" w14:textId="77777777" w:rsidR="008C0885" w:rsidRPr="00E80DA2" w:rsidRDefault="008C0885" w:rsidP="000C6174">
            <w:pPr>
              <w:rPr>
                <w:rFonts w:ascii="Arial" w:hAnsi="Arial" w:cs="Arial"/>
                <w:sz w:val="22"/>
                <w:szCs w:val="22"/>
                <w:lang w:val="en-US"/>
              </w:rPr>
            </w:pPr>
          </w:p>
        </w:tc>
      </w:tr>
      <w:tr w:rsidR="008C0885" w:rsidRPr="00E80DA2" w14:paraId="7A05B91F" w14:textId="77777777" w:rsidTr="001D62A5">
        <w:trPr>
          <w:trHeight w:val="228"/>
        </w:trPr>
        <w:tc>
          <w:tcPr>
            <w:tcW w:w="450" w:type="dxa"/>
            <w:vAlign w:val="center"/>
          </w:tcPr>
          <w:p w14:paraId="2D1052E7" w14:textId="77777777" w:rsidR="008C0885" w:rsidRPr="00E80DA2" w:rsidRDefault="008C0885" w:rsidP="000C6174">
            <w:pPr>
              <w:jc w:val="center"/>
              <w:rPr>
                <w:rFonts w:ascii="Arial" w:hAnsi="Arial" w:cs="Arial"/>
                <w:sz w:val="22"/>
                <w:szCs w:val="22"/>
                <w:lang w:val="en-US"/>
              </w:rPr>
            </w:pPr>
          </w:p>
        </w:tc>
        <w:tc>
          <w:tcPr>
            <w:tcW w:w="1580" w:type="dxa"/>
          </w:tcPr>
          <w:p w14:paraId="664926A2" w14:textId="77777777" w:rsidR="008C0885" w:rsidRPr="00E80DA2" w:rsidRDefault="008C0885" w:rsidP="000C6174">
            <w:pPr>
              <w:rPr>
                <w:rFonts w:ascii="Arial" w:hAnsi="Arial" w:cs="Arial"/>
                <w:sz w:val="22"/>
                <w:szCs w:val="22"/>
                <w:lang w:val="en-US"/>
              </w:rPr>
            </w:pPr>
          </w:p>
        </w:tc>
        <w:tc>
          <w:tcPr>
            <w:tcW w:w="678" w:type="dxa"/>
          </w:tcPr>
          <w:p w14:paraId="1F5BEFF7" w14:textId="77777777" w:rsidR="008C0885" w:rsidRPr="00E80DA2" w:rsidRDefault="008C0885" w:rsidP="000C6174">
            <w:pPr>
              <w:pStyle w:val="Header"/>
              <w:rPr>
                <w:rFonts w:ascii="Arial" w:hAnsi="Arial" w:cs="Arial"/>
                <w:sz w:val="22"/>
                <w:szCs w:val="22"/>
                <w:lang w:val="en-US"/>
              </w:rPr>
            </w:pPr>
          </w:p>
        </w:tc>
        <w:tc>
          <w:tcPr>
            <w:tcW w:w="678" w:type="dxa"/>
          </w:tcPr>
          <w:p w14:paraId="2511ABC7" w14:textId="77777777" w:rsidR="008C0885" w:rsidRPr="00E80DA2" w:rsidRDefault="008C0885" w:rsidP="000C6174">
            <w:pPr>
              <w:rPr>
                <w:rFonts w:ascii="Arial" w:hAnsi="Arial" w:cs="Arial"/>
                <w:sz w:val="22"/>
                <w:szCs w:val="22"/>
                <w:lang w:val="en-US"/>
              </w:rPr>
            </w:pPr>
          </w:p>
        </w:tc>
        <w:tc>
          <w:tcPr>
            <w:tcW w:w="678" w:type="dxa"/>
          </w:tcPr>
          <w:p w14:paraId="31F7AAFD" w14:textId="77777777" w:rsidR="008C0885" w:rsidRPr="00E80DA2" w:rsidRDefault="008C0885" w:rsidP="000C6174">
            <w:pPr>
              <w:rPr>
                <w:rFonts w:ascii="Arial" w:hAnsi="Arial" w:cs="Arial"/>
                <w:sz w:val="22"/>
                <w:szCs w:val="22"/>
                <w:lang w:val="en-US"/>
              </w:rPr>
            </w:pPr>
          </w:p>
        </w:tc>
        <w:tc>
          <w:tcPr>
            <w:tcW w:w="678" w:type="dxa"/>
          </w:tcPr>
          <w:p w14:paraId="05678082" w14:textId="77777777" w:rsidR="008C0885" w:rsidRPr="00E80DA2" w:rsidRDefault="008C0885" w:rsidP="000C6174">
            <w:pPr>
              <w:rPr>
                <w:rFonts w:ascii="Arial" w:hAnsi="Arial" w:cs="Arial"/>
                <w:sz w:val="22"/>
                <w:szCs w:val="22"/>
                <w:lang w:val="en-US"/>
              </w:rPr>
            </w:pPr>
          </w:p>
        </w:tc>
        <w:tc>
          <w:tcPr>
            <w:tcW w:w="678" w:type="dxa"/>
          </w:tcPr>
          <w:p w14:paraId="6EB9B179" w14:textId="77777777" w:rsidR="008C0885" w:rsidRPr="00E80DA2" w:rsidRDefault="008C0885" w:rsidP="000C6174">
            <w:pPr>
              <w:rPr>
                <w:rFonts w:ascii="Arial" w:hAnsi="Arial" w:cs="Arial"/>
                <w:sz w:val="22"/>
                <w:szCs w:val="22"/>
                <w:lang w:val="en-US"/>
              </w:rPr>
            </w:pPr>
          </w:p>
        </w:tc>
        <w:tc>
          <w:tcPr>
            <w:tcW w:w="678" w:type="dxa"/>
          </w:tcPr>
          <w:p w14:paraId="64DA5C47" w14:textId="77777777" w:rsidR="008C0885" w:rsidRPr="00E80DA2" w:rsidRDefault="008C0885" w:rsidP="000C6174">
            <w:pPr>
              <w:rPr>
                <w:rFonts w:ascii="Arial" w:hAnsi="Arial" w:cs="Arial"/>
                <w:sz w:val="22"/>
                <w:szCs w:val="22"/>
                <w:lang w:val="en-US"/>
              </w:rPr>
            </w:pPr>
          </w:p>
        </w:tc>
        <w:tc>
          <w:tcPr>
            <w:tcW w:w="678" w:type="dxa"/>
          </w:tcPr>
          <w:p w14:paraId="2812EA3C" w14:textId="77777777" w:rsidR="008C0885" w:rsidRPr="00E80DA2" w:rsidRDefault="008C0885" w:rsidP="000C6174">
            <w:pPr>
              <w:rPr>
                <w:rFonts w:ascii="Arial" w:hAnsi="Arial" w:cs="Arial"/>
                <w:sz w:val="22"/>
                <w:szCs w:val="22"/>
                <w:lang w:val="en-US"/>
              </w:rPr>
            </w:pPr>
          </w:p>
        </w:tc>
        <w:tc>
          <w:tcPr>
            <w:tcW w:w="678" w:type="dxa"/>
          </w:tcPr>
          <w:p w14:paraId="78B0BC7C" w14:textId="77777777" w:rsidR="008C0885" w:rsidRPr="00E80DA2" w:rsidRDefault="008C0885" w:rsidP="000C6174">
            <w:pPr>
              <w:rPr>
                <w:rFonts w:ascii="Arial" w:hAnsi="Arial" w:cs="Arial"/>
                <w:sz w:val="22"/>
                <w:szCs w:val="22"/>
                <w:lang w:val="en-US"/>
              </w:rPr>
            </w:pPr>
          </w:p>
        </w:tc>
        <w:tc>
          <w:tcPr>
            <w:tcW w:w="678" w:type="dxa"/>
          </w:tcPr>
          <w:p w14:paraId="2F3BE632" w14:textId="77777777" w:rsidR="008C0885" w:rsidRPr="00E80DA2" w:rsidRDefault="008C0885" w:rsidP="000C6174">
            <w:pPr>
              <w:rPr>
                <w:rFonts w:ascii="Arial" w:hAnsi="Arial" w:cs="Arial"/>
                <w:sz w:val="22"/>
                <w:szCs w:val="22"/>
                <w:lang w:val="en-US"/>
              </w:rPr>
            </w:pPr>
          </w:p>
        </w:tc>
        <w:tc>
          <w:tcPr>
            <w:tcW w:w="678" w:type="dxa"/>
          </w:tcPr>
          <w:p w14:paraId="27FADD77" w14:textId="77777777" w:rsidR="008C0885" w:rsidRPr="00E80DA2" w:rsidRDefault="008C0885" w:rsidP="000C6174">
            <w:pPr>
              <w:rPr>
                <w:rFonts w:ascii="Arial" w:hAnsi="Arial" w:cs="Arial"/>
                <w:sz w:val="22"/>
                <w:szCs w:val="22"/>
                <w:lang w:val="en-US"/>
              </w:rPr>
            </w:pPr>
          </w:p>
        </w:tc>
        <w:tc>
          <w:tcPr>
            <w:tcW w:w="550" w:type="dxa"/>
          </w:tcPr>
          <w:p w14:paraId="5E0ED4C7" w14:textId="77777777" w:rsidR="008C0885" w:rsidRPr="00E80DA2" w:rsidRDefault="008C0885" w:rsidP="000C6174">
            <w:pPr>
              <w:rPr>
                <w:rFonts w:ascii="Arial" w:hAnsi="Arial" w:cs="Arial"/>
                <w:sz w:val="22"/>
                <w:szCs w:val="22"/>
                <w:lang w:val="en-US"/>
              </w:rPr>
            </w:pPr>
          </w:p>
        </w:tc>
      </w:tr>
      <w:tr w:rsidR="008C0885" w:rsidRPr="00E80DA2" w14:paraId="7F4CA2CD" w14:textId="77777777" w:rsidTr="001D62A5">
        <w:tc>
          <w:tcPr>
            <w:tcW w:w="450" w:type="dxa"/>
            <w:vAlign w:val="center"/>
          </w:tcPr>
          <w:p w14:paraId="489BCA81" w14:textId="77777777" w:rsidR="008C0885" w:rsidRPr="00E80DA2" w:rsidRDefault="008C0885" w:rsidP="000C6174">
            <w:pPr>
              <w:jc w:val="center"/>
              <w:rPr>
                <w:rFonts w:ascii="Arial" w:hAnsi="Arial" w:cs="Arial"/>
                <w:sz w:val="22"/>
                <w:szCs w:val="22"/>
                <w:lang w:val="en-US"/>
              </w:rPr>
            </w:pPr>
          </w:p>
        </w:tc>
        <w:tc>
          <w:tcPr>
            <w:tcW w:w="1580" w:type="dxa"/>
          </w:tcPr>
          <w:p w14:paraId="1BB4949A" w14:textId="77777777" w:rsidR="008C0885" w:rsidRPr="00E80DA2" w:rsidRDefault="008C0885" w:rsidP="000C6174">
            <w:pPr>
              <w:rPr>
                <w:rFonts w:ascii="Arial" w:hAnsi="Arial" w:cs="Arial"/>
                <w:sz w:val="22"/>
                <w:szCs w:val="22"/>
                <w:lang w:val="en-US"/>
              </w:rPr>
            </w:pPr>
          </w:p>
        </w:tc>
        <w:tc>
          <w:tcPr>
            <w:tcW w:w="678" w:type="dxa"/>
          </w:tcPr>
          <w:p w14:paraId="79B59456" w14:textId="77777777" w:rsidR="008C0885" w:rsidRPr="00E80DA2" w:rsidRDefault="008C0885" w:rsidP="000C6174">
            <w:pPr>
              <w:rPr>
                <w:rFonts w:ascii="Arial" w:hAnsi="Arial" w:cs="Arial"/>
                <w:sz w:val="22"/>
                <w:szCs w:val="22"/>
                <w:lang w:val="en-US"/>
              </w:rPr>
            </w:pPr>
          </w:p>
        </w:tc>
        <w:tc>
          <w:tcPr>
            <w:tcW w:w="678" w:type="dxa"/>
          </w:tcPr>
          <w:p w14:paraId="46089084" w14:textId="77777777" w:rsidR="008C0885" w:rsidRPr="00E80DA2" w:rsidRDefault="008C0885" w:rsidP="000C6174">
            <w:pPr>
              <w:rPr>
                <w:rFonts w:ascii="Arial" w:hAnsi="Arial" w:cs="Arial"/>
                <w:sz w:val="22"/>
                <w:szCs w:val="22"/>
                <w:lang w:val="en-US"/>
              </w:rPr>
            </w:pPr>
          </w:p>
        </w:tc>
        <w:tc>
          <w:tcPr>
            <w:tcW w:w="678" w:type="dxa"/>
          </w:tcPr>
          <w:p w14:paraId="519CF9BC" w14:textId="77777777" w:rsidR="008C0885" w:rsidRPr="00E80DA2" w:rsidRDefault="008C0885" w:rsidP="000C6174">
            <w:pPr>
              <w:rPr>
                <w:rFonts w:ascii="Arial" w:hAnsi="Arial" w:cs="Arial"/>
                <w:sz w:val="22"/>
                <w:szCs w:val="22"/>
                <w:lang w:val="en-US"/>
              </w:rPr>
            </w:pPr>
          </w:p>
        </w:tc>
        <w:tc>
          <w:tcPr>
            <w:tcW w:w="678" w:type="dxa"/>
          </w:tcPr>
          <w:p w14:paraId="0E257CB6" w14:textId="77777777" w:rsidR="008C0885" w:rsidRPr="00E80DA2" w:rsidRDefault="008C0885" w:rsidP="000C6174">
            <w:pPr>
              <w:rPr>
                <w:rFonts w:ascii="Arial" w:hAnsi="Arial" w:cs="Arial"/>
                <w:sz w:val="22"/>
                <w:szCs w:val="22"/>
                <w:lang w:val="en-US"/>
              </w:rPr>
            </w:pPr>
          </w:p>
        </w:tc>
        <w:tc>
          <w:tcPr>
            <w:tcW w:w="678" w:type="dxa"/>
          </w:tcPr>
          <w:p w14:paraId="4F2E1CAC" w14:textId="77777777" w:rsidR="008C0885" w:rsidRPr="00E80DA2" w:rsidRDefault="008C0885" w:rsidP="000C6174">
            <w:pPr>
              <w:rPr>
                <w:rFonts w:ascii="Arial" w:hAnsi="Arial" w:cs="Arial"/>
                <w:sz w:val="22"/>
                <w:szCs w:val="22"/>
                <w:lang w:val="en-US"/>
              </w:rPr>
            </w:pPr>
          </w:p>
        </w:tc>
        <w:tc>
          <w:tcPr>
            <w:tcW w:w="678" w:type="dxa"/>
          </w:tcPr>
          <w:p w14:paraId="370EC20F" w14:textId="77777777" w:rsidR="008C0885" w:rsidRPr="00E80DA2" w:rsidRDefault="008C0885" w:rsidP="000C6174">
            <w:pPr>
              <w:rPr>
                <w:rFonts w:ascii="Arial" w:hAnsi="Arial" w:cs="Arial"/>
                <w:sz w:val="22"/>
                <w:szCs w:val="22"/>
                <w:lang w:val="en-US"/>
              </w:rPr>
            </w:pPr>
          </w:p>
        </w:tc>
        <w:tc>
          <w:tcPr>
            <w:tcW w:w="678" w:type="dxa"/>
          </w:tcPr>
          <w:p w14:paraId="4C378F8B" w14:textId="77777777" w:rsidR="008C0885" w:rsidRPr="00E80DA2" w:rsidRDefault="008C0885" w:rsidP="000C6174">
            <w:pPr>
              <w:rPr>
                <w:rFonts w:ascii="Arial" w:hAnsi="Arial" w:cs="Arial"/>
                <w:sz w:val="22"/>
                <w:szCs w:val="22"/>
                <w:lang w:val="en-US"/>
              </w:rPr>
            </w:pPr>
          </w:p>
        </w:tc>
        <w:tc>
          <w:tcPr>
            <w:tcW w:w="678" w:type="dxa"/>
          </w:tcPr>
          <w:p w14:paraId="0A8A9606" w14:textId="77777777" w:rsidR="008C0885" w:rsidRPr="00E80DA2" w:rsidRDefault="008C0885" w:rsidP="000C6174">
            <w:pPr>
              <w:rPr>
                <w:rFonts w:ascii="Arial" w:hAnsi="Arial" w:cs="Arial"/>
                <w:sz w:val="22"/>
                <w:szCs w:val="22"/>
                <w:lang w:val="en-US"/>
              </w:rPr>
            </w:pPr>
          </w:p>
        </w:tc>
        <w:tc>
          <w:tcPr>
            <w:tcW w:w="678" w:type="dxa"/>
          </w:tcPr>
          <w:p w14:paraId="01AA2572" w14:textId="77777777" w:rsidR="008C0885" w:rsidRPr="00E80DA2" w:rsidRDefault="008C0885" w:rsidP="000C6174">
            <w:pPr>
              <w:rPr>
                <w:rFonts w:ascii="Arial" w:hAnsi="Arial" w:cs="Arial"/>
                <w:sz w:val="22"/>
                <w:szCs w:val="22"/>
                <w:lang w:val="en-US"/>
              </w:rPr>
            </w:pPr>
          </w:p>
        </w:tc>
        <w:tc>
          <w:tcPr>
            <w:tcW w:w="678" w:type="dxa"/>
          </w:tcPr>
          <w:p w14:paraId="776B41E7" w14:textId="77777777" w:rsidR="008C0885" w:rsidRPr="00E80DA2" w:rsidRDefault="008C0885" w:rsidP="000C6174">
            <w:pPr>
              <w:rPr>
                <w:rFonts w:ascii="Arial" w:hAnsi="Arial" w:cs="Arial"/>
                <w:sz w:val="22"/>
                <w:szCs w:val="22"/>
                <w:lang w:val="en-US"/>
              </w:rPr>
            </w:pPr>
          </w:p>
        </w:tc>
        <w:tc>
          <w:tcPr>
            <w:tcW w:w="550" w:type="dxa"/>
          </w:tcPr>
          <w:p w14:paraId="68CC43A9" w14:textId="77777777" w:rsidR="008C0885" w:rsidRPr="00E80DA2" w:rsidRDefault="008C0885" w:rsidP="000C6174">
            <w:pPr>
              <w:rPr>
                <w:rFonts w:ascii="Arial" w:hAnsi="Arial" w:cs="Arial"/>
                <w:sz w:val="22"/>
                <w:szCs w:val="22"/>
                <w:lang w:val="en-US"/>
              </w:rPr>
            </w:pPr>
          </w:p>
        </w:tc>
      </w:tr>
      <w:tr w:rsidR="008C0885" w:rsidRPr="00E80DA2" w14:paraId="56B635D1" w14:textId="77777777" w:rsidTr="001D62A5">
        <w:tc>
          <w:tcPr>
            <w:tcW w:w="450" w:type="dxa"/>
            <w:vAlign w:val="center"/>
          </w:tcPr>
          <w:p w14:paraId="3A0E8EB4" w14:textId="77777777" w:rsidR="008C0885" w:rsidRPr="00E80DA2" w:rsidRDefault="008C0885" w:rsidP="000C6174">
            <w:pPr>
              <w:ind w:left="-25"/>
              <w:jc w:val="center"/>
              <w:rPr>
                <w:rFonts w:ascii="Arial" w:hAnsi="Arial" w:cs="Arial"/>
                <w:sz w:val="22"/>
                <w:szCs w:val="22"/>
                <w:lang w:val="en-US"/>
              </w:rPr>
            </w:pPr>
          </w:p>
        </w:tc>
        <w:tc>
          <w:tcPr>
            <w:tcW w:w="1580" w:type="dxa"/>
          </w:tcPr>
          <w:p w14:paraId="5B856F86" w14:textId="77777777" w:rsidR="008C0885" w:rsidRPr="00E80DA2" w:rsidRDefault="008C0885" w:rsidP="000C6174">
            <w:pPr>
              <w:ind w:left="-25"/>
              <w:rPr>
                <w:rFonts w:ascii="Arial" w:hAnsi="Arial" w:cs="Arial"/>
                <w:sz w:val="22"/>
                <w:szCs w:val="22"/>
                <w:lang w:val="en-US"/>
              </w:rPr>
            </w:pPr>
          </w:p>
        </w:tc>
        <w:tc>
          <w:tcPr>
            <w:tcW w:w="678" w:type="dxa"/>
          </w:tcPr>
          <w:p w14:paraId="2914433E" w14:textId="77777777" w:rsidR="008C0885" w:rsidRPr="00E80DA2" w:rsidRDefault="008C0885" w:rsidP="000C6174">
            <w:pPr>
              <w:rPr>
                <w:rFonts w:ascii="Arial" w:hAnsi="Arial" w:cs="Arial"/>
                <w:sz w:val="22"/>
                <w:szCs w:val="22"/>
                <w:lang w:val="en-US"/>
              </w:rPr>
            </w:pPr>
          </w:p>
        </w:tc>
        <w:tc>
          <w:tcPr>
            <w:tcW w:w="678" w:type="dxa"/>
          </w:tcPr>
          <w:p w14:paraId="09647A04" w14:textId="77777777" w:rsidR="008C0885" w:rsidRPr="00E80DA2" w:rsidRDefault="008C0885" w:rsidP="000C6174">
            <w:pPr>
              <w:rPr>
                <w:rFonts w:ascii="Arial" w:hAnsi="Arial" w:cs="Arial"/>
                <w:sz w:val="22"/>
                <w:szCs w:val="22"/>
                <w:lang w:val="en-US"/>
              </w:rPr>
            </w:pPr>
          </w:p>
        </w:tc>
        <w:tc>
          <w:tcPr>
            <w:tcW w:w="678" w:type="dxa"/>
          </w:tcPr>
          <w:p w14:paraId="6EA9B2C8" w14:textId="77777777" w:rsidR="008C0885" w:rsidRPr="00E80DA2" w:rsidRDefault="008C0885" w:rsidP="000C6174">
            <w:pPr>
              <w:rPr>
                <w:rFonts w:ascii="Arial" w:hAnsi="Arial" w:cs="Arial"/>
                <w:sz w:val="22"/>
                <w:szCs w:val="22"/>
                <w:lang w:val="en-US"/>
              </w:rPr>
            </w:pPr>
          </w:p>
        </w:tc>
        <w:tc>
          <w:tcPr>
            <w:tcW w:w="678" w:type="dxa"/>
          </w:tcPr>
          <w:p w14:paraId="7F3C9FDC" w14:textId="77777777" w:rsidR="008C0885" w:rsidRPr="00E80DA2" w:rsidRDefault="008C0885" w:rsidP="000C6174">
            <w:pPr>
              <w:rPr>
                <w:rFonts w:ascii="Arial" w:hAnsi="Arial" w:cs="Arial"/>
                <w:sz w:val="22"/>
                <w:szCs w:val="22"/>
                <w:lang w:val="en-US"/>
              </w:rPr>
            </w:pPr>
          </w:p>
        </w:tc>
        <w:tc>
          <w:tcPr>
            <w:tcW w:w="678" w:type="dxa"/>
          </w:tcPr>
          <w:p w14:paraId="53CDA8D7" w14:textId="77777777" w:rsidR="008C0885" w:rsidRPr="00E80DA2" w:rsidRDefault="008C0885" w:rsidP="000C6174">
            <w:pPr>
              <w:rPr>
                <w:rFonts w:ascii="Arial" w:hAnsi="Arial" w:cs="Arial"/>
                <w:sz w:val="22"/>
                <w:szCs w:val="22"/>
                <w:lang w:val="en-US"/>
              </w:rPr>
            </w:pPr>
          </w:p>
        </w:tc>
        <w:tc>
          <w:tcPr>
            <w:tcW w:w="678" w:type="dxa"/>
          </w:tcPr>
          <w:p w14:paraId="13D32BEE" w14:textId="77777777" w:rsidR="008C0885" w:rsidRPr="00E80DA2" w:rsidRDefault="008C0885" w:rsidP="000C6174">
            <w:pPr>
              <w:rPr>
                <w:rFonts w:ascii="Arial" w:hAnsi="Arial" w:cs="Arial"/>
                <w:sz w:val="22"/>
                <w:szCs w:val="22"/>
                <w:lang w:val="en-US"/>
              </w:rPr>
            </w:pPr>
          </w:p>
        </w:tc>
        <w:tc>
          <w:tcPr>
            <w:tcW w:w="678" w:type="dxa"/>
          </w:tcPr>
          <w:p w14:paraId="27490B8D" w14:textId="77777777" w:rsidR="008C0885" w:rsidRPr="00E80DA2" w:rsidRDefault="008C0885" w:rsidP="000C6174">
            <w:pPr>
              <w:rPr>
                <w:rFonts w:ascii="Arial" w:hAnsi="Arial" w:cs="Arial"/>
                <w:sz w:val="22"/>
                <w:szCs w:val="22"/>
                <w:lang w:val="en-US"/>
              </w:rPr>
            </w:pPr>
          </w:p>
        </w:tc>
        <w:tc>
          <w:tcPr>
            <w:tcW w:w="678" w:type="dxa"/>
          </w:tcPr>
          <w:p w14:paraId="384CDBA4" w14:textId="77777777" w:rsidR="008C0885" w:rsidRPr="00E80DA2" w:rsidRDefault="008C0885" w:rsidP="000C6174">
            <w:pPr>
              <w:rPr>
                <w:rFonts w:ascii="Arial" w:hAnsi="Arial" w:cs="Arial"/>
                <w:sz w:val="22"/>
                <w:szCs w:val="22"/>
                <w:lang w:val="en-US"/>
              </w:rPr>
            </w:pPr>
          </w:p>
        </w:tc>
        <w:tc>
          <w:tcPr>
            <w:tcW w:w="678" w:type="dxa"/>
          </w:tcPr>
          <w:p w14:paraId="7792FDFD" w14:textId="77777777" w:rsidR="008C0885" w:rsidRPr="00E80DA2" w:rsidRDefault="008C0885" w:rsidP="000C6174">
            <w:pPr>
              <w:rPr>
                <w:rFonts w:ascii="Arial" w:hAnsi="Arial" w:cs="Arial"/>
                <w:sz w:val="22"/>
                <w:szCs w:val="22"/>
                <w:lang w:val="en-US"/>
              </w:rPr>
            </w:pPr>
          </w:p>
        </w:tc>
        <w:tc>
          <w:tcPr>
            <w:tcW w:w="678" w:type="dxa"/>
          </w:tcPr>
          <w:p w14:paraId="5D26C3D3" w14:textId="77777777" w:rsidR="008C0885" w:rsidRPr="00E80DA2" w:rsidRDefault="008C0885" w:rsidP="000C6174">
            <w:pPr>
              <w:rPr>
                <w:rFonts w:ascii="Arial" w:hAnsi="Arial" w:cs="Arial"/>
                <w:sz w:val="22"/>
                <w:szCs w:val="22"/>
                <w:lang w:val="en-US"/>
              </w:rPr>
            </w:pPr>
          </w:p>
        </w:tc>
        <w:tc>
          <w:tcPr>
            <w:tcW w:w="550" w:type="dxa"/>
          </w:tcPr>
          <w:p w14:paraId="33336BAA" w14:textId="77777777" w:rsidR="008C0885" w:rsidRPr="00E80DA2" w:rsidRDefault="008C0885" w:rsidP="000C6174">
            <w:pPr>
              <w:rPr>
                <w:rFonts w:ascii="Arial" w:hAnsi="Arial" w:cs="Arial"/>
                <w:sz w:val="22"/>
                <w:szCs w:val="22"/>
                <w:lang w:val="en-US"/>
              </w:rPr>
            </w:pPr>
          </w:p>
        </w:tc>
      </w:tr>
      <w:tr w:rsidR="008C0885" w:rsidRPr="00AD3C89" w14:paraId="149EF474" w14:textId="77777777" w:rsidTr="001D62A5">
        <w:tc>
          <w:tcPr>
            <w:tcW w:w="450" w:type="dxa"/>
            <w:vAlign w:val="center"/>
          </w:tcPr>
          <w:p w14:paraId="273B83B2" w14:textId="77777777" w:rsidR="008C0885" w:rsidRPr="00E80DA2" w:rsidRDefault="008C0885" w:rsidP="000C6174">
            <w:pPr>
              <w:ind w:left="-25"/>
              <w:jc w:val="center"/>
              <w:rPr>
                <w:rFonts w:ascii="Arial" w:hAnsi="Arial" w:cs="Arial"/>
                <w:sz w:val="22"/>
                <w:szCs w:val="22"/>
                <w:lang w:val="en-US"/>
              </w:rPr>
            </w:pPr>
            <w:r w:rsidRPr="00E80DA2">
              <w:rPr>
                <w:rFonts w:ascii="Arial" w:hAnsi="Arial" w:cs="Arial"/>
                <w:sz w:val="22"/>
                <w:szCs w:val="22"/>
                <w:lang w:val="en-US"/>
              </w:rPr>
              <w:t>N</w:t>
            </w:r>
          </w:p>
        </w:tc>
        <w:tc>
          <w:tcPr>
            <w:tcW w:w="1580" w:type="dxa"/>
          </w:tcPr>
          <w:p w14:paraId="3138054D" w14:textId="56447333" w:rsidR="008C0885" w:rsidRPr="00E80DA2" w:rsidRDefault="00F83A4B" w:rsidP="000C6174">
            <w:pPr>
              <w:ind w:left="-25"/>
              <w:rPr>
                <w:rFonts w:ascii="Arial" w:hAnsi="Arial" w:cs="Arial"/>
                <w:sz w:val="22"/>
                <w:szCs w:val="22"/>
                <w:lang w:val="en-US"/>
              </w:rPr>
            </w:pPr>
            <w:r w:rsidRPr="00E80DA2">
              <w:rPr>
                <w:rFonts w:ascii="Arial" w:hAnsi="Arial" w:cs="Arial"/>
                <w:i/>
                <w:color w:val="FF0000"/>
                <w:sz w:val="22"/>
                <w:szCs w:val="22"/>
                <w:lang w:val="en-US"/>
              </w:rPr>
              <w:t>P</w:t>
            </w:r>
            <w:r w:rsidR="008C0885" w:rsidRPr="00E80DA2">
              <w:rPr>
                <w:rFonts w:ascii="Arial" w:hAnsi="Arial" w:cs="Arial"/>
                <w:i/>
                <w:color w:val="FF0000"/>
                <w:sz w:val="22"/>
                <w:szCs w:val="22"/>
                <w:lang w:val="en-US"/>
              </w:rPr>
              <w:t>rovisional</w:t>
            </w:r>
            <w:r w:rsidRPr="00E80DA2">
              <w:rPr>
                <w:rFonts w:ascii="Arial" w:hAnsi="Arial" w:cs="Arial"/>
                <w:i/>
                <w:color w:val="FF0000"/>
                <w:sz w:val="22"/>
                <w:szCs w:val="22"/>
                <w:lang w:val="en-US"/>
              </w:rPr>
              <w:t xml:space="preserve"> Sums</w:t>
            </w:r>
            <w:r w:rsidR="008C0885" w:rsidRPr="00E80DA2">
              <w:rPr>
                <w:rFonts w:ascii="Arial" w:hAnsi="Arial" w:cs="Arial"/>
                <w:i/>
                <w:color w:val="FF0000"/>
                <w:sz w:val="22"/>
                <w:szCs w:val="22"/>
                <w:lang w:val="en-US"/>
              </w:rPr>
              <w:t xml:space="preserve"> (</w:t>
            </w:r>
            <w:r w:rsidRPr="00E80DA2">
              <w:rPr>
                <w:rFonts w:ascii="Arial" w:hAnsi="Arial" w:cs="Arial"/>
                <w:i/>
                <w:color w:val="FF0000"/>
                <w:sz w:val="22"/>
                <w:szCs w:val="22"/>
                <w:lang w:val="en-US"/>
              </w:rPr>
              <w:t>delete if you do not use this concept</w:t>
            </w:r>
            <w:r w:rsidR="008C0885" w:rsidRPr="00E80DA2">
              <w:rPr>
                <w:rFonts w:ascii="Arial" w:hAnsi="Arial" w:cs="Arial"/>
                <w:i/>
                <w:color w:val="FF0000"/>
                <w:sz w:val="22"/>
                <w:szCs w:val="22"/>
                <w:lang w:val="en-US"/>
              </w:rPr>
              <w:t>)</w:t>
            </w:r>
          </w:p>
        </w:tc>
        <w:tc>
          <w:tcPr>
            <w:tcW w:w="678" w:type="dxa"/>
          </w:tcPr>
          <w:p w14:paraId="4D30394F" w14:textId="77777777" w:rsidR="008C0885" w:rsidRPr="00E80DA2" w:rsidRDefault="008C0885" w:rsidP="000C6174">
            <w:pPr>
              <w:rPr>
                <w:rFonts w:ascii="Arial" w:hAnsi="Arial" w:cs="Arial"/>
                <w:sz w:val="22"/>
                <w:szCs w:val="22"/>
                <w:lang w:val="en-US"/>
              </w:rPr>
            </w:pPr>
          </w:p>
        </w:tc>
        <w:tc>
          <w:tcPr>
            <w:tcW w:w="678" w:type="dxa"/>
          </w:tcPr>
          <w:p w14:paraId="4E135979" w14:textId="77777777" w:rsidR="008C0885" w:rsidRPr="00E80DA2" w:rsidRDefault="008C0885" w:rsidP="000C6174">
            <w:pPr>
              <w:rPr>
                <w:rFonts w:ascii="Arial" w:hAnsi="Arial" w:cs="Arial"/>
                <w:sz w:val="22"/>
                <w:szCs w:val="22"/>
                <w:lang w:val="en-US"/>
              </w:rPr>
            </w:pPr>
          </w:p>
        </w:tc>
        <w:tc>
          <w:tcPr>
            <w:tcW w:w="678" w:type="dxa"/>
          </w:tcPr>
          <w:p w14:paraId="575C65A0" w14:textId="77777777" w:rsidR="008C0885" w:rsidRPr="00E80DA2" w:rsidRDefault="008C0885" w:rsidP="000C6174">
            <w:pPr>
              <w:rPr>
                <w:rFonts w:ascii="Arial" w:hAnsi="Arial" w:cs="Arial"/>
                <w:sz w:val="22"/>
                <w:szCs w:val="22"/>
                <w:lang w:val="en-US"/>
              </w:rPr>
            </w:pPr>
          </w:p>
        </w:tc>
        <w:tc>
          <w:tcPr>
            <w:tcW w:w="678" w:type="dxa"/>
          </w:tcPr>
          <w:p w14:paraId="0EB38FD5" w14:textId="77777777" w:rsidR="008C0885" w:rsidRPr="00E80DA2" w:rsidRDefault="008C0885" w:rsidP="000C6174">
            <w:pPr>
              <w:rPr>
                <w:rFonts w:ascii="Arial" w:hAnsi="Arial" w:cs="Arial"/>
                <w:sz w:val="22"/>
                <w:szCs w:val="22"/>
                <w:lang w:val="en-US"/>
              </w:rPr>
            </w:pPr>
          </w:p>
        </w:tc>
        <w:tc>
          <w:tcPr>
            <w:tcW w:w="678" w:type="dxa"/>
          </w:tcPr>
          <w:p w14:paraId="19A196A7" w14:textId="77777777" w:rsidR="008C0885" w:rsidRPr="00E80DA2" w:rsidRDefault="008C0885" w:rsidP="000C6174">
            <w:pPr>
              <w:rPr>
                <w:rFonts w:ascii="Arial" w:hAnsi="Arial" w:cs="Arial"/>
                <w:sz w:val="22"/>
                <w:szCs w:val="22"/>
                <w:lang w:val="en-US"/>
              </w:rPr>
            </w:pPr>
          </w:p>
        </w:tc>
        <w:tc>
          <w:tcPr>
            <w:tcW w:w="678" w:type="dxa"/>
          </w:tcPr>
          <w:p w14:paraId="671D47F4" w14:textId="77777777" w:rsidR="008C0885" w:rsidRPr="00E80DA2" w:rsidRDefault="008C0885" w:rsidP="000C6174">
            <w:pPr>
              <w:rPr>
                <w:rFonts w:ascii="Arial" w:hAnsi="Arial" w:cs="Arial"/>
                <w:sz w:val="22"/>
                <w:szCs w:val="22"/>
                <w:lang w:val="en-US"/>
              </w:rPr>
            </w:pPr>
          </w:p>
        </w:tc>
        <w:tc>
          <w:tcPr>
            <w:tcW w:w="678" w:type="dxa"/>
          </w:tcPr>
          <w:p w14:paraId="695E39D3" w14:textId="77777777" w:rsidR="008C0885" w:rsidRPr="00E80DA2" w:rsidRDefault="008C0885" w:rsidP="000C6174">
            <w:pPr>
              <w:rPr>
                <w:rFonts w:ascii="Arial" w:hAnsi="Arial" w:cs="Arial"/>
                <w:sz w:val="22"/>
                <w:szCs w:val="22"/>
                <w:lang w:val="en-US"/>
              </w:rPr>
            </w:pPr>
          </w:p>
        </w:tc>
        <w:tc>
          <w:tcPr>
            <w:tcW w:w="678" w:type="dxa"/>
          </w:tcPr>
          <w:p w14:paraId="5EDD39DA" w14:textId="77777777" w:rsidR="008C0885" w:rsidRPr="00E80DA2" w:rsidRDefault="008C0885" w:rsidP="000C6174">
            <w:pPr>
              <w:rPr>
                <w:rFonts w:ascii="Arial" w:hAnsi="Arial" w:cs="Arial"/>
                <w:sz w:val="22"/>
                <w:szCs w:val="22"/>
                <w:lang w:val="en-US"/>
              </w:rPr>
            </w:pPr>
          </w:p>
        </w:tc>
        <w:tc>
          <w:tcPr>
            <w:tcW w:w="678" w:type="dxa"/>
          </w:tcPr>
          <w:p w14:paraId="6801571B" w14:textId="77777777" w:rsidR="008C0885" w:rsidRPr="00E80DA2" w:rsidRDefault="008C0885" w:rsidP="000C6174">
            <w:pPr>
              <w:rPr>
                <w:rFonts w:ascii="Arial" w:hAnsi="Arial" w:cs="Arial"/>
                <w:sz w:val="22"/>
                <w:szCs w:val="22"/>
                <w:lang w:val="en-US"/>
              </w:rPr>
            </w:pPr>
          </w:p>
        </w:tc>
        <w:tc>
          <w:tcPr>
            <w:tcW w:w="678" w:type="dxa"/>
          </w:tcPr>
          <w:p w14:paraId="16778AC4" w14:textId="77777777" w:rsidR="008C0885" w:rsidRPr="00E80DA2" w:rsidRDefault="008C0885" w:rsidP="000C6174">
            <w:pPr>
              <w:rPr>
                <w:rFonts w:ascii="Arial" w:hAnsi="Arial" w:cs="Arial"/>
                <w:sz w:val="22"/>
                <w:szCs w:val="22"/>
                <w:lang w:val="en-US"/>
              </w:rPr>
            </w:pPr>
          </w:p>
        </w:tc>
        <w:tc>
          <w:tcPr>
            <w:tcW w:w="550" w:type="dxa"/>
          </w:tcPr>
          <w:p w14:paraId="03134086" w14:textId="77777777" w:rsidR="008C0885" w:rsidRPr="00E80DA2" w:rsidRDefault="008C0885" w:rsidP="000C6174">
            <w:pPr>
              <w:rPr>
                <w:rFonts w:ascii="Arial" w:hAnsi="Arial" w:cs="Arial"/>
                <w:sz w:val="22"/>
                <w:szCs w:val="22"/>
                <w:lang w:val="en-US"/>
              </w:rPr>
            </w:pPr>
          </w:p>
        </w:tc>
      </w:tr>
    </w:tbl>
    <w:p w14:paraId="3114BA38" w14:textId="77777777" w:rsidR="008C0885" w:rsidRPr="00E80DA2" w:rsidRDefault="008C0885" w:rsidP="000C6174">
      <w:pPr>
        <w:rPr>
          <w:rFonts w:ascii="Arial" w:hAnsi="Arial" w:cs="Arial"/>
          <w:sz w:val="22"/>
          <w:szCs w:val="22"/>
          <w:lang w:val="en-US"/>
        </w:rPr>
      </w:pPr>
    </w:p>
    <w:p w14:paraId="29BFABF0" w14:textId="77777777" w:rsidR="00F83A4B" w:rsidRPr="00E80DA2" w:rsidRDefault="00F83A4B" w:rsidP="00F83A4B">
      <w:pPr>
        <w:shd w:val="clear" w:color="auto" w:fill="FDFDFD"/>
        <w:rPr>
          <w:rFonts w:ascii="Arial" w:hAnsi="Arial" w:cs="Arial"/>
          <w:i/>
          <w:iCs/>
          <w:color w:val="FF0000"/>
          <w:sz w:val="22"/>
          <w:szCs w:val="22"/>
          <w:lang w:val="en-US"/>
        </w:rPr>
      </w:pPr>
      <w:r w:rsidRPr="00E80DA2">
        <w:rPr>
          <w:rFonts w:ascii="Arial" w:hAnsi="Arial" w:cs="Arial"/>
          <w:sz w:val="22"/>
          <w:szCs w:val="22"/>
          <w:lang w:val="en-US"/>
        </w:rPr>
        <w:t>Bidder</w:t>
      </w:r>
      <w:r w:rsidRPr="00263B70">
        <w:rPr>
          <w:rFonts w:ascii="Arial" w:hAnsi="Arial" w:cs="Arial"/>
          <w:i/>
          <w:iCs/>
          <w:color w:val="FF0000"/>
          <w:sz w:val="22"/>
          <w:szCs w:val="22"/>
          <w:lang w:val="en-US"/>
        </w:rPr>
        <w:t xml:space="preserve">: (indicate full name of the </w:t>
      </w:r>
      <w:r w:rsidRPr="00E80DA2">
        <w:rPr>
          <w:rFonts w:ascii="Arial" w:hAnsi="Arial" w:cs="Arial"/>
          <w:i/>
          <w:iCs/>
          <w:color w:val="FF0000"/>
          <w:sz w:val="22"/>
          <w:szCs w:val="22"/>
          <w:lang w:val="en-US"/>
        </w:rPr>
        <w:t>bidder</w:t>
      </w:r>
      <w:r w:rsidRPr="00263B70">
        <w:rPr>
          <w:rFonts w:ascii="Arial" w:hAnsi="Arial" w:cs="Arial"/>
          <w:i/>
          <w:iCs/>
          <w:color w:val="FF0000"/>
          <w:sz w:val="22"/>
          <w:szCs w:val="22"/>
          <w:lang w:val="en-US"/>
        </w:rPr>
        <w:t xml:space="preserve">) </w:t>
      </w:r>
    </w:p>
    <w:p w14:paraId="3933D80D" w14:textId="77777777" w:rsidR="00F83A4B" w:rsidRPr="00E80DA2" w:rsidRDefault="00F83A4B" w:rsidP="00F83A4B">
      <w:pPr>
        <w:shd w:val="clear" w:color="auto" w:fill="FDFDFD"/>
        <w:rPr>
          <w:rFonts w:ascii="Arial" w:hAnsi="Arial" w:cs="Arial"/>
          <w:sz w:val="22"/>
          <w:szCs w:val="22"/>
          <w:lang w:val="en-US"/>
        </w:rPr>
      </w:pPr>
    </w:p>
    <w:p w14:paraId="14F4379A"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Name: </w:t>
      </w:r>
      <w:r w:rsidRPr="00263B70">
        <w:rPr>
          <w:rFonts w:ascii="Arial" w:hAnsi="Arial" w:cs="Arial"/>
          <w:i/>
          <w:iCs/>
          <w:color w:val="FF0000"/>
          <w:sz w:val="22"/>
          <w:szCs w:val="22"/>
          <w:lang w:val="en-US"/>
        </w:rPr>
        <w:t xml:space="preserve">(indicate the full name of the person signing the </w:t>
      </w:r>
      <w:r w:rsidRPr="00E80DA2">
        <w:rPr>
          <w:rFonts w:ascii="Arial" w:hAnsi="Arial" w:cs="Arial"/>
          <w:i/>
          <w:iCs/>
          <w:color w:val="FF0000"/>
          <w:sz w:val="22"/>
          <w:szCs w:val="22"/>
          <w:lang w:val="en-US"/>
        </w:rPr>
        <w:t>bid</w:t>
      </w:r>
      <w:r w:rsidRPr="00E80DA2">
        <w:rPr>
          <w:rFonts w:ascii="Arial" w:hAnsi="Arial" w:cs="Arial"/>
          <w:sz w:val="22"/>
          <w:szCs w:val="22"/>
          <w:lang w:val="en-US"/>
        </w:rPr>
        <w:t>)</w:t>
      </w:r>
      <w:r w:rsidRPr="00263B70">
        <w:rPr>
          <w:rFonts w:ascii="Arial" w:hAnsi="Arial" w:cs="Arial"/>
          <w:sz w:val="22"/>
          <w:szCs w:val="22"/>
          <w:lang w:val="en-US"/>
        </w:rPr>
        <w:t xml:space="preserve"> </w:t>
      </w:r>
    </w:p>
    <w:p w14:paraId="7805D05B" w14:textId="77777777" w:rsidR="00F83A4B" w:rsidRPr="00E80DA2" w:rsidRDefault="00F83A4B" w:rsidP="00F83A4B">
      <w:pPr>
        <w:shd w:val="clear" w:color="auto" w:fill="FDFDFD"/>
        <w:rPr>
          <w:rFonts w:ascii="Arial" w:hAnsi="Arial" w:cs="Arial"/>
          <w:sz w:val="22"/>
          <w:szCs w:val="22"/>
          <w:lang w:val="en-US"/>
        </w:rPr>
      </w:pPr>
    </w:p>
    <w:p w14:paraId="121722DB"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Title: </w:t>
      </w:r>
      <w:r w:rsidRPr="00263B70">
        <w:rPr>
          <w:rFonts w:ascii="Arial" w:hAnsi="Arial" w:cs="Arial"/>
          <w:i/>
          <w:iCs/>
          <w:color w:val="FF0000"/>
          <w:sz w:val="22"/>
          <w:szCs w:val="22"/>
          <w:lang w:val="en-US"/>
        </w:rPr>
        <w:t>(of the signatory)</w:t>
      </w:r>
      <w:r w:rsidRPr="00263B70">
        <w:rPr>
          <w:rFonts w:ascii="Arial" w:hAnsi="Arial" w:cs="Arial"/>
          <w:color w:val="FF0000"/>
          <w:sz w:val="22"/>
          <w:szCs w:val="22"/>
          <w:lang w:val="en-US"/>
        </w:rPr>
        <w:t xml:space="preserve"> </w:t>
      </w:r>
    </w:p>
    <w:p w14:paraId="1CA0DF56" w14:textId="77777777" w:rsidR="00F83A4B" w:rsidRPr="00E80DA2" w:rsidRDefault="00F83A4B" w:rsidP="00F83A4B">
      <w:pPr>
        <w:shd w:val="clear" w:color="auto" w:fill="FDFDFD"/>
        <w:rPr>
          <w:rFonts w:ascii="Arial" w:hAnsi="Arial" w:cs="Arial"/>
          <w:sz w:val="22"/>
          <w:szCs w:val="22"/>
          <w:lang w:val="en-US"/>
        </w:rPr>
      </w:pPr>
    </w:p>
    <w:p w14:paraId="62A4AD6C" w14:textId="77777777" w:rsidR="00F83A4B" w:rsidRPr="00E80DA2" w:rsidRDefault="00F83A4B" w:rsidP="00F83A4B">
      <w:pPr>
        <w:shd w:val="clear" w:color="auto" w:fill="FDFDFD"/>
        <w:rPr>
          <w:rFonts w:ascii="Arial" w:hAnsi="Arial" w:cs="Arial"/>
          <w:i/>
          <w:iCs/>
          <w:color w:val="FF0000"/>
          <w:sz w:val="22"/>
          <w:szCs w:val="22"/>
          <w:lang w:val="en-US"/>
        </w:rPr>
      </w:pPr>
      <w:r w:rsidRPr="00263B70">
        <w:rPr>
          <w:rFonts w:ascii="Arial" w:hAnsi="Arial" w:cs="Arial"/>
          <w:sz w:val="22"/>
          <w:szCs w:val="22"/>
          <w:lang w:val="en-US"/>
        </w:rPr>
        <w:t xml:space="preserve">Signature: </w:t>
      </w:r>
      <w:r w:rsidRPr="00263B70">
        <w:rPr>
          <w:rFonts w:ascii="Arial" w:hAnsi="Arial" w:cs="Arial"/>
          <w:i/>
          <w:iCs/>
          <w:color w:val="FF0000"/>
          <w:sz w:val="22"/>
          <w:szCs w:val="22"/>
          <w:lang w:val="en-US"/>
        </w:rPr>
        <w:t>(signature of the person whose name and position are indicated above)</w:t>
      </w:r>
    </w:p>
    <w:p w14:paraId="629DF780" w14:textId="77777777" w:rsidR="00F83A4B" w:rsidRPr="00E80DA2" w:rsidRDefault="00F83A4B" w:rsidP="00F83A4B">
      <w:pPr>
        <w:shd w:val="clear" w:color="auto" w:fill="FDFDFD"/>
        <w:rPr>
          <w:rFonts w:ascii="Arial" w:hAnsi="Arial" w:cs="Arial"/>
          <w:sz w:val="22"/>
          <w:szCs w:val="22"/>
          <w:lang w:val="en-US"/>
        </w:rPr>
      </w:pPr>
    </w:p>
    <w:p w14:paraId="612CDF96" w14:textId="710F0506" w:rsidR="00F83A4B" w:rsidRPr="00263B70"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Date</w:t>
      </w:r>
      <w:r w:rsidRPr="00263B70">
        <w:rPr>
          <w:rFonts w:ascii="Arial" w:hAnsi="Arial" w:cs="Arial"/>
          <w:i/>
          <w:iCs/>
          <w:color w:val="FF0000"/>
          <w:sz w:val="22"/>
          <w:szCs w:val="22"/>
          <w:lang w:val="en-US"/>
        </w:rPr>
        <w:t xml:space="preserve">: (day, </w:t>
      </w:r>
      <w:r w:rsidR="00E80DA2" w:rsidRPr="00263B70">
        <w:rPr>
          <w:rFonts w:ascii="Arial" w:hAnsi="Arial" w:cs="Arial"/>
          <w:i/>
          <w:iCs/>
          <w:color w:val="FF0000"/>
          <w:sz w:val="22"/>
          <w:szCs w:val="22"/>
          <w:lang w:val="en-US"/>
        </w:rPr>
        <w:t>month,</w:t>
      </w:r>
      <w:r w:rsidRPr="00263B70">
        <w:rPr>
          <w:rFonts w:ascii="Arial" w:hAnsi="Arial" w:cs="Arial"/>
          <w:i/>
          <w:iCs/>
          <w:color w:val="FF0000"/>
          <w:sz w:val="22"/>
          <w:szCs w:val="22"/>
          <w:lang w:val="en-US"/>
        </w:rPr>
        <w:t xml:space="preserve"> and year in which the </w:t>
      </w:r>
      <w:r w:rsidRPr="00E80DA2">
        <w:rPr>
          <w:rFonts w:ascii="Arial" w:hAnsi="Arial" w:cs="Arial"/>
          <w:i/>
          <w:iCs/>
          <w:color w:val="FF0000"/>
          <w:sz w:val="22"/>
          <w:szCs w:val="22"/>
          <w:lang w:val="en-US"/>
        </w:rPr>
        <w:t>bid</w:t>
      </w:r>
      <w:r w:rsidRPr="00263B70">
        <w:rPr>
          <w:rFonts w:ascii="Arial" w:hAnsi="Arial" w:cs="Arial"/>
          <w:i/>
          <w:iCs/>
          <w:color w:val="FF0000"/>
          <w:sz w:val="22"/>
          <w:szCs w:val="22"/>
          <w:lang w:val="en-US"/>
        </w:rPr>
        <w:t xml:space="preserve"> is signed)</w:t>
      </w:r>
    </w:p>
    <w:p w14:paraId="0E78C2A0" w14:textId="77777777" w:rsidR="008C0885" w:rsidRPr="00E80DA2" w:rsidRDefault="008C0885">
      <w:pPr>
        <w:jc w:val="left"/>
        <w:rPr>
          <w:rFonts w:ascii="Arial" w:hAnsi="Arial" w:cs="Arial"/>
          <w:b/>
          <w:sz w:val="22"/>
          <w:szCs w:val="22"/>
          <w:lang w:val="en-US"/>
        </w:rPr>
      </w:pPr>
    </w:p>
    <w:p w14:paraId="49CF2E6B" w14:textId="77777777" w:rsidR="008C0885" w:rsidRPr="00E80DA2" w:rsidRDefault="008C0885">
      <w:pPr>
        <w:jc w:val="left"/>
        <w:rPr>
          <w:rFonts w:ascii="Arial" w:hAnsi="Arial" w:cs="Arial"/>
          <w:b/>
          <w:sz w:val="22"/>
          <w:szCs w:val="22"/>
          <w:lang w:val="en-US"/>
        </w:rPr>
        <w:sectPr w:rsidR="008C0885" w:rsidRPr="00E80DA2" w:rsidSect="00D52575">
          <w:endnotePr>
            <w:numFmt w:val="decimal"/>
          </w:endnotePr>
          <w:pgSz w:w="12240" w:h="15840" w:code="1"/>
          <w:pgMar w:top="1152" w:right="1440" w:bottom="1440" w:left="1440" w:header="720" w:footer="720" w:gutter="0"/>
          <w:cols w:space="720"/>
          <w:docGrid w:linePitch="326"/>
        </w:sectPr>
      </w:pPr>
    </w:p>
    <w:bookmarkEnd w:id="488"/>
    <w:p w14:paraId="7AA4FAD6" w14:textId="59C7B438"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FORM TEC</w:t>
      </w:r>
      <w:r w:rsidR="00F83A4B" w:rsidRPr="00E80DA2">
        <w:rPr>
          <w:rFonts w:ascii="Arial" w:hAnsi="Arial" w:cs="Arial"/>
          <w:b/>
          <w:sz w:val="22"/>
          <w:szCs w:val="22"/>
          <w:lang w:val="en-US"/>
        </w:rPr>
        <w:t>H</w:t>
      </w:r>
      <w:r w:rsidRPr="00E80DA2">
        <w:rPr>
          <w:rFonts w:ascii="Arial" w:hAnsi="Arial" w:cs="Arial"/>
          <w:b/>
          <w:sz w:val="22"/>
          <w:szCs w:val="22"/>
          <w:lang w:val="en-US"/>
        </w:rPr>
        <w:t>-5</w:t>
      </w:r>
    </w:p>
    <w:p w14:paraId="2637D410" w14:textId="77777777" w:rsidR="008C0885" w:rsidRPr="00E80DA2" w:rsidRDefault="008C0885" w:rsidP="000C6174">
      <w:pPr>
        <w:ind w:right="-32"/>
        <w:rPr>
          <w:rFonts w:ascii="Arial" w:hAnsi="Arial" w:cs="Arial"/>
          <w:b/>
          <w:sz w:val="22"/>
          <w:szCs w:val="22"/>
          <w:lang w:val="en-US"/>
        </w:rPr>
      </w:pPr>
    </w:p>
    <w:p w14:paraId="46CF2814" w14:textId="78C7CBB4" w:rsidR="008C0885" w:rsidRPr="00E80DA2" w:rsidRDefault="00F83A4B" w:rsidP="000C6174">
      <w:pPr>
        <w:ind w:right="-32"/>
        <w:jc w:val="center"/>
        <w:rPr>
          <w:rFonts w:ascii="Arial" w:hAnsi="Arial" w:cs="Arial"/>
          <w:b/>
          <w:sz w:val="22"/>
          <w:szCs w:val="22"/>
          <w:lang w:val="en-US"/>
        </w:rPr>
      </w:pPr>
      <w:r w:rsidRPr="00E80DA2">
        <w:rPr>
          <w:rFonts w:ascii="Arial" w:hAnsi="Arial" w:cs="Arial"/>
          <w:b/>
          <w:sz w:val="22"/>
          <w:szCs w:val="22"/>
          <w:lang w:val="en-US"/>
        </w:rPr>
        <w:t>Planned Specialized Subcontractors</w:t>
      </w:r>
    </w:p>
    <w:p w14:paraId="14415EEF" w14:textId="77777777" w:rsidR="008C0885" w:rsidRPr="00E80DA2" w:rsidRDefault="008C0885" w:rsidP="000C6174">
      <w:pPr>
        <w:ind w:right="-32"/>
        <w:jc w:val="center"/>
        <w:rPr>
          <w:rFonts w:ascii="Arial" w:hAnsi="Arial" w:cs="Arial"/>
          <w:b/>
          <w:sz w:val="22"/>
          <w:szCs w:val="22"/>
          <w:lang w:val="en-US"/>
        </w:rPr>
      </w:pPr>
    </w:p>
    <w:p w14:paraId="2AE3BE3C" w14:textId="77777777" w:rsidR="008C0885" w:rsidRPr="00E80DA2" w:rsidRDefault="008C0885" w:rsidP="000C6174">
      <w:pPr>
        <w:ind w:right="-32"/>
        <w:jc w:val="center"/>
        <w:rPr>
          <w:rFonts w:ascii="Arial" w:hAnsi="Arial" w:cs="Arial"/>
          <w:b/>
          <w:sz w:val="22"/>
          <w:szCs w:val="22"/>
          <w:lang w:val="en-US"/>
        </w:rPr>
      </w:pPr>
    </w:p>
    <w:p w14:paraId="7E05BB3E" w14:textId="0B4464CF" w:rsidR="008C0885" w:rsidRPr="00E80DA2"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p>
    <w:p w14:paraId="3CED233F" w14:textId="77777777" w:rsidR="008C0885" w:rsidRPr="00E80DA2" w:rsidRDefault="008C0885" w:rsidP="000C6174">
      <w:pPr>
        <w:ind w:right="-32"/>
        <w:rPr>
          <w:rFonts w:ascii="Arial" w:hAnsi="Arial" w:cs="Arial"/>
          <w:sz w:val="22"/>
          <w:szCs w:val="22"/>
          <w:lang w:val="en-US"/>
        </w:rPr>
      </w:pPr>
    </w:p>
    <w:p w14:paraId="706E0D1D" w14:textId="77777777" w:rsidR="008C0885" w:rsidRPr="00E80DA2" w:rsidRDefault="008C0885" w:rsidP="000C6174">
      <w:pPr>
        <w:ind w:right="-32"/>
        <w:jc w:val="center"/>
        <w:rPr>
          <w:rFonts w:ascii="Arial" w:hAnsi="Arial" w:cs="Arial"/>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56"/>
        <w:gridCol w:w="2716"/>
        <w:gridCol w:w="2492"/>
      </w:tblGrid>
      <w:tr w:rsidR="008C0885" w:rsidRPr="00E80DA2" w14:paraId="472E19A0" w14:textId="77777777" w:rsidTr="001D62A5">
        <w:tc>
          <w:tcPr>
            <w:tcW w:w="1620" w:type="dxa"/>
            <w:shd w:val="clear" w:color="auto" w:fill="00B050"/>
            <w:vAlign w:val="center"/>
          </w:tcPr>
          <w:p w14:paraId="390F1972" w14:textId="79362FD0" w:rsidR="008C0885" w:rsidRPr="00E80DA2"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Name of subcontractor</w:t>
            </w:r>
          </w:p>
        </w:tc>
        <w:tc>
          <w:tcPr>
            <w:tcW w:w="2476" w:type="dxa"/>
            <w:shd w:val="clear" w:color="auto" w:fill="00B050"/>
            <w:vAlign w:val="center"/>
          </w:tcPr>
          <w:p w14:paraId="134FF2CC" w14:textId="5E174FA7" w:rsidR="008C0885" w:rsidRPr="00E80DA2" w:rsidRDefault="00F83A4B" w:rsidP="001D62A5">
            <w:pPr>
              <w:tabs>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Sections of the work to be subcontracted</w:t>
            </w:r>
          </w:p>
        </w:tc>
        <w:tc>
          <w:tcPr>
            <w:tcW w:w="2744" w:type="dxa"/>
            <w:shd w:val="clear" w:color="auto" w:fill="00B050"/>
          </w:tcPr>
          <w:p w14:paraId="7D22416A" w14:textId="1F37345E" w:rsidR="008C0885" w:rsidRPr="00E80DA2" w:rsidRDefault="00F83A4B"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Subcontractor full address,</w:t>
            </w:r>
            <w:r w:rsidR="008C0885" w:rsidRPr="00E80DA2">
              <w:rPr>
                <w:rFonts w:ascii="Arial" w:hAnsi="Arial" w:cs="Arial"/>
                <w:b/>
                <w:color w:val="FFFFFF" w:themeColor="background1"/>
                <w:sz w:val="22"/>
                <w:szCs w:val="22"/>
                <w:lang w:val="en-US"/>
              </w:rPr>
              <w:t xml:space="preserve"> </w:t>
            </w:r>
            <w:r w:rsidRPr="00E80DA2">
              <w:rPr>
                <w:rFonts w:ascii="Arial" w:hAnsi="Arial" w:cs="Arial"/>
                <w:b/>
                <w:color w:val="FFFFFF" w:themeColor="background1"/>
                <w:sz w:val="22"/>
                <w:szCs w:val="22"/>
                <w:lang w:val="en-US"/>
              </w:rPr>
              <w:t>telephone, email</w:t>
            </w:r>
          </w:p>
        </w:tc>
        <w:tc>
          <w:tcPr>
            <w:tcW w:w="2520" w:type="dxa"/>
            <w:shd w:val="clear" w:color="auto" w:fill="00B050"/>
            <w:vAlign w:val="center"/>
          </w:tcPr>
          <w:p w14:paraId="26348063" w14:textId="5E6EC08C" w:rsidR="008C0885" w:rsidRPr="00E80DA2" w:rsidRDefault="00F83A4B" w:rsidP="001D62A5">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 to subcontract</w:t>
            </w:r>
          </w:p>
        </w:tc>
      </w:tr>
      <w:tr w:rsidR="008C0885" w:rsidRPr="00E80DA2" w14:paraId="4400396A" w14:textId="77777777" w:rsidTr="001112A7">
        <w:trPr>
          <w:trHeight w:val="1089"/>
        </w:trPr>
        <w:tc>
          <w:tcPr>
            <w:tcW w:w="1620" w:type="dxa"/>
          </w:tcPr>
          <w:p w14:paraId="4E99E9CA"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476" w:type="dxa"/>
          </w:tcPr>
          <w:p w14:paraId="01AABBFC"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744" w:type="dxa"/>
          </w:tcPr>
          <w:p w14:paraId="0DFA5E9C"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c>
          <w:tcPr>
            <w:tcW w:w="2520" w:type="dxa"/>
          </w:tcPr>
          <w:p w14:paraId="590C32A8" w14:textId="77777777" w:rsidR="008C0885" w:rsidRPr="00E80DA2" w:rsidRDefault="008C0885" w:rsidP="000C6174">
            <w:pPr>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b/>
                <w:sz w:val="22"/>
                <w:szCs w:val="22"/>
                <w:lang w:val="en-US"/>
              </w:rPr>
            </w:pPr>
          </w:p>
        </w:tc>
      </w:tr>
      <w:tr w:rsidR="008C0885" w:rsidRPr="00E80DA2" w14:paraId="0988C2CB" w14:textId="77777777" w:rsidTr="001112A7">
        <w:trPr>
          <w:trHeight w:val="1402"/>
        </w:trPr>
        <w:tc>
          <w:tcPr>
            <w:tcW w:w="1620" w:type="dxa"/>
          </w:tcPr>
          <w:p w14:paraId="57A75DF0"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4ACBB680"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04251F13"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1F25D5D3" w14:textId="77777777" w:rsidR="008C0885" w:rsidRPr="00E80DA2"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r w:rsidR="008C0885" w:rsidRPr="00E80DA2" w14:paraId="5160A600" w14:textId="77777777" w:rsidTr="001112A7">
        <w:trPr>
          <w:trHeight w:val="1563"/>
        </w:trPr>
        <w:tc>
          <w:tcPr>
            <w:tcW w:w="1620" w:type="dxa"/>
          </w:tcPr>
          <w:p w14:paraId="5EA58FA1"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476" w:type="dxa"/>
          </w:tcPr>
          <w:p w14:paraId="108401F0"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744" w:type="dxa"/>
          </w:tcPr>
          <w:p w14:paraId="334AFDA0" w14:textId="77777777" w:rsidR="008C0885" w:rsidRPr="00E80DA2" w:rsidRDefault="008C0885" w:rsidP="000C6174">
            <w:pPr>
              <w:tabs>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c>
          <w:tcPr>
            <w:tcW w:w="2520" w:type="dxa"/>
          </w:tcPr>
          <w:p w14:paraId="5EF0A7C2" w14:textId="77777777" w:rsidR="008C0885" w:rsidRPr="00E80DA2" w:rsidRDefault="008C0885" w:rsidP="000C6174">
            <w:pPr>
              <w:tabs>
                <w:tab w:val="left" w:pos="2160"/>
                <w:tab w:val="left" w:pos="2880"/>
                <w:tab w:val="left" w:pos="3600"/>
                <w:tab w:val="left" w:pos="5040"/>
                <w:tab w:val="left" w:pos="5760"/>
                <w:tab w:val="left" w:pos="6480"/>
                <w:tab w:val="left" w:pos="7200"/>
                <w:tab w:val="left" w:pos="7920"/>
                <w:tab w:val="left" w:pos="8640"/>
                <w:tab w:val="left" w:pos="9360"/>
              </w:tabs>
              <w:rPr>
                <w:rFonts w:ascii="Arial" w:hAnsi="Arial" w:cs="Arial"/>
                <w:sz w:val="22"/>
                <w:szCs w:val="22"/>
                <w:lang w:val="en-US"/>
              </w:rPr>
            </w:pPr>
          </w:p>
        </w:tc>
      </w:tr>
    </w:tbl>
    <w:p w14:paraId="03CD36C1" w14:textId="77777777" w:rsidR="008C0885" w:rsidRPr="00E80DA2" w:rsidRDefault="008C0885" w:rsidP="000C6174">
      <w:pPr>
        <w:ind w:right="-32"/>
        <w:rPr>
          <w:rFonts w:ascii="Arial" w:hAnsi="Arial" w:cs="Arial"/>
          <w:sz w:val="22"/>
          <w:szCs w:val="22"/>
          <w:lang w:val="en-US"/>
        </w:rPr>
      </w:pPr>
    </w:p>
    <w:p w14:paraId="72BA3B0A" w14:textId="4320824E"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r w:rsidRPr="00E80DA2">
        <w:rPr>
          <w:rFonts w:ascii="Arial" w:hAnsi="Arial" w:cs="Arial"/>
          <w:b/>
          <w:sz w:val="22"/>
          <w:szCs w:val="22"/>
          <w:lang w:val="en-US"/>
        </w:rPr>
        <w:t>Subcontra</w:t>
      </w:r>
      <w:r w:rsidR="00F83A4B" w:rsidRPr="00E80DA2">
        <w:rPr>
          <w:rFonts w:ascii="Arial" w:hAnsi="Arial" w:cs="Arial"/>
          <w:b/>
          <w:sz w:val="22"/>
          <w:szCs w:val="22"/>
          <w:lang w:val="en-US"/>
        </w:rPr>
        <w:t>ctor</w:t>
      </w:r>
    </w:p>
    <w:p w14:paraId="6D77DFEC" w14:textId="21D0139A"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sz w:val="22"/>
          <w:szCs w:val="22"/>
          <w:lang w:val="en-US"/>
        </w:rPr>
      </w:pPr>
      <w:r w:rsidRPr="00E80DA2">
        <w:rPr>
          <w:rFonts w:ascii="Arial" w:hAnsi="Arial" w:cs="Arial"/>
          <w:b/>
          <w:sz w:val="22"/>
          <w:szCs w:val="22"/>
          <w:lang w:val="en-US"/>
        </w:rPr>
        <w:t>N</w:t>
      </w:r>
      <w:r w:rsidR="002A233D" w:rsidRPr="00E80DA2">
        <w:rPr>
          <w:rFonts w:ascii="Arial" w:hAnsi="Arial" w:cs="Arial"/>
          <w:b/>
          <w:sz w:val="22"/>
          <w:szCs w:val="22"/>
          <w:lang w:val="en-US"/>
        </w:rPr>
        <w:t>ame</w:t>
      </w:r>
      <w:r w:rsidRPr="00E80DA2">
        <w:rPr>
          <w:rFonts w:ascii="Arial" w:hAnsi="Arial" w:cs="Arial"/>
          <w:b/>
          <w:sz w:val="22"/>
          <w:szCs w:val="22"/>
          <w:lang w:val="en-US"/>
        </w:rPr>
        <w:t xml:space="preserve">: </w:t>
      </w:r>
      <w:r w:rsidRPr="00E80DA2">
        <w:rPr>
          <w:rFonts w:ascii="Arial" w:hAnsi="Arial" w:cs="Arial"/>
          <w:b/>
          <w:sz w:val="22"/>
          <w:szCs w:val="22"/>
          <w:lang w:val="en-US"/>
        </w:rPr>
        <w:tab/>
      </w:r>
      <w:r w:rsidRPr="00E80DA2">
        <w:rPr>
          <w:rFonts w:ascii="Arial" w:hAnsi="Arial" w:cs="Arial"/>
          <w:i/>
          <w:color w:val="FF0000"/>
          <w:sz w:val="22"/>
          <w:szCs w:val="22"/>
          <w:lang w:val="en-US"/>
        </w:rPr>
        <w:t>(indica</w:t>
      </w:r>
      <w:r w:rsidR="002A233D" w:rsidRPr="00E80DA2">
        <w:rPr>
          <w:rFonts w:ascii="Arial" w:hAnsi="Arial" w:cs="Arial"/>
          <w:i/>
          <w:color w:val="FF0000"/>
          <w:sz w:val="22"/>
          <w:szCs w:val="22"/>
          <w:lang w:val="en-US"/>
        </w:rPr>
        <w:t>te</w:t>
      </w:r>
      <w:r w:rsidRPr="00E80DA2">
        <w:rPr>
          <w:rFonts w:ascii="Arial" w:hAnsi="Arial" w:cs="Arial"/>
          <w:i/>
          <w:color w:val="FF0000"/>
          <w:sz w:val="22"/>
          <w:szCs w:val="22"/>
          <w:lang w:val="en-US"/>
        </w:rPr>
        <w:t xml:space="preserve"> </w:t>
      </w:r>
      <w:r w:rsidR="002A233D" w:rsidRPr="00E80DA2">
        <w:rPr>
          <w:rFonts w:ascii="Arial" w:hAnsi="Arial" w:cs="Arial"/>
          <w:i/>
          <w:color w:val="FF0000"/>
          <w:sz w:val="22"/>
          <w:szCs w:val="22"/>
          <w:lang w:val="en-US"/>
        </w:rPr>
        <w:t>the full name of the subcontractor representative</w:t>
      </w:r>
      <w:r w:rsidRPr="00E80DA2">
        <w:rPr>
          <w:rFonts w:ascii="Arial" w:hAnsi="Arial" w:cs="Arial"/>
          <w:i/>
          <w:color w:val="FF0000"/>
          <w:sz w:val="22"/>
          <w:szCs w:val="22"/>
          <w:lang w:val="en-US"/>
        </w:rPr>
        <w:t>)</w:t>
      </w:r>
    </w:p>
    <w:p w14:paraId="2AD65327" w14:textId="60AD259D" w:rsidR="008C0885" w:rsidRPr="00E80DA2" w:rsidRDefault="002A233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i/>
          <w:sz w:val="22"/>
          <w:szCs w:val="22"/>
          <w:lang w:val="en-US"/>
        </w:rPr>
      </w:pPr>
      <w:r w:rsidRPr="00E80DA2">
        <w:rPr>
          <w:rFonts w:ascii="Arial" w:hAnsi="Arial" w:cs="Arial"/>
          <w:b/>
          <w:sz w:val="22"/>
          <w:szCs w:val="22"/>
          <w:lang w:val="en-US"/>
        </w:rPr>
        <w:t>Signature</w:t>
      </w:r>
      <w:r w:rsidR="008C0885" w:rsidRPr="00E80DA2">
        <w:rPr>
          <w:rFonts w:ascii="Arial" w:hAnsi="Arial" w:cs="Arial"/>
          <w:i/>
          <w:sz w:val="22"/>
          <w:szCs w:val="22"/>
          <w:lang w:val="en-US"/>
        </w:rPr>
        <w:t>:</w:t>
      </w:r>
      <w:r w:rsidR="008C0885" w:rsidRPr="00E80DA2">
        <w:rPr>
          <w:rFonts w:ascii="Arial" w:hAnsi="Arial" w:cs="Arial"/>
          <w:i/>
          <w:sz w:val="22"/>
          <w:szCs w:val="22"/>
          <w:lang w:val="en-US"/>
        </w:rPr>
        <w:tab/>
      </w:r>
      <w:r w:rsidR="008C0885" w:rsidRPr="00E80DA2">
        <w:rPr>
          <w:rFonts w:ascii="Arial" w:hAnsi="Arial" w:cs="Arial"/>
          <w:i/>
          <w:color w:val="FF0000"/>
          <w:sz w:val="22"/>
          <w:szCs w:val="22"/>
          <w:lang w:val="en-US"/>
        </w:rPr>
        <w:t>(</w:t>
      </w:r>
      <w:r w:rsidRPr="00E80DA2">
        <w:rPr>
          <w:rFonts w:ascii="Arial" w:hAnsi="Arial" w:cs="Arial"/>
          <w:i/>
          <w:color w:val="FF0000"/>
          <w:sz w:val="22"/>
          <w:szCs w:val="22"/>
          <w:lang w:val="en-US"/>
        </w:rPr>
        <w:t>signature</w:t>
      </w:r>
      <w:r w:rsidR="008C0885" w:rsidRPr="00E80DA2">
        <w:rPr>
          <w:rFonts w:ascii="Arial" w:hAnsi="Arial" w:cs="Arial"/>
          <w:i/>
          <w:color w:val="FF0000"/>
          <w:sz w:val="22"/>
          <w:szCs w:val="22"/>
          <w:lang w:val="en-US"/>
        </w:rPr>
        <w:t xml:space="preserve"> </w:t>
      </w:r>
      <w:r w:rsidRPr="00E80DA2">
        <w:rPr>
          <w:rFonts w:ascii="Arial" w:hAnsi="Arial" w:cs="Arial"/>
          <w:i/>
          <w:color w:val="FF0000"/>
          <w:sz w:val="22"/>
          <w:szCs w:val="22"/>
          <w:lang w:val="en-US"/>
        </w:rPr>
        <w:t>of the person whose name and title are listed above</w:t>
      </w:r>
      <w:r w:rsidR="008C0885" w:rsidRPr="00E80DA2">
        <w:rPr>
          <w:rFonts w:ascii="Arial" w:hAnsi="Arial" w:cs="Arial"/>
          <w:i/>
          <w:color w:val="FF0000"/>
          <w:sz w:val="22"/>
          <w:szCs w:val="22"/>
          <w:lang w:val="en-US"/>
        </w:rPr>
        <w:t>)</w:t>
      </w:r>
    </w:p>
    <w:p w14:paraId="7B40C0BA"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0" w:hanging="4320"/>
        <w:rPr>
          <w:rFonts w:ascii="Arial" w:hAnsi="Arial" w:cs="Arial"/>
          <w:b/>
          <w:sz w:val="22"/>
          <w:szCs w:val="22"/>
          <w:lang w:val="en-US"/>
        </w:rPr>
      </w:pPr>
    </w:p>
    <w:p w14:paraId="16BAE8C6" w14:textId="77777777" w:rsidR="00F83A4B" w:rsidRPr="00E80DA2" w:rsidRDefault="00F83A4B" w:rsidP="00F83A4B">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Bidder</w:t>
      </w:r>
      <w:r w:rsidRPr="00263B70">
        <w:rPr>
          <w:rFonts w:ascii="Arial" w:hAnsi="Arial" w:cs="Arial"/>
          <w:b/>
          <w:bCs/>
          <w:i/>
          <w:iCs/>
          <w:color w:val="FF0000"/>
          <w:sz w:val="22"/>
          <w:szCs w:val="22"/>
          <w:lang w:val="en-US"/>
        </w:rPr>
        <w:t>:</w:t>
      </w:r>
      <w:r w:rsidRPr="00263B70">
        <w:rPr>
          <w:rFonts w:ascii="Arial" w:hAnsi="Arial" w:cs="Arial"/>
          <w:i/>
          <w:iCs/>
          <w:color w:val="FF0000"/>
          <w:sz w:val="22"/>
          <w:szCs w:val="22"/>
          <w:lang w:val="en-US"/>
        </w:rPr>
        <w:t xml:space="preserve"> (indicate full name of the </w:t>
      </w:r>
      <w:r w:rsidRPr="00E80DA2">
        <w:rPr>
          <w:rFonts w:ascii="Arial" w:hAnsi="Arial" w:cs="Arial"/>
          <w:i/>
          <w:iCs/>
          <w:color w:val="FF0000"/>
          <w:sz w:val="22"/>
          <w:szCs w:val="22"/>
          <w:lang w:val="en-US"/>
        </w:rPr>
        <w:t>bidder</w:t>
      </w:r>
      <w:r w:rsidRPr="00263B70">
        <w:rPr>
          <w:rFonts w:ascii="Arial" w:hAnsi="Arial" w:cs="Arial"/>
          <w:i/>
          <w:iCs/>
          <w:color w:val="FF0000"/>
          <w:sz w:val="22"/>
          <w:szCs w:val="22"/>
          <w:lang w:val="en-US"/>
        </w:rPr>
        <w:t xml:space="preserve">) </w:t>
      </w:r>
    </w:p>
    <w:p w14:paraId="1B80A4B6" w14:textId="77777777" w:rsidR="00F83A4B" w:rsidRPr="00E80DA2" w:rsidRDefault="00F83A4B" w:rsidP="00F83A4B">
      <w:pPr>
        <w:shd w:val="clear" w:color="auto" w:fill="FDFDFD"/>
        <w:rPr>
          <w:rFonts w:ascii="Arial" w:hAnsi="Arial" w:cs="Arial"/>
          <w:sz w:val="22"/>
          <w:szCs w:val="22"/>
          <w:lang w:val="en-US"/>
        </w:rPr>
      </w:pPr>
    </w:p>
    <w:p w14:paraId="313B971C"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Name: </w:t>
      </w:r>
      <w:r w:rsidRPr="00263B70">
        <w:rPr>
          <w:rFonts w:ascii="Arial" w:hAnsi="Arial" w:cs="Arial"/>
          <w:i/>
          <w:iCs/>
          <w:color w:val="FF0000"/>
          <w:sz w:val="22"/>
          <w:szCs w:val="22"/>
          <w:lang w:val="en-US"/>
        </w:rPr>
        <w:t xml:space="preserve">(indicate the full name of the person signing the </w:t>
      </w:r>
      <w:r w:rsidRPr="00E80DA2">
        <w:rPr>
          <w:rFonts w:ascii="Arial" w:hAnsi="Arial" w:cs="Arial"/>
          <w:i/>
          <w:iCs/>
          <w:color w:val="FF0000"/>
          <w:sz w:val="22"/>
          <w:szCs w:val="22"/>
          <w:lang w:val="en-US"/>
        </w:rPr>
        <w:t>bid</w:t>
      </w:r>
      <w:r w:rsidRPr="00E80DA2">
        <w:rPr>
          <w:rFonts w:ascii="Arial" w:hAnsi="Arial" w:cs="Arial"/>
          <w:sz w:val="22"/>
          <w:szCs w:val="22"/>
          <w:lang w:val="en-US"/>
        </w:rPr>
        <w:t>)</w:t>
      </w:r>
      <w:r w:rsidRPr="00263B70">
        <w:rPr>
          <w:rFonts w:ascii="Arial" w:hAnsi="Arial" w:cs="Arial"/>
          <w:sz w:val="22"/>
          <w:szCs w:val="22"/>
          <w:lang w:val="en-US"/>
        </w:rPr>
        <w:t xml:space="preserve"> </w:t>
      </w:r>
    </w:p>
    <w:p w14:paraId="5620E177" w14:textId="77777777" w:rsidR="00F83A4B" w:rsidRPr="00E80DA2" w:rsidRDefault="00F83A4B" w:rsidP="00F83A4B">
      <w:pPr>
        <w:shd w:val="clear" w:color="auto" w:fill="FDFDFD"/>
        <w:rPr>
          <w:rFonts w:ascii="Arial" w:hAnsi="Arial" w:cs="Arial"/>
          <w:sz w:val="22"/>
          <w:szCs w:val="22"/>
          <w:lang w:val="en-US"/>
        </w:rPr>
      </w:pPr>
    </w:p>
    <w:p w14:paraId="46767955" w14:textId="77777777" w:rsidR="00F83A4B" w:rsidRPr="00E80DA2"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 xml:space="preserve">Title: </w:t>
      </w:r>
      <w:r w:rsidRPr="00263B70">
        <w:rPr>
          <w:rFonts w:ascii="Arial" w:hAnsi="Arial" w:cs="Arial"/>
          <w:i/>
          <w:iCs/>
          <w:color w:val="FF0000"/>
          <w:sz w:val="22"/>
          <w:szCs w:val="22"/>
          <w:lang w:val="en-US"/>
        </w:rPr>
        <w:t>(of the signatory)</w:t>
      </w:r>
      <w:r w:rsidRPr="00263B70">
        <w:rPr>
          <w:rFonts w:ascii="Arial" w:hAnsi="Arial" w:cs="Arial"/>
          <w:color w:val="FF0000"/>
          <w:sz w:val="22"/>
          <w:szCs w:val="22"/>
          <w:lang w:val="en-US"/>
        </w:rPr>
        <w:t xml:space="preserve"> </w:t>
      </w:r>
    </w:p>
    <w:p w14:paraId="4A198952" w14:textId="77777777" w:rsidR="00F83A4B" w:rsidRPr="00E80DA2" w:rsidRDefault="00F83A4B" w:rsidP="00F83A4B">
      <w:pPr>
        <w:shd w:val="clear" w:color="auto" w:fill="FDFDFD"/>
        <w:rPr>
          <w:rFonts w:ascii="Arial" w:hAnsi="Arial" w:cs="Arial"/>
          <w:sz w:val="22"/>
          <w:szCs w:val="22"/>
          <w:lang w:val="en-US"/>
        </w:rPr>
      </w:pPr>
    </w:p>
    <w:p w14:paraId="50B5E7A7" w14:textId="77777777" w:rsidR="00F83A4B" w:rsidRPr="00E80DA2" w:rsidRDefault="00F83A4B" w:rsidP="00F83A4B">
      <w:pPr>
        <w:shd w:val="clear" w:color="auto" w:fill="FDFDFD"/>
        <w:rPr>
          <w:rFonts w:ascii="Arial" w:hAnsi="Arial" w:cs="Arial"/>
          <w:i/>
          <w:iCs/>
          <w:color w:val="FF0000"/>
          <w:sz w:val="22"/>
          <w:szCs w:val="22"/>
          <w:lang w:val="en-US"/>
        </w:rPr>
      </w:pPr>
      <w:r w:rsidRPr="00263B70">
        <w:rPr>
          <w:rFonts w:ascii="Arial" w:hAnsi="Arial" w:cs="Arial"/>
          <w:sz w:val="22"/>
          <w:szCs w:val="22"/>
          <w:lang w:val="en-US"/>
        </w:rPr>
        <w:t xml:space="preserve">Signature: </w:t>
      </w:r>
      <w:r w:rsidRPr="00263B70">
        <w:rPr>
          <w:rFonts w:ascii="Arial" w:hAnsi="Arial" w:cs="Arial"/>
          <w:i/>
          <w:iCs/>
          <w:color w:val="FF0000"/>
          <w:sz w:val="22"/>
          <w:szCs w:val="22"/>
          <w:lang w:val="en-US"/>
        </w:rPr>
        <w:t>(signature of the person whose name and position are indicated above)</w:t>
      </w:r>
    </w:p>
    <w:p w14:paraId="6D84DBD7" w14:textId="77777777" w:rsidR="00F83A4B" w:rsidRPr="00E80DA2" w:rsidRDefault="00F83A4B" w:rsidP="00F83A4B">
      <w:pPr>
        <w:shd w:val="clear" w:color="auto" w:fill="FDFDFD"/>
        <w:rPr>
          <w:rFonts w:ascii="Arial" w:hAnsi="Arial" w:cs="Arial"/>
          <w:sz w:val="22"/>
          <w:szCs w:val="22"/>
          <w:lang w:val="en-US"/>
        </w:rPr>
      </w:pPr>
    </w:p>
    <w:p w14:paraId="1CF2AFB5" w14:textId="41F57391" w:rsidR="00F83A4B" w:rsidRPr="00263B70" w:rsidRDefault="00F83A4B" w:rsidP="00F83A4B">
      <w:pPr>
        <w:shd w:val="clear" w:color="auto" w:fill="FDFDFD"/>
        <w:rPr>
          <w:rFonts w:ascii="Arial" w:hAnsi="Arial" w:cs="Arial"/>
          <w:sz w:val="22"/>
          <w:szCs w:val="22"/>
          <w:lang w:val="en-US"/>
        </w:rPr>
      </w:pPr>
      <w:r w:rsidRPr="00263B70">
        <w:rPr>
          <w:rFonts w:ascii="Arial" w:hAnsi="Arial" w:cs="Arial"/>
          <w:sz w:val="22"/>
          <w:szCs w:val="22"/>
          <w:lang w:val="en-US"/>
        </w:rPr>
        <w:t>Date</w:t>
      </w:r>
      <w:r w:rsidRPr="00263B70">
        <w:rPr>
          <w:rFonts w:ascii="Arial" w:hAnsi="Arial" w:cs="Arial"/>
          <w:i/>
          <w:iCs/>
          <w:color w:val="FF0000"/>
          <w:sz w:val="22"/>
          <w:szCs w:val="22"/>
          <w:lang w:val="en-US"/>
        </w:rPr>
        <w:t xml:space="preserve">: (day, </w:t>
      </w:r>
      <w:r w:rsidR="00E80DA2" w:rsidRPr="00263B70">
        <w:rPr>
          <w:rFonts w:ascii="Arial" w:hAnsi="Arial" w:cs="Arial"/>
          <w:i/>
          <w:iCs/>
          <w:color w:val="FF0000"/>
          <w:sz w:val="22"/>
          <w:szCs w:val="22"/>
          <w:lang w:val="en-US"/>
        </w:rPr>
        <w:t>month,</w:t>
      </w:r>
      <w:r w:rsidRPr="00263B70">
        <w:rPr>
          <w:rFonts w:ascii="Arial" w:hAnsi="Arial" w:cs="Arial"/>
          <w:i/>
          <w:iCs/>
          <w:color w:val="FF0000"/>
          <w:sz w:val="22"/>
          <w:szCs w:val="22"/>
          <w:lang w:val="en-US"/>
        </w:rPr>
        <w:t xml:space="preserve"> and year in which the </w:t>
      </w:r>
      <w:r w:rsidRPr="00E80DA2">
        <w:rPr>
          <w:rFonts w:ascii="Arial" w:hAnsi="Arial" w:cs="Arial"/>
          <w:i/>
          <w:iCs/>
          <w:color w:val="FF0000"/>
          <w:sz w:val="22"/>
          <w:szCs w:val="22"/>
          <w:lang w:val="en-US"/>
        </w:rPr>
        <w:t>bid</w:t>
      </w:r>
      <w:r w:rsidRPr="00263B70">
        <w:rPr>
          <w:rFonts w:ascii="Arial" w:hAnsi="Arial" w:cs="Arial"/>
          <w:i/>
          <w:iCs/>
          <w:color w:val="FF0000"/>
          <w:sz w:val="22"/>
          <w:szCs w:val="22"/>
          <w:lang w:val="en-US"/>
        </w:rPr>
        <w:t xml:space="preserve"> is signed)</w:t>
      </w:r>
    </w:p>
    <w:p w14:paraId="254B7C1C" w14:textId="77777777" w:rsidR="00F83A4B" w:rsidRPr="00E80DA2" w:rsidRDefault="00F83A4B" w:rsidP="00F83A4B">
      <w:pPr>
        <w:jc w:val="left"/>
        <w:rPr>
          <w:rFonts w:ascii="Arial" w:hAnsi="Arial" w:cs="Arial"/>
          <w:b/>
          <w:sz w:val="22"/>
          <w:szCs w:val="22"/>
          <w:lang w:val="en-US"/>
        </w:rPr>
      </w:pPr>
    </w:p>
    <w:p w14:paraId="05CEA657" w14:textId="78BD39F1"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E64C6B2" w14:textId="77777777" w:rsidR="0006771D" w:rsidRPr="00E80DA2" w:rsidRDefault="0006771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63D01AAA" w14:textId="3C64F1B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799DE43" w14:textId="34F06F95" w:rsidR="00890C5D" w:rsidRPr="00E80DA2"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06F5664C" w14:textId="77777777" w:rsidR="00890C5D" w:rsidRPr="00E80DA2" w:rsidRDefault="00890C5D"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E360530" w14:textId="02350AC1" w:rsidR="008C0885" w:rsidRPr="00E80DA2" w:rsidRDefault="008C0885" w:rsidP="000C6174">
      <w:pPr>
        <w:jc w:val="left"/>
        <w:rPr>
          <w:rFonts w:ascii="Arial" w:hAnsi="Arial" w:cs="Arial"/>
          <w:b/>
          <w:sz w:val="22"/>
          <w:szCs w:val="22"/>
          <w:lang w:val="en-US"/>
        </w:rPr>
      </w:pPr>
      <w:r w:rsidRPr="00E80DA2">
        <w:rPr>
          <w:rFonts w:ascii="Arial" w:hAnsi="Arial" w:cs="Arial"/>
          <w:b/>
          <w:sz w:val="22"/>
          <w:szCs w:val="22"/>
          <w:lang w:val="en-US"/>
        </w:rPr>
        <w:t>FORM TEC</w:t>
      </w:r>
      <w:r w:rsidR="002A233D" w:rsidRPr="00E80DA2">
        <w:rPr>
          <w:rFonts w:ascii="Arial" w:hAnsi="Arial" w:cs="Arial"/>
          <w:b/>
          <w:sz w:val="22"/>
          <w:szCs w:val="22"/>
          <w:lang w:val="en-US"/>
        </w:rPr>
        <w:t>H</w:t>
      </w:r>
      <w:r w:rsidRPr="00E80DA2">
        <w:rPr>
          <w:rFonts w:ascii="Arial" w:hAnsi="Arial" w:cs="Arial"/>
          <w:b/>
          <w:sz w:val="22"/>
          <w:szCs w:val="22"/>
          <w:lang w:val="en-US"/>
        </w:rPr>
        <w:t>-6</w:t>
      </w:r>
    </w:p>
    <w:p w14:paraId="1971CA99"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560F0513" w14:textId="27AC192E" w:rsidR="002A233D" w:rsidRPr="00E80DA2" w:rsidRDefault="002A233D" w:rsidP="002A233D">
      <w:pPr>
        <w:pStyle w:val="i"/>
        <w:jc w:val="center"/>
        <w:rPr>
          <w:rFonts w:ascii="Arial" w:hAnsi="Arial" w:cs="Arial"/>
          <w:b/>
          <w:bCs/>
          <w:szCs w:val="24"/>
          <w:lang w:val="en-US"/>
        </w:rPr>
      </w:pPr>
      <w:r w:rsidRPr="00E80DA2">
        <w:rPr>
          <w:rStyle w:val="ts-alignment-element"/>
          <w:rFonts w:ascii="Arial" w:hAnsi="Arial" w:cs="Arial"/>
          <w:b/>
          <w:bCs/>
          <w:szCs w:val="24"/>
          <w:lang w:val="en-US"/>
        </w:rPr>
        <w:t>Organization</w:t>
      </w:r>
      <w:r w:rsidRPr="00E80DA2">
        <w:rPr>
          <w:rFonts w:ascii="Arial" w:hAnsi="Arial" w:cs="Arial"/>
          <w:b/>
          <w:bCs/>
          <w:szCs w:val="24"/>
          <w:lang w:val="en-US"/>
        </w:rPr>
        <w:t xml:space="preserve"> </w:t>
      </w:r>
      <w:r w:rsidRPr="00E80DA2">
        <w:rPr>
          <w:rStyle w:val="ts-alignment-element"/>
          <w:rFonts w:ascii="Arial" w:hAnsi="Arial" w:cs="Arial"/>
          <w:b/>
          <w:bCs/>
          <w:szCs w:val="24"/>
          <w:lang w:val="en-US"/>
        </w:rPr>
        <w:t>of</w:t>
      </w:r>
      <w:r w:rsidRPr="00E80DA2">
        <w:rPr>
          <w:rFonts w:ascii="Arial" w:hAnsi="Arial" w:cs="Arial"/>
          <w:b/>
          <w:bCs/>
          <w:szCs w:val="24"/>
          <w:lang w:val="en-US"/>
        </w:rPr>
        <w:t xml:space="preserve"> </w:t>
      </w:r>
      <w:r w:rsidRPr="00E80DA2">
        <w:rPr>
          <w:rStyle w:val="ts-alignment-element"/>
          <w:rFonts w:ascii="Arial" w:hAnsi="Arial" w:cs="Arial"/>
          <w:b/>
          <w:bCs/>
          <w:szCs w:val="24"/>
          <w:lang w:val="en-US"/>
        </w:rPr>
        <w:t>the</w:t>
      </w:r>
      <w:r w:rsidRPr="00E80DA2">
        <w:rPr>
          <w:rFonts w:ascii="Arial" w:hAnsi="Arial" w:cs="Arial"/>
          <w:b/>
          <w:bCs/>
          <w:szCs w:val="24"/>
          <w:lang w:val="en-US"/>
        </w:rPr>
        <w:t xml:space="preserve"> </w:t>
      </w:r>
      <w:r w:rsidRPr="00E80DA2">
        <w:rPr>
          <w:rStyle w:val="ts-alignment-element"/>
          <w:rFonts w:ascii="Arial" w:hAnsi="Arial" w:cs="Arial"/>
          <w:b/>
          <w:bCs/>
          <w:szCs w:val="24"/>
          <w:lang w:val="en-US"/>
        </w:rPr>
        <w:t>site</w:t>
      </w:r>
      <w:r w:rsidRPr="00E80DA2">
        <w:rPr>
          <w:rFonts w:ascii="Arial" w:hAnsi="Arial" w:cs="Arial"/>
          <w:b/>
          <w:bCs/>
          <w:szCs w:val="24"/>
          <w:lang w:val="en-US"/>
        </w:rPr>
        <w:t xml:space="preserve"> </w:t>
      </w:r>
      <w:r w:rsidRPr="00E80DA2">
        <w:rPr>
          <w:rStyle w:val="ts-alignment-element"/>
          <w:rFonts w:ascii="Arial" w:hAnsi="Arial" w:cs="Arial"/>
          <w:b/>
          <w:bCs/>
          <w:szCs w:val="24"/>
          <w:lang w:val="en-US"/>
        </w:rPr>
        <w:t>of</w:t>
      </w:r>
      <w:r w:rsidRPr="00E80DA2">
        <w:rPr>
          <w:rFonts w:ascii="Arial" w:hAnsi="Arial" w:cs="Arial"/>
          <w:b/>
          <w:bCs/>
          <w:szCs w:val="24"/>
          <w:lang w:val="en-US"/>
        </w:rPr>
        <w:t xml:space="preserve"> </w:t>
      </w:r>
      <w:r w:rsidRPr="00E80DA2">
        <w:rPr>
          <w:rStyle w:val="ts-alignment-element"/>
          <w:rFonts w:ascii="Arial" w:hAnsi="Arial" w:cs="Arial"/>
          <w:b/>
          <w:bCs/>
          <w:szCs w:val="24"/>
          <w:lang w:val="en-US"/>
        </w:rPr>
        <w:t>the</w:t>
      </w:r>
      <w:r w:rsidRPr="00E80DA2">
        <w:rPr>
          <w:rFonts w:ascii="Arial" w:hAnsi="Arial" w:cs="Arial"/>
          <w:b/>
          <w:bCs/>
          <w:szCs w:val="24"/>
          <w:lang w:val="en-US"/>
        </w:rPr>
        <w:t xml:space="preserve"> </w:t>
      </w:r>
      <w:r w:rsidRPr="00E80DA2">
        <w:rPr>
          <w:rStyle w:val="ts-alignment-element"/>
          <w:rFonts w:ascii="Arial" w:hAnsi="Arial" w:cs="Arial"/>
          <w:b/>
          <w:bCs/>
          <w:szCs w:val="24"/>
          <w:lang w:val="en-US"/>
        </w:rPr>
        <w:t>works</w:t>
      </w:r>
    </w:p>
    <w:p w14:paraId="2723E8F0" w14:textId="77777777" w:rsidR="002A233D" w:rsidRPr="00E80DA2" w:rsidRDefault="002A233D" w:rsidP="000C6174">
      <w:pPr>
        <w:pStyle w:val="i"/>
        <w:rPr>
          <w:rFonts w:ascii="Arial" w:hAnsi="Arial" w:cs="Arial"/>
          <w:sz w:val="22"/>
          <w:szCs w:val="22"/>
          <w:lang w:val="en-US"/>
        </w:rPr>
      </w:pPr>
    </w:p>
    <w:p w14:paraId="3E96ACF9" w14:textId="6C215E35" w:rsidR="002A233D" w:rsidRPr="00E80DA2" w:rsidRDefault="002A233D" w:rsidP="000C6174">
      <w:pPr>
        <w:pStyle w:val="i"/>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bidder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intends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implement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development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project,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taking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account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functions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tasks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performed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proposed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staff,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team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supported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clear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precise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charts.</w:t>
      </w:r>
      <w:r w:rsidRPr="00E80DA2">
        <w:rPr>
          <w:rFonts w:ascii="Arial" w:hAnsi="Arial" w:cs="Arial"/>
          <w:i/>
          <w:iCs/>
          <w:color w:val="FF0000"/>
          <w:sz w:val="22"/>
          <w:szCs w:val="22"/>
          <w:lang w:val="en-US"/>
        </w:rPr>
        <w:t xml:space="preserve"> </w:t>
      </w:r>
    </w:p>
    <w:p w14:paraId="226973B5" w14:textId="77777777" w:rsidR="002A233D" w:rsidRPr="00E80DA2" w:rsidRDefault="002A233D" w:rsidP="000C6174">
      <w:pPr>
        <w:pStyle w:val="i"/>
        <w:rPr>
          <w:rFonts w:ascii="Arial" w:hAnsi="Arial" w:cs="Arial"/>
          <w:i/>
          <w:iCs/>
          <w:color w:val="FF0000"/>
          <w:sz w:val="22"/>
          <w:szCs w:val="22"/>
          <w:lang w:val="en-US"/>
        </w:rPr>
      </w:pPr>
    </w:p>
    <w:p w14:paraId="33DFE5E1" w14:textId="51AF85AD" w:rsidR="002A233D" w:rsidRPr="00E80DA2" w:rsidRDefault="002A233D" w:rsidP="000C6174">
      <w:pPr>
        <w:pStyle w:val="i"/>
        <w:rPr>
          <w:rStyle w:val="ts-alignment-element"/>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 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expected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reference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examples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listed.</w:t>
      </w:r>
    </w:p>
    <w:p w14:paraId="43E8B689" w14:textId="77777777" w:rsidR="002A233D" w:rsidRPr="00E80DA2" w:rsidRDefault="002A233D" w:rsidP="000C6174">
      <w:pPr>
        <w:pStyle w:val="i"/>
        <w:rPr>
          <w:rStyle w:val="ts-alignment-element"/>
          <w:rFonts w:ascii="Arial" w:hAnsi="Arial" w:cs="Arial"/>
          <w:i/>
          <w:iCs/>
          <w:color w:val="FF0000"/>
          <w:sz w:val="22"/>
          <w:szCs w:val="22"/>
          <w:lang w:val="en-US"/>
        </w:rPr>
      </w:pPr>
    </w:p>
    <w:p w14:paraId="406CB597" w14:textId="70F11E9F" w:rsidR="002A233D" w:rsidRPr="00E80DA2" w:rsidRDefault="002A233D" w:rsidP="00670A42">
      <w:pPr>
        <w:pStyle w:val="i"/>
        <w:numPr>
          <w:ilvl w:val="0"/>
          <w:numId w:val="90"/>
        </w:numPr>
        <w:ind w:left="360"/>
        <w:rPr>
          <w:rFonts w:ascii="Arial" w:hAnsi="Arial" w:cs="Arial"/>
          <w:i/>
          <w:iCs/>
          <w:color w:val="FF0000"/>
          <w:sz w:val="22"/>
          <w:szCs w:val="22"/>
          <w:lang w:val="en-US"/>
        </w:rPr>
      </w:pPr>
      <w:r w:rsidRPr="00E80DA2">
        <w:rPr>
          <w:rStyle w:val="ts-alignment-element"/>
          <w:rFonts w:ascii="Arial" w:hAnsi="Arial" w:cs="Arial"/>
          <w:b/>
          <w:bCs/>
          <w:i/>
          <w:iCs/>
          <w:color w:val="FF0000"/>
          <w:sz w:val="22"/>
          <w:szCs w:val="22"/>
          <w:lang w:val="en-US"/>
        </w:rPr>
        <w:t>Technical</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Organization: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present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command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team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relationship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Borrower/Beneficiary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indicated,</w:t>
      </w:r>
      <w:r w:rsidRPr="00E80DA2">
        <w:rPr>
          <w:rFonts w:ascii="Arial" w:hAnsi="Arial" w:cs="Arial"/>
          <w:i/>
          <w:iCs/>
          <w:color w:val="FF0000"/>
          <w:sz w:val="22"/>
          <w:szCs w:val="22"/>
          <w:lang w:val="en-US"/>
        </w:rPr>
        <w:t xml:space="preserve"> </w:t>
      </w:r>
      <w:r w:rsidR="00EC4534" w:rsidRPr="00E80DA2">
        <w:rPr>
          <w:rStyle w:val="ts-alignment-element"/>
          <w:rFonts w:ascii="Arial" w:hAnsi="Arial" w:cs="Arial"/>
          <w:i/>
          <w:iCs/>
          <w:color w:val="FF0000"/>
          <w:sz w:val="22"/>
          <w:szCs w:val="22"/>
          <w:lang w:val="en-US"/>
        </w:rPr>
        <w:t>it 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clearly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define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key,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field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directly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assigned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project,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well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support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description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functions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tasks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staff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attached.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information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described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herein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shall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directly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related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information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TECH-4.</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w:t>
      </w:r>
      <w:r w:rsidRPr="00E80DA2">
        <w:rPr>
          <w:rFonts w:ascii="Arial" w:hAnsi="Arial" w:cs="Arial"/>
          <w:i/>
          <w:iCs/>
          <w:color w:val="FF0000"/>
          <w:sz w:val="22"/>
          <w:szCs w:val="22"/>
          <w:lang w:val="en-US"/>
        </w:rPr>
        <w:t xml:space="preserve"> </w:t>
      </w:r>
    </w:p>
    <w:p w14:paraId="73BEB341" w14:textId="77777777" w:rsidR="002A233D" w:rsidRPr="00E80DA2" w:rsidRDefault="002A233D" w:rsidP="002A233D">
      <w:pPr>
        <w:pStyle w:val="i"/>
        <w:ind w:left="360"/>
        <w:rPr>
          <w:rStyle w:val="ts-alignment-element"/>
          <w:rFonts w:ascii="Arial" w:hAnsi="Arial" w:cs="Arial"/>
          <w:i/>
          <w:iCs/>
          <w:color w:val="FF0000"/>
          <w:sz w:val="22"/>
          <w:szCs w:val="22"/>
          <w:lang w:val="en-US"/>
        </w:rPr>
      </w:pPr>
    </w:p>
    <w:p w14:paraId="5581AA3F" w14:textId="5251C951" w:rsidR="008C0885" w:rsidRPr="00E80DA2" w:rsidRDefault="002A233D" w:rsidP="00670A42">
      <w:pPr>
        <w:pStyle w:val="i"/>
        <w:numPr>
          <w:ilvl w:val="0"/>
          <w:numId w:val="90"/>
        </w:numPr>
        <w:ind w:left="360"/>
        <w:rPr>
          <w:rFonts w:ascii="Arial" w:hAnsi="Arial" w:cs="Arial"/>
          <w:i/>
          <w:iCs/>
          <w:color w:val="FF0000"/>
          <w:sz w:val="22"/>
          <w:szCs w:val="22"/>
          <w:lang w:val="en-US"/>
        </w:rPr>
      </w:pPr>
      <w:r w:rsidRPr="00E80DA2">
        <w:rPr>
          <w:rStyle w:val="ts-alignment-element"/>
          <w:rFonts w:ascii="Arial" w:hAnsi="Arial" w:cs="Arial"/>
          <w:b/>
          <w:bCs/>
          <w:i/>
          <w:iCs/>
          <w:color w:val="FF0000"/>
          <w:sz w:val="22"/>
          <w:szCs w:val="22"/>
          <w:lang w:val="en-US"/>
        </w:rPr>
        <w:t>Administrative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Organization: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 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present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organizational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command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coordinate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relationship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Borrower/Beneficiary,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well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support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group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specialists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technicians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directly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construction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 Bidder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activities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tasks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executed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each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levels.</w:t>
      </w:r>
    </w:p>
    <w:p w14:paraId="6A6D0D8C" w14:textId="77777777" w:rsidR="008C0885" w:rsidRPr="00E80DA2" w:rsidRDefault="008C0885" w:rsidP="002A233D">
      <w:pPr>
        <w:pStyle w:val="i"/>
        <w:ind w:left="360"/>
        <w:rPr>
          <w:rFonts w:ascii="Arial" w:hAnsi="Arial" w:cs="Arial"/>
          <w:sz w:val="22"/>
          <w:szCs w:val="22"/>
          <w:lang w:val="en-US"/>
        </w:rPr>
      </w:pPr>
    </w:p>
    <w:p w14:paraId="74ADABD1" w14:textId="77777777" w:rsidR="008C0885" w:rsidRPr="00E80DA2" w:rsidRDefault="008C0885" w:rsidP="000C6174">
      <w:pPr>
        <w:jc w:val="left"/>
        <w:rPr>
          <w:rFonts w:ascii="Arial" w:hAnsi="Arial" w:cs="Arial"/>
          <w:b/>
          <w:sz w:val="22"/>
          <w:szCs w:val="22"/>
          <w:lang w:val="en-US"/>
        </w:rPr>
      </w:pPr>
    </w:p>
    <w:p w14:paraId="5C45E44B" w14:textId="77777777" w:rsidR="002A233D" w:rsidRPr="00E80DA2" w:rsidRDefault="002A233D" w:rsidP="002A233D">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Bidder</w:t>
      </w:r>
      <w:r w:rsidRPr="00263B70">
        <w:rPr>
          <w:rFonts w:ascii="Arial" w:hAnsi="Arial" w:cs="Arial"/>
          <w:b/>
          <w:bCs/>
          <w:i/>
          <w:iCs/>
          <w:color w:val="FF0000"/>
          <w:sz w:val="22"/>
          <w:szCs w:val="22"/>
          <w:lang w:val="en-US"/>
        </w:rPr>
        <w:t>:</w:t>
      </w:r>
      <w:r w:rsidRPr="00263B70">
        <w:rPr>
          <w:rFonts w:ascii="Arial" w:hAnsi="Arial" w:cs="Arial"/>
          <w:i/>
          <w:iCs/>
          <w:color w:val="FF0000"/>
          <w:sz w:val="22"/>
          <w:szCs w:val="22"/>
          <w:lang w:val="en-US"/>
        </w:rPr>
        <w:t xml:space="preserve"> (indicate full name of the </w:t>
      </w:r>
      <w:r w:rsidRPr="00E80DA2">
        <w:rPr>
          <w:rFonts w:ascii="Arial" w:hAnsi="Arial" w:cs="Arial"/>
          <w:i/>
          <w:iCs/>
          <w:color w:val="FF0000"/>
          <w:sz w:val="22"/>
          <w:szCs w:val="22"/>
          <w:lang w:val="en-US"/>
        </w:rPr>
        <w:t>bidder</w:t>
      </w:r>
      <w:r w:rsidRPr="00263B70">
        <w:rPr>
          <w:rFonts w:ascii="Arial" w:hAnsi="Arial" w:cs="Arial"/>
          <w:i/>
          <w:iCs/>
          <w:color w:val="FF0000"/>
          <w:sz w:val="22"/>
          <w:szCs w:val="22"/>
          <w:lang w:val="en-US"/>
        </w:rPr>
        <w:t xml:space="preserve">) </w:t>
      </w:r>
    </w:p>
    <w:p w14:paraId="0053EFA9" w14:textId="77777777" w:rsidR="002A233D" w:rsidRPr="00E80DA2" w:rsidRDefault="002A233D" w:rsidP="002A233D">
      <w:pPr>
        <w:shd w:val="clear" w:color="auto" w:fill="FDFDFD"/>
        <w:rPr>
          <w:rFonts w:ascii="Arial" w:hAnsi="Arial" w:cs="Arial"/>
          <w:sz w:val="22"/>
          <w:szCs w:val="22"/>
          <w:lang w:val="en-US"/>
        </w:rPr>
      </w:pPr>
    </w:p>
    <w:p w14:paraId="2F1DD4C7" w14:textId="77777777" w:rsidR="002A233D" w:rsidRPr="00E80DA2" w:rsidRDefault="002A233D" w:rsidP="002A233D">
      <w:pPr>
        <w:shd w:val="clear" w:color="auto" w:fill="FDFDFD"/>
        <w:rPr>
          <w:rFonts w:ascii="Arial" w:hAnsi="Arial" w:cs="Arial"/>
          <w:sz w:val="22"/>
          <w:szCs w:val="22"/>
          <w:lang w:val="en-US"/>
        </w:rPr>
      </w:pPr>
      <w:r w:rsidRPr="00263B70">
        <w:rPr>
          <w:rFonts w:ascii="Arial" w:hAnsi="Arial" w:cs="Arial"/>
          <w:sz w:val="22"/>
          <w:szCs w:val="22"/>
          <w:lang w:val="en-US"/>
        </w:rPr>
        <w:t xml:space="preserve">Name: </w:t>
      </w:r>
      <w:r w:rsidRPr="00263B70">
        <w:rPr>
          <w:rFonts w:ascii="Arial" w:hAnsi="Arial" w:cs="Arial"/>
          <w:i/>
          <w:iCs/>
          <w:color w:val="FF0000"/>
          <w:sz w:val="22"/>
          <w:szCs w:val="22"/>
          <w:lang w:val="en-US"/>
        </w:rPr>
        <w:t xml:space="preserve">(indicate the full name of the person signing the </w:t>
      </w:r>
      <w:r w:rsidRPr="00E80DA2">
        <w:rPr>
          <w:rFonts w:ascii="Arial" w:hAnsi="Arial" w:cs="Arial"/>
          <w:i/>
          <w:iCs/>
          <w:color w:val="FF0000"/>
          <w:sz w:val="22"/>
          <w:szCs w:val="22"/>
          <w:lang w:val="en-US"/>
        </w:rPr>
        <w:t>bid</w:t>
      </w:r>
      <w:r w:rsidRPr="00E80DA2">
        <w:rPr>
          <w:rFonts w:ascii="Arial" w:hAnsi="Arial" w:cs="Arial"/>
          <w:sz w:val="22"/>
          <w:szCs w:val="22"/>
          <w:lang w:val="en-US"/>
        </w:rPr>
        <w:t>)</w:t>
      </w:r>
      <w:r w:rsidRPr="00263B70">
        <w:rPr>
          <w:rFonts w:ascii="Arial" w:hAnsi="Arial" w:cs="Arial"/>
          <w:sz w:val="22"/>
          <w:szCs w:val="22"/>
          <w:lang w:val="en-US"/>
        </w:rPr>
        <w:t xml:space="preserve"> </w:t>
      </w:r>
    </w:p>
    <w:p w14:paraId="26789A7B" w14:textId="77777777" w:rsidR="002A233D" w:rsidRPr="00E80DA2" w:rsidRDefault="002A233D" w:rsidP="002A233D">
      <w:pPr>
        <w:shd w:val="clear" w:color="auto" w:fill="FDFDFD"/>
        <w:rPr>
          <w:rFonts w:ascii="Arial" w:hAnsi="Arial" w:cs="Arial"/>
          <w:sz w:val="22"/>
          <w:szCs w:val="22"/>
          <w:lang w:val="en-US"/>
        </w:rPr>
      </w:pPr>
    </w:p>
    <w:p w14:paraId="7BCB2DC8" w14:textId="77777777" w:rsidR="002A233D" w:rsidRPr="00E80DA2" w:rsidRDefault="002A233D" w:rsidP="002A233D">
      <w:pPr>
        <w:shd w:val="clear" w:color="auto" w:fill="FDFDFD"/>
        <w:rPr>
          <w:rFonts w:ascii="Arial" w:hAnsi="Arial" w:cs="Arial"/>
          <w:sz w:val="22"/>
          <w:szCs w:val="22"/>
          <w:lang w:val="en-US"/>
        </w:rPr>
      </w:pPr>
      <w:r w:rsidRPr="00263B70">
        <w:rPr>
          <w:rFonts w:ascii="Arial" w:hAnsi="Arial" w:cs="Arial"/>
          <w:sz w:val="22"/>
          <w:szCs w:val="22"/>
          <w:lang w:val="en-US"/>
        </w:rPr>
        <w:t xml:space="preserve">Title: </w:t>
      </w:r>
      <w:r w:rsidRPr="00263B70">
        <w:rPr>
          <w:rFonts w:ascii="Arial" w:hAnsi="Arial" w:cs="Arial"/>
          <w:i/>
          <w:iCs/>
          <w:color w:val="FF0000"/>
          <w:sz w:val="22"/>
          <w:szCs w:val="22"/>
          <w:lang w:val="en-US"/>
        </w:rPr>
        <w:t>(of the signatory)</w:t>
      </w:r>
      <w:r w:rsidRPr="00263B70">
        <w:rPr>
          <w:rFonts w:ascii="Arial" w:hAnsi="Arial" w:cs="Arial"/>
          <w:color w:val="FF0000"/>
          <w:sz w:val="22"/>
          <w:szCs w:val="22"/>
          <w:lang w:val="en-US"/>
        </w:rPr>
        <w:t xml:space="preserve"> </w:t>
      </w:r>
    </w:p>
    <w:p w14:paraId="3CA84E56" w14:textId="77777777" w:rsidR="002A233D" w:rsidRPr="00E80DA2" w:rsidRDefault="002A233D" w:rsidP="002A233D">
      <w:pPr>
        <w:shd w:val="clear" w:color="auto" w:fill="FDFDFD"/>
        <w:rPr>
          <w:rFonts w:ascii="Arial" w:hAnsi="Arial" w:cs="Arial"/>
          <w:sz w:val="22"/>
          <w:szCs w:val="22"/>
          <w:lang w:val="en-US"/>
        </w:rPr>
      </w:pPr>
    </w:p>
    <w:p w14:paraId="1FD21CAD" w14:textId="77777777" w:rsidR="002A233D" w:rsidRPr="00E80DA2" w:rsidRDefault="002A233D" w:rsidP="002A233D">
      <w:pPr>
        <w:shd w:val="clear" w:color="auto" w:fill="FDFDFD"/>
        <w:rPr>
          <w:rFonts w:ascii="Arial" w:hAnsi="Arial" w:cs="Arial"/>
          <w:i/>
          <w:iCs/>
          <w:color w:val="FF0000"/>
          <w:sz w:val="22"/>
          <w:szCs w:val="22"/>
          <w:lang w:val="en-US"/>
        </w:rPr>
      </w:pPr>
      <w:r w:rsidRPr="00263B70">
        <w:rPr>
          <w:rFonts w:ascii="Arial" w:hAnsi="Arial" w:cs="Arial"/>
          <w:sz w:val="22"/>
          <w:szCs w:val="22"/>
          <w:lang w:val="en-US"/>
        </w:rPr>
        <w:t xml:space="preserve">Signature: </w:t>
      </w:r>
      <w:r w:rsidRPr="00263B70">
        <w:rPr>
          <w:rFonts w:ascii="Arial" w:hAnsi="Arial" w:cs="Arial"/>
          <w:i/>
          <w:iCs/>
          <w:color w:val="FF0000"/>
          <w:sz w:val="22"/>
          <w:szCs w:val="22"/>
          <w:lang w:val="en-US"/>
        </w:rPr>
        <w:t>(signature of the person whose name and position are indicated above)</w:t>
      </w:r>
    </w:p>
    <w:p w14:paraId="5AA2CDBF" w14:textId="77777777" w:rsidR="002A233D" w:rsidRPr="00E80DA2" w:rsidRDefault="002A233D" w:rsidP="002A233D">
      <w:pPr>
        <w:shd w:val="clear" w:color="auto" w:fill="FDFDFD"/>
        <w:rPr>
          <w:rFonts w:ascii="Arial" w:hAnsi="Arial" w:cs="Arial"/>
          <w:sz w:val="22"/>
          <w:szCs w:val="22"/>
          <w:lang w:val="en-US"/>
        </w:rPr>
      </w:pPr>
    </w:p>
    <w:p w14:paraId="32BBFB5E" w14:textId="31FC72DA" w:rsidR="002A233D" w:rsidRPr="00263B70" w:rsidRDefault="002A233D" w:rsidP="002A233D">
      <w:pPr>
        <w:shd w:val="clear" w:color="auto" w:fill="FDFDFD"/>
        <w:rPr>
          <w:rFonts w:ascii="Arial" w:hAnsi="Arial" w:cs="Arial"/>
          <w:sz w:val="22"/>
          <w:szCs w:val="22"/>
          <w:lang w:val="en-US"/>
        </w:rPr>
      </w:pPr>
      <w:r w:rsidRPr="00263B70">
        <w:rPr>
          <w:rFonts w:ascii="Arial" w:hAnsi="Arial" w:cs="Arial"/>
          <w:sz w:val="22"/>
          <w:szCs w:val="22"/>
          <w:lang w:val="en-US"/>
        </w:rPr>
        <w:t>Date</w:t>
      </w:r>
      <w:r w:rsidRPr="00263B70">
        <w:rPr>
          <w:rFonts w:ascii="Arial" w:hAnsi="Arial" w:cs="Arial"/>
          <w:i/>
          <w:iCs/>
          <w:color w:val="FF0000"/>
          <w:sz w:val="22"/>
          <w:szCs w:val="22"/>
          <w:lang w:val="en-US"/>
        </w:rPr>
        <w:t xml:space="preserve">: (day, </w:t>
      </w:r>
      <w:r w:rsidR="00E80DA2" w:rsidRPr="00263B70">
        <w:rPr>
          <w:rFonts w:ascii="Arial" w:hAnsi="Arial" w:cs="Arial"/>
          <w:i/>
          <w:iCs/>
          <w:color w:val="FF0000"/>
          <w:sz w:val="22"/>
          <w:szCs w:val="22"/>
          <w:lang w:val="en-US"/>
        </w:rPr>
        <w:t>month,</w:t>
      </w:r>
      <w:r w:rsidRPr="00263B70">
        <w:rPr>
          <w:rFonts w:ascii="Arial" w:hAnsi="Arial" w:cs="Arial"/>
          <w:i/>
          <w:iCs/>
          <w:color w:val="FF0000"/>
          <w:sz w:val="22"/>
          <w:szCs w:val="22"/>
          <w:lang w:val="en-US"/>
        </w:rPr>
        <w:t xml:space="preserve"> and year in which the </w:t>
      </w:r>
      <w:r w:rsidRPr="00E80DA2">
        <w:rPr>
          <w:rFonts w:ascii="Arial" w:hAnsi="Arial" w:cs="Arial"/>
          <w:i/>
          <w:iCs/>
          <w:color w:val="FF0000"/>
          <w:sz w:val="22"/>
          <w:szCs w:val="22"/>
          <w:lang w:val="en-US"/>
        </w:rPr>
        <w:t>bid</w:t>
      </w:r>
      <w:r w:rsidRPr="00263B70">
        <w:rPr>
          <w:rFonts w:ascii="Arial" w:hAnsi="Arial" w:cs="Arial"/>
          <w:i/>
          <w:iCs/>
          <w:color w:val="FF0000"/>
          <w:sz w:val="22"/>
          <w:szCs w:val="22"/>
          <w:lang w:val="en-US"/>
        </w:rPr>
        <w:t xml:space="preserve"> is signed)</w:t>
      </w:r>
    </w:p>
    <w:p w14:paraId="7B35198C" w14:textId="77777777" w:rsidR="008C0885" w:rsidRPr="00E80DA2" w:rsidRDefault="008C0885">
      <w:pPr>
        <w:jc w:val="left"/>
        <w:rPr>
          <w:rFonts w:ascii="Arial" w:hAnsi="Arial" w:cs="Arial"/>
          <w:b/>
          <w:sz w:val="22"/>
          <w:szCs w:val="22"/>
          <w:lang w:val="en-US"/>
        </w:rPr>
      </w:pPr>
      <w:r w:rsidRPr="00E80DA2">
        <w:rPr>
          <w:rFonts w:ascii="Arial" w:hAnsi="Arial" w:cs="Arial"/>
          <w:b/>
          <w:sz w:val="22"/>
          <w:szCs w:val="22"/>
          <w:lang w:val="en-US"/>
        </w:rPr>
        <w:br w:type="page"/>
      </w:r>
    </w:p>
    <w:p w14:paraId="3F2218D4"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Arial" w:hAnsi="Arial" w:cs="Arial"/>
          <w:b/>
          <w:sz w:val="22"/>
          <w:szCs w:val="22"/>
          <w:lang w:val="en-US"/>
        </w:rPr>
      </w:pPr>
    </w:p>
    <w:p w14:paraId="1A1F585B" w14:textId="2224446B" w:rsidR="008C0885" w:rsidRPr="00E80DA2" w:rsidRDefault="008C0885" w:rsidP="000C6174">
      <w:pPr>
        <w:jc w:val="left"/>
        <w:rPr>
          <w:rFonts w:ascii="Arial" w:hAnsi="Arial" w:cs="Arial"/>
          <w:b/>
          <w:sz w:val="22"/>
          <w:szCs w:val="22"/>
          <w:lang w:val="en-US"/>
        </w:rPr>
      </w:pPr>
      <w:r w:rsidRPr="00E80DA2">
        <w:rPr>
          <w:rFonts w:ascii="Arial" w:hAnsi="Arial" w:cs="Arial"/>
          <w:b/>
          <w:sz w:val="22"/>
          <w:szCs w:val="22"/>
          <w:lang w:val="en-US"/>
        </w:rPr>
        <w:t>FORM TEC</w:t>
      </w:r>
      <w:r w:rsidR="00EC4534" w:rsidRPr="00E80DA2">
        <w:rPr>
          <w:rFonts w:ascii="Arial" w:hAnsi="Arial" w:cs="Arial"/>
          <w:b/>
          <w:sz w:val="22"/>
          <w:szCs w:val="22"/>
          <w:lang w:val="en-US"/>
        </w:rPr>
        <w:t>H</w:t>
      </w:r>
      <w:r w:rsidRPr="00E80DA2">
        <w:rPr>
          <w:rFonts w:ascii="Arial" w:hAnsi="Arial" w:cs="Arial"/>
          <w:b/>
          <w:sz w:val="22"/>
          <w:szCs w:val="22"/>
          <w:lang w:val="en-US"/>
        </w:rPr>
        <w:t>-7</w:t>
      </w:r>
    </w:p>
    <w:p w14:paraId="3F8D5EA5"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74AA8FE" w14:textId="263F331D" w:rsidR="00EC4534" w:rsidRPr="00E80DA2" w:rsidRDefault="00EC4534" w:rsidP="00EC4534">
      <w:pPr>
        <w:shd w:val="clear" w:color="auto" w:fill="FDFDFD"/>
        <w:jc w:val="center"/>
        <w:rPr>
          <w:rFonts w:ascii="Arial" w:hAnsi="Arial" w:cs="Arial"/>
          <w:b/>
          <w:sz w:val="22"/>
          <w:szCs w:val="22"/>
          <w:lang w:val="en-US"/>
        </w:rPr>
      </w:pPr>
      <w:r w:rsidRPr="00EC4534">
        <w:rPr>
          <w:rFonts w:ascii="Arial" w:hAnsi="Arial" w:cs="Arial"/>
          <w:b/>
          <w:sz w:val="22"/>
          <w:szCs w:val="22"/>
          <w:lang w:val="en-US"/>
        </w:rPr>
        <w:t>Construction Methods of Key Activities</w:t>
      </w:r>
    </w:p>
    <w:p w14:paraId="31194D6A" w14:textId="77777777" w:rsidR="00EC4534" w:rsidRPr="00E80DA2" w:rsidRDefault="00EC4534" w:rsidP="00EC4534">
      <w:pPr>
        <w:shd w:val="clear" w:color="auto" w:fill="FDFDFD"/>
        <w:rPr>
          <w:rFonts w:ascii="Arial" w:hAnsi="Arial" w:cs="Arial"/>
          <w:sz w:val="22"/>
          <w:szCs w:val="22"/>
          <w:lang w:val="en-US"/>
        </w:rPr>
      </w:pPr>
    </w:p>
    <w:p w14:paraId="380C3421" w14:textId="7582B29A" w:rsidR="00EC4534" w:rsidRPr="00E80DA2" w:rsidRDefault="00EC4534" w:rsidP="00EC4534">
      <w:pPr>
        <w:shd w:val="clear" w:color="auto" w:fill="FDFDFD"/>
        <w:rPr>
          <w:rFonts w:ascii="Arial" w:hAnsi="Arial" w:cs="Arial"/>
          <w:sz w:val="22"/>
          <w:szCs w:val="22"/>
          <w:lang w:val="en-US"/>
        </w:rPr>
      </w:pPr>
      <w:r w:rsidRPr="00EC4534">
        <w:rPr>
          <w:rFonts w:ascii="Arial" w:hAnsi="Arial" w:cs="Arial"/>
          <w:sz w:val="22"/>
          <w:szCs w:val="22"/>
          <w:lang w:val="en-US"/>
        </w:rPr>
        <w:t xml:space="preserve">The </w:t>
      </w:r>
      <w:r w:rsidRPr="00E80DA2">
        <w:rPr>
          <w:rFonts w:ascii="Arial" w:hAnsi="Arial" w:cs="Arial"/>
          <w:sz w:val="22"/>
          <w:szCs w:val="22"/>
          <w:lang w:val="en-US"/>
        </w:rPr>
        <w:t>bidder</w:t>
      </w:r>
      <w:r w:rsidRPr="00EC4534">
        <w:rPr>
          <w:rFonts w:ascii="Arial" w:hAnsi="Arial" w:cs="Arial"/>
          <w:sz w:val="22"/>
          <w:szCs w:val="22"/>
          <w:lang w:val="en-US"/>
        </w:rPr>
        <w:t xml:space="preserve"> will provide explanations of the construction method used in the following key activities of the works. Each method explanation will describe the proposed approach to the construction of the activity, the level of staffing and its experience, the safe working </w:t>
      </w:r>
      <w:r w:rsidR="00E80DA2" w:rsidRPr="00EC4534">
        <w:rPr>
          <w:rFonts w:ascii="Arial" w:hAnsi="Arial" w:cs="Arial"/>
          <w:sz w:val="22"/>
          <w:szCs w:val="22"/>
          <w:lang w:val="en-US"/>
        </w:rPr>
        <w:t>system,</w:t>
      </w:r>
      <w:r w:rsidRPr="00EC4534">
        <w:rPr>
          <w:rFonts w:ascii="Arial" w:hAnsi="Arial" w:cs="Arial"/>
          <w:sz w:val="22"/>
          <w:szCs w:val="22"/>
          <w:lang w:val="en-US"/>
        </w:rPr>
        <w:t xml:space="preserve"> and the equipment to be used in accordance with the Requirements of the Contract</w:t>
      </w:r>
      <w:r w:rsidRPr="00E80DA2">
        <w:rPr>
          <w:rFonts w:ascii="Arial" w:hAnsi="Arial" w:cs="Arial"/>
          <w:sz w:val="22"/>
          <w:szCs w:val="22"/>
          <w:lang w:val="en-US"/>
        </w:rPr>
        <w:t>ing Party.</w:t>
      </w:r>
      <w:r w:rsidRPr="00EC4534">
        <w:rPr>
          <w:rFonts w:ascii="Arial" w:hAnsi="Arial" w:cs="Arial"/>
          <w:sz w:val="22"/>
          <w:szCs w:val="22"/>
          <w:lang w:val="en-US"/>
        </w:rPr>
        <w:t xml:space="preserve"> </w:t>
      </w:r>
    </w:p>
    <w:p w14:paraId="6342BAC2" w14:textId="77777777" w:rsidR="00EC4534" w:rsidRPr="00E80DA2" w:rsidRDefault="00EC4534" w:rsidP="00EC4534">
      <w:pPr>
        <w:shd w:val="clear" w:color="auto" w:fill="FDFDFD"/>
        <w:rPr>
          <w:rFonts w:ascii="Arial" w:hAnsi="Arial" w:cs="Arial"/>
          <w:sz w:val="22"/>
          <w:szCs w:val="22"/>
          <w:lang w:val="en-US"/>
        </w:rPr>
      </w:pPr>
    </w:p>
    <w:p w14:paraId="2C08EFFA" w14:textId="629C93E0" w:rsidR="00EC4534" w:rsidRPr="00E80DA2" w:rsidRDefault="00EC4534" w:rsidP="00EC4534">
      <w:p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(The Contr</w:t>
      </w:r>
      <w:r w:rsidRPr="00E80DA2">
        <w:rPr>
          <w:rFonts w:ascii="Arial" w:hAnsi="Arial" w:cs="Arial"/>
          <w:b/>
          <w:bCs/>
          <w:i/>
          <w:iCs/>
          <w:color w:val="FF0000"/>
          <w:sz w:val="22"/>
          <w:szCs w:val="22"/>
          <w:lang w:val="en-US"/>
        </w:rPr>
        <w:t>acting Party</w:t>
      </w:r>
      <w:r w:rsidRPr="00EC4534">
        <w:rPr>
          <w:rFonts w:ascii="Arial" w:hAnsi="Arial" w:cs="Arial"/>
          <w:b/>
          <w:bCs/>
          <w:i/>
          <w:iCs/>
          <w:color w:val="FF0000"/>
          <w:sz w:val="22"/>
          <w:szCs w:val="22"/>
          <w:lang w:val="en-US"/>
        </w:rPr>
        <w:t xml:space="preserve"> shall identify the key construction activities related to the contract.) </w:t>
      </w:r>
    </w:p>
    <w:p w14:paraId="6F53EC9E" w14:textId="77777777" w:rsidR="00EC4534" w:rsidRPr="00E80DA2" w:rsidRDefault="00EC4534" w:rsidP="00EC4534">
      <w:pPr>
        <w:shd w:val="clear" w:color="auto" w:fill="FDFDFD"/>
        <w:rPr>
          <w:rFonts w:ascii="Arial" w:hAnsi="Arial" w:cs="Arial"/>
          <w:b/>
          <w:bCs/>
          <w:i/>
          <w:iCs/>
          <w:color w:val="FF0000"/>
          <w:sz w:val="22"/>
          <w:szCs w:val="22"/>
          <w:lang w:val="en-US"/>
        </w:rPr>
      </w:pPr>
    </w:p>
    <w:p w14:paraId="59C99BC3" w14:textId="77777777" w:rsidR="00EC4534" w:rsidRPr="00E80DA2" w:rsidRDefault="00EC4534" w:rsidP="00EC4534">
      <w:p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 xml:space="preserve">Examples: </w:t>
      </w:r>
    </w:p>
    <w:p w14:paraId="35D7B633" w14:textId="5AFF9ED5"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80DA2">
        <w:rPr>
          <w:rFonts w:ascii="Arial" w:hAnsi="Arial" w:cs="Arial"/>
          <w:b/>
          <w:bCs/>
          <w:i/>
          <w:iCs/>
          <w:color w:val="FF0000"/>
          <w:sz w:val="22"/>
          <w:szCs w:val="22"/>
          <w:lang w:val="en-US"/>
        </w:rPr>
        <w:t>Excavation of foundations.</w:t>
      </w:r>
    </w:p>
    <w:p w14:paraId="5A7C95D3" w14:textId="5CF4B8B5"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 xml:space="preserve">Lifting of metal </w:t>
      </w:r>
      <w:r w:rsidRPr="00E80DA2">
        <w:rPr>
          <w:rFonts w:ascii="Arial" w:hAnsi="Arial" w:cs="Arial"/>
          <w:b/>
          <w:bCs/>
          <w:i/>
          <w:iCs/>
          <w:color w:val="FF0000"/>
          <w:sz w:val="22"/>
          <w:szCs w:val="22"/>
          <w:lang w:val="en-US"/>
        </w:rPr>
        <w:t>structures.</w:t>
      </w:r>
      <w:r w:rsidRPr="00EC4534">
        <w:rPr>
          <w:rFonts w:ascii="Arial" w:hAnsi="Arial" w:cs="Arial"/>
          <w:b/>
          <w:bCs/>
          <w:i/>
          <w:iCs/>
          <w:color w:val="FF0000"/>
          <w:sz w:val="22"/>
          <w:szCs w:val="22"/>
          <w:lang w:val="en-US"/>
        </w:rPr>
        <w:t xml:space="preserve"> </w:t>
      </w:r>
    </w:p>
    <w:p w14:paraId="47814A92" w14:textId="04028C79"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Prevention of sexual exploitation</w:t>
      </w:r>
      <w:r w:rsidRPr="00E80DA2">
        <w:rPr>
          <w:rFonts w:ascii="Arial" w:hAnsi="Arial" w:cs="Arial"/>
          <w:b/>
          <w:bCs/>
          <w:i/>
          <w:iCs/>
          <w:color w:val="FF0000"/>
          <w:sz w:val="22"/>
          <w:szCs w:val="22"/>
          <w:lang w:val="en-US"/>
        </w:rPr>
        <w:t>.</w:t>
      </w:r>
      <w:r w:rsidRPr="00EC4534">
        <w:rPr>
          <w:rFonts w:ascii="Arial" w:hAnsi="Arial" w:cs="Arial"/>
          <w:b/>
          <w:bCs/>
          <w:i/>
          <w:iCs/>
          <w:color w:val="FF0000"/>
          <w:sz w:val="22"/>
          <w:szCs w:val="22"/>
          <w:lang w:val="en-US"/>
        </w:rPr>
        <w:t xml:space="preserve"> </w:t>
      </w:r>
    </w:p>
    <w:p w14:paraId="61754651" w14:textId="40F3EC1D" w:rsidR="00EC4534" w:rsidRPr="00E80DA2"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 xml:space="preserve">Traffic management </w:t>
      </w:r>
      <w:r w:rsidRPr="00E80DA2">
        <w:rPr>
          <w:rFonts w:ascii="Arial" w:hAnsi="Arial" w:cs="Arial"/>
          <w:b/>
          <w:bCs/>
          <w:i/>
          <w:iCs/>
          <w:color w:val="FF0000"/>
          <w:sz w:val="22"/>
          <w:szCs w:val="22"/>
          <w:lang w:val="en-US"/>
        </w:rPr>
        <w:t>including</w:t>
      </w:r>
      <w:r w:rsidRPr="00EC4534">
        <w:rPr>
          <w:rFonts w:ascii="Arial" w:hAnsi="Arial" w:cs="Arial"/>
          <w:b/>
          <w:bCs/>
          <w:i/>
          <w:iCs/>
          <w:color w:val="FF0000"/>
          <w:sz w:val="22"/>
          <w:szCs w:val="22"/>
          <w:lang w:val="en-US"/>
        </w:rPr>
        <w:t xml:space="preserve"> construction </w:t>
      </w:r>
      <w:r w:rsidRPr="00E80DA2">
        <w:rPr>
          <w:rFonts w:ascii="Arial" w:hAnsi="Arial" w:cs="Arial"/>
          <w:b/>
          <w:bCs/>
          <w:i/>
          <w:iCs/>
          <w:color w:val="FF0000"/>
          <w:sz w:val="22"/>
          <w:szCs w:val="22"/>
          <w:lang w:val="en-US"/>
        </w:rPr>
        <w:t>traffic.</w:t>
      </w:r>
      <w:r w:rsidRPr="00EC4534">
        <w:rPr>
          <w:rFonts w:ascii="Arial" w:hAnsi="Arial" w:cs="Arial"/>
          <w:b/>
          <w:bCs/>
          <w:i/>
          <w:iCs/>
          <w:color w:val="FF0000"/>
          <w:sz w:val="22"/>
          <w:szCs w:val="22"/>
          <w:lang w:val="en-US"/>
        </w:rPr>
        <w:t xml:space="preserve"> </w:t>
      </w:r>
    </w:p>
    <w:p w14:paraId="390B723C" w14:textId="450810B2" w:rsidR="00EC4534" w:rsidRPr="00EC4534" w:rsidRDefault="00EC4534" w:rsidP="00670A42">
      <w:pPr>
        <w:pStyle w:val="ListParagraph"/>
        <w:numPr>
          <w:ilvl w:val="0"/>
          <w:numId w:val="91"/>
        </w:numPr>
        <w:shd w:val="clear" w:color="auto" w:fill="FDFDFD"/>
        <w:rPr>
          <w:rFonts w:ascii="Arial" w:hAnsi="Arial" w:cs="Arial"/>
          <w:b/>
          <w:bCs/>
          <w:i/>
          <w:iCs/>
          <w:color w:val="FF0000"/>
          <w:sz w:val="22"/>
          <w:szCs w:val="22"/>
          <w:lang w:val="en-US"/>
        </w:rPr>
      </w:pPr>
      <w:r w:rsidRPr="00EC4534">
        <w:rPr>
          <w:rFonts w:ascii="Arial" w:hAnsi="Arial" w:cs="Arial"/>
          <w:b/>
          <w:bCs/>
          <w:i/>
          <w:iCs/>
          <w:color w:val="FF0000"/>
          <w:sz w:val="22"/>
          <w:szCs w:val="22"/>
          <w:lang w:val="en-US"/>
        </w:rPr>
        <w:t>...</w:t>
      </w:r>
    </w:p>
    <w:p w14:paraId="7846A677" w14:textId="77777777" w:rsidR="008C0885" w:rsidRPr="00E80DA2" w:rsidRDefault="008C0885">
      <w:pPr>
        <w:jc w:val="left"/>
        <w:rPr>
          <w:rFonts w:ascii="Arial" w:hAnsi="Arial" w:cs="Arial"/>
          <w:i/>
          <w:color w:val="FF0000"/>
          <w:sz w:val="22"/>
          <w:szCs w:val="22"/>
          <w:lang w:val="en-US"/>
        </w:rPr>
      </w:pPr>
      <w:r w:rsidRPr="00E80DA2">
        <w:rPr>
          <w:rFonts w:ascii="Arial" w:hAnsi="Arial" w:cs="Arial"/>
          <w:i/>
          <w:color w:val="FF0000"/>
          <w:sz w:val="22"/>
          <w:szCs w:val="22"/>
          <w:lang w:val="en-US"/>
        </w:rPr>
        <w:br w:type="page"/>
      </w:r>
    </w:p>
    <w:p w14:paraId="496D1D37" w14:textId="092B58D1" w:rsidR="008C0885" w:rsidRPr="00E80DA2" w:rsidRDefault="008C0885" w:rsidP="000C6174">
      <w:pPr>
        <w:jc w:val="left"/>
        <w:rPr>
          <w:rFonts w:ascii="Arial" w:hAnsi="Arial" w:cs="Arial"/>
          <w:b/>
          <w:sz w:val="22"/>
          <w:szCs w:val="22"/>
          <w:lang w:val="en-US"/>
        </w:rPr>
      </w:pPr>
      <w:r w:rsidRPr="00E80DA2">
        <w:rPr>
          <w:rFonts w:ascii="Arial" w:hAnsi="Arial" w:cs="Arial"/>
          <w:b/>
          <w:sz w:val="22"/>
          <w:szCs w:val="22"/>
          <w:lang w:val="en-US"/>
        </w:rPr>
        <w:lastRenderedPageBreak/>
        <w:t>FORM TEC</w:t>
      </w:r>
      <w:r w:rsidR="00EC4534" w:rsidRPr="00E80DA2">
        <w:rPr>
          <w:rFonts w:ascii="Arial" w:hAnsi="Arial" w:cs="Arial"/>
          <w:b/>
          <w:sz w:val="22"/>
          <w:szCs w:val="22"/>
          <w:lang w:val="en-US"/>
        </w:rPr>
        <w:t>H</w:t>
      </w:r>
      <w:r w:rsidRPr="00E80DA2">
        <w:rPr>
          <w:rFonts w:ascii="Arial" w:hAnsi="Arial" w:cs="Arial"/>
          <w:b/>
          <w:sz w:val="22"/>
          <w:szCs w:val="22"/>
          <w:lang w:val="en-US"/>
        </w:rPr>
        <w:t>-8</w:t>
      </w:r>
    </w:p>
    <w:p w14:paraId="7A0695BA"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69AAFD19" w14:textId="3CAFCF9A" w:rsidR="008C0885" w:rsidRPr="00E80DA2" w:rsidRDefault="00EC4534" w:rsidP="000C6174">
      <w:pPr>
        <w:pStyle w:val="i"/>
        <w:jc w:val="center"/>
        <w:rPr>
          <w:rFonts w:ascii="Arial" w:hAnsi="Arial" w:cs="Arial"/>
          <w:b/>
          <w:sz w:val="22"/>
          <w:szCs w:val="22"/>
          <w:lang w:val="en-US"/>
        </w:rPr>
      </w:pPr>
      <w:r w:rsidRPr="00E80DA2">
        <w:rPr>
          <w:rFonts w:ascii="Arial" w:hAnsi="Arial" w:cs="Arial"/>
          <w:b/>
          <w:sz w:val="22"/>
          <w:szCs w:val="22"/>
          <w:lang w:val="en-US"/>
        </w:rPr>
        <w:t>M</w:t>
      </w:r>
      <w:r w:rsidR="008C0885" w:rsidRPr="00E80DA2">
        <w:rPr>
          <w:rFonts w:ascii="Arial" w:hAnsi="Arial" w:cs="Arial"/>
          <w:b/>
          <w:sz w:val="22"/>
          <w:szCs w:val="22"/>
          <w:lang w:val="en-US"/>
        </w:rPr>
        <w:t>o</w:t>
      </w:r>
      <w:r w:rsidRPr="00E80DA2">
        <w:rPr>
          <w:rFonts w:ascii="Arial" w:hAnsi="Arial" w:cs="Arial"/>
          <w:b/>
          <w:sz w:val="22"/>
          <w:szCs w:val="22"/>
          <w:lang w:val="en-US"/>
        </w:rPr>
        <w:t>b</w:t>
      </w:r>
      <w:r w:rsidR="008C0885" w:rsidRPr="00E80DA2">
        <w:rPr>
          <w:rFonts w:ascii="Arial" w:hAnsi="Arial" w:cs="Arial"/>
          <w:b/>
          <w:sz w:val="22"/>
          <w:szCs w:val="22"/>
          <w:lang w:val="en-US"/>
        </w:rPr>
        <w:t>iliza</w:t>
      </w:r>
      <w:r w:rsidRPr="00E80DA2">
        <w:rPr>
          <w:rFonts w:ascii="Arial" w:hAnsi="Arial" w:cs="Arial"/>
          <w:b/>
          <w:sz w:val="22"/>
          <w:szCs w:val="22"/>
          <w:lang w:val="en-US"/>
        </w:rPr>
        <w:t>tio</w:t>
      </w:r>
      <w:r w:rsidR="008C0885" w:rsidRPr="00E80DA2">
        <w:rPr>
          <w:rFonts w:ascii="Arial" w:hAnsi="Arial" w:cs="Arial"/>
          <w:b/>
          <w:sz w:val="22"/>
          <w:szCs w:val="22"/>
          <w:lang w:val="en-US"/>
        </w:rPr>
        <w:t>n</w:t>
      </w:r>
      <w:r w:rsidRPr="00E80DA2">
        <w:rPr>
          <w:rFonts w:ascii="Arial" w:hAnsi="Arial" w:cs="Arial"/>
          <w:b/>
          <w:sz w:val="22"/>
          <w:szCs w:val="22"/>
          <w:lang w:val="en-US"/>
        </w:rPr>
        <w:t xml:space="preserve"> Schedule</w:t>
      </w:r>
    </w:p>
    <w:p w14:paraId="5FBCA416" w14:textId="7F421775" w:rsidR="008C0885" w:rsidRPr="00E80DA2" w:rsidRDefault="00EC4534" w:rsidP="000C6174">
      <w:pPr>
        <w:tabs>
          <w:tab w:val="left" w:pos="5238"/>
          <w:tab w:val="left" w:pos="5474"/>
          <w:tab w:val="left" w:pos="9468"/>
        </w:tabs>
        <w:spacing w:before="120" w:after="120"/>
        <w:ind w:left="-86"/>
        <w:rPr>
          <w:rFonts w:ascii="Arial" w:hAnsi="Arial" w:cs="Arial"/>
          <w:b/>
          <w:bCs/>
          <w:i/>
          <w:iCs/>
          <w:color w:val="FF0000"/>
          <w:sz w:val="22"/>
          <w:szCs w:val="22"/>
          <w:lang w:val="en-US"/>
        </w:rPr>
      </w:pP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bidder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must</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submit</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its</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proposal</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for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mobilization</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to</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site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of</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works</w:t>
      </w:r>
      <w:r w:rsidRPr="00E80DA2">
        <w:rPr>
          <w:rFonts w:ascii="Arial" w:hAnsi="Arial" w:cs="Arial"/>
          <w:b/>
          <w:bCs/>
          <w:i/>
          <w:iCs/>
          <w:color w:val="FF0000"/>
          <w:sz w:val="22"/>
          <w:szCs w:val="22"/>
          <w:lang w:val="en-US"/>
        </w:rPr>
        <w:t xml:space="preserve"> </w:t>
      </w:r>
      <w:r w:rsidR="008C0885" w:rsidRPr="00E80DA2">
        <w:rPr>
          <w:rFonts w:ascii="Arial" w:hAnsi="Arial" w:cs="Arial"/>
          <w:b/>
          <w:bCs/>
          <w:i/>
          <w:iCs/>
          <w:color w:val="FF0000"/>
          <w:sz w:val="22"/>
          <w:szCs w:val="22"/>
          <w:lang w:val="en-US"/>
        </w:rPr>
        <w:br w:type="page"/>
      </w:r>
    </w:p>
    <w:p w14:paraId="437FF4A2" w14:textId="156B5D15"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w:t>
      </w:r>
      <w:r w:rsidR="00EC4534" w:rsidRPr="00E80DA2">
        <w:rPr>
          <w:rFonts w:ascii="Arial" w:hAnsi="Arial" w:cs="Arial"/>
          <w:b/>
          <w:sz w:val="22"/>
          <w:szCs w:val="22"/>
          <w:lang w:val="en-US"/>
        </w:rPr>
        <w:t>M</w:t>
      </w:r>
      <w:r w:rsidRPr="00E80DA2">
        <w:rPr>
          <w:rFonts w:ascii="Arial" w:hAnsi="Arial" w:cs="Arial"/>
          <w:b/>
          <w:sz w:val="22"/>
          <w:szCs w:val="22"/>
          <w:lang w:val="en-US"/>
        </w:rPr>
        <w:t xml:space="preserve"> ECO – 1</w:t>
      </w:r>
    </w:p>
    <w:p w14:paraId="40F9AB20" w14:textId="77777777" w:rsidR="00EC4534" w:rsidRPr="00E80DA2" w:rsidRDefault="00EC4534" w:rsidP="00EC453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ts-alignment-element"/>
          <w:rFonts w:ascii="Segoe UI" w:hAnsi="Segoe UI" w:cs="Segoe UI"/>
          <w:sz w:val="21"/>
          <w:szCs w:val="21"/>
          <w:lang w:val="en-US"/>
        </w:rPr>
      </w:pPr>
    </w:p>
    <w:p w14:paraId="7B609E98" w14:textId="00F7E430" w:rsidR="008C0885" w:rsidRPr="00E80DA2" w:rsidRDefault="00EC4534" w:rsidP="00463EA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lang w:val="en-US"/>
        </w:rPr>
        <w:t>Annex</w:t>
      </w:r>
      <w:r w:rsidRPr="00E80DA2">
        <w:rPr>
          <w:rFonts w:ascii="Arial" w:hAnsi="Arial" w:cs="Arial"/>
          <w:b/>
          <w:sz w:val="22"/>
          <w:szCs w:val="22"/>
          <w:lang w:val="en-US"/>
        </w:rPr>
        <w:t xml:space="preserve"> </w:t>
      </w:r>
      <w:r w:rsidRPr="00E80DA2">
        <w:rPr>
          <w:rFonts w:ascii="Arial" w:hAnsi="Arial" w:cs="Arial"/>
          <w:b/>
          <w:lang w:val="en-US"/>
        </w:rPr>
        <w:t>1</w:t>
      </w:r>
      <w:r w:rsidRPr="00E80DA2">
        <w:rPr>
          <w:rFonts w:ascii="Arial" w:hAnsi="Arial" w:cs="Arial"/>
          <w:b/>
          <w:sz w:val="22"/>
          <w:szCs w:val="22"/>
          <w:lang w:val="en-US"/>
        </w:rPr>
        <w:t xml:space="preserve"> </w:t>
      </w:r>
      <w:r w:rsidRPr="00E80DA2">
        <w:rPr>
          <w:rFonts w:ascii="Arial" w:hAnsi="Arial" w:cs="Arial"/>
          <w:b/>
          <w:lang w:val="en-US"/>
        </w:rPr>
        <w:t>to</w:t>
      </w:r>
      <w:r w:rsidRPr="00E80DA2">
        <w:rPr>
          <w:rFonts w:ascii="Arial" w:hAnsi="Arial" w:cs="Arial"/>
          <w:b/>
          <w:sz w:val="22"/>
          <w:szCs w:val="22"/>
          <w:lang w:val="en-US"/>
        </w:rPr>
        <w:t xml:space="preserve"> </w:t>
      </w:r>
      <w:r w:rsidRPr="00E80DA2">
        <w:rPr>
          <w:rFonts w:ascii="Arial" w:hAnsi="Arial" w:cs="Arial"/>
          <w:b/>
          <w:lang w:val="en-US"/>
        </w:rPr>
        <w:t>the</w:t>
      </w:r>
      <w:r w:rsidRPr="00E80DA2">
        <w:rPr>
          <w:rFonts w:ascii="Arial" w:hAnsi="Arial" w:cs="Arial"/>
          <w:b/>
          <w:sz w:val="22"/>
          <w:szCs w:val="22"/>
          <w:lang w:val="en-US"/>
        </w:rPr>
        <w:t xml:space="preserve"> </w:t>
      </w:r>
      <w:r w:rsidRPr="00E80DA2">
        <w:rPr>
          <w:rFonts w:ascii="Arial" w:hAnsi="Arial" w:cs="Arial"/>
          <w:b/>
          <w:lang w:val="en-US"/>
        </w:rPr>
        <w:t>Letter</w:t>
      </w:r>
      <w:r w:rsidRPr="00E80DA2">
        <w:rPr>
          <w:rFonts w:ascii="Arial" w:hAnsi="Arial" w:cs="Arial"/>
          <w:b/>
          <w:sz w:val="22"/>
          <w:szCs w:val="22"/>
          <w:lang w:val="en-US"/>
        </w:rPr>
        <w:t xml:space="preserve"> </w:t>
      </w:r>
      <w:r w:rsidRPr="00E80DA2">
        <w:rPr>
          <w:rFonts w:ascii="Arial" w:hAnsi="Arial" w:cs="Arial"/>
          <w:b/>
          <w:lang w:val="en-US"/>
        </w:rPr>
        <w:t>of</w:t>
      </w:r>
      <w:r w:rsidRPr="00E80DA2">
        <w:rPr>
          <w:rFonts w:ascii="Arial" w:hAnsi="Arial" w:cs="Arial"/>
          <w:b/>
          <w:sz w:val="22"/>
          <w:szCs w:val="22"/>
          <w:lang w:val="en-US"/>
        </w:rPr>
        <w:t xml:space="preserve"> </w:t>
      </w:r>
      <w:r w:rsidRPr="00E80DA2">
        <w:rPr>
          <w:rFonts w:ascii="Arial" w:hAnsi="Arial" w:cs="Arial"/>
          <w:b/>
          <w:lang w:val="en-US"/>
        </w:rPr>
        <w:t>Introduction</w:t>
      </w:r>
      <w:r w:rsidRPr="00E80DA2">
        <w:rPr>
          <w:rFonts w:ascii="Arial" w:hAnsi="Arial" w:cs="Arial"/>
          <w:b/>
          <w:sz w:val="22"/>
          <w:szCs w:val="22"/>
          <w:lang w:val="en-US"/>
        </w:rPr>
        <w:t xml:space="preserve"> </w:t>
      </w:r>
      <w:r w:rsidRPr="00E80DA2">
        <w:rPr>
          <w:rFonts w:ascii="Arial" w:hAnsi="Arial" w:cs="Arial"/>
          <w:b/>
          <w:lang w:val="en-US"/>
        </w:rPr>
        <w:t>of</w:t>
      </w:r>
      <w:r w:rsidRPr="00E80DA2">
        <w:rPr>
          <w:rFonts w:ascii="Arial" w:hAnsi="Arial" w:cs="Arial"/>
          <w:b/>
          <w:sz w:val="22"/>
          <w:szCs w:val="22"/>
          <w:lang w:val="en-US"/>
        </w:rPr>
        <w:t xml:space="preserve"> </w:t>
      </w:r>
      <w:r w:rsidRPr="00E80DA2">
        <w:rPr>
          <w:rFonts w:ascii="Arial" w:hAnsi="Arial" w:cs="Arial"/>
          <w:b/>
          <w:lang w:val="en-US"/>
        </w:rPr>
        <w:t>the</w:t>
      </w:r>
      <w:r w:rsidRPr="00E80DA2">
        <w:rPr>
          <w:rFonts w:ascii="Arial" w:hAnsi="Arial" w:cs="Arial"/>
          <w:b/>
          <w:sz w:val="22"/>
          <w:szCs w:val="22"/>
          <w:lang w:val="en-US"/>
        </w:rPr>
        <w:t xml:space="preserve"> </w:t>
      </w:r>
      <w:r w:rsidRPr="00E80DA2">
        <w:rPr>
          <w:rFonts w:ascii="Arial" w:hAnsi="Arial" w:cs="Arial"/>
          <w:b/>
          <w:lang w:val="en-US"/>
        </w:rPr>
        <w:t>Proposal</w:t>
      </w:r>
      <w:r w:rsidRPr="00E80DA2">
        <w:rPr>
          <w:rFonts w:ascii="Arial" w:hAnsi="Arial" w:cs="Arial"/>
          <w:b/>
          <w:sz w:val="22"/>
          <w:szCs w:val="22"/>
          <w:lang w:val="en-US"/>
        </w:rPr>
        <w:t xml:space="preserve"> </w:t>
      </w:r>
      <w:r w:rsidRPr="00E80DA2">
        <w:rPr>
          <w:rFonts w:ascii="Arial" w:hAnsi="Arial" w:cs="Arial"/>
          <w:b/>
          <w:lang w:val="en-US"/>
        </w:rPr>
        <w:t>for</w:t>
      </w:r>
      <w:r w:rsidRPr="00E80DA2">
        <w:rPr>
          <w:rFonts w:ascii="Arial" w:hAnsi="Arial" w:cs="Arial"/>
          <w:b/>
          <w:sz w:val="22"/>
          <w:szCs w:val="22"/>
          <w:lang w:val="en-US"/>
        </w:rPr>
        <w:t xml:space="preserve"> </w:t>
      </w:r>
      <w:r w:rsidRPr="00E80DA2">
        <w:rPr>
          <w:rFonts w:ascii="Arial" w:hAnsi="Arial" w:cs="Arial"/>
          <w:b/>
          <w:lang w:val="en-US"/>
        </w:rPr>
        <w:t>unit</w:t>
      </w:r>
      <w:r w:rsidRPr="00E80DA2">
        <w:rPr>
          <w:rFonts w:ascii="Arial" w:hAnsi="Arial" w:cs="Arial"/>
          <w:b/>
          <w:sz w:val="22"/>
          <w:szCs w:val="22"/>
          <w:lang w:val="en-US"/>
        </w:rPr>
        <w:t xml:space="preserve"> </w:t>
      </w:r>
      <w:r w:rsidRPr="00E80DA2">
        <w:rPr>
          <w:rFonts w:ascii="Arial" w:hAnsi="Arial" w:cs="Arial"/>
          <w:b/>
          <w:lang w:val="en-US"/>
        </w:rPr>
        <w:t>price</w:t>
      </w:r>
      <w:r w:rsidRPr="00E80DA2">
        <w:rPr>
          <w:rFonts w:ascii="Arial" w:hAnsi="Arial" w:cs="Arial"/>
          <w:b/>
          <w:sz w:val="22"/>
          <w:szCs w:val="22"/>
          <w:lang w:val="en-US"/>
        </w:rPr>
        <w:t xml:space="preserve"> </w:t>
      </w:r>
      <w:r w:rsidRPr="00E80DA2">
        <w:rPr>
          <w:rFonts w:ascii="Arial" w:hAnsi="Arial" w:cs="Arial"/>
          <w:b/>
          <w:lang w:val="en-US"/>
        </w:rPr>
        <w:t>contracts</w:t>
      </w:r>
    </w:p>
    <w:p w14:paraId="45DEFE1E" w14:textId="77777777" w:rsidR="00463EA7" w:rsidRPr="00E80DA2" w:rsidRDefault="00463EA7" w:rsidP="00463EA7">
      <w:pPr>
        <w:pStyle w:val="explanatorynotes"/>
        <w:spacing w:after="120" w:line="240" w:lineRule="auto"/>
        <w:rPr>
          <w:rStyle w:val="ts-alignment-element"/>
          <w:rFonts w:cs="Arial"/>
          <w:sz w:val="22"/>
          <w:szCs w:val="22"/>
          <w:lang w:val="en-US"/>
        </w:rPr>
      </w:pPr>
    </w:p>
    <w:p w14:paraId="44B11897" w14:textId="4C16BF6F" w:rsidR="008C0885" w:rsidRPr="00E80DA2" w:rsidRDefault="00EC4534" w:rsidP="00463EA7">
      <w:pPr>
        <w:pStyle w:val="explanatorynotes"/>
        <w:spacing w:after="120" w:line="240" w:lineRule="auto"/>
        <w:jc w:val="center"/>
        <w:rPr>
          <w:rFonts w:cs="Arial"/>
          <w:b/>
          <w:bCs/>
          <w:szCs w:val="24"/>
          <w:lang w:val="en-US"/>
        </w:rPr>
      </w:pPr>
      <w:r w:rsidRPr="00E80DA2">
        <w:rPr>
          <w:rStyle w:val="ts-alignment-element"/>
          <w:rFonts w:cs="Arial"/>
          <w:b/>
          <w:bCs/>
          <w:szCs w:val="24"/>
          <w:lang w:val="en-US"/>
        </w:rPr>
        <w:t>Estimated</w:t>
      </w:r>
      <w:r w:rsidRPr="00E80DA2">
        <w:rPr>
          <w:rFonts w:cs="Arial"/>
          <w:b/>
          <w:bCs/>
          <w:szCs w:val="24"/>
          <w:lang w:val="en-US"/>
        </w:rPr>
        <w:t xml:space="preserve"> </w:t>
      </w:r>
      <w:r w:rsidR="00463EA7" w:rsidRPr="00E80DA2">
        <w:rPr>
          <w:rFonts w:cs="Arial"/>
          <w:b/>
          <w:bCs/>
          <w:szCs w:val="24"/>
          <w:lang w:val="en-US"/>
        </w:rPr>
        <w:t xml:space="preserve">Bill of </w:t>
      </w:r>
      <w:r w:rsidRPr="00E80DA2">
        <w:rPr>
          <w:rStyle w:val="ts-alignment-element"/>
          <w:rFonts w:cs="Arial"/>
          <w:b/>
          <w:bCs/>
          <w:szCs w:val="24"/>
          <w:lang w:val="en-US"/>
        </w:rPr>
        <w:t>Quantities</w:t>
      </w:r>
      <w:r w:rsidRPr="00E80DA2">
        <w:rPr>
          <w:rFonts w:cs="Arial"/>
          <w:b/>
          <w:bCs/>
          <w:szCs w:val="24"/>
          <w:lang w:val="en-US"/>
        </w:rPr>
        <w:t xml:space="preserve"> </w:t>
      </w:r>
      <w:r w:rsidRPr="00E80DA2">
        <w:rPr>
          <w:rStyle w:val="ts-alignment-element"/>
          <w:rFonts w:cs="Arial"/>
          <w:b/>
          <w:bCs/>
          <w:szCs w:val="24"/>
          <w:lang w:val="en-US"/>
        </w:rPr>
        <w:t>and</w:t>
      </w:r>
      <w:r w:rsidRPr="00E80DA2">
        <w:rPr>
          <w:rFonts w:cs="Arial"/>
          <w:b/>
          <w:bCs/>
          <w:szCs w:val="24"/>
          <w:lang w:val="en-US"/>
        </w:rPr>
        <w:t xml:space="preserve"> </w:t>
      </w:r>
      <w:r w:rsidRPr="00E80DA2">
        <w:rPr>
          <w:rStyle w:val="ts-alignment-element"/>
          <w:rFonts w:cs="Arial"/>
          <w:b/>
          <w:bCs/>
          <w:szCs w:val="24"/>
          <w:lang w:val="en-US"/>
        </w:rPr>
        <w:t>Unit</w:t>
      </w:r>
      <w:r w:rsidRPr="00E80DA2">
        <w:rPr>
          <w:rFonts w:cs="Arial"/>
          <w:b/>
          <w:bCs/>
          <w:szCs w:val="24"/>
          <w:lang w:val="en-US"/>
        </w:rPr>
        <w:t xml:space="preserve"> </w:t>
      </w:r>
      <w:r w:rsidRPr="00E80DA2">
        <w:rPr>
          <w:rStyle w:val="ts-alignment-element"/>
          <w:rFonts w:cs="Arial"/>
          <w:b/>
          <w:bCs/>
          <w:szCs w:val="24"/>
          <w:lang w:val="en-US"/>
        </w:rPr>
        <w:t>Prices.</w:t>
      </w:r>
    </w:p>
    <w:p w14:paraId="0B251736" w14:textId="77777777" w:rsidR="00463EA7" w:rsidRPr="00E80DA2" w:rsidRDefault="00EC4534" w:rsidP="00463EA7">
      <w:p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The form of the Estimated </w:t>
      </w:r>
      <w:r w:rsidR="00463EA7" w:rsidRPr="00E80DA2">
        <w:rPr>
          <w:rFonts w:ascii="Arial" w:hAnsi="Arial" w:cs="Arial"/>
          <w:color w:val="FF0000"/>
          <w:sz w:val="22"/>
          <w:szCs w:val="22"/>
          <w:lang w:val="en-US"/>
        </w:rPr>
        <w:t xml:space="preserve">Bill of </w:t>
      </w:r>
      <w:r w:rsidRPr="00E80DA2">
        <w:rPr>
          <w:rFonts w:ascii="Arial" w:hAnsi="Arial" w:cs="Arial"/>
          <w:color w:val="FF0000"/>
          <w:sz w:val="22"/>
          <w:szCs w:val="22"/>
          <w:lang w:val="en-US"/>
        </w:rPr>
        <w:t xml:space="preserve">Quantities and </w:t>
      </w:r>
      <w:r w:rsidR="00463EA7" w:rsidRPr="00E80DA2">
        <w:rPr>
          <w:rFonts w:ascii="Arial" w:hAnsi="Arial" w:cs="Arial"/>
          <w:color w:val="FF0000"/>
          <w:sz w:val="22"/>
          <w:szCs w:val="22"/>
          <w:lang w:val="en-US"/>
        </w:rPr>
        <w:t>its</w:t>
      </w:r>
      <w:r w:rsidRPr="00E80DA2">
        <w:rPr>
          <w:rFonts w:ascii="Arial" w:hAnsi="Arial" w:cs="Arial"/>
          <w:color w:val="FF0000"/>
          <w:sz w:val="22"/>
          <w:szCs w:val="22"/>
          <w:lang w:val="en-US"/>
        </w:rPr>
        <w:t xml:space="preserve"> Unit Prices must be presented, which will be prepared by the Contrac</w:t>
      </w:r>
      <w:r w:rsidR="00463EA7" w:rsidRPr="00E80DA2">
        <w:rPr>
          <w:rFonts w:ascii="Arial" w:hAnsi="Arial" w:cs="Arial"/>
          <w:color w:val="FF0000"/>
          <w:sz w:val="22"/>
          <w:szCs w:val="22"/>
          <w:lang w:val="en-US"/>
        </w:rPr>
        <w:t>ting Party</w:t>
      </w:r>
      <w:r w:rsidRPr="00E80DA2">
        <w:rPr>
          <w:rFonts w:ascii="Arial" w:hAnsi="Arial" w:cs="Arial"/>
          <w:color w:val="FF0000"/>
          <w:sz w:val="22"/>
          <w:szCs w:val="22"/>
          <w:lang w:val="en-US"/>
        </w:rPr>
        <w:t xml:space="preserve"> and in which, according to the quantity of work to be executed and/or activities to be carried out, the bidders must present the unit and total prices of their </w:t>
      </w:r>
      <w:r w:rsidR="00463EA7" w:rsidRPr="00E80DA2">
        <w:rPr>
          <w:rFonts w:ascii="Arial" w:hAnsi="Arial" w:cs="Arial"/>
          <w:color w:val="FF0000"/>
          <w:sz w:val="22"/>
          <w:szCs w:val="22"/>
          <w:lang w:val="en-US"/>
        </w:rPr>
        <w:t>financial bid</w:t>
      </w:r>
      <w:r w:rsidRPr="00E80DA2">
        <w:rPr>
          <w:rFonts w:ascii="Arial" w:hAnsi="Arial" w:cs="Arial"/>
          <w:color w:val="FF0000"/>
          <w:sz w:val="22"/>
          <w:szCs w:val="22"/>
          <w:lang w:val="en-US"/>
        </w:rPr>
        <w:t xml:space="preserve">. </w:t>
      </w:r>
    </w:p>
    <w:p w14:paraId="52F1375B" w14:textId="77777777" w:rsidR="00463EA7" w:rsidRPr="00E80DA2" w:rsidRDefault="00463EA7" w:rsidP="00463EA7">
      <w:pPr>
        <w:shd w:val="clear" w:color="auto" w:fill="FDFDFD"/>
        <w:rPr>
          <w:rFonts w:ascii="Arial" w:hAnsi="Arial" w:cs="Arial"/>
          <w:color w:val="FF0000"/>
          <w:sz w:val="22"/>
          <w:szCs w:val="22"/>
          <w:lang w:val="en-US"/>
        </w:rPr>
      </w:pPr>
    </w:p>
    <w:p w14:paraId="20F33BB1" w14:textId="20A358E8" w:rsidR="00463EA7" w:rsidRPr="00E80DA2" w:rsidRDefault="00EC4534" w:rsidP="00463EA7">
      <w:p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The purpose of the list of </w:t>
      </w:r>
      <w:r w:rsidR="00463EA7" w:rsidRPr="00E80DA2">
        <w:rPr>
          <w:rFonts w:ascii="Arial" w:hAnsi="Arial" w:cs="Arial"/>
          <w:color w:val="FF0000"/>
          <w:sz w:val="22"/>
          <w:szCs w:val="22"/>
          <w:lang w:val="en-US"/>
        </w:rPr>
        <w:t xml:space="preserve">Bill of </w:t>
      </w:r>
      <w:r w:rsidRPr="00E80DA2">
        <w:rPr>
          <w:rFonts w:ascii="Arial" w:hAnsi="Arial" w:cs="Arial"/>
          <w:color w:val="FF0000"/>
          <w:sz w:val="22"/>
          <w:szCs w:val="22"/>
          <w:lang w:val="en-US"/>
        </w:rPr>
        <w:t xml:space="preserve">quantities is to: </w:t>
      </w:r>
    </w:p>
    <w:p w14:paraId="4692F07A" w14:textId="77777777" w:rsidR="00463EA7" w:rsidRPr="00E80DA2" w:rsidRDefault="00463EA7" w:rsidP="00463EA7">
      <w:pPr>
        <w:shd w:val="clear" w:color="auto" w:fill="FDFDFD"/>
        <w:rPr>
          <w:rFonts w:ascii="Arial" w:hAnsi="Arial" w:cs="Arial"/>
          <w:color w:val="FF0000"/>
          <w:sz w:val="22"/>
          <w:szCs w:val="22"/>
          <w:lang w:val="en-US"/>
        </w:rPr>
      </w:pPr>
    </w:p>
    <w:p w14:paraId="6AE982EC" w14:textId="3B04566E" w:rsidR="00463EA7" w:rsidRPr="00E80DA2" w:rsidRDefault="00EC4534" w:rsidP="00670A42">
      <w:pPr>
        <w:pStyle w:val="ListParagraph"/>
        <w:numPr>
          <w:ilvl w:val="0"/>
          <w:numId w:val="92"/>
        </w:num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Provide sufficient information about the amount of works and/or goods to be carried out so that </w:t>
      </w:r>
      <w:r w:rsidR="00106D99">
        <w:rPr>
          <w:rFonts w:ascii="Arial" w:hAnsi="Arial" w:cs="Arial"/>
          <w:color w:val="FF0000"/>
          <w:sz w:val="22"/>
          <w:szCs w:val="22"/>
          <w:lang w:val="en-US"/>
        </w:rPr>
        <w:t>bids</w:t>
      </w:r>
      <w:r w:rsidRPr="00E80DA2">
        <w:rPr>
          <w:rFonts w:ascii="Arial" w:hAnsi="Arial" w:cs="Arial"/>
          <w:color w:val="FF0000"/>
          <w:sz w:val="22"/>
          <w:szCs w:val="22"/>
          <w:lang w:val="en-US"/>
        </w:rPr>
        <w:t xml:space="preserve"> can be prepared effectively and accurately; and </w:t>
      </w:r>
    </w:p>
    <w:p w14:paraId="7CA29236" w14:textId="77777777" w:rsidR="00463EA7" w:rsidRPr="00E80DA2" w:rsidRDefault="00EC4534" w:rsidP="00670A42">
      <w:pPr>
        <w:pStyle w:val="ListParagraph"/>
        <w:numPr>
          <w:ilvl w:val="0"/>
          <w:numId w:val="92"/>
        </w:num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In cases where a contract has been concluded, provide a list of quantities with prices for the periodic valuation of the works carried out. </w:t>
      </w:r>
    </w:p>
    <w:p w14:paraId="5EA141F8" w14:textId="6F2CA7D5" w:rsidR="00EC4534" w:rsidRPr="00E80DA2" w:rsidRDefault="00EC4534" w:rsidP="00670A42">
      <w:pPr>
        <w:pStyle w:val="ListParagraph"/>
        <w:numPr>
          <w:ilvl w:val="0"/>
          <w:numId w:val="92"/>
        </w:numPr>
        <w:shd w:val="clear" w:color="auto" w:fill="FDFDFD"/>
        <w:rPr>
          <w:rFonts w:ascii="Arial" w:hAnsi="Arial" w:cs="Arial"/>
          <w:color w:val="FF0000"/>
          <w:sz w:val="22"/>
          <w:szCs w:val="22"/>
          <w:lang w:val="en-US"/>
        </w:rPr>
      </w:pPr>
      <w:r w:rsidRPr="00E80DA2">
        <w:rPr>
          <w:rFonts w:ascii="Arial" w:hAnsi="Arial" w:cs="Arial"/>
          <w:color w:val="FF0000"/>
          <w:sz w:val="22"/>
          <w:szCs w:val="22"/>
          <w:lang w:val="en-US"/>
        </w:rPr>
        <w:t xml:space="preserve">The </w:t>
      </w:r>
      <w:r w:rsidR="00463EA7" w:rsidRPr="00E80DA2">
        <w:rPr>
          <w:rFonts w:ascii="Arial" w:hAnsi="Arial" w:cs="Arial"/>
          <w:color w:val="FF0000"/>
          <w:sz w:val="22"/>
          <w:szCs w:val="22"/>
          <w:lang w:val="en-US"/>
        </w:rPr>
        <w:t>C</w:t>
      </w:r>
      <w:r w:rsidRPr="00E80DA2">
        <w:rPr>
          <w:rFonts w:ascii="Arial" w:hAnsi="Arial" w:cs="Arial"/>
          <w:color w:val="FF0000"/>
          <w:sz w:val="22"/>
          <w:szCs w:val="22"/>
          <w:lang w:val="en-US"/>
        </w:rPr>
        <w:t>ontract</w:t>
      </w:r>
      <w:r w:rsidR="00463EA7" w:rsidRPr="00E80DA2">
        <w:rPr>
          <w:rFonts w:ascii="Arial" w:hAnsi="Arial" w:cs="Arial"/>
          <w:color w:val="FF0000"/>
          <w:sz w:val="22"/>
          <w:szCs w:val="22"/>
          <w:lang w:val="en-US"/>
        </w:rPr>
        <w:t>ing Party</w:t>
      </w:r>
      <w:r w:rsidRPr="00E80DA2">
        <w:rPr>
          <w:rFonts w:ascii="Arial" w:hAnsi="Arial" w:cs="Arial"/>
          <w:color w:val="FF0000"/>
          <w:sz w:val="22"/>
          <w:szCs w:val="22"/>
          <w:lang w:val="en-US"/>
        </w:rPr>
        <w:t xml:space="preserve"> may include a general reserve for physical contingencies (excess quantities) by adding a provisional sum to the </w:t>
      </w:r>
      <w:r w:rsidR="00463EA7" w:rsidRPr="00E80DA2">
        <w:rPr>
          <w:rFonts w:ascii="Arial" w:hAnsi="Arial" w:cs="Arial"/>
          <w:color w:val="FF0000"/>
          <w:sz w:val="22"/>
          <w:szCs w:val="22"/>
          <w:lang w:val="en-US"/>
        </w:rPr>
        <w:t>Bill</w:t>
      </w:r>
      <w:r w:rsidRPr="00E80DA2">
        <w:rPr>
          <w:rFonts w:ascii="Arial" w:hAnsi="Arial" w:cs="Arial"/>
          <w:color w:val="FF0000"/>
          <w:sz w:val="22"/>
          <w:szCs w:val="22"/>
          <w:lang w:val="en-US"/>
        </w:rPr>
        <w:t xml:space="preserve"> of Quantities. </w:t>
      </w:r>
    </w:p>
    <w:p w14:paraId="00190695" w14:textId="77777777" w:rsidR="008C0885" w:rsidRPr="00E80DA2" w:rsidRDefault="008C0885" w:rsidP="000C6174">
      <w:pPr>
        <w:pStyle w:val="explanatorynotes"/>
        <w:spacing w:after="120" w:line="240" w:lineRule="auto"/>
        <w:jc w:val="center"/>
        <w:rPr>
          <w:rFonts w:cs="Arial"/>
          <w:b/>
          <w:sz w:val="22"/>
          <w:szCs w:val="22"/>
          <w:lang w:val="en-US"/>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2847"/>
        <w:gridCol w:w="993"/>
        <w:gridCol w:w="1134"/>
        <w:gridCol w:w="1984"/>
        <w:gridCol w:w="1734"/>
      </w:tblGrid>
      <w:tr w:rsidR="008C0885" w:rsidRPr="00E80DA2" w14:paraId="40142194" w14:textId="77777777" w:rsidTr="00867F9F">
        <w:trPr>
          <w:trHeight w:val="602"/>
        </w:trPr>
        <w:tc>
          <w:tcPr>
            <w:tcW w:w="663" w:type="dxa"/>
            <w:shd w:val="clear" w:color="auto" w:fill="00B050"/>
            <w:vAlign w:val="center"/>
          </w:tcPr>
          <w:p w14:paraId="5B1E36E1" w14:textId="77777777"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No</w:t>
            </w:r>
          </w:p>
        </w:tc>
        <w:tc>
          <w:tcPr>
            <w:tcW w:w="2847" w:type="dxa"/>
            <w:shd w:val="clear" w:color="auto" w:fill="00B050"/>
            <w:vAlign w:val="center"/>
          </w:tcPr>
          <w:p w14:paraId="312C2AC9" w14:textId="5AB83756"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Concept</w:t>
            </w:r>
          </w:p>
        </w:tc>
        <w:tc>
          <w:tcPr>
            <w:tcW w:w="993" w:type="dxa"/>
            <w:shd w:val="clear" w:color="auto" w:fill="00B050"/>
            <w:vAlign w:val="center"/>
          </w:tcPr>
          <w:p w14:paraId="0672285B" w14:textId="33DE489E"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Uni</w:t>
            </w:r>
            <w:r w:rsidR="00463EA7" w:rsidRPr="00E80DA2">
              <w:rPr>
                <w:rFonts w:cs="Arial"/>
                <w:b/>
                <w:color w:val="FFFFFF" w:themeColor="background1"/>
                <w:sz w:val="22"/>
                <w:szCs w:val="22"/>
                <w:lang w:val="en-US"/>
              </w:rPr>
              <w:t>t</w:t>
            </w:r>
          </w:p>
        </w:tc>
        <w:tc>
          <w:tcPr>
            <w:tcW w:w="1134" w:type="dxa"/>
            <w:shd w:val="clear" w:color="auto" w:fill="00B050"/>
            <w:vAlign w:val="center"/>
          </w:tcPr>
          <w:p w14:paraId="6482DB89" w14:textId="53AF1FEA" w:rsidR="008C0885" w:rsidRPr="00E80DA2" w:rsidRDefault="00463EA7"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Quantity</w:t>
            </w:r>
          </w:p>
        </w:tc>
        <w:tc>
          <w:tcPr>
            <w:tcW w:w="1984" w:type="dxa"/>
            <w:shd w:val="clear" w:color="auto" w:fill="00B050"/>
            <w:vAlign w:val="center"/>
          </w:tcPr>
          <w:p w14:paraId="0B2D049E" w14:textId="59C59AEC"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Unit</w:t>
            </w:r>
            <w:r w:rsidR="00463EA7" w:rsidRPr="00E80DA2">
              <w:rPr>
                <w:rFonts w:cs="Arial"/>
                <w:b/>
                <w:color w:val="FFFFFF" w:themeColor="background1"/>
                <w:sz w:val="22"/>
                <w:szCs w:val="22"/>
                <w:lang w:val="en-US"/>
              </w:rPr>
              <w:t xml:space="preserve"> Price</w:t>
            </w:r>
          </w:p>
          <w:p w14:paraId="5916DFD0" w14:textId="2B9A77F8" w:rsidR="008C0885" w:rsidRPr="00E80DA2" w:rsidRDefault="008C0885" w:rsidP="000C6174">
            <w:pPr>
              <w:pStyle w:val="explanatorynotes"/>
              <w:spacing w:after="0" w:line="240" w:lineRule="auto"/>
              <w:jc w:val="center"/>
              <w:rPr>
                <w:rFonts w:cs="Arial"/>
                <w:b/>
                <w:color w:val="FFFFFF" w:themeColor="background1"/>
                <w:sz w:val="22"/>
                <w:szCs w:val="22"/>
                <w:lang w:val="en-US"/>
              </w:rPr>
            </w:pPr>
            <w:r w:rsidRPr="00E80DA2">
              <w:rPr>
                <w:rFonts w:cs="Arial"/>
                <w:b/>
                <w:color w:val="FF0000"/>
                <w:sz w:val="22"/>
                <w:szCs w:val="22"/>
                <w:lang w:val="en-US"/>
              </w:rPr>
              <w:t>(</w:t>
            </w:r>
            <w:r w:rsidR="00463EA7" w:rsidRPr="00E80DA2">
              <w:rPr>
                <w:rFonts w:cs="Arial"/>
                <w:b/>
                <w:color w:val="FF0000"/>
                <w:sz w:val="22"/>
                <w:szCs w:val="22"/>
                <w:lang w:val="en-US"/>
              </w:rPr>
              <w:t>Indicate</w:t>
            </w:r>
            <w:r w:rsidRPr="00E80DA2">
              <w:rPr>
                <w:rFonts w:cs="Arial"/>
                <w:b/>
                <w:color w:val="FF0000"/>
                <w:sz w:val="22"/>
                <w:szCs w:val="22"/>
                <w:lang w:val="en-US"/>
              </w:rPr>
              <w:t xml:space="preserve"> </w:t>
            </w:r>
            <w:r w:rsidR="00463EA7" w:rsidRPr="00E80DA2">
              <w:rPr>
                <w:rFonts w:cs="Arial"/>
                <w:b/>
                <w:color w:val="FF0000"/>
                <w:sz w:val="22"/>
                <w:szCs w:val="22"/>
                <w:lang w:val="en-US"/>
              </w:rPr>
              <w:t>currency</w:t>
            </w:r>
            <w:r w:rsidRPr="00E80DA2">
              <w:rPr>
                <w:rFonts w:cs="Arial"/>
                <w:b/>
                <w:color w:val="FF0000"/>
                <w:sz w:val="22"/>
                <w:szCs w:val="22"/>
                <w:lang w:val="en-US"/>
              </w:rPr>
              <w:t>)</w:t>
            </w:r>
          </w:p>
        </w:tc>
        <w:tc>
          <w:tcPr>
            <w:tcW w:w="1734" w:type="dxa"/>
            <w:shd w:val="clear" w:color="auto" w:fill="00B050"/>
            <w:vAlign w:val="center"/>
          </w:tcPr>
          <w:p w14:paraId="5D95142A" w14:textId="29A67815" w:rsidR="008C0885" w:rsidRPr="00E80DA2" w:rsidRDefault="00463EA7" w:rsidP="000C6174">
            <w:pPr>
              <w:pStyle w:val="explanatorynotes"/>
              <w:spacing w:after="0" w:line="240" w:lineRule="auto"/>
              <w:jc w:val="center"/>
              <w:rPr>
                <w:rFonts w:cs="Arial"/>
                <w:b/>
                <w:color w:val="FFFFFF" w:themeColor="background1"/>
                <w:sz w:val="22"/>
                <w:szCs w:val="22"/>
                <w:lang w:val="en-US"/>
              </w:rPr>
            </w:pPr>
            <w:r w:rsidRPr="00E80DA2">
              <w:rPr>
                <w:rFonts w:cs="Arial"/>
                <w:b/>
                <w:color w:val="FFFFFF" w:themeColor="background1"/>
                <w:sz w:val="22"/>
                <w:szCs w:val="22"/>
                <w:lang w:val="en-US"/>
              </w:rPr>
              <w:t>Amount</w:t>
            </w:r>
          </w:p>
          <w:p w14:paraId="3B3374C9" w14:textId="296DDF0E" w:rsidR="008C0885" w:rsidRPr="00E80DA2" w:rsidRDefault="00463EA7" w:rsidP="000C6174">
            <w:pPr>
              <w:pStyle w:val="explanatorynotes"/>
              <w:spacing w:after="0" w:line="240" w:lineRule="auto"/>
              <w:jc w:val="center"/>
              <w:rPr>
                <w:rFonts w:cs="Arial"/>
                <w:b/>
                <w:color w:val="FFFFFF" w:themeColor="background1"/>
                <w:sz w:val="22"/>
                <w:szCs w:val="22"/>
                <w:lang w:val="en-US"/>
              </w:rPr>
            </w:pPr>
            <w:r w:rsidRPr="00E80DA2">
              <w:rPr>
                <w:rFonts w:cs="Arial"/>
                <w:b/>
                <w:color w:val="FF0000"/>
                <w:sz w:val="22"/>
                <w:szCs w:val="22"/>
                <w:lang w:val="en-US"/>
              </w:rPr>
              <w:t>(Indicate currency)</w:t>
            </w:r>
          </w:p>
        </w:tc>
      </w:tr>
      <w:tr w:rsidR="008C0885" w:rsidRPr="00E80DA2" w14:paraId="76A64DCF" w14:textId="77777777" w:rsidTr="001112A7">
        <w:trPr>
          <w:trHeight w:val="389"/>
        </w:trPr>
        <w:tc>
          <w:tcPr>
            <w:tcW w:w="663" w:type="dxa"/>
          </w:tcPr>
          <w:p w14:paraId="5F590D72" w14:textId="77777777" w:rsidR="008C0885" w:rsidRPr="00E80DA2" w:rsidRDefault="008C0885" w:rsidP="000C6174">
            <w:pPr>
              <w:pStyle w:val="explanatorynotes"/>
              <w:spacing w:after="120" w:line="240" w:lineRule="auto"/>
              <w:rPr>
                <w:rFonts w:cs="Arial"/>
                <w:sz w:val="22"/>
                <w:szCs w:val="22"/>
                <w:lang w:val="en-US"/>
              </w:rPr>
            </w:pPr>
          </w:p>
        </w:tc>
        <w:tc>
          <w:tcPr>
            <w:tcW w:w="2847" w:type="dxa"/>
          </w:tcPr>
          <w:p w14:paraId="7665B0B8" w14:textId="77777777" w:rsidR="008C0885" w:rsidRPr="00E80DA2" w:rsidRDefault="008C0885" w:rsidP="000C6174">
            <w:pPr>
              <w:pStyle w:val="explanatorynotes"/>
              <w:spacing w:after="120" w:line="240" w:lineRule="auto"/>
              <w:rPr>
                <w:rFonts w:cs="Arial"/>
                <w:sz w:val="22"/>
                <w:szCs w:val="22"/>
                <w:lang w:val="en-US"/>
              </w:rPr>
            </w:pPr>
          </w:p>
        </w:tc>
        <w:tc>
          <w:tcPr>
            <w:tcW w:w="993" w:type="dxa"/>
          </w:tcPr>
          <w:p w14:paraId="363968AC" w14:textId="77777777" w:rsidR="008C0885" w:rsidRPr="00E80DA2" w:rsidRDefault="008C0885" w:rsidP="000C6174">
            <w:pPr>
              <w:pStyle w:val="explanatorynotes"/>
              <w:spacing w:after="120" w:line="240" w:lineRule="auto"/>
              <w:rPr>
                <w:rFonts w:cs="Arial"/>
                <w:sz w:val="22"/>
                <w:szCs w:val="22"/>
                <w:lang w:val="en-US"/>
              </w:rPr>
            </w:pPr>
          </w:p>
        </w:tc>
        <w:tc>
          <w:tcPr>
            <w:tcW w:w="1134" w:type="dxa"/>
          </w:tcPr>
          <w:p w14:paraId="537162A1" w14:textId="77777777" w:rsidR="008C0885" w:rsidRPr="00E80DA2" w:rsidRDefault="008C0885" w:rsidP="000C6174">
            <w:pPr>
              <w:pStyle w:val="explanatorynotes"/>
              <w:spacing w:after="120" w:line="240" w:lineRule="auto"/>
              <w:rPr>
                <w:rFonts w:cs="Arial"/>
                <w:sz w:val="22"/>
                <w:szCs w:val="22"/>
                <w:lang w:val="en-US"/>
              </w:rPr>
            </w:pPr>
          </w:p>
        </w:tc>
        <w:tc>
          <w:tcPr>
            <w:tcW w:w="1984" w:type="dxa"/>
          </w:tcPr>
          <w:p w14:paraId="3FE193A7" w14:textId="77777777" w:rsidR="008C0885" w:rsidRPr="00E80DA2" w:rsidRDefault="008C0885" w:rsidP="000C6174">
            <w:pPr>
              <w:pStyle w:val="explanatorynotes"/>
              <w:spacing w:after="120" w:line="240" w:lineRule="auto"/>
              <w:rPr>
                <w:rFonts w:cs="Arial"/>
                <w:sz w:val="22"/>
                <w:szCs w:val="22"/>
                <w:lang w:val="en-US"/>
              </w:rPr>
            </w:pPr>
          </w:p>
        </w:tc>
        <w:tc>
          <w:tcPr>
            <w:tcW w:w="1734" w:type="dxa"/>
          </w:tcPr>
          <w:p w14:paraId="4BEA4D5A" w14:textId="77777777" w:rsidR="008C0885" w:rsidRPr="00E80DA2" w:rsidRDefault="008C0885" w:rsidP="000C6174">
            <w:pPr>
              <w:pStyle w:val="explanatorynotes"/>
              <w:spacing w:after="120" w:line="240" w:lineRule="auto"/>
              <w:rPr>
                <w:rFonts w:cs="Arial"/>
                <w:sz w:val="22"/>
                <w:szCs w:val="22"/>
                <w:lang w:val="en-US"/>
              </w:rPr>
            </w:pPr>
          </w:p>
        </w:tc>
      </w:tr>
      <w:tr w:rsidR="008C0885" w:rsidRPr="00E80DA2" w14:paraId="279DB452" w14:textId="77777777" w:rsidTr="001112A7">
        <w:trPr>
          <w:trHeight w:val="389"/>
        </w:trPr>
        <w:tc>
          <w:tcPr>
            <w:tcW w:w="663" w:type="dxa"/>
          </w:tcPr>
          <w:p w14:paraId="6503EF6A" w14:textId="77777777" w:rsidR="008C0885" w:rsidRPr="00E80DA2" w:rsidRDefault="008C0885" w:rsidP="000C6174">
            <w:pPr>
              <w:pStyle w:val="explanatorynotes"/>
              <w:spacing w:after="120" w:line="240" w:lineRule="auto"/>
              <w:rPr>
                <w:rFonts w:cs="Arial"/>
                <w:sz w:val="22"/>
                <w:szCs w:val="22"/>
                <w:lang w:val="en-US"/>
              </w:rPr>
            </w:pPr>
          </w:p>
        </w:tc>
        <w:tc>
          <w:tcPr>
            <w:tcW w:w="2847" w:type="dxa"/>
          </w:tcPr>
          <w:p w14:paraId="6304A107" w14:textId="77777777" w:rsidR="008C0885" w:rsidRPr="00E80DA2" w:rsidRDefault="008C0885" w:rsidP="000C6174">
            <w:pPr>
              <w:pStyle w:val="explanatorynotes"/>
              <w:spacing w:after="120" w:line="240" w:lineRule="auto"/>
              <w:rPr>
                <w:rFonts w:cs="Arial"/>
                <w:sz w:val="22"/>
                <w:szCs w:val="22"/>
                <w:lang w:val="en-US"/>
              </w:rPr>
            </w:pPr>
          </w:p>
        </w:tc>
        <w:tc>
          <w:tcPr>
            <w:tcW w:w="993" w:type="dxa"/>
          </w:tcPr>
          <w:p w14:paraId="43A27C7C" w14:textId="77777777" w:rsidR="008C0885" w:rsidRPr="00E80DA2" w:rsidRDefault="008C0885" w:rsidP="000C6174">
            <w:pPr>
              <w:pStyle w:val="explanatorynotes"/>
              <w:spacing w:after="120" w:line="240" w:lineRule="auto"/>
              <w:rPr>
                <w:rFonts w:cs="Arial"/>
                <w:sz w:val="22"/>
                <w:szCs w:val="22"/>
                <w:lang w:val="en-US"/>
              </w:rPr>
            </w:pPr>
          </w:p>
        </w:tc>
        <w:tc>
          <w:tcPr>
            <w:tcW w:w="1134" w:type="dxa"/>
          </w:tcPr>
          <w:p w14:paraId="4B8E6CF3" w14:textId="77777777" w:rsidR="008C0885" w:rsidRPr="00E80DA2" w:rsidRDefault="008C0885" w:rsidP="000C6174">
            <w:pPr>
              <w:pStyle w:val="explanatorynotes"/>
              <w:spacing w:after="120" w:line="240" w:lineRule="auto"/>
              <w:rPr>
                <w:rFonts w:cs="Arial"/>
                <w:sz w:val="22"/>
                <w:szCs w:val="22"/>
                <w:lang w:val="en-US"/>
              </w:rPr>
            </w:pPr>
          </w:p>
        </w:tc>
        <w:tc>
          <w:tcPr>
            <w:tcW w:w="1984" w:type="dxa"/>
          </w:tcPr>
          <w:p w14:paraId="31F68031" w14:textId="77777777" w:rsidR="008C0885" w:rsidRPr="00E80DA2" w:rsidRDefault="008C0885" w:rsidP="000C6174">
            <w:pPr>
              <w:pStyle w:val="explanatorynotes"/>
              <w:spacing w:after="120" w:line="240" w:lineRule="auto"/>
              <w:rPr>
                <w:rFonts w:cs="Arial"/>
                <w:sz w:val="22"/>
                <w:szCs w:val="22"/>
                <w:lang w:val="en-US"/>
              </w:rPr>
            </w:pPr>
          </w:p>
        </w:tc>
        <w:tc>
          <w:tcPr>
            <w:tcW w:w="1734" w:type="dxa"/>
          </w:tcPr>
          <w:p w14:paraId="58A0B071" w14:textId="77777777" w:rsidR="008C0885" w:rsidRPr="00E80DA2" w:rsidRDefault="008C0885" w:rsidP="000C6174">
            <w:pPr>
              <w:pStyle w:val="explanatorynotes"/>
              <w:spacing w:after="120" w:line="240" w:lineRule="auto"/>
              <w:rPr>
                <w:rFonts w:cs="Arial"/>
                <w:sz w:val="22"/>
                <w:szCs w:val="22"/>
                <w:lang w:val="en-US"/>
              </w:rPr>
            </w:pPr>
          </w:p>
        </w:tc>
      </w:tr>
      <w:tr w:rsidR="008C0885" w:rsidRPr="00E80DA2" w14:paraId="786C6DF3" w14:textId="77777777" w:rsidTr="001112A7">
        <w:trPr>
          <w:trHeight w:val="476"/>
        </w:trPr>
        <w:tc>
          <w:tcPr>
            <w:tcW w:w="663" w:type="dxa"/>
          </w:tcPr>
          <w:p w14:paraId="681B7C63" w14:textId="77777777" w:rsidR="008C0885" w:rsidRPr="00E80DA2" w:rsidRDefault="008C0885" w:rsidP="000C6174">
            <w:pPr>
              <w:pStyle w:val="explanatorynotes"/>
              <w:spacing w:after="120" w:line="240" w:lineRule="auto"/>
              <w:rPr>
                <w:rFonts w:cs="Arial"/>
                <w:sz w:val="22"/>
                <w:szCs w:val="22"/>
                <w:lang w:val="en-US"/>
              </w:rPr>
            </w:pPr>
          </w:p>
        </w:tc>
        <w:tc>
          <w:tcPr>
            <w:tcW w:w="2847" w:type="dxa"/>
          </w:tcPr>
          <w:p w14:paraId="017FD090" w14:textId="77777777" w:rsidR="008C0885" w:rsidRPr="00E80DA2" w:rsidRDefault="008C0885" w:rsidP="000C6174">
            <w:pPr>
              <w:pStyle w:val="explanatorynotes"/>
              <w:spacing w:after="120" w:line="240" w:lineRule="auto"/>
              <w:rPr>
                <w:rFonts w:cs="Arial"/>
                <w:sz w:val="22"/>
                <w:szCs w:val="22"/>
                <w:lang w:val="en-US"/>
              </w:rPr>
            </w:pPr>
          </w:p>
        </w:tc>
        <w:tc>
          <w:tcPr>
            <w:tcW w:w="993" w:type="dxa"/>
          </w:tcPr>
          <w:p w14:paraId="1F70DBB0" w14:textId="77777777" w:rsidR="008C0885" w:rsidRPr="00E80DA2" w:rsidRDefault="008C0885" w:rsidP="000C6174">
            <w:pPr>
              <w:pStyle w:val="explanatorynotes"/>
              <w:spacing w:after="120" w:line="240" w:lineRule="auto"/>
              <w:rPr>
                <w:rFonts w:cs="Arial"/>
                <w:sz w:val="22"/>
                <w:szCs w:val="22"/>
                <w:lang w:val="en-US"/>
              </w:rPr>
            </w:pPr>
          </w:p>
        </w:tc>
        <w:tc>
          <w:tcPr>
            <w:tcW w:w="1134" w:type="dxa"/>
          </w:tcPr>
          <w:p w14:paraId="47A8AB55" w14:textId="77777777" w:rsidR="008C0885" w:rsidRPr="00E80DA2" w:rsidRDefault="008C0885" w:rsidP="000C6174">
            <w:pPr>
              <w:pStyle w:val="explanatorynotes"/>
              <w:spacing w:after="120" w:line="240" w:lineRule="auto"/>
              <w:rPr>
                <w:rFonts w:cs="Arial"/>
                <w:sz w:val="22"/>
                <w:szCs w:val="22"/>
                <w:lang w:val="en-US"/>
              </w:rPr>
            </w:pPr>
          </w:p>
        </w:tc>
        <w:tc>
          <w:tcPr>
            <w:tcW w:w="1984" w:type="dxa"/>
          </w:tcPr>
          <w:p w14:paraId="2CC1AA4B" w14:textId="77777777" w:rsidR="008C0885" w:rsidRPr="00E80DA2" w:rsidRDefault="008C0885" w:rsidP="000C6174">
            <w:pPr>
              <w:pStyle w:val="explanatorynotes"/>
              <w:spacing w:after="120" w:line="240" w:lineRule="auto"/>
              <w:rPr>
                <w:rFonts w:cs="Arial"/>
                <w:sz w:val="22"/>
                <w:szCs w:val="22"/>
                <w:lang w:val="en-US"/>
              </w:rPr>
            </w:pPr>
          </w:p>
        </w:tc>
        <w:tc>
          <w:tcPr>
            <w:tcW w:w="1734" w:type="dxa"/>
          </w:tcPr>
          <w:p w14:paraId="1CAEC947" w14:textId="77777777" w:rsidR="008C0885" w:rsidRPr="00E80DA2" w:rsidRDefault="008C0885" w:rsidP="000C6174">
            <w:pPr>
              <w:pStyle w:val="explanatorynotes"/>
              <w:spacing w:after="120" w:line="240" w:lineRule="auto"/>
              <w:rPr>
                <w:rFonts w:cs="Arial"/>
                <w:sz w:val="22"/>
                <w:szCs w:val="22"/>
                <w:lang w:val="en-US"/>
              </w:rPr>
            </w:pPr>
          </w:p>
        </w:tc>
      </w:tr>
      <w:tr w:rsidR="008C0885" w:rsidRPr="00E80DA2" w14:paraId="2B9FA09E" w14:textId="77777777" w:rsidTr="001112A7">
        <w:trPr>
          <w:trHeight w:val="406"/>
        </w:trPr>
        <w:tc>
          <w:tcPr>
            <w:tcW w:w="7621" w:type="dxa"/>
            <w:gridSpan w:val="5"/>
          </w:tcPr>
          <w:p w14:paraId="72C2F637" w14:textId="00FA1D6A" w:rsidR="008C0885" w:rsidRPr="00E80DA2" w:rsidRDefault="008C0885" w:rsidP="000C6174">
            <w:pPr>
              <w:pStyle w:val="explanatorynotes"/>
              <w:spacing w:after="120" w:line="240" w:lineRule="auto"/>
              <w:jc w:val="right"/>
              <w:rPr>
                <w:rFonts w:cs="Arial"/>
                <w:b/>
                <w:sz w:val="22"/>
                <w:szCs w:val="22"/>
                <w:lang w:val="en-US"/>
              </w:rPr>
            </w:pPr>
            <w:r w:rsidRPr="00E80DA2">
              <w:rPr>
                <w:rFonts w:cs="Arial"/>
                <w:b/>
                <w:sz w:val="22"/>
                <w:szCs w:val="22"/>
                <w:lang w:val="en-US"/>
              </w:rPr>
              <w:t xml:space="preserve">Total, </w:t>
            </w:r>
            <w:r w:rsidR="00463EA7" w:rsidRPr="00E80DA2">
              <w:rPr>
                <w:rFonts w:cs="Arial"/>
                <w:b/>
                <w:sz w:val="22"/>
                <w:szCs w:val="22"/>
                <w:lang w:val="en-US"/>
              </w:rPr>
              <w:t>before provisional sums</w:t>
            </w:r>
          </w:p>
        </w:tc>
        <w:tc>
          <w:tcPr>
            <w:tcW w:w="1734" w:type="dxa"/>
          </w:tcPr>
          <w:p w14:paraId="3C6C8E66" w14:textId="77777777" w:rsidR="008C0885" w:rsidRPr="00E80DA2" w:rsidRDefault="008C0885" w:rsidP="000C6174">
            <w:pPr>
              <w:pStyle w:val="explanatorynotes"/>
              <w:spacing w:after="120" w:line="240" w:lineRule="auto"/>
              <w:rPr>
                <w:rFonts w:cs="Arial"/>
                <w:sz w:val="22"/>
                <w:szCs w:val="22"/>
                <w:lang w:val="en-US"/>
              </w:rPr>
            </w:pPr>
          </w:p>
        </w:tc>
      </w:tr>
      <w:tr w:rsidR="00463EA7" w:rsidRPr="00E80DA2" w14:paraId="460891FF" w14:textId="77777777" w:rsidTr="001112A7">
        <w:trPr>
          <w:trHeight w:val="389"/>
        </w:trPr>
        <w:tc>
          <w:tcPr>
            <w:tcW w:w="663" w:type="dxa"/>
          </w:tcPr>
          <w:p w14:paraId="25E1A4C4" w14:textId="77777777" w:rsidR="00463EA7" w:rsidRPr="00E80DA2" w:rsidRDefault="00463EA7" w:rsidP="00463EA7">
            <w:pPr>
              <w:pStyle w:val="explanatorynotes"/>
              <w:spacing w:after="120" w:line="240" w:lineRule="auto"/>
              <w:rPr>
                <w:rFonts w:cs="Arial"/>
                <w:i/>
                <w:color w:val="FF0000"/>
                <w:sz w:val="22"/>
                <w:szCs w:val="22"/>
                <w:lang w:val="en-US"/>
              </w:rPr>
            </w:pPr>
          </w:p>
        </w:tc>
        <w:tc>
          <w:tcPr>
            <w:tcW w:w="2847" w:type="dxa"/>
          </w:tcPr>
          <w:p w14:paraId="5C7AC519" w14:textId="4C042A2F"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 xml:space="preserve">Provisional sums (delete it in case of not using this concept) </w:t>
            </w:r>
          </w:p>
        </w:tc>
        <w:tc>
          <w:tcPr>
            <w:tcW w:w="993" w:type="dxa"/>
          </w:tcPr>
          <w:p w14:paraId="6CE83E60" w14:textId="77777777"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Global</w:t>
            </w:r>
          </w:p>
        </w:tc>
        <w:tc>
          <w:tcPr>
            <w:tcW w:w="1134" w:type="dxa"/>
          </w:tcPr>
          <w:p w14:paraId="24ADD11A" w14:textId="77777777"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1</w:t>
            </w:r>
          </w:p>
        </w:tc>
        <w:tc>
          <w:tcPr>
            <w:tcW w:w="1984" w:type="dxa"/>
          </w:tcPr>
          <w:p w14:paraId="3B3B9F66" w14:textId="1CDE6596"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Amount to be defined</w:t>
            </w:r>
          </w:p>
        </w:tc>
        <w:tc>
          <w:tcPr>
            <w:tcW w:w="1734" w:type="dxa"/>
          </w:tcPr>
          <w:p w14:paraId="795ED46F" w14:textId="6CB7C42C" w:rsidR="00463EA7" w:rsidRPr="00E80DA2" w:rsidRDefault="00463EA7" w:rsidP="00463EA7">
            <w:pPr>
              <w:pStyle w:val="explanatorynotes"/>
              <w:spacing w:after="120" w:line="240" w:lineRule="auto"/>
              <w:rPr>
                <w:rFonts w:cs="Arial"/>
                <w:i/>
                <w:color w:val="FF0000"/>
                <w:sz w:val="22"/>
                <w:szCs w:val="22"/>
                <w:lang w:val="en-US"/>
              </w:rPr>
            </w:pPr>
            <w:r w:rsidRPr="00E80DA2">
              <w:rPr>
                <w:rFonts w:cs="Arial"/>
                <w:i/>
                <w:color w:val="FF0000"/>
                <w:sz w:val="22"/>
                <w:szCs w:val="22"/>
                <w:lang w:val="en-US"/>
              </w:rPr>
              <w:t>Amount to be defined</w:t>
            </w:r>
          </w:p>
        </w:tc>
      </w:tr>
      <w:tr w:rsidR="00463EA7" w:rsidRPr="00E80DA2" w14:paraId="724F8691" w14:textId="77777777" w:rsidTr="001112A7">
        <w:trPr>
          <w:trHeight w:val="406"/>
        </w:trPr>
        <w:tc>
          <w:tcPr>
            <w:tcW w:w="7621" w:type="dxa"/>
            <w:gridSpan w:val="5"/>
          </w:tcPr>
          <w:p w14:paraId="51D5BE39" w14:textId="77777777" w:rsidR="00463EA7" w:rsidRPr="00E80DA2" w:rsidRDefault="00463EA7" w:rsidP="00463EA7">
            <w:pPr>
              <w:pStyle w:val="explanatorynotes"/>
              <w:spacing w:after="120" w:line="240" w:lineRule="auto"/>
              <w:jc w:val="center"/>
              <w:rPr>
                <w:rFonts w:cs="Arial"/>
                <w:sz w:val="22"/>
                <w:szCs w:val="22"/>
                <w:lang w:val="en-US"/>
              </w:rPr>
            </w:pPr>
            <w:r w:rsidRPr="00E80DA2">
              <w:rPr>
                <w:rFonts w:cs="Arial"/>
                <w:sz w:val="22"/>
                <w:szCs w:val="22"/>
                <w:lang w:val="en-US"/>
              </w:rPr>
              <w:t>Total</w:t>
            </w:r>
          </w:p>
        </w:tc>
        <w:tc>
          <w:tcPr>
            <w:tcW w:w="1734" w:type="dxa"/>
          </w:tcPr>
          <w:p w14:paraId="0FEF81B4" w14:textId="77777777" w:rsidR="00463EA7" w:rsidRPr="00E80DA2" w:rsidRDefault="00463EA7" w:rsidP="00463EA7">
            <w:pPr>
              <w:pStyle w:val="explanatorynotes"/>
              <w:spacing w:after="120" w:line="240" w:lineRule="auto"/>
              <w:rPr>
                <w:rFonts w:cs="Arial"/>
                <w:sz w:val="22"/>
                <w:szCs w:val="22"/>
                <w:lang w:val="en-US"/>
              </w:rPr>
            </w:pPr>
          </w:p>
        </w:tc>
      </w:tr>
    </w:tbl>
    <w:p w14:paraId="6FEA6102" w14:textId="77777777" w:rsidR="008C0885" w:rsidRPr="00E80DA2" w:rsidRDefault="008C0885" w:rsidP="000C6174">
      <w:pPr>
        <w:pStyle w:val="explanatorynotes"/>
        <w:spacing w:after="120" w:line="240" w:lineRule="auto"/>
        <w:rPr>
          <w:rFonts w:cs="Arial"/>
          <w:sz w:val="22"/>
          <w:szCs w:val="22"/>
          <w:lang w:val="en-US"/>
        </w:rPr>
      </w:pPr>
    </w:p>
    <w:p w14:paraId="4A3BF87F" w14:textId="5076FE7B" w:rsidR="00EC4534" w:rsidRPr="00EC4534" w:rsidRDefault="00EC4534" w:rsidP="00463EA7">
      <w:pPr>
        <w:shd w:val="clear" w:color="auto" w:fill="FDFDFD"/>
        <w:rPr>
          <w:rFonts w:ascii="Arial" w:hAnsi="Arial" w:cs="Arial"/>
          <w:sz w:val="22"/>
          <w:szCs w:val="22"/>
          <w:lang w:val="en-US"/>
        </w:rPr>
      </w:pPr>
      <w:r w:rsidRPr="00EC4534">
        <w:rPr>
          <w:rFonts w:ascii="Arial" w:hAnsi="Arial" w:cs="Arial"/>
          <w:sz w:val="22"/>
          <w:szCs w:val="22"/>
          <w:lang w:val="en-US"/>
        </w:rPr>
        <w:t xml:space="preserve">If at the time of preparing the </w:t>
      </w:r>
      <w:r w:rsidR="00463EA7" w:rsidRPr="00E80DA2">
        <w:rPr>
          <w:rFonts w:ascii="Arial" w:hAnsi="Arial" w:cs="Arial"/>
          <w:sz w:val="22"/>
          <w:szCs w:val="22"/>
          <w:lang w:val="en-US"/>
        </w:rPr>
        <w:t>bid</w:t>
      </w:r>
      <w:r w:rsidRPr="00EC4534">
        <w:rPr>
          <w:rFonts w:ascii="Arial" w:hAnsi="Arial" w:cs="Arial"/>
          <w:sz w:val="22"/>
          <w:szCs w:val="22"/>
          <w:lang w:val="en-US"/>
        </w:rPr>
        <w:t xml:space="preserve"> the </w:t>
      </w:r>
      <w:r w:rsidR="00463EA7" w:rsidRPr="00E80DA2">
        <w:rPr>
          <w:rFonts w:ascii="Arial" w:hAnsi="Arial" w:cs="Arial"/>
          <w:sz w:val="22"/>
          <w:szCs w:val="22"/>
          <w:lang w:val="en-US"/>
        </w:rPr>
        <w:t>bidder</w:t>
      </w:r>
      <w:r w:rsidRPr="00EC4534">
        <w:rPr>
          <w:rFonts w:ascii="Arial" w:hAnsi="Arial" w:cs="Arial"/>
          <w:sz w:val="22"/>
          <w:szCs w:val="22"/>
          <w:lang w:val="en-US"/>
        </w:rPr>
        <w:t xml:space="preserve"> finds discrepancies or does not agree with the calculation of the quantities of work, </w:t>
      </w:r>
      <w:r w:rsidR="00463EA7" w:rsidRPr="00E80DA2">
        <w:rPr>
          <w:rFonts w:ascii="Arial" w:hAnsi="Arial" w:cs="Arial"/>
          <w:sz w:val="22"/>
          <w:szCs w:val="22"/>
          <w:lang w:val="en-US"/>
        </w:rPr>
        <w:t>it</w:t>
      </w:r>
      <w:r w:rsidRPr="00EC4534">
        <w:rPr>
          <w:rFonts w:ascii="Arial" w:hAnsi="Arial" w:cs="Arial"/>
          <w:sz w:val="22"/>
          <w:szCs w:val="22"/>
          <w:lang w:val="en-US"/>
        </w:rPr>
        <w:t xml:space="preserve"> must request clarification from the Contrac</w:t>
      </w:r>
      <w:r w:rsidR="00463EA7" w:rsidRPr="00E80DA2">
        <w:rPr>
          <w:rFonts w:ascii="Arial" w:hAnsi="Arial" w:cs="Arial"/>
          <w:sz w:val="22"/>
          <w:szCs w:val="22"/>
          <w:lang w:val="en-US"/>
        </w:rPr>
        <w:t>ting Party</w:t>
      </w:r>
      <w:r w:rsidRPr="00EC4534">
        <w:rPr>
          <w:rFonts w:ascii="Arial" w:hAnsi="Arial" w:cs="Arial"/>
          <w:sz w:val="22"/>
          <w:szCs w:val="22"/>
          <w:lang w:val="en-US"/>
        </w:rPr>
        <w:t>.</w:t>
      </w:r>
    </w:p>
    <w:p w14:paraId="2E5253D5" w14:textId="77777777" w:rsidR="008C0885" w:rsidRPr="00E80DA2" w:rsidRDefault="008C0885">
      <w:pPr>
        <w:jc w:val="left"/>
        <w:rPr>
          <w:rFonts w:ascii="Arial" w:hAnsi="Arial" w:cs="Arial"/>
          <w:sz w:val="22"/>
          <w:szCs w:val="22"/>
          <w:lang w:val="en-US"/>
        </w:rPr>
      </w:pPr>
      <w:r w:rsidRPr="00E80DA2">
        <w:rPr>
          <w:rFonts w:ascii="Arial" w:hAnsi="Arial" w:cs="Arial"/>
          <w:sz w:val="22"/>
          <w:szCs w:val="22"/>
          <w:lang w:val="en-US"/>
        </w:rPr>
        <w:br w:type="page"/>
      </w:r>
    </w:p>
    <w:p w14:paraId="2766DE5C" w14:textId="4C0B855F"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lastRenderedPageBreak/>
        <w:t>FORM ECO- 2</w:t>
      </w:r>
    </w:p>
    <w:p w14:paraId="306D29F1" w14:textId="52644787" w:rsidR="008C0885" w:rsidRPr="00E80DA2" w:rsidRDefault="00463EA7"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r w:rsidRPr="00E80DA2">
        <w:rPr>
          <w:rFonts w:ascii="Arial" w:hAnsi="Arial" w:cs="Arial"/>
          <w:b/>
          <w:sz w:val="22"/>
          <w:szCs w:val="22"/>
          <w:lang w:val="en-US"/>
        </w:rPr>
        <w:t>Annex 2 to the Letter of Introduction of the propo</w:t>
      </w:r>
      <w:r w:rsidR="00246CC9" w:rsidRPr="00E80DA2">
        <w:rPr>
          <w:rFonts w:ascii="Arial" w:hAnsi="Arial" w:cs="Arial"/>
          <w:b/>
          <w:sz w:val="22"/>
          <w:szCs w:val="22"/>
          <w:lang w:val="en-US"/>
        </w:rPr>
        <w:t>sal</w:t>
      </w:r>
      <w:r w:rsidRPr="00E80DA2">
        <w:rPr>
          <w:rFonts w:ascii="Arial" w:hAnsi="Arial" w:cs="Arial"/>
          <w:b/>
          <w:sz w:val="22"/>
          <w:szCs w:val="22"/>
          <w:lang w:val="en-US"/>
        </w:rPr>
        <w:t>, for lump sum contracts</w:t>
      </w:r>
      <w:r w:rsidRPr="00E80DA2">
        <w:rPr>
          <w:rFonts w:ascii="Segoe UI" w:hAnsi="Segoe UI" w:cs="Segoe UI"/>
          <w:sz w:val="21"/>
          <w:szCs w:val="21"/>
          <w:lang w:val="en-US"/>
        </w:rPr>
        <w:t xml:space="preserve"> </w:t>
      </w:r>
    </w:p>
    <w:p w14:paraId="66EED711" w14:textId="77777777" w:rsidR="008C0885" w:rsidRPr="00E80DA2" w:rsidRDefault="008C0885" w:rsidP="000C617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22"/>
          <w:szCs w:val="22"/>
          <w:lang w:val="en-US"/>
        </w:rPr>
      </w:pPr>
    </w:p>
    <w:p w14:paraId="73BDA32E" w14:textId="36D05983" w:rsidR="008C0885" w:rsidRPr="00E80DA2" w:rsidRDefault="00246CC9" w:rsidP="000C6174">
      <w:pPr>
        <w:jc w:val="center"/>
        <w:rPr>
          <w:rFonts w:ascii="Arial" w:hAnsi="Arial" w:cs="Arial"/>
          <w:b/>
          <w:sz w:val="22"/>
          <w:szCs w:val="22"/>
          <w:lang w:val="en-US"/>
        </w:rPr>
      </w:pPr>
      <w:r w:rsidRPr="00E80DA2">
        <w:rPr>
          <w:rFonts w:ascii="Arial" w:hAnsi="Arial" w:cs="Arial"/>
          <w:b/>
          <w:sz w:val="22"/>
          <w:szCs w:val="22"/>
          <w:lang w:val="en-US"/>
        </w:rPr>
        <w:t>Financial Bid</w:t>
      </w:r>
      <w:r w:rsidR="008C0885" w:rsidRPr="00E80DA2">
        <w:rPr>
          <w:rFonts w:ascii="Arial" w:hAnsi="Arial" w:cs="Arial"/>
          <w:b/>
          <w:sz w:val="22"/>
          <w:szCs w:val="22"/>
          <w:lang w:val="en-US"/>
        </w:rPr>
        <w:t xml:space="preserve"> </w:t>
      </w:r>
    </w:p>
    <w:p w14:paraId="4D2A0D27" w14:textId="3FF416BD" w:rsidR="008C0885" w:rsidRPr="00E80DA2" w:rsidRDefault="008C0885" w:rsidP="000C6174">
      <w:pPr>
        <w:pStyle w:val="i"/>
        <w:spacing w:before="100" w:beforeAutospacing="1" w:after="100" w:afterAutospacing="1"/>
        <w:jc w:val="center"/>
        <w:rPr>
          <w:rFonts w:ascii="Arial" w:hAnsi="Arial" w:cs="Arial"/>
          <w:b/>
          <w:sz w:val="22"/>
          <w:szCs w:val="22"/>
          <w:lang w:val="en-US"/>
        </w:rPr>
      </w:pPr>
      <w:r w:rsidRPr="00E80DA2">
        <w:rPr>
          <w:rFonts w:ascii="Arial" w:hAnsi="Arial" w:cs="Arial"/>
          <w:b/>
          <w:sz w:val="22"/>
          <w:szCs w:val="22"/>
          <w:lang w:val="en-US"/>
        </w:rPr>
        <w:t xml:space="preserve">Calendar </w:t>
      </w:r>
      <w:r w:rsidR="00246CC9" w:rsidRPr="00E80DA2">
        <w:rPr>
          <w:rFonts w:ascii="Arial" w:hAnsi="Arial" w:cs="Arial"/>
          <w:b/>
          <w:sz w:val="22"/>
          <w:szCs w:val="22"/>
          <w:lang w:val="en-US"/>
        </w:rPr>
        <w:t>of</w:t>
      </w:r>
      <w:r w:rsidRPr="00E80DA2">
        <w:rPr>
          <w:rFonts w:ascii="Arial" w:hAnsi="Arial" w:cs="Arial"/>
          <w:b/>
          <w:sz w:val="22"/>
          <w:szCs w:val="22"/>
          <w:lang w:val="en-US"/>
        </w:rPr>
        <w:t xml:space="preserve"> Activi</w:t>
      </w:r>
      <w:r w:rsidR="00246CC9" w:rsidRPr="00E80DA2">
        <w:rPr>
          <w:rFonts w:ascii="Arial" w:hAnsi="Arial" w:cs="Arial"/>
          <w:b/>
          <w:sz w:val="22"/>
          <w:szCs w:val="22"/>
          <w:lang w:val="en-US"/>
        </w:rPr>
        <w:t>ties</w:t>
      </w:r>
    </w:p>
    <w:p w14:paraId="61476B4E" w14:textId="6EAD328E" w:rsidR="008C0885" w:rsidRPr="00E80DA2" w:rsidRDefault="00246CC9" w:rsidP="000C6174">
      <w:pPr>
        <w:pStyle w:val="i"/>
        <w:spacing w:before="100" w:beforeAutospacing="1" w:after="100" w:afterAutospacing="1"/>
        <w:jc w:val="center"/>
        <w:rPr>
          <w:rFonts w:ascii="Arial" w:hAnsi="Arial" w:cs="Arial"/>
          <w:b/>
          <w:sz w:val="22"/>
          <w:szCs w:val="22"/>
          <w:lang w:val="en-US"/>
        </w:rPr>
      </w:pPr>
      <w:r w:rsidRPr="00E80DA2">
        <w:rPr>
          <w:rFonts w:ascii="Arial" w:hAnsi="Arial" w:cs="Arial"/>
          <w:b/>
          <w:sz w:val="22"/>
          <w:szCs w:val="22"/>
          <w:lang w:val="en-US"/>
        </w:rPr>
        <w:t>For Lump Sum Contracts</w:t>
      </w:r>
    </w:p>
    <w:p w14:paraId="0BEC7CE2" w14:textId="77777777" w:rsidR="008C0885" w:rsidRPr="00E80DA2" w:rsidRDefault="008C0885" w:rsidP="000C6174">
      <w:pPr>
        <w:rPr>
          <w:rFonts w:ascii="Arial" w:hAnsi="Arial" w:cs="Arial"/>
          <w:sz w:val="22"/>
          <w:szCs w:val="22"/>
          <w:lang w:val="en-US"/>
        </w:rPr>
      </w:pPr>
    </w:p>
    <w:p w14:paraId="3489C18B" w14:textId="0856F2CB" w:rsidR="00246CC9" w:rsidRPr="00246CC9" w:rsidRDefault="00246CC9" w:rsidP="00246CC9">
      <w:pPr>
        <w:shd w:val="clear" w:color="auto" w:fill="FDFDFD"/>
        <w:rPr>
          <w:rFonts w:ascii="Arial" w:hAnsi="Arial" w:cs="Arial"/>
          <w:i/>
          <w:iCs/>
          <w:color w:val="FF0000"/>
          <w:sz w:val="22"/>
          <w:szCs w:val="22"/>
          <w:lang w:val="en-US"/>
        </w:rPr>
      </w:pPr>
      <w:r w:rsidRPr="00246CC9">
        <w:rPr>
          <w:rFonts w:ascii="Arial" w:hAnsi="Arial" w:cs="Arial"/>
          <w:i/>
          <w:iCs/>
          <w:color w:val="FF0000"/>
          <w:sz w:val="22"/>
          <w:szCs w:val="22"/>
          <w:lang w:val="en-US"/>
        </w:rPr>
        <w:t xml:space="preserve">The </w:t>
      </w:r>
      <w:r w:rsidRPr="00E80DA2">
        <w:rPr>
          <w:rFonts w:ascii="Arial" w:hAnsi="Arial" w:cs="Arial"/>
          <w:i/>
          <w:iCs/>
          <w:color w:val="FF0000"/>
          <w:sz w:val="22"/>
          <w:szCs w:val="22"/>
          <w:lang w:val="en-US"/>
        </w:rPr>
        <w:t>financial bid</w:t>
      </w:r>
      <w:r w:rsidRPr="00246CC9">
        <w:rPr>
          <w:rFonts w:ascii="Arial" w:hAnsi="Arial" w:cs="Arial"/>
          <w:i/>
          <w:iCs/>
          <w:color w:val="FF0000"/>
          <w:sz w:val="22"/>
          <w:szCs w:val="22"/>
          <w:lang w:val="en-US"/>
        </w:rPr>
        <w:t xml:space="preserve"> must reflect the total budget estimated by the </w:t>
      </w:r>
      <w:r w:rsidRPr="00E80DA2">
        <w:rPr>
          <w:rFonts w:ascii="Arial" w:hAnsi="Arial" w:cs="Arial"/>
          <w:i/>
          <w:iCs/>
          <w:color w:val="FF0000"/>
          <w:sz w:val="22"/>
          <w:szCs w:val="22"/>
          <w:lang w:val="en-US"/>
        </w:rPr>
        <w:t>bidder</w:t>
      </w:r>
      <w:r w:rsidRPr="00246CC9">
        <w:rPr>
          <w:rFonts w:ascii="Arial" w:hAnsi="Arial" w:cs="Arial"/>
          <w:i/>
          <w:iCs/>
          <w:color w:val="FF0000"/>
          <w:sz w:val="22"/>
          <w:szCs w:val="22"/>
          <w:lang w:val="en-US"/>
        </w:rPr>
        <w:t xml:space="preserve">. If the construction of the work is carried out in a single stage and/or lot or describing by stage and/or lot the costs incurred in each of them, in this case the total cost of the work is the total sum of the costs of each stage and/or lot. (In each case describe the detail of the required works). </w:t>
      </w:r>
    </w:p>
    <w:p w14:paraId="0A7FB303" w14:textId="0F75C817" w:rsidR="008C0885" w:rsidRPr="00E80DA2" w:rsidRDefault="008C0885" w:rsidP="00246CC9">
      <w:pPr>
        <w:rPr>
          <w:rFonts w:ascii="Arial" w:hAnsi="Arial" w:cs="Arial"/>
          <w:i/>
          <w:iCs/>
          <w:color w:val="FF0000"/>
          <w:sz w:val="22"/>
          <w:szCs w:val="22"/>
          <w:lang w:val="en-US"/>
        </w:rPr>
      </w:pPr>
    </w:p>
    <w:p w14:paraId="60032373" w14:textId="77777777" w:rsidR="008C0885" w:rsidRPr="00E80DA2" w:rsidRDefault="008C0885" w:rsidP="00246CC9">
      <w:pPr>
        <w:ind w:left="720" w:hanging="720"/>
        <w:rPr>
          <w:rFonts w:ascii="Arial" w:hAnsi="Arial" w:cs="Arial"/>
          <w:b/>
          <w:i/>
          <w:iCs/>
          <w:color w:val="FF0000"/>
          <w:sz w:val="22"/>
          <w:szCs w:val="22"/>
          <w:lang w:val="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0"/>
        <w:gridCol w:w="2629"/>
        <w:gridCol w:w="2331"/>
        <w:gridCol w:w="1981"/>
        <w:gridCol w:w="1879"/>
      </w:tblGrid>
      <w:tr w:rsidR="008C0885" w:rsidRPr="00AD3C89" w14:paraId="1CB51BCD" w14:textId="77777777" w:rsidTr="00867F9F">
        <w:tc>
          <w:tcPr>
            <w:tcW w:w="1170" w:type="dxa"/>
            <w:shd w:val="clear" w:color="auto" w:fill="00B050"/>
          </w:tcPr>
          <w:p w14:paraId="7373D6CE" w14:textId="77777777" w:rsidR="008C0885" w:rsidRPr="00E80DA2" w:rsidRDefault="008C0885" w:rsidP="000C6174">
            <w:pPr>
              <w:jc w:val="center"/>
              <w:rPr>
                <w:rFonts w:ascii="Arial" w:hAnsi="Arial" w:cs="Arial"/>
                <w:b/>
                <w:color w:val="FFFFFF" w:themeColor="background1"/>
                <w:sz w:val="22"/>
                <w:szCs w:val="22"/>
                <w:lang w:val="en-US"/>
              </w:rPr>
            </w:pPr>
          </w:p>
        </w:tc>
        <w:tc>
          <w:tcPr>
            <w:tcW w:w="2629" w:type="dxa"/>
            <w:shd w:val="clear" w:color="auto" w:fill="00B050"/>
            <w:vAlign w:val="center"/>
          </w:tcPr>
          <w:p w14:paraId="3E04897B" w14:textId="6C919147" w:rsidR="008C0885" w:rsidRPr="00E80DA2" w:rsidRDefault="00246CC9" w:rsidP="00867F9F">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Milestones of the Work</w:t>
            </w:r>
          </w:p>
        </w:tc>
        <w:tc>
          <w:tcPr>
            <w:tcW w:w="2331" w:type="dxa"/>
            <w:shd w:val="clear" w:color="auto" w:fill="00B050"/>
            <w:vAlign w:val="center"/>
          </w:tcPr>
          <w:p w14:paraId="4F1B1C35" w14:textId="4ABA687F" w:rsidR="008C0885" w:rsidRPr="00E80DA2" w:rsidRDefault="008C0885" w:rsidP="00867F9F">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 xml:space="preserve">Total </w:t>
            </w:r>
            <w:r w:rsidR="00246CC9" w:rsidRPr="00E80DA2">
              <w:rPr>
                <w:rFonts w:ascii="Arial" w:hAnsi="Arial" w:cs="Arial"/>
                <w:b/>
                <w:color w:val="FFFFFF" w:themeColor="background1"/>
                <w:sz w:val="22"/>
                <w:szCs w:val="22"/>
                <w:lang w:val="en-US"/>
              </w:rPr>
              <w:t>Value of the milestone</w:t>
            </w:r>
          </w:p>
          <w:p w14:paraId="5E160601" w14:textId="4831F124" w:rsidR="008C0885" w:rsidRPr="00E80DA2" w:rsidRDefault="008C0885" w:rsidP="00867F9F">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(Indic</w:t>
            </w:r>
            <w:r w:rsidR="00246CC9" w:rsidRPr="00E80DA2">
              <w:rPr>
                <w:rFonts w:ascii="Arial" w:hAnsi="Arial" w:cs="Arial"/>
                <w:b/>
                <w:color w:val="FFFFFF" w:themeColor="background1"/>
                <w:sz w:val="22"/>
                <w:szCs w:val="22"/>
                <w:lang w:val="en-US"/>
              </w:rPr>
              <w:t>ate currency</w:t>
            </w:r>
            <w:r w:rsidRPr="00E80DA2">
              <w:rPr>
                <w:rFonts w:ascii="Arial" w:hAnsi="Arial" w:cs="Arial"/>
                <w:b/>
                <w:color w:val="FFFFFF" w:themeColor="background1"/>
                <w:sz w:val="22"/>
                <w:szCs w:val="22"/>
                <w:lang w:val="en-US"/>
              </w:rPr>
              <w:t>)</w:t>
            </w:r>
          </w:p>
        </w:tc>
        <w:tc>
          <w:tcPr>
            <w:tcW w:w="1981" w:type="dxa"/>
            <w:shd w:val="clear" w:color="auto" w:fill="00B050"/>
          </w:tcPr>
          <w:p w14:paraId="0DF12BA8" w14:textId="7C11B73D" w:rsidR="008C0885" w:rsidRPr="00E80DA2" w:rsidRDefault="008C0885" w:rsidP="000C6174">
            <w:pPr>
              <w:jc w:val="center"/>
              <w:rPr>
                <w:rFonts w:ascii="Arial" w:hAnsi="Arial" w:cs="Arial"/>
                <w:b/>
                <w:i/>
                <w:color w:val="FFFFFF" w:themeColor="background1"/>
                <w:sz w:val="22"/>
                <w:szCs w:val="22"/>
                <w:lang w:val="en-US"/>
              </w:rPr>
            </w:pPr>
            <w:r w:rsidRPr="00E80DA2" w:rsidDel="00096794">
              <w:rPr>
                <w:rFonts w:ascii="Arial" w:hAnsi="Arial" w:cs="Arial"/>
                <w:b/>
                <w:color w:val="FFFFFF" w:themeColor="background1"/>
                <w:sz w:val="22"/>
                <w:szCs w:val="22"/>
                <w:lang w:val="en-US"/>
              </w:rPr>
              <w:t xml:space="preserve"> </w:t>
            </w:r>
            <w:r w:rsidR="00246CC9" w:rsidRPr="00E80DA2">
              <w:rPr>
                <w:rFonts w:ascii="Arial" w:hAnsi="Arial" w:cs="Arial"/>
                <w:b/>
                <w:i/>
                <w:color w:val="FFFFFF" w:themeColor="background1"/>
                <w:sz w:val="22"/>
                <w:szCs w:val="22"/>
                <w:lang w:val="en-US"/>
              </w:rPr>
              <w:t xml:space="preserve">Completion time from the signing of the contract </w:t>
            </w:r>
          </w:p>
        </w:tc>
        <w:tc>
          <w:tcPr>
            <w:tcW w:w="1879" w:type="dxa"/>
            <w:shd w:val="clear" w:color="auto" w:fill="00B050"/>
          </w:tcPr>
          <w:p w14:paraId="2EC0276C" w14:textId="01E79E0D" w:rsidR="008C0885" w:rsidRPr="00E80DA2" w:rsidRDefault="00246CC9" w:rsidP="000C6174">
            <w:pPr>
              <w:jc w:val="center"/>
              <w:rPr>
                <w:rFonts w:ascii="Arial" w:hAnsi="Arial" w:cs="Arial"/>
                <w:b/>
                <w:color w:val="FFFFFF" w:themeColor="background1"/>
                <w:sz w:val="22"/>
                <w:szCs w:val="22"/>
                <w:lang w:val="en-US"/>
              </w:rPr>
            </w:pPr>
            <w:r w:rsidRPr="00E80DA2">
              <w:rPr>
                <w:rFonts w:ascii="Arial" w:hAnsi="Arial" w:cs="Arial"/>
                <w:b/>
                <w:color w:val="FFFFFF" w:themeColor="background1"/>
                <w:sz w:val="22"/>
                <w:szCs w:val="22"/>
                <w:lang w:val="en-US"/>
              </w:rPr>
              <w:t>Period of execution of the work</w:t>
            </w:r>
            <w:r w:rsidR="008C0885" w:rsidRPr="00E80DA2">
              <w:rPr>
                <w:rFonts w:ascii="Arial" w:hAnsi="Arial" w:cs="Arial"/>
                <w:b/>
                <w:color w:val="FFFFFF" w:themeColor="background1"/>
                <w:sz w:val="22"/>
                <w:szCs w:val="22"/>
                <w:lang w:val="en-US"/>
              </w:rPr>
              <w:t xml:space="preserve"> </w:t>
            </w:r>
          </w:p>
        </w:tc>
      </w:tr>
      <w:tr w:rsidR="008C0885" w:rsidRPr="00E80DA2" w14:paraId="22BCAC43" w14:textId="77777777" w:rsidTr="0043102A">
        <w:tc>
          <w:tcPr>
            <w:tcW w:w="1170" w:type="dxa"/>
          </w:tcPr>
          <w:p w14:paraId="6AF83879"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A</w:t>
            </w:r>
          </w:p>
        </w:tc>
        <w:tc>
          <w:tcPr>
            <w:tcW w:w="2629" w:type="dxa"/>
          </w:tcPr>
          <w:p w14:paraId="4F9B7237" w14:textId="77777777" w:rsidR="008C0885" w:rsidRPr="00E80DA2" w:rsidRDefault="008C0885" w:rsidP="000C6174">
            <w:pPr>
              <w:pStyle w:val="i"/>
              <w:rPr>
                <w:rFonts w:ascii="Arial" w:hAnsi="Arial" w:cs="Arial"/>
                <w:sz w:val="22"/>
                <w:szCs w:val="22"/>
                <w:lang w:val="en-US"/>
              </w:rPr>
            </w:pPr>
          </w:p>
        </w:tc>
        <w:tc>
          <w:tcPr>
            <w:tcW w:w="2331" w:type="dxa"/>
          </w:tcPr>
          <w:p w14:paraId="1979965A"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6889C386"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081EDACD"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584E427A" w14:textId="77777777" w:rsidTr="0043102A">
        <w:tc>
          <w:tcPr>
            <w:tcW w:w="1170" w:type="dxa"/>
          </w:tcPr>
          <w:p w14:paraId="3B294C40"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B</w:t>
            </w:r>
          </w:p>
        </w:tc>
        <w:tc>
          <w:tcPr>
            <w:tcW w:w="2629" w:type="dxa"/>
          </w:tcPr>
          <w:p w14:paraId="3A5EF8C9" w14:textId="77777777" w:rsidR="008C0885" w:rsidRPr="00E80DA2" w:rsidRDefault="008C0885" w:rsidP="000C6174">
            <w:pPr>
              <w:pStyle w:val="i"/>
              <w:rPr>
                <w:rFonts w:ascii="Arial" w:hAnsi="Arial" w:cs="Arial"/>
                <w:sz w:val="22"/>
                <w:szCs w:val="22"/>
                <w:lang w:val="en-US"/>
              </w:rPr>
            </w:pPr>
          </w:p>
        </w:tc>
        <w:tc>
          <w:tcPr>
            <w:tcW w:w="2331" w:type="dxa"/>
          </w:tcPr>
          <w:p w14:paraId="687B0013"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51BEB690"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1C6E8E1A"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2C9FAF7F" w14:textId="77777777" w:rsidTr="0043102A">
        <w:tc>
          <w:tcPr>
            <w:tcW w:w="1170" w:type="dxa"/>
          </w:tcPr>
          <w:p w14:paraId="4D5923A7"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C</w:t>
            </w:r>
          </w:p>
        </w:tc>
        <w:tc>
          <w:tcPr>
            <w:tcW w:w="2629" w:type="dxa"/>
          </w:tcPr>
          <w:p w14:paraId="6FB995A2" w14:textId="77777777" w:rsidR="008C0885" w:rsidRPr="00E80DA2" w:rsidRDefault="008C0885" w:rsidP="000C6174">
            <w:pPr>
              <w:pStyle w:val="i"/>
              <w:rPr>
                <w:rFonts w:ascii="Arial" w:hAnsi="Arial" w:cs="Arial"/>
                <w:sz w:val="22"/>
                <w:szCs w:val="22"/>
                <w:lang w:val="en-US"/>
              </w:rPr>
            </w:pPr>
          </w:p>
        </w:tc>
        <w:tc>
          <w:tcPr>
            <w:tcW w:w="2331" w:type="dxa"/>
          </w:tcPr>
          <w:p w14:paraId="3DAE4B22"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628524C0"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28DFCBF1"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021C09CE" w14:textId="77777777" w:rsidTr="0043102A">
        <w:tc>
          <w:tcPr>
            <w:tcW w:w="1170" w:type="dxa"/>
          </w:tcPr>
          <w:p w14:paraId="051C77E7"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D</w:t>
            </w:r>
          </w:p>
        </w:tc>
        <w:tc>
          <w:tcPr>
            <w:tcW w:w="2629" w:type="dxa"/>
          </w:tcPr>
          <w:p w14:paraId="30308773" w14:textId="77777777" w:rsidR="008C0885" w:rsidRPr="00E80DA2" w:rsidRDefault="008C0885" w:rsidP="000C6174">
            <w:pPr>
              <w:pStyle w:val="i"/>
              <w:rPr>
                <w:rFonts w:ascii="Arial" w:hAnsi="Arial" w:cs="Arial"/>
                <w:sz w:val="22"/>
                <w:szCs w:val="22"/>
                <w:lang w:val="en-US"/>
              </w:rPr>
            </w:pPr>
          </w:p>
        </w:tc>
        <w:tc>
          <w:tcPr>
            <w:tcW w:w="2331" w:type="dxa"/>
          </w:tcPr>
          <w:p w14:paraId="50C918E6"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4DCD0C64"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4E613431"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4DA6CD37" w14:textId="77777777" w:rsidTr="0043102A">
        <w:tc>
          <w:tcPr>
            <w:tcW w:w="1170" w:type="dxa"/>
          </w:tcPr>
          <w:p w14:paraId="08B0DAB0" w14:textId="77777777" w:rsidR="008C0885" w:rsidRPr="00E80DA2" w:rsidRDefault="008C0885" w:rsidP="000C6174">
            <w:pPr>
              <w:pStyle w:val="Subtitle"/>
              <w:rPr>
                <w:rFonts w:ascii="Arial" w:hAnsi="Arial" w:cs="Arial"/>
                <w:sz w:val="22"/>
                <w:szCs w:val="22"/>
                <w:lang w:val="en-US"/>
              </w:rPr>
            </w:pPr>
            <w:r w:rsidRPr="00E80DA2">
              <w:rPr>
                <w:rFonts w:ascii="Arial" w:hAnsi="Arial" w:cs="Arial"/>
                <w:sz w:val="22"/>
                <w:szCs w:val="22"/>
                <w:lang w:val="en-US"/>
              </w:rPr>
              <w:t>E</w:t>
            </w:r>
          </w:p>
        </w:tc>
        <w:tc>
          <w:tcPr>
            <w:tcW w:w="2629" w:type="dxa"/>
          </w:tcPr>
          <w:p w14:paraId="03C243EC" w14:textId="77777777" w:rsidR="008C0885" w:rsidRPr="00E80DA2" w:rsidRDefault="008C0885" w:rsidP="000C6174">
            <w:pPr>
              <w:ind w:left="180"/>
              <w:rPr>
                <w:rFonts w:ascii="Arial" w:hAnsi="Arial" w:cs="Arial"/>
                <w:sz w:val="22"/>
                <w:szCs w:val="22"/>
                <w:lang w:val="en-US"/>
              </w:rPr>
            </w:pPr>
          </w:p>
        </w:tc>
        <w:tc>
          <w:tcPr>
            <w:tcW w:w="2331" w:type="dxa"/>
          </w:tcPr>
          <w:p w14:paraId="4EB45EC2"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78A42599"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4C4351D2" w14:textId="77777777" w:rsidR="008C0885" w:rsidRPr="00E80DA2" w:rsidRDefault="008C0885" w:rsidP="000C6174">
            <w:pPr>
              <w:pStyle w:val="Subtitle"/>
              <w:jc w:val="both"/>
              <w:rPr>
                <w:rFonts w:ascii="Arial" w:hAnsi="Arial" w:cs="Arial"/>
                <w:b w:val="0"/>
                <w:sz w:val="22"/>
                <w:szCs w:val="22"/>
                <w:lang w:val="en-US"/>
              </w:rPr>
            </w:pPr>
          </w:p>
        </w:tc>
      </w:tr>
      <w:tr w:rsidR="008C0885" w:rsidRPr="00E80DA2" w14:paraId="299E44F8" w14:textId="77777777" w:rsidTr="0043102A">
        <w:tc>
          <w:tcPr>
            <w:tcW w:w="3799" w:type="dxa"/>
            <w:gridSpan w:val="2"/>
          </w:tcPr>
          <w:p w14:paraId="131B8E5A" w14:textId="77777777" w:rsidR="008C0885" w:rsidRPr="00E80DA2" w:rsidRDefault="008C0885" w:rsidP="000C6174">
            <w:pPr>
              <w:pStyle w:val="Subtitle"/>
              <w:jc w:val="right"/>
              <w:rPr>
                <w:rFonts w:ascii="Arial" w:hAnsi="Arial" w:cs="Arial"/>
                <w:sz w:val="22"/>
                <w:szCs w:val="22"/>
                <w:lang w:val="en-US"/>
              </w:rPr>
            </w:pPr>
            <w:r w:rsidRPr="00E80DA2">
              <w:rPr>
                <w:rFonts w:ascii="Arial" w:hAnsi="Arial" w:cs="Arial"/>
                <w:sz w:val="22"/>
                <w:szCs w:val="22"/>
                <w:lang w:val="en-US"/>
              </w:rPr>
              <w:t>TOTAL</w:t>
            </w:r>
          </w:p>
        </w:tc>
        <w:tc>
          <w:tcPr>
            <w:tcW w:w="2331" w:type="dxa"/>
          </w:tcPr>
          <w:p w14:paraId="2330BE3B" w14:textId="77777777" w:rsidR="008C0885" w:rsidRPr="00E80DA2" w:rsidRDefault="008C0885" w:rsidP="000C6174">
            <w:pPr>
              <w:pStyle w:val="Subtitle"/>
              <w:jc w:val="right"/>
              <w:rPr>
                <w:rFonts w:ascii="Arial" w:hAnsi="Arial" w:cs="Arial"/>
                <w:b w:val="0"/>
                <w:sz w:val="22"/>
                <w:szCs w:val="22"/>
                <w:lang w:val="en-US"/>
              </w:rPr>
            </w:pPr>
          </w:p>
        </w:tc>
        <w:tc>
          <w:tcPr>
            <w:tcW w:w="1981" w:type="dxa"/>
          </w:tcPr>
          <w:p w14:paraId="1FFEA55E" w14:textId="77777777" w:rsidR="008C0885" w:rsidRPr="00E80DA2" w:rsidRDefault="008C0885" w:rsidP="000C6174">
            <w:pPr>
              <w:pStyle w:val="Subtitle"/>
              <w:jc w:val="both"/>
              <w:rPr>
                <w:rFonts w:ascii="Arial" w:hAnsi="Arial" w:cs="Arial"/>
                <w:b w:val="0"/>
                <w:sz w:val="22"/>
                <w:szCs w:val="22"/>
                <w:lang w:val="en-US"/>
              </w:rPr>
            </w:pPr>
          </w:p>
        </w:tc>
        <w:tc>
          <w:tcPr>
            <w:tcW w:w="1879" w:type="dxa"/>
          </w:tcPr>
          <w:p w14:paraId="071AC904" w14:textId="77777777" w:rsidR="008C0885" w:rsidRPr="00E80DA2" w:rsidRDefault="008C0885" w:rsidP="000C6174">
            <w:pPr>
              <w:pStyle w:val="Subtitle"/>
              <w:jc w:val="both"/>
              <w:rPr>
                <w:rFonts w:ascii="Arial" w:hAnsi="Arial" w:cs="Arial"/>
                <w:b w:val="0"/>
                <w:sz w:val="22"/>
                <w:szCs w:val="22"/>
                <w:lang w:val="en-US"/>
              </w:rPr>
            </w:pPr>
          </w:p>
        </w:tc>
      </w:tr>
    </w:tbl>
    <w:p w14:paraId="37C89F82" w14:textId="77777777" w:rsidR="008C0885" w:rsidRPr="00E80DA2" w:rsidRDefault="008C0885" w:rsidP="000C6174">
      <w:pPr>
        <w:pStyle w:val="Subtitle"/>
        <w:jc w:val="both"/>
        <w:rPr>
          <w:rFonts w:ascii="Arial" w:hAnsi="Arial" w:cs="Arial"/>
          <w:b w:val="0"/>
          <w:sz w:val="22"/>
          <w:szCs w:val="22"/>
          <w:lang w:val="en-US"/>
        </w:rPr>
      </w:pPr>
    </w:p>
    <w:p w14:paraId="269C07A8" w14:textId="77777777" w:rsidR="008C0885" w:rsidRPr="00E80DA2" w:rsidRDefault="008C0885">
      <w:pPr>
        <w:jc w:val="left"/>
        <w:rPr>
          <w:rFonts w:ascii="Arial" w:hAnsi="Arial" w:cs="Arial"/>
          <w:sz w:val="22"/>
          <w:szCs w:val="22"/>
          <w:lang w:val="en-US"/>
        </w:rPr>
      </w:pPr>
      <w:r w:rsidRPr="00E80DA2">
        <w:rPr>
          <w:rFonts w:ascii="Arial" w:hAnsi="Arial" w:cs="Arial"/>
          <w:sz w:val="22"/>
          <w:szCs w:val="22"/>
          <w:lang w:val="en-US"/>
        </w:rPr>
        <w:br w:type="page"/>
      </w:r>
    </w:p>
    <w:p w14:paraId="4ADE922B" w14:textId="7CF78EC9" w:rsidR="008C0885" w:rsidRPr="00E80DA2" w:rsidRDefault="00246CC9" w:rsidP="00C2353B">
      <w:pPr>
        <w:pStyle w:val="INDGEN1"/>
        <w:rPr>
          <w:lang w:val="en-US"/>
        </w:rPr>
      </w:pPr>
      <w:bookmarkStart w:id="489" w:name="_Toc77271285"/>
      <w:bookmarkStart w:id="490" w:name="_Toc74048225"/>
      <w:bookmarkStart w:id="491" w:name="_Toc74520010"/>
      <w:bookmarkStart w:id="492" w:name="_Toc74781384"/>
      <w:r w:rsidRPr="00E80DA2">
        <w:rPr>
          <w:lang w:val="en-US"/>
        </w:rPr>
        <w:lastRenderedPageBreak/>
        <w:t>PART TWO</w:t>
      </w:r>
      <w:r w:rsidR="008C0885" w:rsidRPr="00E80DA2">
        <w:rPr>
          <w:lang w:val="en-US"/>
        </w:rPr>
        <w:t xml:space="preserve">: </w:t>
      </w:r>
      <w:r w:rsidRPr="00E80DA2">
        <w:rPr>
          <w:lang w:val="en-US"/>
        </w:rPr>
        <w:t>CONSTRUCTION REQUIREMENTS</w:t>
      </w:r>
      <w:bookmarkEnd w:id="489"/>
      <w:r w:rsidRPr="00E80DA2">
        <w:rPr>
          <w:lang w:val="en-US"/>
        </w:rPr>
        <w:t xml:space="preserve"> </w:t>
      </w:r>
      <w:bookmarkEnd w:id="490"/>
      <w:bookmarkEnd w:id="491"/>
      <w:bookmarkEnd w:id="492"/>
    </w:p>
    <w:p w14:paraId="6B773262" w14:textId="56D4D263" w:rsidR="00A029E9" w:rsidRPr="00E80DA2" w:rsidRDefault="00A029E9" w:rsidP="003A3568">
      <w:pPr>
        <w:pStyle w:val="Subtitle"/>
        <w:outlineLvl w:val="3"/>
        <w:rPr>
          <w:rFonts w:asciiTheme="minorHAnsi" w:hAnsiTheme="minorHAnsi" w:cstheme="minorHAnsi"/>
          <w:sz w:val="32"/>
          <w:szCs w:val="24"/>
          <w:lang w:val="en-US"/>
        </w:rPr>
      </w:pPr>
    </w:p>
    <w:p w14:paraId="6721A0DC"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bookmarkStart w:id="493" w:name="_Toc74520011"/>
    </w:p>
    <w:p w14:paraId="77DC6F29"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70810BBF"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718CEF3B"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1CEC6E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BD7F128"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62E4BD0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4490F9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10E91271"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10F162B"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B84FD26"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6FC023B6"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86C3D8E"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CCD930B"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46BA63D"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2DB27D23"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0750BD30"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4096657"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26A82A1"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374A4E33"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748F7BE9"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E7D5A60"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52C9BD85"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48B0B0A9" w14:textId="77777777" w:rsidR="00EB250D" w:rsidRPr="00E80DA2" w:rsidRDefault="00EB250D" w:rsidP="00E13BB4">
      <w:pPr>
        <w:pStyle w:val="i"/>
        <w:spacing w:before="120" w:after="120"/>
        <w:jc w:val="center"/>
        <w:outlineLvl w:val="0"/>
        <w:rPr>
          <w:rFonts w:asciiTheme="minorHAnsi" w:hAnsiTheme="minorHAnsi"/>
          <w:b/>
          <w:sz w:val="32"/>
          <w:szCs w:val="32"/>
          <w:lang w:val="en-US"/>
        </w:rPr>
      </w:pPr>
    </w:p>
    <w:p w14:paraId="0937B272" w14:textId="70782E08" w:rsidR="00A029E9" w:rsidRPr="00E80DA2" w:rsidRDefault="00A029E9" w:rsidP="00C2353B">
      <w:pPr>
        <w:pStyle w:val="INDGEN2"/>
        <w:rPr>
          <w:lang w:val="en-US"/>
        </w:rPr>
      </w:pPr>
      <w:bookmarkStart w:id="494" w:name="_Toc74781385"/>
      <w:bookmarkStart w:id="495" w:name="_Toc77271286"/>
      <w:r w:rsidRPr="00E80DA2">
        <w:rPr>
          <w:lang w:val="en-US"/>
        </w:rPr>
        <w:t>Sec</w:t>
      </w:r>
      <w:r w:rsidR="00246CC9" w:rsidRPr="00E80DA2">
        <w:rPr>
          <w:lang w:val="en-US"/>
        </w:rPr>
        <w:t>tion</w:t>
      </w:r>
      <w:r w:rsidRPr="00E80DA2">
        <w:rPr>
          <w:lang w:val="en-US"/>
        </w:rPr>
        <w:t xml:space="preserve"> V.</w:t>
      </w:r>
      <w:r w:rsidR="002D4D3B" w:rsidRPr="00E80DA2">
        <w:rPr>
          <w:lang w:val="en-US"/>
        </w:rPr>
        <w:t xml:space="preserve"> </w:t>
      </w:r>
      <w:r w:rsidRPr="00E80DA2">
        <w:rPr>
          <w:lang w:val="en-US"/>
        </w:rPr>
        <w:t>T</w:t>
      </w:r>
      <w:r w:rsidR="00246CC9" w:rsidRPr="00E80DA2">
        <w:rPr>
          <w:lang w:val="en-US"/>
        </w:rPr>
        <w:t>e</w:t>
      </w:r>
      <w:r w:rsidRPr="00E80DA2">
        <w:rPr>
          <w:lang w:val="en-US"/>
        </w:rPr>
        <w:t>c</w:t>
      </w:r>
      <w:r w:rsidR="00246CC9" w:rsidRPr="00E80DA2">
        <w:rPr>
          <w:lang w:val="en-US"/>
        </w:rPr>
        <w:t>hnical</w:t>
      </w:r>
      <w:bookmarkEnd w:id="493"/>
      <w:bookmarkEnd w:id="494"/>
      <w:r w:rsidR="00246CC9" w:rsidRPr="00E80DA2">
        <w:rPr>
          <w:lang w:val="en-US"/>
        </w:rPr>
        <w:t xml:space="preserve"> Specifications</w:t>
      </w:r>
      <w:bookmarkEnd w:id="495"/>
    </w:p>
    <w:p w14:paraId="3D97F250" w14:textId="77777777" w:rsidR="00A029E9" w:rsidRPr="00E80DA2" w:rsidRDefault="00A029E9" w:rsidP="003A3568">
      <w:pPr>
        <w:pStyle w:val="Subtitle"/>
        <w:outlineLvl w:val="3"/>
        <w:rPr>
          <w:rFonts w:asciiTheme="minorHAnsi" w:hAnsiTheme="minorHAnsi" w:cstheme="minorHAnsi"/>
          <w:sz w:val="32"/>
          <w:szCs w:val="24"/>
          <w:lang w:val="en-US"/>
        </w:rPr>
      </w:pPr>
    </w:p>
    <w:p w14:paraId="7419108A" w14:textId="009C7E0A" w:rsidR="00D656B3" w:rsidRPr="00E80DA2" w:rsidRDefault="00D656B3" w:rsidP="000C6174">
      <w:pPr>
        <w:jc w:val="center"/>
        <w:rPr>
          <w:rFonts w:asciiTheme="minorHAnsi" w:hAnsiTheme="minorHAnsi"/>
          <w:b/>
          <w:color w:val="000000" w:themeColor="text1"/>
          <w:sz w:val="28"/>
          <w:szCs w:val="24"/>
          <w:lang w:val="en-US"/>
        </w:rPr>
      </w:pPr>
    </w:p>
    <w:p w14:paraId="0E9BFB82" w14:textId="110C74B6" w:rsidR="00D656B3" w:rsidRPr="00E80DA2" w:rsidRDefault="00D656B3" w:rsidP="000C6174">
      <w:pPr>
        <w:jc w:val="center"/>
        <w:rPr>
          <w:rFonts w:asciiTheme="minorHAnsi" w:hAnsiTheme="minorHAnsi"/>
          <w:b/>
          <w:color w:val="000000" w:themeColor="text1"/>
          <w:sz w:val="28"/>
          <w:szCs w:val="24"/>
          <w:lang w:val="en-US"/>
        </w:rPr>
      </w:pPr>
    </w:p>
    <w:p w14:paraId="25E617DD" w14:textId="072E3BCA" w:rsidR="00D656B3" w:rsidRPr="00E80DA2" w:rsidRDefault="00D656B3" w:rsidP="000C6174">
      <w:pPr>
        <w:jc w:val="center"/>
        <w:rPr>
          <w:rFonts w:asciiTheme="minorHAnsi" w:hAnsiTheme="minorHAnsi"/>
          <w:b/>
          <w:color w:val="000000" w:themeColor="text1"/>
          <w:sz w:val="28"/>
          <w:szCs w:val="24"/>
          <w:lang w:val="en-US"/>
        </w:rPr>
      </w:pPr>
    </w:p>
    <w:p w14:paraId="13B85C96" w14:textId="22C4980F" w:rsidR="00D656B3" w:rsidRPr="00E80DA2" w:rsidRDefault="00D656B3" w:rsidP="000C6174">
      <w:pPr>
        <w:jc w:val="center"/>
        <w:rPr>
          <w:rFonts w:asciiTheme="minorHAnsi" w:hAnsiTheme="minorHAnsi"/>
          <w:b/>
          <w:color w:val="000000" w:themeColor="text1"/>
          <w:sz w:val="28"/>
          <w:szCs w:val="24"/>
          <w:lang w:val="en-US"/>
        </w:rPr>
      </w:pPr>
    </w:p>
    <w:p w14:paraId="6B0A4410" w14:textId="03E1FC62" w:rsidR="00D656B3" w:rsidRPr="00E80DA2" w:rsidRDefault="00D656B3" w:rsidP="000C6174">
      <w:pPr>
        <w:jc w:val="center"/>
        <w:rPr>
          <w:rFonts w:asciiTheme="minorHAnsi" w:hAnsiTheme="minorHAnsi"/>
          <w:b/>
          <w:color w:val="000000" w:themeColor="text1"/>
          <w:sz w:val="28"/>
          <w:szCs w:val="24"/>
          <w:lang w:val="en-US"/>
        </w:rPr>
      </w:pPr>
    </w:p>
    <w:p w14:paraId="0F9C0050" w14:textId="6EC4C631" w:rsidR="00D656B3" w:rsidRPr="00E80DA2" w:rsidRDefault="00D656B3" w:rsidP="000C6174">
      <w:pPr>
        <w:jc w:val="center"/>
        <w:rPr>
          <w:rFonts w:asciiTheme="minorHAnsi" w:hAnsiTheme="minorHAnsi"/>
          <w:b/>
          <w:color w:val="000000" w:themeColor="text1"/>
          <w:sz w:val="28"/>
          <w:szCs w:val="24"/>
          <w:lang w:val="en-US"/>
        </w:rPr>
      </w:pPr>
    </w:p>
    <w:p w14:paraId="0DF42A6F" w14:textId="6B0C95B3" w:rsidR="00D656B3" w:rsidRPr="00E80DA2" w:rsidRDefault="00D656B3" w:rsidP="000C6174">
      <w:pPr>
        <w:jc w:val="center"/>
        <w:rPr>
          <w:rFonts w:asciiTheme="minorHAnsi" w:hAnsiTheme="minorHAnsi"/>
          <w:b/>
          <w:color w:val="000000" w:themeColor="text1"/>
          <w:sz w:val="28"/>
          <w:szCs w:val="24"/>
          <w:lang w:val="en-US"/>
        </w:rPr>
      </w:pPr>
    </w:p>
    <w:p w14:paraId="5CD7E8C4" w14:textId="6209810A" w:rsidR="00D656B3" w:rsidRPr="00E80DA2" w:rsidRDefault="00D656B3" w:rsidP="000C6174">
      <w:pPr>
        <w:jc w:val="center"/>
        <w:rPr>
          <w:rFonts w:asciiTheme="minorHAnsi" w:hAnsiTheme="minorHAnsi"/>
          <w:b/>
          <w:color w:val="000000" w:themeColor="text1"/>
          <w:sz w:val="28"/>
          <w:szCs w:val="24"/>
          <w:lang w:val="en-US"/>
        </w:rPr>
      </w:pPr>
    </w:p>
    <w:p w14:paraId="21A854AC" w14:textId="51C4FD83" w:rsidR="00D656B3" w:rsidRPr="00E80DA2" w:rsidRDefault="00D656B3" w:rsidP="000C6174">
      <w:pPr>
        <w:jc w:val="center"/>
        <w:rPr>
          <w:rFonts w:asciiTheme="minorHAnsi" w:hAnsiTheme="minorHAnsi"/>
          <w:b/>
          <w:color w:val="000000" w:themeColor="text1"/>
          <w:sz w:val="28"/>
          <w:szCs w:val="24"/>
          <w:lang w:val="en-US"/>
        </w:rPr>
      </w:pPr>
    </w:p>
    <w:p w14:paraId="0D3E58D2" w14:textId="2BE215AE" w:rsidR="00D656B3" w:rsidRPr="00E80DA2" w:rsidRDefault="00D656B3" w:rsidP="000C6174">
      <w:pPr>
        <w:jc w:val="center"/>
        <w:rPr>
          <w:rFonts w:asciiTheme="minorHAnsi" w:hAnsiTheme="minorHAnsi"/>
          <w:b/>
          <w:color w:val="000000" w:themeColor="text1"/>
          <w:sz w:val="28"/>
          <w:szCs w:val="24"/>
          <w:lang w:val="en-US"/>
        </w:rPr>
      </w:pPr>
    </w:p>
    <w:p w14:paraId="1B668031" w14:textId="46509252" w:rsidR="00D656B3" w:rsidRPr="00E80DA2" w:rsidRDefault="00D656B3" w:rsidP="000C6174">
      <w:pPr>
        <w:jc w:val="center"/>
        <w:rPr>
          <w:rFonts w:asciiTheme="minorHAnsi" w:hAnsiTheme="minorHAnsi"/>
          <w:b/>
          <w:color w:val="000000" w:themeColor="text1"/>
          <w:sz w:val="28"/>
          <w:szCs w:val="24"/>
          <w:lang w:val="en-US"/>
        </w:rPr>
      </w:pPr>
    </w:p>
    <w:p w14:paraId="1C0A2850" w14:textId="4CB93458" w:rsidR="00D656B3" w:rsidRPr="00E80DA2" w:rsidRDefault="00D656B3" w:rsidP="000C6174">
      <w:pPr>
        <w:jc w:val="center"/>
        <w:rPr>
          <w:rFonts w:asciiTheme="minorHAnsi" w:hAnsiTheme="minorHAnsi"/>
          <w:b/>
          <w:color w:val="000000" w:themeColor="text1"/>
          <w:sz w:val="28"/>
          <w:szCs w:val="24"/>
          <w:lang w:val="en-US"/>
        </w:rPr>
      </w:pPr>
    </w:p>
    <w:p w14:paraId="7819DF0B" w14:textId="138EA95A" w:rsidR="00D656B3" w:rsidRPr="00E80DA2" w:rsidRDefault="00D656B3" w:rsidP="000C6174">
      <w:pPr>
        <w:jc w:val="center"/>
        <w:rPr>
          <w:rFonts w:asciiTheme="minorHAnsi" w:hAnsiTheme="minorHAnsi"/>
          <w:b/>
          <w:color w:val="000000" w:themeColor="text1"/>
          <w:sz w:val="28"/>
          <w:szCs w:val="24"/>
          <w:lang w:val="en-US"/>
        </w:rPr>
      </w:pPr>
    </w:p>
    <w:p w14:paraId="63039B03" w14:textId="1C5EC092" w:rsidR="00D656B3" w:rsidRPr="00E80DA2" w:rsidRDefault="00D656B3" w:rsidP="000C6174">
      <w:pPr>
        <w:jc w:val="center"/>
        <w:rPr>
          <w:rFonts w:asciiTheme="minorHAnsi" w:hAnsiTheme="minorHAnsi"/>
          <w:b/>
          <w:color w:val="000000" w:themeColor="text1"/>
          <w:sz w:val="28"/>
          <w:szCs w:val="24"/>
          <w:lang w:val="en-US"/>
        </w:rPr>
      </w:pPr>
    </w:p>
    <w:p w14:paraId="7A0E6BE4" w14:textId="164DF547" w:rsidR="00D656B3" w:rsidRPr="00E80DA2" w:rsidRDefault="00D656B3" w:rsidP="000C6174">
      <w:pPr>
        <w:jc w:val="center"/>
        <w:rPr>
          <w:rFonts w:asciiTheme="minorHAnsi" w:hAnsiTheme="minorHAnsi"/>
          <w:b/>
          <w:color w:val="000000" w:themeColor="text1"/>
          <w:sz w:val="28"/>
          <w:szCs w:val="24"/>
          <w:lang w:val="en-US"/>
        </w:rPr>
      </w:pPr>
    </w:p>
    <w:p w14:paraId="47C76A8D" w14:textId="484F812F" w:rsidR="00D656B3" w:rsidRPr="00E80DA2" w:rsidRDefault="00D656B3" w:rsidP="000C6174">
      <w:pPr>
        <w:jc w:val="center"/>
        <w:rPr>
          <w:rFonts w:asciiTheme="minorHAnsi" w:hAnsiTheme="minorHAnsi"/>
          <w:b/>
          <w:color w:val="000000" w:themeColor="text1"/>
          <w:sz w:val="28"/>
          <w:szCs w:val="24"/>
          <w:lang w:val="en-US"/>
        </w:rPr>
      </w:pPr>
    </w:p>
    <w:p w14:paraId="2D1BB95F" w14:textId="1BA34E6D" w:rsidR="00D656B3" w:rsidRPr="00E80DA2" w:rsidRDefault="00D656B3" w:rsidP="000C6174">
      <w:pPr>
        <w:jc w:val="center"/>
        <w:rPr>
          <w:rFonts w:asciiTheme="minorHAnsi" w:hAnsiTheme="minorHAnsi"/>
          <w:b/>
          <w:color w:val="000000" w:themeColor="text1"/>
          <w:sz w:val="28"/>
          <w:szCs w:val="24"/>
          <w:lang w:val="en-US"/>
        </w:rPr>
      </w:pPr>
    </w:p>
    <w:p w14:paraId="63046810" w14:textId="3B191E0E" w:rsidR="00D656B3" w:rsidRPr="00E80DA2" w:rsidRDefault="00D656B3" w:rsidP="000C6174">
      <w:pPr>
        <w:jc w:val="center"/>
        <w:rPr>
          <w:rFonts w:asciiTheme="minorHAnsi" w:hAnsiTheme="minorHAnsi"/>
          <w:b/>
          <w:color w:val="000000" w:themeColor="text1"/>
          <w:sz w:val="28"/>
          <w:szCs w:val="24"/>
          <w:lang w:val="en-US"/>
        </w:rPr>
      </w:pPr>
    </w:p>
    <w:p w14:paraId="4DA2DCAC" w14:textId="7BF8874D" w:rsidR="00D656B3" w:rsidRPr="00E80DA2" w:rsidRDefault="00D656B3" w:rsidP="000C6174">
      <w:pPr>
        <w:jc w:val="center"/>
        <w:rPr>
          <w:rFonts w:asciiTheme="minorHAnsi" w:hAnsiTheme="minorHAnsi"/>
          <w:b/>
          <w:color w:val="000000" w:themeColor="text1"/>
          <w:sz w:val="28"/>
          <w:szCs w:val="24"/>
          <w:lang w:val="en-US"/>
        </w:rPr>
      </w:pPr>
    </w:p>
    <w:p w14:paraId="086B867E" w14:textId="20134A72" w:rsidR="00D656B3" w:rsidRPr="00E80DA2" w:rsidRDefault="00D656B3" w:rsidP="000C6174">
      <w:pPr>
        <w:jc w:val="center"/>
        <w:rPr>
          <w:rFonts w:asciiTheme="minorHAnsi" w:hAnsiTheme="minorHAnsi"/>
          <w:b/>
          <w:color w:val="000000" w:themeColor="text1"/>
          <w:sz w:val="28"/>
          <w:szCs w:val="24"/>
          <w:lang w:val="en-US"/>
        </w:rPr>
      </w:pPr>
    </w:p>
    <w:p w14:paraId="1F1BB382" w14:textId="04C24FA2" w:rsidR="00D656B3" w:rsidRPr="00E80DA2" w:rsidRDefault="00D656B3" w:rsidP="000C6174">
      <w:pPr>
        <w:jc w:val="center"/>
        <w:rPr>
          <w:rFonts w:asciiTheme="minorHAnsi" w:hAnsiTheme="minorHAnsi"/>
          <w:b/>
          <w:color w:val="000000" w:themeColor="text1"/>
          <w:sz w:val="28"/>
          <w:szCs w:val="24"/>
          <w:lang w:val="en-US"/>
        </w:rPr>
      </w:pPr>
    </w:p>
    <w:p w14:paraId="2D759F51" w14:textId="146DB960" w:rsidR="00D656B3" w:rsidRPr="00E80DA2" w:rsidRDefault="00D656B3" w:rsidP="000C6174">
      <w:pPr>
        <w:jc w:val="center"/>
        <w:rPr>
          <w:rFonts w:asciiTheme="minorHAnsi" w:hAnsiTheme="minorHAnsi"/>
          <w:b/>
          <w:color w:val="000000" w:themeColor="text1"/>
          <w:sz w:val="28"/>
          <w:szCs w:val="24"/>
          <w:lang w:val="en-US"/>
        </w:rPr>
      </w:pPr>
    </w:p>
    <w:p w14:paraId="506D4E46" w14:textId="0C60A854" w:rsidR="00D656B3" w:rsidRPr="00E80DA2" w:rsidRDefault="00D656B3" w:rsidP="000C6174">
      <w:pPr>
        <w:jc w:val="center"/>
        <w:rPr>
          <w:rFonts w:asciiTheme="minorHAnsi" w:hAnsiTheme="minorHAnsi"/>
          <w:b/>
          <w:color w:val="000000" w:themeColor="text1"/>
          <w:sz w:val="28"/>
          <w:szCs w:val="24"/>
          <w:lang w:val="en-US"/>
        </w:rPr>
      </w:pPr>
    </w:p>
    <w:p w14:paraId="73264A45" w14:textId="1EFC3C45" w:rsidR="00D656B3" w:rsidRPr="00E80DA2" w:rsidRDefault="00D656B3" w:rsidP="000C6174">
      <w:pPr>
        <w:jc w:val="center"/>
        <w:rPr>
          <w:rFonts w:asciiTheme="minorHAnsi" w:hAnsiTheme="minorHAnsi"/>
          <w:b/>
          <w:color w:val="000000" w:themeColor="text1"/>
          <w:sz w:val="28"/>
          <w:szCs w:val="24"/>
          <w:lang w:val="en-US"/>
        </w:rPr>
      </w:pPr>
    </w:p>
    <w:p w14:paraId="4DA0D8A4" w14:textId="2EA3E08C" w:rsidR="00D656B3" w:rsidRPr="00E80DA2" w:rsidRDefault="00D656B3" w:rsidP="000C6174">
      <w:pPr>
        <w:jc w:val="center"/>
        <w:rPr>
          <w:rFonts w:asciiTheme="minorHAnsi" w:hAnsiTheme="minorHAnsi"/>
          <w:b/>
          <w:color w:val="000000" w:themeColor="text1"/>
          <w:sz w:val="28"/>
          <w:szCs w:val="24"/>
          <w:lang w:val="en-US"/>
        </w:rPr>
      </w:pPr>
    </w:p>
    <w:p w14:paraId="5FEA33F3" w14:textId="36D7C9FE" w:rsidR="00D656B3" w:rsidRPr="00E80DA2" w:rsidRDefault="00D656B3" w:rsidP="000C6174">
      <w:pPr>
        <w:jc w:val="center"/>
        <w:rPr>
          <w:rFonts w:asciiTheme="minorHAnsi" w:hAnsiTheme="minorHAnsi"/>
          <w:b/>
          <w:color w:val="000000" w:themeColor="text1"/>
          <w:sz w:val="28"/>
          <w:szCs w:val="24"/>
          <w:lang w:val="en-US"/>
        </w:rPr>
      </w:pPr>
    </w:p>
    <w:p w14:paraId="0F6CF183" w14:textId="6179F911" w:rsidR="00D656B3" w:rsidRPr="00E80DA2" w:rsidRDefault="00D656B3" w:rsidP="000C6174">
      <w:pPr>
        <w:jc w:val="center"/>
        <w:rPr>
          <w:rFonts w:asciiTheme="minorHAnsi" w:hAnsiTheme="minorHAnsi"/>
          <w:b/>
          <w:color w:val="000000" w:themeColor="text1"/>
          <w:sz w:val="28"/>
          <w:szCs w:val="24"/>
          <w:lang w:val="en-US"/>
        </w:rPr>
      </w:pPr>
    </w:p>
    <w:p w14:paraId="1F54F026" w14:textId="188D95A8" w:rsidR="00D656B3" w:rsidRPr="00E80DA2" w:rsidRDefault="00D656B3" w:rsidP="000C6174">
      <w:pPr>
        <w:jc w:val="center"/>
        <w:rPr>
          <w:rFonts w:asciiTheme="minorHAnsi" w:hAnsiTheme="minorHAnsi"/>
          <w:b/>
          <w:color w:val="000000" w:themeColor="text1"/>
          <w:sz w:val="28"/>
          <w:szCs w:val="24"/>
          <w:lang w:val="en-US"/>
        </w:rPr>
      </w:pPr>
    </w:p>
    <w:p w14:paraId="0AB31C2F" w14:textId="144CFBDD" w:rsidR="00D656B3" w:rsidRPr="00E80DA2" w:rsidRDefault="00D656B3" w:rsidP="000C6174">
      <w:pPr>
        <w:jc w:val="center"/>
        <w:rPr>
          <w:rFonts w:asciiTheme="minorHAnsi" w:hAnsiTheme="minorHAnsi"/>
          <w:b/>
          <w:color w:val="000000" w:themeColor="text1"/>
          <w:sz w:val="28"/>
          <w:szCs w:val="24"/>
          <w:lang w:val="en-US"/>
        </w:rPr>
      </w:pPr>
    </w:p>
    <w:p w14:paraId="6866F705" w14:textId="511F5B53" w:rsidR="00D656B3" w:rsidRPr="00E80DA2" w:rsidRDefault="00D656B3" w:rsidP="000C6174">
      <w:pPr>
        <w:jc w:val="center"/>
        <w:rPr>
          <w:rFonts w:asciiTheme="minorHAnsi" w:hAnsiTheme="minorHAnsi"/>
          <w:b/>
          <w:color w:val="000000" w:themeColor="text1"/>
          <w:sz w:val="28"/>
          <w:szCs w:val="24"/>
          <w:lang w:val="en-US"/>
        </w:rPr>
      </w:pPr>
    </w:p>
    <w:p w14:paraId="3AFF5732" w14:textId="70C0DD0C" w:rsidR="00D656B3" w:rsidRPr="00E80DA2" w:rsidRDefault="00D656B3" w:rsidP="000C6174">
      <w:pPr>
        <w:jc w:val="center"/>
        <w:rPr>
          <w:rFonts w:asciiTheme="minorHAnsi" w:hAnsiTheme="minorHAnsi"/>
          <w:b/>
          <w:color w:val="000000" w:themeColor="text1"/>
          <w:sz w:val="28"/>
          <w:szCs w:val="24"/>
          <w:lang w:val="en-US"/>
        </w:rPr>
      </w:pPr>
    </w:p>
    <w:p w14:paraId="31ED04EE" w14:textId="6CE2E3C4" w:rsidR="00D656B3" w:rsidRPr="00E80DA2" w:rsidRDefault="00D656B3" w:rsidP="000C6174">
      <w:pPr>
        <w:jc w:val="center"/>
        <w:rPr>
          <w:rFonts w:asciiTheme="minorHAnsi" w:hAnsiTheme="minorHAnsi"/>
          <w:b/>
          <w:color w:val="000000" w:themeColor="text1"/>
          <w:sz w:val="28"/>
          <w:szCs w:val="24"/>
          <w:lang w:val="en-US"/>
        </w:rPr>
      </w:pPr>
    </w:p>
    <w:p w14:paraId="5748D714" w14:textId="089FD103" w:rsidR="00D656B3" w:rsidRPr="00E80DA2" w:rsidRDefault="00D656B3" w:rsidP="000C6174">
      <w:pPr>
        <w:jc w:val="center"/>
        <w:rPr>
          <w:rFonts w:asciiTheme="minorHAnsi" w:hAnsiTheme="minorHAnsi"/>
          <w:b/>
          <w:color w:val="000000" w:themeColor="text1"/>
          <w:sz w:val="28"/>
          <w:szCs w:val="24"/>
          <w:lang w:val="en-US"/>
        </w:rPr>
      </w:pPr>
    </w:p>
    <w:p w14:paraId="76221789" w14:textId="10074661" w:rsidR="0043102A" w:rsidRPr="00E80DA2" w:rsidRDefault="0043102A" w:rsidP="000C6174">
      <w:pPr>
        <w:jc w:val="center"/>
        <w:rPr>
          <w:rFonts w:asciiTheme="minorHAnsi" w:hAnsiTheme="minorHAnsi"/>
          <w:b/>
          <w:color w:val="000000" w:themeColor="text1"/>
          <w:sz w:val="28"/>
          <w:szCs w:val="24"/>
          <w:lang w:val="en-US"/>
        </w:rPr>
      </w:pPr>
    </w:p>
    <w:p w14:paraId="0223B73B" w14:textId="77777777" w:rsidR="00C807F2" w:rsidRPr="00E80DA2" w:rsidRDefault="00C807F2" w:rsidP="000C6174">
      <w:pPr>
        <w:jc w:val="center"/>
        <w:rPr>
          <w:rFonts w:asciiTheme="minorHAnsi" w:hAnsiTheme="minorHAnsi"/>
          <w:b/>
          <w:color w:val="000000" w:themeColor="text1"/>
          <w:sz w:val="28"/>
          <w:szCs w:val="24"/>
          <w:lang w:val="en-US"/>
        </w:rPr>
      </w:pPr>
    </w:p>
    <w:p w14:paraId="77E739CA" w14:textId="7CA0F03E" w:rsidR="00D656B3" w:rsidRPr="00E80DA2" w:rsidRDefault="00D656B3" w:rsidP="000C6174">
      <w:pPr>
        <w:jc w:val="center"/>
        <w:rPr>
          <w:rFonts w:asciiTheme="minorHAnsi" w:hAnsiTheme="minorHAnsi"/>
          <w:b/>
          <w:color w:val="000000" w:themeColor="text1"/>
          <w:sz w:val="28"/>
          <w:szCs w:val="24"/>
          <w:lang w:val="en-US"/>
        </w:rPr>
      </w:pPr>
    </w:p>
    <w:p w14:paraId="3A616E75" w14:textId="31902A3B" w:rsidR="00D656B3" w:rsidRPr="00E80DA2" w:rsidRDefault="00246CC9" w:rsidP="00C2353B">
      <w:pPr>
        <w:pStyle w:val="INDGEN1"/>
        <w:rPr>
          <w:lang w:val="en-US"/>
        </w:rPr>
      </w:pPr>
      <w:bookmarkStart w:id="496" w:name="_Toc74048226"/>
      <w:bookmarkStart w:id="497" w:name="_Toc74520012"/>
      <w:bookmarkStart w:id="498" w:name="_Toc74781386"/>
      <w:bookmarkStart w:id="499" w:name="_Toc77271287"/>
      <w:bookmarkStart w:id="500" w:name="_Toc364779460"/>
      <w:bookmarkStart w:id="501" w:name="_Toc47916949"/>
      <w:r w:rsidRPr="00E80DA2">
        <w:rPr>
          <w:lang w:val="en-US"/>
        </w:rPr>
        <w:t>PART THREE</w:t>
      </w:r>
      <w:r w:rsidR="00D656B3" w:rsidRPr="00E80DA2">
        <w:rPr>
          <w:lang w:val="en-US"/>
        </w:rPr>
        <w:t>: CONTRACTUAL</w:t>
      </w:r>
      <w:bookmarkEnd w:id="496"/>
      <w:bookmarkEnd w:id="497"/>
      <w:bookmarkEnd w:id="498"/>
      <w:r w:rsidRPr="00E80DA2">
        <w:rPr>
          <w:lang w:val="en-US"/>
        </w:rPr>
        <w:t xml:space="preserve"> CONDITIONS</w:t>
      </w:r>
      <w:bookmarkEnd w:id="499"/>
    </w:p>
    <w:p w14:paraId="46D73EA4" w14:textId="12E7932C" w:rsidR="00D656B3" w:rsidRPr="00E80DA2" w:rsidRDefault="00D656B3" w:rsidP="000C6174">
      <w:pPr>
        <w:pStyle w:val="Subtitle"/>
        <w:outlineLvl w:val="3"/>
        <w:rPr>
          <w:rFonts w:asciiTheme="minorHAnsi" w:hAnsiTheme="minorHAnsi" w:cstheme="minorHAnsi"/>
          <w:sz w:val="24"/>
          <w:lang w:val="en-US"/>
        </w:rPr>
      </w:pPr>
    </w:p>
    <w:p w14:paraId="5905B754" w14:textId="7C584515" w:rsidR="00F60BA6" w:rsidRPr="00E80DA2" w:rsidRDefault="00F60BA6" w:rsidP="000C6174">
      <w:pPr>
        <w:pStyle w:val="Subtitle"/>
        <w:outlineLvl w:val="3"/>
        <w:rPr>
          <w:rFonts w:asciiTheme="minorHAnsi" w:hAnsiTheme="minorHAnsi" w:cstheme="minorHAnsi"/>
          <w:sz w:val="24"/>
          <w:lang w:val="en-US"/>
        </w:rPr>
      </w:pPr>
    </w:p>
    <w:p w14:paraId="615F2A04" w14:textId="19752317" w:rsidR="00F60BA6" w:rsidRPr="00E80DA2" w:rsidRDefault="00F60BA6" w:rsidP="000C6174">
      <w:pPr>
        <w:pStyle w:val="Subtitle"/>
        <w:outlineLvl w:val="3"/>
        <w:rPr>
          <w:rFonts w:asciiTheme="minorHAnsi" w:hAnsiTheme="minorHAnsi" w:cstheme="minorHAnsi"/>
          <w:sz w:val="24"/>
          <w:lang w:val="en-US"/>
        </w:rPr>
      </w:pPr>
    </w:p>
    <w:p w14:paraId="3DCFE992" w14:textId="1FFF364F" w:rsidR="00F60BA6" w:rsidRPr="00E80DA2" w:rsidRDefault="00F60BA6" w:rsidP="000C6174">
      <w:pPr>
        <w:pStyle w:val="Subtitle"/>
        <w:outlineLvl w:val="3"/>
        <w:rPr>
          <w:rFonts w:asciiTheme="minorHAnsi" w:hAnsiTheme="minorHAnsi" w:cstheme="minorHAnsi"/>
          <w:sz w:val="24"/>
          <w:lang w:val="en-US"/>
        </w:rPr>
      </w:pPr>
    </w:p>
    <w:p w14:paraId="1CD33045" w14:textId="7AF90273" w:rsidR="00F60BA6" w:rsidRPr="00E80DA2" w:rsidRDefault="00F60BA6" w:rsidP="000C6174">
      <w:pPr>
        <w:pStyle w:val="Subtitle"/>
        <w:outlineLvl w:val="3"/>
        <w:rPr>
          <w:rFonts w:asciiTheme="minorHAnsi" w:hAnsiTheme="minorHAnsi" w:cstheme="minorHAnsi"/>
          <w:sz w:val="24"/>
          <w:lang w:val="en-US"/>
        </w:rPr>
      </w:pPr>
    </w:p>
    <w:p w14:paraId="3DDFF229" w14:textId="5D662729" w:rsidR="00F60BA6" w:rsidRPr="00E80DA2" w:rsidRDefault="00F60BA6" w:rsidP="000C6174">
      <w:pPr>
        <w:pStyle w:val="Subtitle"/>
        <w:outlineLvl w:val="3"/>
        <w:rPr>
          <w:rFonts w:asciiTheme="minorHAnsi" w:hAnsiTheme="minorHAnsi" w:cstheme="minorHAnsi"/>
          <w:sz w:val="24"/>
          <w:lang w:val="en-US"/>
        </w:rPr>
      </w:pPr>
    </w:p>
    <w:p w14:paraId="32F935CC" w14:textId="46985CEB" w:rsidR="00F60BA6" w:rsidRPr="00E80DA2" w:rsidRDefault="00F60BA6" w:rsidP="000C6174">
      <w:pPr>
        <w:pStyle w:val="Subtitle"/>
        <w:outlineLvl w:val="3"/>
        <w:rPr>
          <w:rFonts w:asciiTheme="minorHAnsi" w:hAnsiTheme="minorHAnsi" w:cstheme="minorHAnsi"/>
          <w:sz w:val="24"/>
          <w:lang w:val="en-US"/>
        </w:rPr>
      </w:pPr>
    </w:p>
    <w:p w14:paraId="5E3177AA" w14:textId="1E69AEA7" w:rsidR="00F60BA6" w:rsidRPr="00E80DA2" w:rsidRDefault="00F60BA6" w:rsidP="000C6174">
      <w:pPr>
        <w:pStyle w:val="Subtitle"/>
        <w:outlineLvl w:val="3"/>
        <w:rPr>
          <w:rFonts w:asciiTheme="minorHAnsi" w:hAnsiTheme="minorHAnsi" w:cstheme="minorHAnsi"/>
          <w:sz w:val="24"/>
          <w:lang w:val="en-US"/>
        </w:rPr>
      </w:pPr>
    </w:p>
    <w:p w14:paraId="575E00A0" w14:textId="6EB3C0EE" w:rsidR="00F60BA6" w:rsidRPr="00E80DA2" w:rsidRDefault="00F60BA6" w:rsidP="000C6174">
      <w:pPr>
        <w:pStyle w:val="Subtitle"/>
        <w:outlineLvl w:val="3"/>
        <w:rPr>
          <w:rFonts w:asciiTheme="minorHAnsi" w:hAnsiTheme="minorHAnsi" w:cstheme="minorHAnsi"/>
          <w:sz w:val="24"/>
          <w:lang w:val="en-US"/>
        </w:rPr>
      </w:pPr>
    </w:p>
    <w:p w14:paraId="00FD5517" w14:textId="70FF5BEA" w:rsidR="00F60BA6" w:rsidRPr="00E80DA2" w:rsidRDefault="00F60BA6" w:rsidP="000C6174">
      <w:pPr>
        <w:pStyle w:val="Subtitle"/>
        <w:outlineLvl w:val="3"/>
        <w:rPr>
          <w:rFonts w:asciiTheme="minorHAnsi" w:hAnsiTheme="minorHAnsi" w:cstheme="minorHAnsi"/>
          <w:sz w:val="24"/>
          <w:lang w:val="en-US"/>
        </w:rPr>
      </w:pPr>
    </w:p>
    <w:p w14:paraId="0F760B92" w14:textId="6BAAF1BC" w:rsidR="00F60BA6" w:rsidRPr="00E80DA2" w:rsidRDefault="00F60BA6" w:rsidP="000C6174">
      <w:pPr>
        <w:pStyle w:val="Subtitle"/>
        <w:outlineLvl w:val="3"/>
        <w:rPr>
          <w:rFonts w:asciiTheme="minorHAnsi" w:hAnsiTheme="minorHAnsi" w:cstheme="minorHAnsi"/>
          <w:sz w:val="24"/>
          <w:lang w:val="en-US"/>
        </w:rPr>
      </w:pPr>
    </w:p>
    <w:p w14:paraId="1808B6BB" w14:textId="664A1761" w:rsidR="00F60BA6" w:rsidRPr="00E80DA2" w:rsidRDefault="00F60BA6" w:rsidP="000C6174">
      <w:pPr>
        <w:pStyle w:val="Subtitle"/>
        <w:outlineLvl w:val="3"/>
        <w:rPr>
          <w:rFonts w:asciiTheme="minorHAnsi" w:hAnsiTheme="minorHAnsi" w:cstheme="minorHAnsi"/>
          <w:sz w:val="24"/>
          <w:lang w:val="en-US"/>
        </w:rPr>
      </w:pPr>
    </w:p>
    <w:p w14:paraId="436FBFF3" w14:textId="60CB670F" w:rsidR="00F60BA6" w:rsidRPr="00E80DA2" w:rsidRDefault="00F60BA6" w:rsidP="000C6174">
      <w:pPr>
        <w:pStyle w:val="Subtitle"/>
        <w:outlineLvl w:val="3"/>
        <w:rPr>
          <w:rFonts w:asciiTheme="minorHAnsi" w:hAnsiTheme="minorHAnsi" w:cstheme="minorHAnsi"/>
          <w:sz w:val="24"/>
          <w:lang w:val="en-US"/>
        </w:rPr>
      </w:pPr>
    </w:p>
    <w:p w14:paraId="763D913F" w14:textId="704DB3FE" w:rsidR="00F60BA6" w:rsidRPr="00E80DA2" w:rsidRDefault="00F60BA6" w:rsidP="000C6174">
      <w:pPr>
        <w:pStyle w:val="Subtitle"/>
        <w:outlineLvl w:val="3"/>
        <w:rPr>
          <w:rFonts w:asciiTheme="minorHAnsi" w:hAnsiTheme="minorHAnsi" w:cstheme="minorHAnsi"/>
          <w:sz w:val="24"/>
          <w:lang w:val="en-US"/>
        </w:rPr>
      </w:pPr>
    </w:p>
    <w:p w14:paraId="6FFF09D6" w14:textId="781645D6" w:rsidR="00F60BA6" w:rsidRPr="00E80DA2" w:rsidRDefault="00F60BA6" w:rsidP="000C6174">
      <w:pPr>
        <w:pStyle w:val="Subtitle"/>
        <w:outlineLvl w:val="3"/>
        <w:rPr>
          <w:rFonts w:asciiTheme="minorHAnsi" w:hAnsiTheme="minorHAnsi" w:cstheme="minorHAnsi"/>
          <w:sz w:val="24"/>
          <w:lang w:val="en-US"/>
        </w:rPr>
      </w:pPr>
    </w:p>
    <w:p w14:paraId="09822C3D" w14:textId="5DB83D5C" w:rsidR="00F60BA6" w:rsidRPr="00E80DA2" w:rsidRDefault="00F60BA6" w:rsidP="000C6174">
      <w:pPr>
        <w:pStyle w:val="Subtitle"/>
        <w:outlineLvl w:val="3"/>
        <w:rPr>
          <w:rFonts w:asciiTheme="minorHAnsi" w:hAnsiTheme="minorHAnsi" w:cstheme="minorHAnsi"/>
          <w:sz w:val="24"/>
          <w:lang w:val="en-US"/>
        </w:rPr>
      </w:pPr>
    </w:p>
    <w:p w14:paraId="0016D63B" w14:textId="5C124988" w:rsidR="00F60BA6" w:rsidRPr="00E80DA2" w:rsidRDefault="00F60BA6" w:rsidP="000C6174">
      <w:pPr>
        <w:pStyle w:val="Subtitle"/>
        <w:outlineLvl w:val="3"/>
        <w:rPr>
          <w:rFonts w:asciiTheme="minorHAnsi" w:hAnsiTheme="minorHAnsi" w:cstheme="minorHAnsi"/>
          <w:sz w:val="24"/>
          <w:lang w:val="en-US"/>
        </w:rPr>
      </w:pPr>
    </w:p>
    <w:p w14:paraId="449BCAE3" w14:textId="17AAB1A0" w:rsidR="00F60BA6" w:rsidRPr="00E80DA2" w:rsidRDefault="00F60BA6" w:rsidP="000C6174">
      <w:pPr>
        <w:pStyle w:val="Subtitle"/>
        <w:outlineLvl w:val="3"/>
        <w:rPr>
          <w:rFonts w:asciiTheme="minorHAnsi" w:hAnsiTheme="minorHAnsi" w:cstheme="minorHAnsi"/>
          <w:sz w:val="24"/>
          <w:lang w:val="en-US"/>
        </w:rPr>
      </w:pPr>
    </w:p>
    <w:p w14:paraId="0A6D1188" w14:textId="643C4EA7" w:rsidR="00F60BA6" w:rsidRPr="00E80DA2" w:rsidRDefault="00F60BA6" w:rsidP="000C6174">
      <w:pPr>
        <w:pStyle w:val="Subtitle"/>
        <w:outlineLvl w:val="3"/>
        <w:rPr>
          <w:rFonts w:asciiTheme="minorHAnsi" w:hAnsiTheme="minorHAnsi" w:cstheme="minorHAnsi"/>
          <w:sz w:val="24"/>
          <w:lang w:val="en-US"/>
        </w:rPr>
      </w:pPr>
    </w:p>
    <w:p w14:paraId="78A24B55" w14:textId="05F2F483" w:rsidR="00F60BA6" w:rsidRPr="00E80DA2" w:rsidRDefault="00F60BA6" w:rsidP="000C6174">
      <w:pPr>
        <w:pStyle w:val="Subtitle"/>
        <w:outlineLvl w:val="3"/>
        <w:rPr>
          <w:rFonts w:asciiTheme="minorHAnsi" w:hAnsiTheme="minorHAnsi" w:cstheme="minorHAnsi"/>
          <w:sz w:val="24"/>
          <w:lang w:val="en-US"/>
        </w:rPr>
      </w:pPr>
    </w:p>
    <w:p w14:paraId="549AFD69" w14:textId="64168CB1" w:rsidR="00F60BA6" w:rsidRPr="00E80DA2" w:rsidRDefault="00F60BA6" w:rsidP="000C6174">
      <w:pPr>
        <w:pStyle w:val="Subtitle"/>
        <w:outlineLvl w:val="3"/>
        <w:rPr>
          <w:rFonts w:asciiTheme="minorHAnsi" w:hAnsiTheme="minorHAnsi" w:cstheme="minorHAnsi"/>
          <w:sz w:val="24"/>
          <w:lang w:val="en-US"/>
        </w:rPr>
      </w:pPr>
    </w:p>
    <w:p w14:paraId="502047FA" w14:textId="60900857" w:rsidR="00F60BA6" w:rsidRPr="00E80DA2" w:rsidRDefault="00F60BA6" w:rsidP="000C6174">
      <w:pPr>
        <w:pStyle w:val="Subtitle"/>
        <w:outlineLvl w:val="3"/>
        <w:rPr>
          <w:rFonts w:asciiTheme="minorHAnsi" w:hAnsiTheme="minorHAnsi" w:cstheme="minorHAnsi"/>
          <w:sz w:val="24"/>
          <w:lang w:val="en-US"/>
        </w:rPr>
      </w:pPr>
    </w:p>
    <w:p w14:paraId="109CDBE5" w14:textId="7A363E5A" w:rsidR="00F60BA6" w:rsidRPr="00E80DA2" w:rsidRDefault="00F60BA6" w:rsidP="000C6174">
      <w:pPr>
        <w:pStyle w:val="Subtitle"/>
        <w:outlineLvl w:val="3"/>
        <w:rPr>
          <w:rFonts w:asciiTheme="minorHAnsi" w:hAnsiTheme="minorHAnsi" w:cstheme="minorHAnsi"/>
          <w:sz w:val="24"/>
          <w:lang w:val="en-US"/>
        </w:rPr>
      </w:pPr>
    </w:p>
    <w:p w14:paraId="0E02F63D" w14:textId="513DDB9B" w:rsidR="00F60BA6" w:rsidRPr="00E80DA2" w:rsidRDefault="00F60BA6" w:rsidP="000C6174">
      <w:pPr>
        <w:pStyle w:val="Subtitle"/>
        <w:outlineLvl w:val="3"/>
        <w:rPr>
          <w:rFonts w:asciiTheme="minorHAnsi" w:hAnsiTheme="minorHAnsi" w:cstheme="minorHAnsi"/>
          <w:sz w:val="24"/>
          <w:lang w:val="en-US"/>
        </w:rPr>
      </w:pPr>
    </w:p>
    <w:p w14:paraId="4D1EA984" w14:textId="1FE4BC94" w:rsidR="00F60BA6" w:rsidRPr="00E80DA2" w:rsidRDefault="00F60BA6" w:rsidP="000C6174">
      <w:pPr>
        <w:pStyle w:val="Subtitle"/>
        <w:outlineLvl w:val="3"/>
        <w:rPr>
          <w:rFonts w:asciiTheme="minorHAnsi" w:hAnsiTheme="minorHAnsi" w:cstheme="minorHAnsi"/>
          <w:sz w:val="24"/>
          <w:lang w:val="en-US"/>
        </w:rPr>
      </w:pPr>
    </w:p>
    <w:p w14:paraId="25234D16" w14:textId="3700B3FD" w:rsidR="00F60BA6" w:rsidRPr="00E80DA2" w:rsidRDefault="00F60BA6" w:rsidP="000C6174">
      <w:pPr>
        <w:pStyle w:val="Subtitle"/>
        <w:outlineLvl w:val="3"/>
        <w:rPr>
          <w:rFonts w:asciiTheme="minorHAnsi" w:hAnsiTheme="minorHAnsi" w:cstheme="minorHAnsi"/>
          <w:sz w:val="24"/>
          <w:lang w:val="en-US"/>
        </w:rPr>
      </w:pPr>
    </w:p>
    <w:p w14:paraId="3105BC24" w14:textId="52E46315" w:rsidR="00F60BA6" w:rsidRPr="00E80DA2" w:rsidRDefault="00F60BA6" w:rsidP="000C6174">
      <w:pPr>
        <w:pStyle w:val="Subtitle"/>
        <w:outlineLvl w:val="3"/>
        <w:rPr>
          <w:rFonts w:asciiTheme="minorHAnsi" w:hAnsiTheme="minorHAnsi" w:cstheme="minorHAnsi"/>
          <w:sz w:val="24"/>
          <w:lang w:val="en-US"/>
        </w:rPr>
      </w:pPr>
    </w:p>
    <w:p w14:paraId="1EB9F785" w14:textId="2B712EC9" w:rsidR="00F60BA6" w:rsidRPr="00E80DA2" w:rsidRDefault="00F60BA6" w:rsidP="000C6174">
      <w:pPr>
        <w:pStyle w:val="Subtitle"/>
        <w:outlineLvl w:val="3"/>
        <w:rPr>
          <w:rFonts w:asciiTheme="minorHAnsi" w:hAnsiTheme="minorHAnsi" w:cstheme="minorHAnsi"/>
          <w:sz w:val="24"/>
          <w:lang w:val="en-US"/>
        </w:rPr>
      </w:pPr>
    </w:p>
    <w:p w14:paraId="301C95D5" w14:textId="511BE22C" w:rsidR="00F60BA6" w:rsidRPr="00E80DA2" w:rsidRDefault="00F60BA6" w:rsidP="000C6174">
      <w:pPr>
        <w:pStyle w:val="Subtitle"/>
        <w:outlineLvl w:val="3"/>
        <w:rPr>
          <w:rFonts w:asciiTheme="minorHAnsi" w:hAnsiTheme="minorHAnsi" w:cstheme="minorHAnsi"/>
          <w:sz w:val="24"/>
          <w:lang w:val="en-US"/>
        </w:rPr>
      </w:pPr>
    </w:p>
    <w:p w14:paraId="35C09710" w14:textId="61CCCD22" w:rsidR="00F60BA6" w:rsidRPr="00E80DA2" w:rsidRDefault="00F60BA6" w:rsidP="000C6174">
      <w:pPr>
        <w:pStyle w:val="Subtitle"/>
        <w:outlineLvl w:val="3"/>
        <w:rPr>
          <w:rFonts w:asciiTheme="minorHAnsi" w:hAnsiTheme="minorHAnsi" w:cstheme="minorHAnsi"/>
          <w:sz w:val="24"/>
          <w:lang w:val="en-US"/>
        </w:rPr>
      </w:pPr>
    </w:p>
    <w:p w14:paraId="08E68C50" w14:textId="5D91152E" w:rsidR="00F60BA6" w:rsidRPr="00E80DA2" w:rsidRDefault="00F60BA6" w:rsidP="000C6174">
      <w:pPr>
        <w:pStyle w:val="Subtitle"/>
        <w:outlineLvl w:val="3"/>
        <w:rPr>
          <w:rFonts w:asciiTheme="minorHAnsi" w:hAnsiTheme="minorHAnsi" w:cstheme="minorHAnsi"/>
          <w:sz w:val="24"/>
          <w:lang w:val="en-US"/>
        </w:rPr>
      </w:pPr>
    </w:p>
    <w:p w14:paraId="21E661CD" w14:textId="3A7BA770" w:rsidR="00F60BA6" w:rsidRPr="00E80DA2" w:rsidRDefault="00F60BA6" w:rsidP="000C6174">
      <w:pPr>
        <w:pStyle w:val="Subtitle"/>
        <w:outlineLvl w:val="3"/>
        <w:rPr>
          <w:rFonts w:asciiTheme="minorHAnsi" w:hAnsiTheme="minorHAnsi" w:cstheme="minorHAnsi"/>
          <w:sz w:val="24"/>
          <w:lang w:val="en-US"/>
        </w:rPr>
      </w:pPr>
    </w:p>
    <w:p w14:paraId="34D34908" w14:textId="67416B12" w:rsidR="00F60BA6" w:rsidRPr="00E80DA2" w:rsidRDefault="00F60BA6" w:rsidP="000C6174">
      <w:pPr>
        <w:pStyle w:val="Subtitle"/>
        <w:outlineLvl w:val="3"/>
        <w:rPr>
          <w:rFonts w:asciiTheme="minorHAnsi" w:hAnsiTheme="minorHAnsi" w:cstheme="minorHAnsi"/>
          <w:sz w:val="24"/>
          <w:lang w:val="en-US"/>
        </w:rPr>
      </w:pPr>
    </w:p>
    <w:p w14:paraId="53B570C6" w14:textId="2F05AB2C" w:rsidR="00F60BA6" w:rsidRPr="00E80DA2" w:rsidRDefault="00F60BA6" w:rsidP="000C6174">
      <w:pPr>
        <w:pStyle w:val="Subtitle"/>
        <w:outlineLvl w:val="3"/>
        <w:rPr>
          <w:rFonts w:asciiTheme="minorHAnsi" w:hAnsiTheme="minorHAnsi" w:cstheme="minorHAnsi"/>
          <w:sz w:val="24"/>
          <w:lang w:val="en-US"/>
        </w:rPr>
      </w:pPr>
    </w:p>
    <w:p w14:paraId="07847255" w14:textId="107E6559" w:rsidR="00F60BA6" w:rsidRPr="00E80DA2" w:rsidRDefault="00F60BA6" w:rsidP="000C6174">
      <w:pPr>
        <w:pStyle w:val="Subtitle"/>
        <w:outlineLvl w:val="3"/>
        <w:rPr>
          <w:rFonts w:asciiTheme="minorHAnsi" w:hAnsiTheme="minorHAnsi" w:cstheme="minorHAnsi"/>
          <w:sz w:val="24"/>
          <w:lang w:val="en-US"/>
        </w:rPr>
      </w:pPr>
    </w:p>
    <w:p w14:paraId="5C02C898" w14:textId="4FA33F07" w:rsidR="00F60BA6" w:rsidRPr="00E80DA2" w:rsidRDefault="00F60BA6" w:rsidP="000C6174">
      <w:pPr>
        <w:pStyle w:val="Subtitle"/>
        <w:outlineLvl w:val="3"/>
        <w:rPr>
          <w:rFonts w:asciiTheme="minorHAnsi" w:hAnsiTheme="minorHAnsi" w:cstheme="minorHAnsi"/>
          <w:sz w:val="24"/>
          <w:lang w:val="en-US"/>
        </w:rPr>
      </w:pPr>
    </w:p>
    <w:p w14:paraId="44B5C676" w14:textId="4634829B" w:rsidR="00F60BA6" w:rsidRPr="00E80DA2" w:rsidRDefault="00F60BA6" w:rsidP="000C6174">
      <w:pPr>
        <w:pStyle w:val="Subtitle"/>
        <w:outlineLvl w:val="3"/>
        <w:rPr>
          <w:rFonts w:asciiTheme="minorHAnsi" w:hAnsiTheme="minorHAnsi" w:cstheme="minorHAnsi"/>
          <w:sz w:val="24"/>
          <w:lang w:val="en-US"/>
        </w:rPr>
      </w:pPr>
    </w:p>
    <w:p w14:paraId="67835650" w14:textId="099B9873" w:rsidR="00F60BA6" w:rsidRPr="00E80DA2" w:rsidRDefault="00F60BA6" w:rsidP="000C6174">
      <w:pPr>
        <w:pStyle w:val="Subtitle"/>
        <w:outlineLvl w:val="3"/>
        <w:rPr>
          <w:rFonts w:asciiTheme="minorHAnsi" w:hAnsiTheme="minorHAnsi" w:cstheme="minorHAnsi"/>
          <w:sz w:val="24"/>
          <w:lang w:val="en-US"/>
        </w:rPr>
      </w:pPr>
    </w:p>
    <w:p w14:paraId="2DF23FAC" w14:textId="77777777" w:rsidR="00B07807" w:rsidRPr="00E80DA2" w:rsidRDefault="00B07807" w:rsidP="00E13BB4">
      <w:pPr>
        <w:pStyle w:val="i"/>
        <w:spacing w:before="120" w:after="120"/>
        <w:jc w:val="center"/>
        <w:outlineLvl w:val="0"/>
        <w:rPr>
          <w:rFonts w:ascii="Arial" w:hAnsi="Arial" w:cs="Arial"/>
          <w:b/>
          <w:sz w:val="28"/>
          <w:szCs w:val="28"/>
          <w:lang w:val="en-US"/>
        </w:rPr>
      </w:pPr>
      <w:bookmarkStart w:id="502" w:name="_Toc74048227"/>
      <w:bookmarkStart w:id="503" w:name="_Toc74520013"/>
    </w:p>
    <w:p w14:paraId="4A8B0600" w14:textId="46722C43" w:rsidR="00D656B3" w:rsidRPr="00E80DA2" w:rsidRDefault="00D656B3" w:rsidP="00C2353B">
      <w:pPr>
        <w:pStyle w:val="INDGEN2"/>
        <w:rPr>
          <w:lang w:val="en-US"/>
        </w:rPr>
      </w:pPr>
      <w:bookmarkStart w:id="504" w:name="_Toc74781387"/>
      <w:bookmarkStart w:id="505" w:name="_Toc77271288"/>
      <w:r w:rsidRPr="00E80DA2">
        <w:rPr>
          <w:lang w:val="en-US"/>
        </w:rPr>
        <w:t>Sec</w:t>
      </w:r>
      <w:r w:rsidR="00246CC9" w:rsidRPr="00E80DA2">
        <w:rPr>
          <w:lang w:val="en-US"/>
        </w:rPr>
        <w:t>tio</w:t>
      </w:r>
      <w:r w:rsidRPr="00E80DA2">
        <w:rPr>
          <w:lang w:val="en-US"/>
        </w:rPr>
        <w:t xml:space="preserve">n VI. </w:t>
      </w:r>
      <w:bookmarkStart w:id="506" w:name="_Toc365893482"/>
      <w:r w:rsidRPr="00E80DA2">
        <w:rPr>
          <w:lang w:val="en-US"/>
        </w:rPr>
        <w:t>Contra</w:t>
      </w:r>
      <w:r w:rsidR="00246CC9" w:rsidRPr="00E80DA2">
        <w:rPr>
          <w:lang w:val="en-US"/>
        </w:rPr>
        <w:t>c</w:t>
      </w:r>
      <w:r w:rsidRPr="00E80DA2">
        <w:rPr>
          <w:lang w:val="en-US"/>
        </w:rPr>
        <w:t>t</w:t>
      </w:r>
      <w:bookmarkEnd w:id="500"/>
      <w:bookmarkEnd w:id="501"/>
      <w:bookmarkEnd w:id="502"/>
      <w:bookmarkEnd w:id="503"/>
      <w:bookmarkEnd w:id="504"/>
      <w:bookmarkEnd w:id="506"/>
      <w:r w:rsidR="00246CC9" w:rsidRPr="00E80DA2">
        <w:rPr>
          <w:lang w:val="en-US"/>
        </w:rPr>
        <w:t xml:space="preserve"> Form</w:t>
      </w:r>
      <w:bookmarkEnd w:id="505"/>
    </w:p>
    <w:p w14:paraId="52720178" w14:textId="77777777" w:rsidR="00D656B3" w:rsidRPr="00E80DA2" w:rsidRDefault="00D656B3" w:rsidP="000C6174">
      <w:pPr>
        <w:pStyle w:val="Subtitle"/>
        <w:jc w:val="both"/>
        <w:rPr>
          <w:rFonts w:asciiTheme="minorHAnsi" w:hAnsiTheme="minorHAnsi" w:cstheme="minorHAnsi"/>
          <w:b w:val="0"/>
          <w:sz w:val="24"/>
          <w:szCs w:val="24"/>
          <w:lang w:val="en-US"/>
        </w:rPr>
      </w:pPr>
      <w:r w:rsidRPr="00E80DA2">
        <w:rPr>
          <w:rFonts w:asciiTheme="minorHAnsi" w:hAnsiTheme="minorHAnsi" w:cstheme="minorHAnsi"/>
          <w:b w:val="0"/>
          <w:sz w:val="24"/>
          <w:szCs w:val="24"/>
          <w:lang w:val="en-US"/>
        </w:rPr>
        <w:tab/>
      </w:r>
      <w:r w:rsidRPr="00E80DA2">
        <w:rPr>
          <w:rFonts w:asciiTheme="minorHAnsi" w:hAnsiTheme="minorHAnsi" w:cstheme="minorHAnsi"/>
          <w:b w:val="0"/>
          <w:sz w:val="24"/>
          <w:szCs w:val="24"/>
          <w:lang w:val="en-US"/>
        </w:rPr>
        <w:tab/>
      </w:r>
    </w:p>
    <w:p w14:paraId="7AAF3FC4" w14:textId="7ED3E148" w:rsidR="00D656B3" w:rsidRPr="00E80DA2" w:rsidRDefault="00D656B3" w:rsidP="000C6174">
      <w:pPr>
        <w:jc w:val="center"/>
        <w:rPr>
          <w:rFonts w:ascii="Arial" w:hAnsi="Arial" w:cs="Arial"/>
          <w:b/>
          <w:bCs/>
          <w:sz w:val="22"/>
          <w:szCs w:val="22"/>
          <w:lang w:val="en-US"/>
        </w:rPr>
      </w:pPr>
      <w:r w:rsidRPr="00E80DA2">
        <w:rPr>
          <w:rFonts w:ascii="Arial" w:hAnsi="Arial" w:cs="Arial"/>
          <w:b/>
          <w:bCs/>
          <w:sz w:val="22"/>
          <w:szCs w:val="22"/>
          <w:lang w:val="en-US"/>
        </w:rPr>
        <w:t>Contra</w:t>
      </w:r>
      <w:r w:rsidR="006D60B8" w:rsidRPr="00E80DA2">
        <w:rPr>
          <w:rFonts w:ascii="Arial" w:hAnsi="Arial" w:cs="Arial"/>
          <w:b/>
          <w:bCs/>
          <w:sz w:val="22"/>
          <w:szCs w:val="22"/>
          <w:lang w:val="en-US"/>
        </w:rPr>
        <w:t>ct</w:t>
      </w:r>
      <w:r w:rsidRPr="00E80DA2">
        <w:rPr>
          <w:rFonts w:ascii="Arial" w:hAnsi="Arial" w:cs="Arial"/>
          <w:b/>
          <w:bCs/>
          <w:sz w:val="22"/>
          <w:szCs w:val="22"/>
          <w:lang w:val="en-US"/>
        </w:rPr>
        <w:t xml:space="preserve"> </w:t>
      </w:r>
      <w:r w:rsidR="006D60B8" w:rsidRPr="00E80DA2">
        <w:rPr>
          <w:rFonts w:ascii="Arial" w:hAnsi="Arial" w:cs="Arial"/>
          <w:b/>
          <w:bCs/>
          <w:sz w:val="22"/>
          <w:szCs w:val="22"/>
          <w:lang w:val="en-US"/>
        </w:rPr>
        <w:t>for construction works</w:t>
      </w:r>
      <w:r w:rsidRPr="00E80DA2">
        <w:rPr>
          <w:rFonts w:ascii="Arial" w:hAnsi="Arial" w:cs="Arial"/>
          <w:b/>
          <w:bCs/>
          <w:sz w:val="22"/>
          <w:szCs w:val="22"/>
          <w:lang w:val="en-US"/>
        </w:rPr>
        <w:t xml:space="preserve"> (</w:t>
      </w:r>
      <w:r w:rsidR="006D60B8" w:rsidRPr="00E80DA2">
        <w:rPr>
          <w:rFonts w:ascii="Arial" w:hAnsi="Arial" w:cs="Arial"/>
          <w:b/>
          <w:bCs/>
          <w:sz w:val="22"/>
          <w:szCs w:val="22"/>
          <w:lang w:val="en-US"/>
        </w:rPr>
        <w:t>unit prices</w:t>
      </w:r>
      <w:r w:rsidRPr="00E80DA2">
        <w:rPr>
          <w:rFonts w:ascii="Arial" w:hAnsi="Arial" w:cs="Arial"/>
          <w:b/>
          <w:bCs/>
          <w:sz w:val="22"/>
          <w:szCs w:val="22"/>
          <w:lang w:val="en-US"/>
        </w:rPr>
        <w:t>)</w:t>
      </w:r>
    </w:p>
    <w:p w14:paraId="302E46FA" w14:textId="77777777" w:rsidR="00D656B3" w:rsidRPr="00E80DA2" w:rsidRDefault="00D656B3" w:rsidP="000C6174">
      <w:pPr>
        <w:rPr>
          <w:rFonts w:ascii="Arial" w:hAnsi="Arial" w:cs="Arial"/>
          <w:b/>
          <w:bCs/>
          <w:sz w:val="22"/>
          <w:szCs w:val="22"/>
          <w:lang w:val="en-US"/>
        </w:rPr>
      </w:pPr>
    </w:p>
    <w:p w14:paraId="7A65B990" w14:textId="700C7FF7" w:rsidR="00D656B3" w:rsidRPr="00E80DA2" w:rsidRDefault="00246CC9" w:rsidP="006D60B8">
      <w:pPr>
        <w:jc w:val="center"/>
        <w:rPr>
          <w:rFonts w:ascii="Arial" w:hAnsi="Arial" w:cs="Arial"/>
          <w:sz w:val="22"/>
          <w:szCs w:val="22"/>
          <w:lang w:val="en-US"/>
        </w:rPr>
      </w:pPr>
      <w:r w:rsidRPr="00E80DA2">
        <w:rPr>
          <w:rFonts w:ascii="Arial" w:hAnsi="Arial" w:cs="Arial"/>
          <w:i/>
          <w:iCs/>
          <w:color w:val="FF0000"/>
          <w:sz w:val="22"/>
          <w:szCs w:val="22"/>
          <w:lang w:val="en-US"/>
        </w:rPr>
        <w:t>(This format contains the minimum requirements and requirements that the contract must include.)</w:t>
      </w:r>
    </w:p>
    <w:p w14:paraId="2B8CB3DD" w14:textId="77777777" w:rsidR="00D656B3" w:rsidRPr="00E80DA2" w:rsidRDefault="00D656B3" w:rsidP="000C6174">
      <w:pPr>
        <w:rPr>
          <w:rFonts w:ascii="Arial" w:hAnsi="Arial" w:cs="Arial"/>
          <w:b/>
          <w:bCs/>
          <w:sz w:val="22"/>
          <w:szCs w:val="22"/>
          <w:lang w:val="en-US"/>
        </w:rPr>
      </w:pPr>
    </w:p>
    <w:p w14:paraId="41580DA4" w14:textId="18AD1CED"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This </w:t>
      </w:r>
      <w:r w:rsidRPr="00E80DA2">
        <w:rPr>
          <w:rFonts w:ascii="Arial" w:hAnsi="Arial" w:cs="Arial"/>
          <w:b/>
          <w:bCs/>
          <w:sz w:val="22"/>
          <w:szCs w:val="22"/>
          <w:lang w:val="en-US"/>
        </w:rPr>
        <w:t>Contract for Construction works</w:t>
      </w:r>
      <w:r w:rsidRPr="00E80DA2">
        <w:rPr>
          <w:rFonts w:ascii="Arial" w:hAnsi="Arial" w:cs="Arial"/>
          <w:sz w:val="22"/>
          <w:szCs w:val="22"/>
          <w:lang w:val="en-US"/>
        </w:rPr>
        <w:t xml:space="preserve"> is concluded in </w:t>
      </w:r>
      <w:r w:rsidRPr="00E80DA2">
        <w:rPr>
          <w:rFonts w:ascii="Arial" w:hAnsi="Arial" w:cs="Arial"/>
          <w:b/>
          <w:bCs/>
          <w:i/>
          <w:iCs/>
          <w:color w:val="FF0000"/>
          <w:sz w:val="22"/>
          <w:szCs w:val="22"/>
          <w:lang w:val="en-US"/>
        </w:rPr>
        <w:t>(indicate the place)</w:t>
      </w:r>
      <w:r w:rsidRPr="00E80DA2">
        <w:rPr>
          <w:rFonts w:ascii="Arial" w:hAnsi="Arial" w:cs="Arial"/>
          <w:sz w:val="22"/>
          <w:szCs w:val="22"/>
          <w:lang w:val="en-US"/>
        </w:rPr>
        <w:t xml:space="preserve"> the </w:t>
      </w:r>
      <w:r w:rsidRPr="00E80DA2">
        <w:rPr>
          <w:rFonts w:ascii="Arial" w:hAnsi="Arial" w:cs="Arial"/>
          <w:b/>
          <w:bCs/>
          <w:i/>
          <w:iCs/>
          <w:color w:val="FF0000"/>
          <w:sz w:val="22"/>
          <w:szCs w:val="22"/>
          <w:lang w:val="en-US"/>
        </w:rPr>
        <w:t>(indicate the date)</w:t>
      </w:r>
      <w:r w:rsidRPr="00E80DA2">
        <w:rPr>
          <w:rFonts w:ascii="Arial" w:hAnsi="Arial" w:cs="Arial"/>
          <w:sz w:val="22"/>
          <w:szCs w:val="22"/>
          <w:lang w:val="en-US"/>
        </w:rPr>
        <w:t xml:space="preserve"> between </w:t>
      </w:r>
      <w:r w:rsidRPr="00E80DA2">
        <w:rPr>
          <w:rFonts w:ascii="Arial" w:hAnsi="Arial" w:cs="Arial"/>
          <w:b/>
          <w:bCs/>
          <w:i/>
          <w:iCs/>
          <w:color w:val="FF0000"/>
          <w:sz w:val="22"/>
          <w:szCs w:val="22"/>
          <w:lang w:val="en-US"/>
        </w:rPr>
        <w:t>(indicate the full name of the Contracting Party),</w:t>
      </w:r>
      <w:r w:rsidRPr="00E80DA2">
        <w:rPr>
          <w:rFonts w:ascii="Arial" w:hAnsi="Arial" w:cs="Arial"/>
          <w:sz w:val="22"/>
          <w:szCs w:val="22"/>
          <w:lang w:val="en-US"/>
        </w:rPr>
        <w:t xml:space="preserve"> hereinafter the </w:t>
      </w:r>
      <w:r w:rsidRPr="00E80DA2">
        <w:rPr>
          <w:rFonts w:ascii="Arial" w:hAnsi="Arial" w:cs="Arial"/>
          <w:b/>
          <w:bCs/>
          <w:sz w:val="22"/>
          <w:szCs w:val="22"/>
          <w:lang w:val="en-US"/>
        </w:rPr>
        <w:t>Contracting Party</w:t>
      </w:r>
      <w:r w:rsidRPr="00E80DA2">
        <w:rPr>
          <w:rFonts w:ascii="Arial" w:hAnsi="Arial" w:cs="Arial"/>
          <w:sz w:val="22"/>
          <w:szCs w:val="22"/>
          <w:lang w:val="en-US"/>
        </w:rPr>
        <w:t xml:space="preserve">, represented by </w:t>
      </w:r>
      <w:r w:rsidRPr="00E80DA2">
        <w:rPr>
          <w:rFonts w:ascii="Arial" w:hAnsi="Arial" w:cs="Arial"/>
          <w:b/>
          <w:bCs/>
          <w:i/>
          <w:iCs/>
          <w:color w:val="FF0000"/>
          <w:sz w:val="22"/>
          <w:szCs w:val="22"/>
          <w:lang w:val="en-US"/>
        </w:rPr>
        <w:t>(indicate the name and appointment of the authorized representative)</w:t>
      </w:r>
      <w:r w:rsidRPr="00E80DA2">
        <w:rPr>
          <w:rFonts w:ascii="Arial" w:hAnsi="Arial" w:cs="Arial"/>
          <w:sz w:val="22"/>
          <w:szCs w:val="22"/>
          <w:lang w:val="en-US"/>
        </w:rPr>
        <w:t xml:space="preserve"> and </w:t>
      </w:r>
      <w:r w:rsidRPr="00E80DA2">
        <w:rPr>
          <w:rFonts w:ascii="Arial" w:hAnsi="Arial" w:cs="Arial"/>
          <w:b/>
          <w:bCs/>
          <w:i/>
          <w:iCs/>
          <w:color w:val="FF0000"/>
          <w:sz w:val="22"/>
          <w:szCs w:val="22"/>
          <w:lang w:val="en-US"/>
        </w:rPr>
        <w:t>(indicate the full name of the contractor),</w:t>
      </w:r>
      <w:r w:rsidRPr="00E80DA2">
        <w:rPr>
          <w:rFonts w:ascii="Arial" w:hAnsi="Arial" w:cs="Arial"/>
          <w:sz w:val="22"/>
          <w:szCs w:val="22"/>
          <w:lang w:val="en-US"/>
        </w:rPr>
        <w:t xml:space="preserve"> hereinafter the </w:t>
      </w:r>
      <w:r w:rsidRPr="00E80DA2">
        <w:rPr>
          <w:rFonts w:ascii="Arial" w:hAnsi="Arial" w:cs="Arial"/>
          <w:b/>
          <w:bCs/>
          <w:sz w:val="22"/>
          <w:szCs w:val="22"/>
          <w:lang w:val="en-US"/>
        </w:rPr>
        <w:t>Contractor</w:t>
      </w:r>
      <w:r w:rsidRPr="00E80DA2">
        <w:rPr>
          <w:rFonts w:ascii="Arial" w:hAnsi="Arial" w:cs="Arial"/>
          <w:sz w:val="22"/>
          <w:szCs w:val="22"/>
          <w:lang w:val="en-US"/>
        </w:rPr>
        <w:t xml:space="preserve">, represented by </w:t>
      </w:r>
      <w:r w:rsidRPr="00E80DA2">
        <w:rPr>
          <w:rFonts w:ascii="Arial" w:hAnsi="Arial" w:cs="Arial"/>
          <w:b/>
          <w:bCs/>
          <w:i/>
          <w:iCs/>
          <w:color w:val="FF0000"/>
          <w:sz w:val="22"/>
          <w:szCs w:val="22"/>
          <w:lang w:val="en-US"/>
        </w:rPr>
        <w:t>(indicate the full name of the legal representative of the contractor).</w:t>
      </w:r>
      <w:r w:rsidRPr="00E80DA2">
        <w:rPr>
          <w:rFonts w:ascii="Arial" w:hAnsi="Arial" w:cs="Arial"/>
          <w:sz w:val="22"/>
          <w:szCs w:val="22"/>
          <w:lang w:val="en-US"/>
        </w:rPr>
        <w:t xml:space="preserve"> Both shall henceforth be referred to jointly as the </w:t>
      </w:r>
      <w:r w:rsidRPr="00E80DA2">
        <w:rPr>
          <w:rFonts w:ascii="Arial" w:hAnsi="Arial" w:cs="Arial"/>
          <w:b/>
          <w:bCs/>
          <w:sz w:val="22"/>
          <w:szCs w:val="22"/>
          <w:lang w:val="en-US"/>
        </w:rPr>
        <w:t>Parties</w:t>
      </w:r>
      <w:r w:rsidRPr="00E80DA2">
        <w:rPr>
          <w:rFonts w:ascii="Arial" w:hAnsi="Arial" w:cs="Arial"/>
          <w:sz w:val="22"/>
          <w:szCs w:val="22"/>
          <w:lang w:val="en-US"/>
        </w:rPr>
        <w:t xml:space="preserve">. </w:t>
      </w:r>
    </w:p>
    <w:p w14:paraId="6A1025BE" w14:textId="77777777" w:rsidR="006D60B8" w:rsidRPr="00E80DA2" w:rsidRDefault="006D60B8" w:rsidP="006D60B8">
      <w:pPr>
        <w:shd w:val="clear" w:color="auto" w:fill="FDFDFD"/>
        <w:rPr>
          <w:rFonts w:ascii="Arial" w:hAnsi="Arial" w:cs="Arial"/>
          <w:sz w:val="22"/>
          <w:szCs w:val="22"/>
          <w:lang w:val="en-US"/>
        </w:rPr>
      </w:pPr>
    </w:p>
    <w:p w14:paraId="0884C9B6" w14:textId="79C57AF3"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DECLARES THE CONTRACTING PARTY: </w:t>
      </w:r>
    </w:p>
    <w:p w14:paraId="693AFCDE" w14:textId="77777777" w:rsidR="006D60B8" w:rsidRPr="00E80DA2" w:rsidRDefault="006D60B8" w:rsidP="006D60B8">
      <w:pPr>
        <w:shd w:val="clear" w:color="auto" w:fill="FDFDFD"/>
        <w:rPr>
          <w:rFonts w:ascii="Arial" w:hAnsi="Arial" w:cs="Arial"/>
          <w:sz w:val="22"/>
          <w:szCs w:val="22"/>
          <w:lang w:val="en-US"/>
        </w:rPr>
      </w:pPr>
    </w:p>
    <w:p w14:paraId="1703C1DE" w14:textId="77777777" w:rsidR="006D60B8" w:rsidRPr="00E80DA2" w:rsidRDefault="006D60B8" w:rsidP="00670A42">
      <w:pPr>
        <w:pStyle w:val="subrayado"/>
        <w:numPr>
          <w:ilvl w:val="0"/>
          <w:numId w:val="93"/>
        </w:numPr>
        <w:shd w:val="clear" w:color="auto" w:fill="FDFDFD"/>
        <w:jc w:val="both"/>
        <w:rPr>
          <w:rFonts w:ascii="Arial" w:hAnsi="Arial" w:cs="Arial"/>
          <w:sz w:val="22"/>
          <w:szCs w:val="22"/>
          <w:lang w:val="en-US"/>
        </w:rPr>
      </w:pPr>
      <w:r w:rsidRPr="00E80DA2">
        <w:rPr>
          <w:rFonts w:ascii="Arial" w:hAnsi="Arial" w:cs="Arial"/>
          <w:sz w:val="22"/>
          <w:szCs w:val="22"/>
          <w:lang w:val="en-US"/>
        </w:rPr>
        <w:t>(</w:t>
      </w:r>
      <w:r w:rsidRPr="00E80DA2">
        <w:rPr>
          <w:rFonts w:ascii="Arial" w:hAnsi="Arial" w:cs="Arial"/>
          <w:b/>
          <w:bCs/>
          <w:i/>
          <w:iCs/>
          <w:color w:val="FF0000"/>
          <w:sz w:val="22"/>
          <w:szCs w:val="22"/>
          <w:lang w:val="en-US"/>
        </w:rPr>
        <w:t xml:space="preserve">Indicate the legal requirements which, under national law, </w:t>
      </w:r>
      <w:proofErr w:type="gramStart"/>
      <w:r w:rsidRPr="00E80DA2">
        <w:rPr>
          <w:rFonts w:ascii="Arial" w:hAnsi="Arial" w:cs="Arial"/>
          <w:b/>
          <w:bCs/>
          <w:i/>
          <w:iCs/>
          <w:color w:val="FF0000"/>
          <w:sz w:val="22"/>
          <w:szCs w:val="22"/>
          <w:lang w:val="en-US"/>
        </w:rPr>
        <w:t>have to</w:t>
      </w:r>
      <w:proofErr w:type="gramEnd"/>
      <w:r w:rsidRPr="00E80DA2">
        <w:rPr>
          <w:rFonts w:ascii="Arial" w:hAnsi="Arial" w:cs="Arial"/>
          <w:b/>
          <w:bCs/>
          <w:i/>
          <w:iCs/>
          <w:color w:val="FF0000"/>
          <w:sz w:val="22"/>
          <w:szCs w:val="22"/>
          <w:lang w:val="en-US"/>
        </w:rPr>
        <w:t xml:space="preserve"> be based on an administrative contract. Among others, legal description of the entity, address, data of the documents that grant power of representation to its representative).</w:t>
      </w:r>
    </w:p>
    <w:p w14:paraId="063126BC" w14:textId="7F491977" w:rsidR="006D60B8" w:rsidRPr="00E80DA2" w:rsidRDefault="006D60B8" w:rsidP="00670A42">
      <w:pPr>
        <w:pStyle w:val="subrayado"/>
        <w:numPr>
          <w:ilvl w:val="0"/>
          <w:numId w:val="93"/>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That it has called for a bidding in respect of the Works </w:t>
      </w:r>
      <w:r w:rsidRPr="00E80DA2">
        <w:rPr>
          <w:rFonts w:ascii="Arial" w:hAnsi="Arial" w:cs="Arial"/>
          <w:b/>
          <w:bCs/>
          <w:i/>
          <w:iCs/>
          <w:color w:val="FF0000"/>
          <w:sz w:val="22"/>
          <w:szCs w:val="22"/>
          <w:lang w:val="en-US"/>
        </w:rPr>
        <w:t>(briefly describe the works covered by the contract)</w:t>
      </w:r>
      <w:r w:rsidRPr="00E80DA2">
        <w:rPr>
          <w:rFonts w:ascii="Arial" w:hAnsi="Arial" w:cs="Arial"/>
          <w:sz w:val="22"/>
          <w:szCs w:val="22"/>
          <w:lang w:val="en-US"/>
        </w:rPr>
        <w:t xml:space="preserve"> and that it has accepted the </w:t>
      </w:r>
      <w:r w:rsidRPr="00E80DA2">
        <w:rPr>
          <w:rFonts w:ascii="Arial" w:hAnsi="Arial" w:cs="Arial"/>
          <w:b/>
          <w:bCs/>
          <w:sz w:val="22"/>
          <w:szCs w:val="22"/>
          <w:lang w:val="en-US"/>
        </w:rPr>
        <w:t>Contractor'</w:t>
      </w:r>
      <w:r w:rsidRPr="00E80DA2">
        <w:rPr>
          <w:rFonts w:ascii="Arial" w:hAnsi="Arial" w:cs="Arial"/>
          <w:sz w:val="22"/>
          <w:szCs w:val="22"/>
          <w:lang w:val="en-US"/>
        </w:rPr>
        <w:t xml:space="preserve">s bid for the Works, for the sum of </w:t>
      </w:r>
      <w:r w:rsidRPr="00E80DA2">
        <w:rPr>
          <w:rFonts w:ascii="Arial" w:hAnsi="Arial" w:cs="Arial"/>
          <w:b/>
          <w:bCs/>
          <w:i/>
          <w:iCs/>
          <w:color w:val="FF0000"/>
          <w:sz w:val="22"/>
          <w:szCs w:val="22"/>
          <w:lang w:val="en-US"/>
        </w:rPr>
        <w:t>(indicate the Contract Price expressed in number and letter)</w:t>
      </w:r>
      <w:r w:rsidRPr="00E80DA2">
        <w:rPr>
          <w:rFonts w:ascii="Arial" w:hAnsi="Arial" w:cs="Arial"/>
          <w:sz w:val="22"/>
          <w:szCs w:val="22"/>
          <w:lang w:val="en-US"/>
        </w:rPr>
        <w:t xml:space="preserve"> (hereinafter the "Contract Price"). </w:t>
      </w:r>
    </w:p>
    <w:p w14:paraId="26A7BFE8" w14:textId="77777777" w:rsidR="006D60B8" w:rsidRPr="00E80DA2" w:rsidRDefault="006D60B8" w:rsidP="006D60B8">
      <w:pPr>
        <w:pStyle w:val="subrayado"/>
        <w:numPr>
          <w:ilvl w:val="0"/>
          <w:numId w:val="0"/>
        </w:numPr>
        <w:shd w:val="clear" w:color="auto" w:fill="FDFDFD"/>
        <w:ind w:left="360"/>
        <w:rPr>
          <w:rFonts w:ascii="Arial" w:hAnsi="Arial" w:cs="Arial"/>
          <w:sz w:val="22"/>
          <w:szCs w:val="22"/>
          <w:lang w:val="en-US"/>
        </w:rPr>
      </w:pPr>
    </w:p>
    <w:p w14:paraId="0C79F74F" w14:textId="22EB8C3D"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DECLARES THE CONTRACTOR: </w:t>
      </w:r>
    </w:p>
    <w:p w14:paraId="3E1144E0" w14:textId="77777777" w:rsidR="006D60B8" w:rsidRPr="00E80DA2" w:rsidRDefault="006D60B8" w:rsidP="006D60B8">
      <w:pPr>
        <w:shd w:val="clear" w:color="auto" w:fill="FDFDFD"/>
        <w:rPr>
          <w:rFonts w:ascii="Arial" w:hAnsi="Arial" w:cs="Arial"/>
          <w:sz w:val="22"/>
          <w:szCs w:val="22"/>
          <w:lang w:val="en-US"/>
        </w:rPr>
      </w:pPr>
    </w:p>
    <w:p w14:paraId="378C218A" w14:textId="14453D08" w:rsidR="006D60B8" w:rsidRPr="00E80DA2" w:rsidRDefault="006D60B8" w:rsidP="00670A42">
      <w:pPr>
        <w:pStyle w:val="subrayado"/>
        <w:numPr>
          <w:ilvl w:val="0"/>
          <w:numId w:val="94"/>
        </w:numPr>
        <w:shd w:val="clear" w:color="auto" w:fill="FDFDFD"/>
        <w:jc w:val="both"/>
        <w:rPr>
          <w:rFonts w:ascii="Arial" w:hAnsi="Arial" w:cs="Arial"/>
          <w:b/>
          <w:bCs/>
          <w:i/>
          <w:iCs/>
          <w:color w:val="FF0000"/>
          <w:sz w:val="22"/>
          <w:szCs w:val="22"/>
          <w:lang w:val="en-US"/>
        </w:rPr>
      </w:pPr>
      <w:r w:rsidRPr="00E80DA2">
        <w:rPr>
          <w:rFonts w:ascii="Arial" w:hAnsi="Arial" w:cs="Arial"/>
          <w:b/>
          <w:bCs/>
          <w:i/>
          <w:iCs/>
          <w:color w:val="FF0000"/>
          <w:sz w:val="22"/>
          <w:szCs w:val="22"/>
          <w:lang w:val="en-US"/>
        </w:rPr>
        <w:t xml:space="preserve">(Establish the general data of the Contractor, address, data of documents that grant power of representation to its representative, nationality, among others required by the applicable legislation). </w:t>
      </w:r>
    </w:p>
    <w:p w14:paraId="15EF6EA5" w14:textId="440C7386" w:rsidR="006D60B8" w:rsidRPr="00E80DA2" w:rsidRDefault="006D60B8" w:rsidP="00670A42">
      <w:pPr>
        <w:pStyle w:val="subrayado"/>
        <w:numPr>
          <w:ilvl w:val="0"/>
          <w:numId w:val="94"/>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That it has accepted the award in respect of the Works </w:t>
      </w:r>
      <w:r w:rsidRPr="00E80DA2">
        <w:rPr>
          <w:rFonts w:ascii="Arial" w:hAnsi="Arial" w:cs="Arial"/>
          <w:b/>
          <w:bCs/>
          <w:i/>
          <w:iCs/>
          <w:color w:val="FF0000"/>
          <w:sz w:val="22"/>
          <w:szCs w:val="22"/>
          <w:lang w:val="en-US"/>
        </w:rPr>
        <w:t>(briefly describe the works covered by the contract)</w:t>
      </w:r>
      <w:r w:rsidRPr="00E80DA2">
        <w:rPr>
          <w:rFonts w:ascii="Arial" w:hAnsi="Arial" w:cs="Arial"/>
          <w:sz w:val="22"/>
          <w:szCs w:val="22"/>
          <w:lang w:val="en-US"/>
        </w:rPr>
        <w:t xml:space="preserve"> and that the Contract Price corresponds to its bid for such </w:t>
      </w:r>
      <w:r w:rsidR="006C2935" w:rsidRPr="00E80DA2">
        <w:rPr>
          <w:rFonts w:ascii="Arial" w:hAnsi="Arial" w:cs="Arial"/>
          <w:sz w:val="22"/>
          <w:szCs w:val="22"/>
          <w:lang w:val="en-US"/>
        </w:rPr>
        <w:t>Works</w:t>
      </w:r>
      <w:r w:rsidRPr="00E80DA2">
        <w:rPr>
          <w:rFonts w:ascii="Arial" w:hAnsi="Arial" w:cs="Arial"/>
          <w:sz w:val="22"/>
          <w:szCs w:val="22"/>
          <w:lang w:val="en-US"/>
        </w:rPr>
        <w:t xml:space="preserve">. </w:t>
      </w:r>
    </w:p>
    <w:p w14:paraId="1D747CAC" w14:textId="77777777" w:rsidR="006D60B8" w:rsidRPr="00E80DA2" w:rsidRDefault="006D60B8" w:rsidP="006D60B8">
      <w:pPr>
        <w:pStyle w:val="subrayado"/>
        <w:numPr>
          <w:ilvl w:val="0"/>
          <w:numId w:val="0"/>
        </w:numPr>
        <w:shd w:val="clear" w:color="auto" w:fill="FDFDFD"/>
        <w:ind w:left="720"/>
        <w:jc w:val="both"/>
        <w:rPr>
          <w:rFonts w:ascii="Arial" w:hAnsi="Arial" w:cs="Arial"/>
          <w:sz w:val="22"/>
          <w:szCs w:val="22"/>
          <w:lang w:val="en-US"/>
        </w:rPr>
      </w:pPr>
    </w:p>
    <w:p w14:paraId="18DF85F6" w14:textId="77777777" w:rsidR="006D60B8" w:rsidRPr="00E80DA2" w:rsidRDefault="006D60B8" w:rsidP="006D60B8">
      <w:pPr>
        <w:shd w:val="clear" w:color="auto" w:fill="FDFDFD"/>
        <w:rPr>
          <w:rFonts w:ascii="Arial" w:hAnsi="Arial" w:cs="Arial"/>
          <w:sz w:val="22"/>
          <w:szCs w:val="22"/>
          <w:lang w:val="en-US"/>
        </w:rPr>
      </w:pPr>
    </w:p>
    <w:p w14:paraId="5223000A" w14:textId="77777777" w:rsidR="006D60B8" w:rsidRPr="00E80DA2" w:rsidRDefault="006D60B8" w:rsidP="006D60B8">
      <w:pPr>
        <w:shd w:val="clear" w:color="auto" w:fill="FDFDFD"/>
        <w:rPr>
          <w:rFonts w:ascii="Arial" w:hAnsi="Arial" w:cs="Arial"/>
          <w:sz w:val="22"/>
          <w:szCs w:val="22"/>
          <w:lang w:val="en-US"/>
        </w:rPr>
      </w:pPr>
      <w:r w:rsidRPr="00E80DA2">
        <w:rPr>
          <w:rFonts w:ascii="Arial" w:hAnsi="Arial" w:cs="Arial"/>
          <w:sz w:val="22"/>
          <w:szCs w:val="22"/>
          <w:lang w:val="en-US"/>
        </w:rPr>
        <w:t xml:space="preserve">THE PARTIES AGREE AS FOLLOWS: </w:t>
      </w:r>
    </w:p>
    <w:p w14:paraId="23C55906" w14:textId="77777777" w:rsidR="006D60B8" w:rsidRPr="00E80DA2" w:rsidRDefault="006D60B8" w:rsidP="006D60B8">
      <w:pPr>
        <w:shd w:val="clear" w:color="auto" w:fill="FDFDFD"/>
        <w:rPr>
          <w:rFonts w:ascii="Arial" w:hAnsi="Arial" w:cs="Arial"/>
          <w:sz w:val="22"/>
          <w:szCs w:val="22"/>
          <w:lang w:val="en-US"/>
        </w:rPr>
      </w:pPr>
    </w:p>
    <w:p w14:paraId="64F50967" w14:textId="77777777" w:rsidR="006D60B8" w:rsidRPr="00E80DA2" w:rsidRDefault="006D60B8" w:rsidP="00670A42">
      <w:pPr>
        <w:pStyle w:val="subrayado"/>
        <w:numPr>
          <w:ilvl w:val="0"/>
          <w:numId w:val="95"/>
        </w:numPr>
        <w:spacing w:after="160" w:line="259" w:lineRule="auto"/>
        <w:contextualSpacing/>
        <w:jc w:val="both"/>
        <w:rPr>
          <w:rFonts w:ascii="Arial" w:hAnsi="Arial" w:cs="Arial"/>
          <w:sz w:val="22"/>
          <w:szCs w:val="22"/>
          <w:lang w:val="en-US"/>
        </w:rPr>
      </w:pPr>
      <w:r w:rsidRPr="00E80DA2">
        <w:rPr>
          <w:rFonts w:ascii="Arial" w:hAnsi="Arial" w:cs="Arial"/>
          <w:b/>
          <w:bCs/>
          <w:sz w:val="22"/>
          <w:szCs w:val="22"/>
          <w:lang w:val="en-US"/>
        </w:rPr>
        <w:t>Interpretation</w:t>
      </w:r>
      <w:r w:rsidRPr="00E80DA2">
        <w:rPr>
          <w:rFonts w:ascii="Arial" w:hAnsi="Arial" w:cs="Arial"/>
          <w:sz w:val="22"/>
          <w:szCs w:val="22"/>
          <w:lang w:val="en-US"/>
        </w:rPr>
        <w:t xml:space="preserve"> </w:t>
      </w:r>
    </w:p>
    <w:p w14:paraId="2776A689" w14:textId="77777777" w:rsidR="006D60B8" w:rsidRPr="00E80DA2" w:rsidRDefault="006D60B8" w:rsidP="00670A42">
      <w:pPr>
        <w:pStyle w:val="subrayado"/>
        <w:numPr>
          <w:ilvl w:val="0"/>
          <w:numId w:val="96"/>
        </w:numPr>
        <w:spacing w:after="160" w:line="259" w:lineRule="auto"/>
        <w:contextualSpacing/>
        <w:jc w:val="both"/>
        <w:rPr>
          <w:rFonts w:ascii="Arial" w:hAnsi="Arial" w:cs="Arial"/>
          <w:sz w:val="22"/>
          <w:szCs w:val="22"/>
          <w:lang w:val="en-US"/>
        </w:rPr>
      </w:pPr>
      <w:r w:rsidRPr="00E80DA2">
        <w:rPr>
          <w:rFonts w:ascii="Arial" w:hAnsi="Arial" w:cs="Arial"/>
          <w:sz w:val="22"/>
          <w:szCs w:val="22"/>
          <w:lang w:val="en-US"/>
        </w:rPr>
        <w:t>In this Contract the words and expressions shall have the same meaning as assigned to them in the respective terms of the Contract to which they relate.</w:t>
      </w:r>
    </w:p>
    <w:p w14:paraId="0DDFA1C0" w14:textId="34C73F67" w:rsidR="006D60B8" w:rsidRPr="00E80DA2" w:rsidRDefault="006D60B8" w:rsidP="00670A42">
      <w:pPr>
        <w:pStyle w:val="subrayado"/>
        <w:numPr>
          <w:ilvl w:val="0"/>
          <w:numId w:val="96"/>
        </w:numPr>
        <w:spacing w:after="160" w:line="259" w:lineRule="auto"/>
        <w:contextualSpacing/>
        <w:jc w:val="both"/>
        <w:rPr>
          <w:rFonts w:ascii="Arial" w:hAnsi="Arial" w:cs="Arial"/>
          <w:sz w:val="22"/>
          <w:szCs w:val="22"/>
          <w:lang w:val="en-US"/>
        </w:rPr>
      </w:pPr>
      <w:r w:rsidRPr="00E80DA2">
        <w:rPr>
          <w:rFonts w:ascii="Arial" w:hAnsi="Arial" w:cs="Arial"/>
          <w:sz w:val="22"/>
          <w:szCs w:val="22"/>
          <w:lang w:val="en-US"/>
        </w:rPr>
        <w:t xml:space="preserve">In addition to the provisions of subsection 1, the interpretation of the Contract shall be governed by the provisions of the General Conditions of the Contract. </w:t>
      </w:r>
    </w:p>
    <w:p w14:paraId="5AD82D61" w14:textId="77777777" w:rsidR="006C2935" w:rsidRPr="00E80DA2" w:rsidRDefault="006C2935" w:rsidP="006C2935">
      <w:pPr>
        <w:pStyle w:val="subrayado"/>
        <w:numPr>
          <w:ilvl w:val="0"/>
          <w:numId w:val="0"/>
        </w:numPr>
        <w:spacing w:after="160" w:line="259" w:lineRule="auto"/>
        <w:ind w:left="1620"/>
        <w:contextualSpacing/>
        <w:jc w:val="both"/>
        <w:rPr>
          <w:rFonts w:ascii="Arial" w:hAnsi="Arial" w:cs="Arial"/>
          <w:sz w:val="22"/>
          <w:szCs w:val="22"/>
          <w:lang w:val="en-US"/>
        </w:rPr>
      </w:pPr>
    </w:p>
    <w:p w14:paraId="2E1A7880" w14:textId="3F9D1496" w:rsidR="00D656B3" w:rsidRPr="00E80DA2" w:rsidRDefault="006D60B8" w:rsidP="00670A42">
      <w:pPr>
        <w:pStyle w:val="subrayado"/>
        <w:numPr>
          <w:ilvl w:val="0"/>
          <w:numId w:val="95"/>
        </w:numPr>
        <w:spacing w:after="160" w:line="259" w:lineRule="auto"/>
        <w:contextualSpacing/>
        <w:jc w:val="both"/>
        <w:rPr>
          <w:rFonts w:ascii="Arial" w:hAnsi="Arial" w:cs="Arial"/>
          <w:b/>
          <w:bCs/>
          <w:sz w:val="22"/>
          <w:szCs w:val="22"/>
          <w:lang w:val="en-US"/>
        </w:rPr>
      </w:pPr>
      <w:r w:rsidRPr="00E80DA2">
        <w:rPr>
          <w:rFonts w:ascii="Arial" w:hAnsi="Arial" w:cs="Arial"/>
          <w:b/>
          <w:bCs/>
          <w:sz w:val="22"/>
          <w:szCs w:val="22"/>
          <w:lang w:val="en-US"/>
        </w:rPr>
        <w:t>Priority of contractual documents</w:t>
      </w:r>
    </w:p>
    <w:p w14:paraId="488DA463" w14:textId="47C6C0B3" w:rsidR="00D656B3" w:rsidRPr="00E80DA2" w:rsidRDefault="006C2935" w:rsidP="00670A42">
      <w:pPr>
        <w:pStyle w:val="ListParagraph"/>
        <w:numPr>
          <w:ilvl w:val="0"/>
          <w:numId w:val="48"/>
        </w:numPr>
        <w:spacing w:after="160" w:line="259" w:lineRule="auto"/>
        <w:ind w:left="720"/>
        <w:contextualSpacing/>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656B3" w:rsidRPr="00E80DA2">
        <w:rPr>
          <w:rFonts w:ascii="Arial" w:hAnsi="Arial" w:cs="Arial"/>
          <w:sz w:val="22"/>
          <w:szCs w:val="22"/>
          <w:lang w:val="en-US"/>
        </w:rPr>
        <w:t>:</w:t>
      </w:r>
    </w:p>
    <w:p w14:paraId="5283EBB7" w14:textId="77777777" w:rsidR="006C2935"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color w:val="FF0000"/>
          <w:spacing w:val="-3"/>
          <w:sz w:val="22"/>
          <w:szCs w:val="22"/>
          <w:lang w:val="en-US"/>
        </w:rPr>
      </w:pPr>
      <w:r w:rsidRPr="00E80DA2">
        <w:rPr>
          <w:rStyle w:val="ts-alignment-element"/>
          <w:rFonts w:ascii="Arial" w:hAnsi="Arial" w:cs="Arial"/>
          <w:sz w:val="22"/>
          <w:szCs w:val="22"/>
          <w:lang w:val="en-US"/>
        </w:rPr>
        <w:t>Contract.</w:t>
      </w:r>
    </w:p>
    <w:p w14:paraId="79CFF3B9" w14:textId="7A0DC4DB"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lastRenderedPageBreak/>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p>
    <w:p w14:paraId="5AD46561" w14:textId="77777777"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p>
    <w:p w14:paraId="7EB5B8AF" w14:textId="38FE2A1C"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proofErr w:type="gramStart"/>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35C76847" w14:textId="77777777" w:rsidR="006C2935"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color w:val="FF0000"/>
          <w:spacing w:val="-3"/>
          <w:sz w:val="22"/>
          <w:szCs w:val="22"/>
          <w:lang w:val="en-US"/>
        </w:rPr>
      </w:pP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p w14:paraId="49C6E7C9" w14:textId="77777777" w:rsidR="006C2935" w:rsidRPr="00E80DA2" w:rsidRDefault="006C2935" w:rsidP="00670A42">
      <w:pPr>
        <w:pStyle w:val="ListParagraph"/>
        <w:numPr>
          <w:ilvl w:val="0"/>
          <w:numId w:val="97"/>
        </w:numPr>
        <w:suppressAutoHyphens/>
        <w:spacing w:after="140"/>
        <w:ind w:left="1080"/>
        <w:contextualSpacing/>
        <w:rPr>
          <w:rFonts w:ascii="Arial" w:hAnsi="Arial" w:cs="Arial"/>
          <w:i/>
          <w:color w:val="FF0000"/>
          <w:spacing w:val="-3"/>
          <w:sz w:val="22"/>
          <w:szCs w:val="22"/>
          <w:lang w:val="en-US"/>
        </w:rPr>
      </w:pP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p>
    <w:p w14:paraId="22DD3CA9" w14:textId="77777777" w:rsidR="006C2935"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color w:val="FF0000"/>
          <w:spacing w:val="-3"/>
          <w:sz w:val="22"/>
          <w:szCs w:val="22"/>
          <w:lang w:val="en-US"/>
        </w:rPr>
      </w:pPr>
      <w:r w:rsidRPr="00E80DA2">
        <w:rPr>
          <w:rStyle w:val="ts-alignment-element"/>
          <w:rFonts w:ascii="Arial" w:hAnsi="Arial" w:cs="Arial"/>
          <w:sz w:val="22"/>
          <w:szCs w:val="22"/>
          <w:lang w:val="en-US"/>
        </w:rPr>
        <w:t>Bill of 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p>
    <w:p w14:paraId="4844967F" w14:textId="1C6CF4AA" w:rsidR="00D656B3" w:rsidRPr="00E80DA2" w:rsidRDefault="006C2935" w:rsidP="00670A42">
      <w:pPr>
        <w:pStyle w:val="ListParagraph"/>
        <w:numPr>
          <w:ilvl w:val="0"/>
          <w:numId w:val="97"/>
        </w:numPr>
        <w:suppressAutoHyphens/>
        <w:spacing w:after="140"/>
        <w:ind w:left="1080"/>
        <w:contextualSpacing/>
        <w:rPr>
          <w:rStyle w:val="ts-alignment-element"/>
          <w:rFonts w:ascii="Arial" w:hAnsi="Arial" w:cs="Arial"/>
          <w:i/>
          <w:iCs/>
          <w:color w:val="FF0000"/>
          <w:spacing w:val="-3"/>
          <w:sz w:val="22"/>
          <w:szCs w:val="22"/>
          <w:lang w:val="en-US"/>
        </w:rPr>
      </w:pP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Add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here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documents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form</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p>
    <w:p w14:paraId="12C9D86C" w14:textId="77777777" w:rsidR="006C2935" w:rsidRPr="00E80DA2" w:rsidRDefault="006C2935" w:rsidP="006C2935">
      <w:pPr>
        <w:pStyle w:val="ListParagraph"/>
        <w:suppressAutoHyphens/>
        <w:spacing w:after="140"/>
        <w:ind w:left="1080"/>
        <w:contextualSpacing/>
        <w:rPr>
          <w:rFonts w:ascii="Arial" w:hAnsi="Arial" w:cs="Arial"/>
          <w:i/>
          <w:iCs/>
          <w:color w:val="FF0000"/>
          <w:spacing w:val="-3"/>
          <w:sz w:val="22"/>
          <w:szCs w:val="22"/>
          <w:lang w:val="en-US"/>
        </w:rPr>
      </w:pPr>
    </w:p>
    <w:p w14:paraId="0A4E6BF8" w14:textId="505E9CDB" w:rsidR="00D656B3" w:rsidRPr="00E80DA2" w:rsidRDefault="006C2935" w:rsidP="00670A42">
      <w:pPr>
        <w:pStyle w:val="ListParagraph"/>
        <w:numPr>
          <w:ilvl w:val="0"/>
          <w:numId w:val="48"/>
        </w:numPr>
        <w:spacing w:before="120" w:after="120"/>
        <w:ind w:left="720"/>
        <w:rPr>
          <w:rFonts w:ascii="Arial" w:hAnsi="Arial" w:cs="Arial"/>
          <w:sz w:val="22"/>
          <w:szCs w:val="22"/>
          <w:lang w:val="en-US"/>
        </w:rPr>
      </w:pPr>
      <w:r w:rsidRPr="00E80DA2">
        <w:rPr>
          <w:rFonts w:ascii="Arial" w:hAnsi="Arial" w:cs="Arial"/>
          <w:sz w:val="22"/>
          <w:szCs w:val="22"/>
          <w:lang w:val="en-US"/>
        </w:rPr>
        <w:t xml:space="preserve">This </w:t>
      </w:r>
      <w:r w:rsidR="00106D99">
        <w:rPr>
          <w:rFonts w:ascii="Arial" w:hAnsi="Arial" w:cs="Arial"/>
          <w:sz w:val="22"/>
          <w:szCs w:val="22"/>
          <w:lang w:val="en-US"/>
        </w:rPr>
        <w:t>Contract</w:t>
      </w:r>
      <w:r w:rsidRPr="00E80DA2">
        <w:rPr>
          <w:rFonts w:ascii="Arial" w:hAnsi="Arial" w:cs="Arial"/>
          <w:sz w:val="22"/>
          <w:szCs w:val="22"/>
          <w:lang w:val="en-US"/>
        </w:rPr>
        <w:t xml:space="preserve"> shall prevail over all other contractual documents. In the event of any discrepancy or inconsistency between the contract documents, the documents shall prevail in the order set forth above</w:t>
      </w:r>
      <w:r w:rsidR="00D656B3" w:rsidRPr="00E80DA2">
        <w:rPr>
          <w:rFonts w:ascii="Arial" w:hAnsi="Arial" w:cs="Arial"/>
          <w:sz w:val="22"/>
          <w:szCs w:val="22"/>
          <w:lang w:val="en-US"/>
        </w:rPr>
        <w:t>.</w:t>
      </w:r>
    </w:p>
    <w:p w14:paraId="5C7E53D3" w14:textId="56DE6754" w:rsidR="006C2935" w:rsidRPr="00E80DA2" w:rsidRDefault="006C2935" w:rsidP="00670A42">
      <w:pPr>
        <w:pStyle w:val="ListParagraph"/>
        <w:numPr>
          <w:ilvl w:val="0"/>
          <w:numId w:val="48"/>
        </w:numPr>
        <w:shd w:val="clear" w:color="auto" w:fill="FDFDFD"/>
        <w:ind w:left="720"/>
        <w:rPr>
          <w:rFonts w:ascii="Arial" w:hAnsi="Arial" w:cs="Arial"/>
          <w:sz w:val="22"/>
          <w:szCs w:val="22"/>
          <w:lang w:val="en-US"/>
        </w:rPr>
      </w:pPr>
      <w:r w:rsidRPr="00E80DA2">
        <w:rPr>
          <w:rFonts w:ascii="Arial" w:hAnsi="Arial" w:cs="Arial"/>
          <w:sz w:val="22"/>
          <w:szCs w:val="22"/>
          <w:lang w:val="en-US"/>
        </w:rPr>
        <w:t xml:space="preserve">Subject to the established order of priority, all documents that form an integral part of the Contract are correlative, complementary and mutually explanatory. The contract must be read </w:t>
      </w:r>
      <w:proofErr w:type="gramStart"/>
      <w:r w:rsidRPr="00E80DA2">
        <w:rPr>
          <w:rFonts w:ascii="Arial" w:hAnsi="Arial" w:cs="Arial"/>
          <w:sz w:val="22"/>
          <w:szCs w:val="22"/>
          <w:lang w:val="en-US"/>
        </w:rPr>
        <w:t>as a whole in</w:t>
      </w:r>
      <w:proofErr w:type="gramEnd"/>
      <w:r w:rsidRPr="00E80DA2">
        <w:rPr>
          <w:rFonts w:ascii="Arial" w:hAnsi="Arial" w:cs="Arial"/>
          <w:sz w:val="22"/>
          <w:szCs w:val="22"/>
          <w:lang w:val="en-US"/>
        </w:rPr>
        <w:t xml:space="preserve"> a comprehensive manner.</w:t>
      </w:r>
    </w:p>
    <w:p w14:paraId="7D90B6CC" w14:textId="21EFD3E3" w:rsidR="00D656B3" w:rsidRPr="00E80DA2" w:rsidRDefault="00D656B3" w:rsidP="006C2935">
      <w:pPr>
        <w:pStyle w:val="ListParagraph"/>
        <w:spacing w:before="120" w:after="120"/>
        <w:rPr>
          <w:rFonts w:ascii="Arial" w:hAnsi="Arial" w:cs="Arial"/>
          <w:sz w:val="22"/>
          <w:szCs w:val="22"/>
          <w:lang w:val="en-US"/>
        </w:rPr>
      </w:pPr>
    </w:p>
    <w:p w14:paraId="7CF8387C" w14:textId="7CDF2736" w:rsidR="006C2935" w:rsidRPr="00E80DA2" w:rsidRDefault="006C2935" w:rsidP="00670A42">
      <w:pPr>
        <w:pStyle w:val="subrayado"/>
        <w:numPr>
          <w:ilvl w:val="0"/>
          <w:numId w:val="95"/>
        </w:numPr>
        <w:spacing w:after="160" w:line="259" w:lineRule="auto"/>
        <w:contextualSpacing/>
        <w:jc w:val="both"/>
        <w:rPr>
          <w:rFonts w:ascii="Arial" w:hAnsi="Arial" w:cs="Arial"/>
          <w:b/>
          <w:bCs/>
          <w:sz w:val="22"/>
          <w:szCs w:val="22"/>
          <w:lang w:val="en-US"/>
        </w:rPr>
      </w:pPr>
      <w:r w:rsidRPr="00E80DA2">
        <w:rPr>
          <w:rFonts w:ascii="Arial" w:hAnsi="Arial" w:cs="Arial"/>
          <w:b/>
          <w:bCs/>
          <w:sz w:val="22"/>
          <w:szCs w:val="22"/>
          <w:lang w:val="en-US"/>
        </w:rPr>
        <w:t xml:space="preserve">Obligations of the </w:t>
      </w:r>
      <w:r w:rsidR="002D3303" w:rsidRPr="00E80DA2">
        <w:rPr>
          <w:rFonts w:ascii="Arial" w:hAnsi="Arial" w:cs="Arial"/>
          <w:b/>
          <w:bCs/>
          <w:sz w:val="22"/>
          <w:szCs w:val="22"/>
          <w:lang w:val="en-US"/>
        </w:rPr>
        <w:t>Contractor</w:t>
      </w:r>
      <w:r w:rsidRPr="00E80DA2">
        <w:rPr>
          <w:rFonts w:ascii="Arial" w:hAnsi="Arial" w:cs="Arial"/>
          <w:b/>
          <w:bCs/>
          <w:sz w:val="22"/>
          <w:szCs w:val="22"/>
          <w:lang w:val="en-US"/>
        </w:rPr>
        <w:t xml:space="preserve"> and the </w:t>
      </w:r>
      <w:r w:rsidR="002D3303" w:rsidRPr="00E80DA2">
        <w:rPr>
          <w:rFonts w:ascii="Arial" w:hAnsi="Arial" w:cs="Arial"/>
          <w:b/>
          <w:bCs/>
          <w:sz w:val="22"/>
          <w:szCs w:val="22"/>
          <w:lang w:val="en-US"/>
        </w:rPr>
        <w:t>Contracting Party</w:t>
      </w:r>
      <w:r w:rsidRPr="00E80DA2">
        <w:rPr>
          <w:rFonts w:ascii="Arial" w:hAnsi="Arial" w:cs="Arial"/>
          <w:b/>
          <w:bCs/>
          <w:sz w:val="22"/>
          <w:szCs w:val="22"/>
          <w:lang w:val="en-US"/>
        </w:rPr>
        <w:t xml:space="preserve"> </w:t>
      </w:r>
    </w:p>
    <w:p w14:paraId="599BFABC" w14:textId="6E1B56E3" w:rsidR="006C2935" w:rsidRPr="00E80DA2" w:rsidRDefault="006C2935" w:rsidP="00670A42">
      <w:pPr>
        <w:pStyle w:val="subrayado"/>
        <w:numPr>
          <w:ilvl w:val="0"/>
          <w:numId w:val="98"/>
        </w:numPr>
        <w:spacing w:after="160" w:line="259" w:lineRule="auto"/>
        <w:ind w:left="720"/>
        <w:contextualSpacing/>
        <w:jc w:val="both"/>
        <w:rPr>
          <w:rFonts w:ascii="Arial" w:hAnsi="Arial" w:cs="Arial"/>
          <w:sz w:val="22"/>
          <w:szCs w:val="22"/>
          <w:lang w:val="en-US"/>
        </w:rPr>
      </w:pPr>
      <w:r w:rsidRPr="00E80DA2">
        <w:rPr>
          <w:rFonts w:ascii="Arial" w:hAnsi="Arial" w:cs="Arial"/>
          <w:sz w:val="22"/>
          <w:szCs w:val="22"/>
          <w:lang w:val="en-US"/>
        </w:rPr>
        <w:t xml:space="preserve">By reason of the payments that the </w:t>
      </w:r>
      <w:r w:rsidR="002D3303" w:rsidRPr="00E80DA2">
        <w:rPr>
          <w:rFonts w:ascii="Arial" w:hAnsi="Arial" w:cs="Arial"/>
          <w:sz w:val="22"/>
          <w:szCs w:val="22"/>
          <w:lang w:val="en-US"/>
        </w:rPr>
        <w:t>Contracting Party</w:t>
      </w:r>
      <w:r w:rsidRPr="00E80DA2">
        <w:rPr>
          <w:rFonts w:ascii="Arial" w:hAnsi="Arial" w:cs="Arial"/>
          <w:sz w:val="22"/>
          <w:szCs w:val="22"/>
          <w:lang w:val="en-US"/>
        </w:rPr>
        <w:t xml:space="preserve"> will make to the </w:t>
      </w:r>
      <w:r w:rsidR="002D3303" w:rsidRPr="00E80DA2">
        <w:rPr>
          <w:rFonts w:ascii="Arial" w:hAnsi="Arial" w:cs="Arial"/>
          <w:sz w:val="22"/>
          <w:szCs w:val="22"/>
          <w:lang w:val="en-US"/>
        </w:rPr>
        <w:t>Contractor</w:t>
      </w:r>
      <w:r w:rsidRPr="00E80DA2">
        <w:rPr>
          <w:rFonts w:ascii="Arial" w:hAnsi="Arial" w:cs="Arial"/>
          <w:sz w:val="22"/>
          <w:szCs w:val="22"/>
          <w:lang w:val="en-US"/>
        </w:rPr>
        <w:t xml:space="preserve"> in accordance with the provisions of this Contract, the </w:t>
      </w:r>
      <w:r w:rsidR="002D3303" w:rsidRPr="00E80DA2">
        <w:rPr>
          <w:rFonts w:ascii="Arial" w:hAnsi="Arial" w:cs="Arial"/>
          <w:sz w:val="22"/>
          <w:szCs w:val="22"/>
          <w:lang w:val="en-US"/>
        </w:rPr>
        <w:t>Contractor</w:t>
      </w:r>
      <w:r w:rsidRPr="00E80DA2">
        <w:rPr>
          <w:rFonts w:ascii="Arial" w:hAnsi="Arial" w:cs="Arial"/>
          <w:sz w:val="22"/>
          <w:szCs w:val="22"/>
          <w:lang w:val="en-US"/>
        </w:rPr>
        <w:t xml:space="preserve"> undertakes to </w:t>
      </w:r>
      <w:r w:rsidR="002D3303" w:rsidRPr="00E80DA2">
        <w:rPr>
          <w:rFonts w:ascii="Arial" w:hAnsi="Arial" w:cs="Arial"/>
          <w:sz w:val="22"/>
          <w:szCs w:val="22"/>
          <w:lang w:val="en-US"/>
        </w:rPr>
        <w:t>execute the works</w:t>
      </w:r>
      <w:r w:rsidRPr="00E80DA2">
        <w:rPr>
          <w:rFonts w:ascii="Arial" w:hAnsi="Arial" w:cs="Arial"/>
          <w:sz w:val="22"/>
          <w:szCs w:val="22"/>
          <w:lang w:val="en-US"/>
        </w:rPr>
        <w:t xml:space="preserve"> </w:t>
      </w:r>
      <w:r w:rsidR="002D3303" w:rsidRPr="00E80DA2">
        <w:rPr>
          <w:rFonts w:ascii="Arial" w:hAnsi="Arial" w:cs="Arial"/>
          <w:sz w:val="22"/>
          <w:szCs w:val="22"/>
          <w:lang w:val="en-US"/>
        </w:rPr>
        <w:t>for</w:t>
      </w:r>
      <w:r w:rsidRPr="00E80DA2">
        <w:rPr>
          <w:rFonts w:ascii="Arial" w:hAnsi="Arial" w:cs="Arial"/>
          <w:sz w:val="22"/>
          <w:szCs w:val="22"/>
          <w:lang w:val="en-US"/>
        </w:rPr>
        <w:t xml:space="preserve"> the </w:t>
      </w:r>
      <w:r w:rsidR="002D3303" w:rsidRPr="00E80DA2">
        <w:rPr>
          <w:rFonts w:ascii="Arial" w:hAnsi="Arial" w:cs="Arial"/>
          <w:sz w:val="22"/>
          <w:szCs w:val="22"/>
          <w:lang w:val="en-US"/>
        </w:rPr>
        <w:t>Contracting Party</w:t>
      </w:r>
      <w:r w:rsidRPr="00E80DA2">
        <w:rPr>
          <w:rFonts w:ascii="Arial" w:hAnsi="Arial" w:cs="Arial"/>
          <w:sz w:val="22"/>
          <w:szCs w:val="22"/>
          <w:lang w:val="en-US"/>
        </w:rPr>
        <w:t xml:space="preserve"> and to remedy </w:t>
      </w:r>
      <w:r w:rsidR="002D3303" w:rsidRPr="00E80DA2">
        <w:rPr>
          <w:rFonts w:ascii="Arial" w:hAnsi="Arial" w:cs="Arial"/>
          <w:sz w:val="22"/>
          <w:szCs w:val="22"/>
          <w:lang w:val="en-US"/>
        </w:rPr>
        <w:t>its</w:t>
      </w:r>
      <w:r w:rsidRPr="00E80DA2">
        <w:rPr>
          <w:rFonts w:ascii="Arial" w:hAnsi="Arial" w:cs="Arial"/>
          <w:sz w:val="22"/>
          <w:szCs w:val="22"/>
          <w:lang w:val="en-US"/>
        </w:rPr>
        <w:t xml:space="preserve"> defects in accordance </w:t>
      </w:r>
      <w:r w:rsidR="00E80DA2" w:rsidRPr="00E80DA2">
        <w:rPr>
          <w:rFonts w:ascii="Arial" w:hAnsi="Arial" w:cs="Arial"/>
          <w:sz w:val="22"/>
          <w:szCs w:val="22"/>
          <w:lang w:val="en-US"/>
        </w:rPr>
        <w:t>with</w:t>
      </w:r>
      <w:r w:rsidRPr="00E80DA2">
        <w:rPr>
          <w:rFonts w:ascii="Arial" w:hAnsi="Arial" w:cs="Arial"/>
          <w:sz w:val="22"/>
          <w:szCs w:val="22"/>
          <w:lang w:val="en-US"/>
        </w:rPr>
        <w:t xml:space="preserve"> all respects with the provisions of the Contract. </w:t>
      </w:r>
    </w:p>
    <w:p w14:paraId="4FEEEAB8" w14:textId="68C5BB72" w:rsidR="006C2935" w:rsidRPr="00E80DA2" w:rsidRDefault="006C2935" w:rsidP="00670A42">
      <w:pPr>
        <w:pStyle w:val="subrayado"/>
        <w:numPr>
          <w:ilvl w:val="0"/>
          <w:numId w:val="98"/>
        </w:numPr>
        <w:spacing w:after="160" w:line="259" w:lineRule="auto"/>
        <w:ind w:left="720"/>
        <w:contextualSpacing/>
        <w:jc w:val="both"/>
        <w:rPr>
          <w:rFonts w:ascii="Arial" w:hAnsi="Arial" w:cs="Arial"/>
          <w:sz w:val="22"/>
          <w:szCs w:val="22"/>
          <w:lang w:val="en-US"/>
        </w:rPr>
      </w:pPr>
      <w:r w:rsidRPr="00E80DA2">
        <w:rPr>
          <w:rFonts w:ascii="Arial" w:hAnsi="Arial" w:cs="Arial"/>
          <w:sz w:val="22"/>
          <w:szCs w:val="22"/>
          <w:lang w:val="en-US"/>
        </w:rPr>
        <w:t xml:space="preserve">The </w:t>
      </w:r>
      <w:r w:rsidR="002D3303" w:rsidRPr="00E80DA2">
        <w:rPr>
          <w:rFonts w:ascii="Arial" w:hAnsi="Arial" w:cs="Arial"/>
          <w:sz w:val="22"/>
          <w:szCs w:val="22"/>
          <w:lang w:val="en-US"/>
        </w:rPr>
        <w:t>Contracting Party</w:t>
      </w:r>
      <w:r w:rsidRPr="00E80DA2">
        <w:rPr>
          <w:rFonts w:ascii="Arial" w:hAnsi="Arial" w:cs="Arial"/>
          <w:sz w:val="22"/>
          <w:szCs w:val="22"/>
          <w:lang w:val="en-US"/>
        </w:rPr>
        <w:t xml:space="preserve"> undertakes to pay the </w:t>
      </w:r>
      <w:r w:rsidR="002D3303" w:rsidRPr="00E80DA2">
        <w:rPr>
          <w:rFonts w:ascii="Arial" w:hAnsi="Arial" w:cs="Arial"/>
          <w:sz w:val="22"/>
          <w:szCs w:val="22"/>
          <w:lang w:val="en-US"/>
        </w:rPr>
        <w:t>Contractor</w:t>
      </w:r>
      <w:r w:rsidRPr="00E80DA2">
        <w:rPr>
          <w:rFonts w:ascii="Arial" w:hAnsi="Arial" w:cs="Arial"/>
          <w:sz w:val="22"/>
          <w:szCs w:val="22"/>
          <w:lang w:val="en-US"/>
        </w:rPr>
        <w:t xml:space="preserve"> in return for the </w:t>
      </w:r>
      <w:r w:rsidR="002D3303" w:rsidRPr="00E80DA2">
        <w:rPr>
          <w:rFonts w:ascii="Arial" w:hAnsi="Arial" w:cs="Arial"/>
          <w:sz w:val="22"/>
          <w:szCs w:val="22"/>
          <w:lang w:val="en-US"/>
        </w:rPr>
        <w:t xml:space="preserve">execution of the Works, including any correction of its defects, </w:t>
      </w:r>
      <w:r w:rsidRPr="00E80DA2">
        <w:rPr>
          <w:rFonts w:ascii="Arial" w:hAnsi="Arial" w:cs="Arial"/>
          <w:sz w:val="22"/>
          <w:szCs w:val="22"/>
          <w:lang w:val="en-US"/>
        </w:rPr>
        <w:t xml:space="preserve">the Contract Price or the amounts that are payable in accordance with the provisions of the Contract within the period and in the manner prescribed therein. </w:t>
      </w:r>
    </w:p>
    <w:p w14:paraId="1BAF6851" w14:textId="77777777" w:rsidR="006C2935" w:rsidRPr="00E80DA2" w:rsidRDefault="006C2935" w:rsidP="00670A42">
      <w:pPr>
        <w:pStyle w:val="subrayado"/>
        <w:numPr>
          <w:ilvl w:val="0"/>
          <w:numId w:val="98"/>
        </w:numPr>
        <w:spacing w:after="160" w:line="259" w:lineRule="auto"/>
        <w:ind w:left="720"/>
        <w:contextualSpacing/>
        <w:jc w:val="both"/>
        <w:rPr>
          <w:rFonts w:ascii="Arial" w:hAnsi="Arial" w:cs="Arial"/>
          <w:sz w:val="22"/>
          <w:szCs w:val="22"/>
          <w:lang w:val="en-US"/>
        </w:rPr>
      </w:pPr>
      <w:r w:rsidRPr="00E80DA2">
        <w:rPr>
          <w:rFonts w:ascii="Arial" w:hAnsi="Arial" w:cs="Arial"/>
          <w:sz w:val="22"/>
          <w:szCs w:val="22"/>
          <w:lang w:val="en-US"/>
        </w:rPr>
        <w:t xml:space="preserve">The Parties agree to act in good faith as to the rights of the other Party under this Contract and to take all reasonable steps to ensure compliance with the objectives of this Contract. </w:t>
      </w:r>
    </w:p>
    <w:p w14:paraId="609BF093" w14:textId="3EED935E" w:rsidR="00D656B3" w:rsidRPr="00E80DA2" w:rsidRDefault="006C2935" w:rsidP="006C2935">
      <w:pPr>
        <w:spacing w:after="160" w:line="259" w:lineRule="auto"/>
        <w:rPr>
          <w:rFonts w:ascii="Arial" w:hAnsi="Arial" w:cs="Arial"/>
          <w:sz w:val="22"/>
          <w:szCs w:val="22"/>
          <w:lang w:val="en-US"/>
        </w:rPr>
      </w:pPr>
      <w:r w:rsidRPr="00E80DA2">
        <w:rPr>
          <w:rFonts w:ascii="Arial" w:hAnsi="Arial" w:cs="Arial"/>
          <w:b/>
          <w:bCs/>
          <w:sz w:val="22"/>
          <w:szCs w:val="22"/>
          <w:lang w:val="en-US"/>
        </w:rPr>
        <w:t>Aware of its content and scope</w:t>
      </w:r>
      <w:r w:rsidRPr="00E80DA2">
        <w:rPr>
          <w:rFonts w:ascii="Arial" w:hAnsi="Arial" w:cs="Arial"/>
          <w:sz w:val="22"/>
          <w:szCs w:val="22"/>
          <w:lang w:val="en-US"/>
        </w:rPr>
        <w:t>, the Parties subscribe to this Contract in accordance with the applicable legislation defined in the General Conditions of the Contract on the day, month and year indicated above.</w:t>
      </w:r>
    </w:p>
    <w:p w14:paraId="59691DFA" w14:textId="77777777" w:rsidR="00D656B3" w:rsidRPr="00E80DA2" w:rsidRDefault="00D656B3" w:rsidP="000C6174">
      <w:pPr>
        <w:spacing w:after="160" w:line="259" w:lineRule="auto"/>
        <w:rPr>
          <w:rFonts w:ascii="Arial" w:hAnsi="Arial" w:cs="Arial"/>
          <w:sz w:val="22"/>
          <w:szCs w:val="22"/>
          <w:lang w:val="en-US"/>
        </w:rPr>
      </w:pPr>
    </w:p>
    <w:tbl>
      <w:tblPr>
        <w:tblW w:w="0" w:type="auto"/>
        <w:tblLook w:val="04A0" w:firstRow="1" w:lastRow="0" w:firstColumn="1" w:lastColumn="0" w:noHBand="0" w:noVBand="1"/>
      </w:tblPr>
      <w:tblGrid>
        <w:gridCol w:w="4414"/>
        <w:gridCol w:w="4414"/>
      </w:tblGrid>
      <w:tr w:rsidR="00D656B3" w:rsidRPr="00AD3C89" w14:paraId="5E18916D" w14:textId="77777777" w:rsidTr="000C6174">
        <w:tc>
          <w:tcPr>
            <w:tcW w:w="4414" w:type="dxa"/>
          </w:tcPr>
          <w:p w14:paraId="30AFF336" w14:textId="0A2A4A4A" w:rsidR="00D656B3" w:rsidRPr="00E80DA2" w:rsidRDefault="006C2935" w:rsidP="000C6174">
            <w:pPr>
              <w:spacing w:after="160" w:line="259" w:lineRule="auto"/>
              <w:jc w:val="center"/>
              <w:rPr>
                <w:rFonts w:ascii="Arial" w:hAnsi="Arial" w:cs="Arial"/>
                <w:b/>
                <w:bCs/>
                <w:sz w:val="22"/>
                <w:szCs w:val="22"/>
                <w:lang w:val="en-US"/>
              </w:rPr>
            </w:pPr>
            <w:r w:rsidRPr="00E80DA2">
              <w:rPr>
                <w:rFonts w:ascii="Arial" w:hAnsi="Arial" w:cs="Arial"/>
                <w:sz w:val="22"/>
                <w:szCs w:val="22"/>
                <w:lang w:val="en-US"/>
              </w:rPr>
              <w:t xml:space="preserve">By and on behalf of the </w:t>
            </w:r>
            <w:r w:rsidR="00D656B3" w:rsidRPr="00E80DA2">
              <w:rPr>
                <w:rFonts w:ascii="Arial" w:hAnsi="Arial" w:cs="Arial"/>
                <w:b/>
                <w:bCs/>
                <w:sz w:val="22"/>
                <w:szCs w:val="22"/>
                <w:lang w:val="en-US"/>
              </w:rPr>
              <w:t>Contra</w:t>
            </w:r>
            <w:r w:rsidRPr="00E80DA2">
              <w:rPr>
                <w:rFonts w:ascii="Arial" w:hAnsi="Arial" w:cs="Arial"/>
                <w:b/>
                <w:bCs/>
                <w:sz w:val="22"/>
                <w:szCs w:val="22"/>
                <w:lang w:val="en-US"/>
              </w:rPr>
              <w:t>cting Party</w:t>
            </w:r>
          </w:p>
          <w:p w14:paraId="1BF7F42B" w14:textId="1D202C10" w:rsidR="002D3303" w:rsidRPr="00E80DA2" w:rsidRDefault="002D3303" w:rsidP="002D3303">
            <w:pPr>
              <w:shd w:val="clear" w:color="auto" w:fill="FDFDFD"/>
              <w:rPr>
                <w:rFonts w:ascii="Arial" w:hAnsi="Arial" w:cs="Arial"/>
                <w:i/>
                <w:iCs/>
                <w:color w:val="FF0000"/>
                <w:sz w:val="22"/>
                <w:szCs w:val="22"/>
                <w:lang w:val="en-US"/>
              </w:rPr>
            </w:pPr>
            <w:r w:rsidRPr="00E80DA2">
              <w:rPr>
                <w:rFonts w:ascii="Arial" w:hAnsi="Arial" w:cs="Arial"/>
                <w:color w:val="FF0000"/>
                <w:sz w:val="22"/>
                <w:szCs w:val="22"/>
                <w:lang w:val="en-US"/>
              </w:rPr>
              <w:t>(</w:t>
            </w:r>
            <w:r w:rsidRPr="00E80DA2">
              <w:rPr>
                <w:rFonts w:ascii="Arial" w:hAnsi="Arial" w:cs="Arial"/>
                <w:i/>
                <w:iCs/>
                <w:color w:val="FF0000"/>
                <w:sz w:val="22"/>
                <w:szCs w:val="22"/>
                <w:lang w:val="en-US"/>
              </w:rPr>
              <w:t>Indicate name and title or other designation of The Contracting Party's representative)</w:t>
            </w:r>
          </w:p>
          <w:p w14:paraId="69122DF7" w14:textId="450640FD" w:rsidR="00D656B3" w:rsidRPr="00E80DA2" w:rsidRDefault="00D656B3" w:rsidP="000C6174">
            <w:pPr>
              <w:spacing w:after="160" w:line="259" w:lineRule="auto"/>
              <w:jc w:val="center"/>
              <w:rPr>
                <w:rFonts w:ascii="Arial" w:hAnsi="Arial" w:cs="Arial"/>
                <w:i/>
                <w:iCs/>
                <w:sz w:val="22"/>
                <w:szCs w:val="22"/>
                <w:lang w:val="en-US"/>
              </w:rPr>
            </w:pPr>
          </w:p>
        </w:tc>
        <w:tc>
          <w:tcPr>
            <w:tcW w:w="4414" w:type="dxa"/>
          </w:tcPr>
          <w:p w14:paraId="797A4447" w14:textId="492697D7" w:rsidR="00D656B3" w:rsidRPr="00E80DA2" w:rsidRDefault="006C2935" w:rsidP="000C6174">
            <w:pPr>
              <w:spacing w:after="160" w:line="259" w:lineRule="auto"/>
              <w:jc w:val="center"/>
              <w:rPr>
                <w:rFonts w:ascii="Arial" w:hAnsi="Arial" w:cs="Arial"/>
                <w:b/>
                <w:bCs/>
                <w:sz w:val="22"/>
                <w:szCs w:val="22"/>
                <w:lang w:val="en-US"/>
              </w:rPr>
            </w:pPr>
            <w:r w:rsidRPr="00E80DA2">
              <w:rPr>
                <w:rFonts w:ascii="Arial" w:hAnsi="Arial" w:cs="Arial"/>
                <w:sz w:val="22"/>
                <w:szCs w:val="22"/>
                <w:lang w:val="en-US"/>
              </w:rPr>
              <w:t xml:space="preserve">By and on behalf of the </w:t>
            </w:r>
            <w:r w:rsidR="00D656B3" w:rsidRPr="00E80DA2">
              <w:rPr>
                <w:rFonts w:ascii="Arial" w:hAnsi="Arial" w:cs="Arial"/>
                <w:b/>
                <w:bCs/>
                <w:sz w:val="22"/>
                <w:szCs w:val="22"/>
                <w:lang w:val="en-US"/>
              </w:rPr>
              <w:t>Contra</w:t>
            </w:r>
            <w:r w:rsidRPr="00E80DA2">
              <w:rPr>
                <w:rFonts w:ascii="Arial" w:hAnsi="Arial" w:cs="Arial"/>
                <w:b/>
                <w:bCs/>
                <w:sz w:val="22"/>
                <w:szCs w:val="22"/>
                <w:lang w:val="en-US"/>
              </w:rPr>
              <w:t>ctor</w:t>
            </w:r>
          </w:p>
          <w:p w14:paraId="201CA8A7" w14:textId="5E39324A" w:rsidR="002D3303" w:rsidRPr="00E80DA2" w:rsidRDefault="002D3303" w:rsidP="002D3303">
            <w:pPr>
              <w:tabs>
                <w:tab w:val="left" w:pos="7200"/>
              </w:tabs>
              <w:rPr>
                <w:rFonts w:ascii="Arial" w:hAnsi="Arial" w:cs="Arial"/>
                <w:i/>
                <w:iCs/>
                <w:color w:val="FF0000"/>
                <w:sz w:val="22"/>
                <w:szCs w:val="22"/>
                <w:lang w:val="en-US"/>
              </w:rPr>
            </w:pPr>
            <w:r w:rsidRPr="00E80DA2">
              <w:rPr>
                <w:rFonts w:ascii="Arial" w:hAnsi="Arial" w:cs="Arial"/>
                <w:b/>
                <w:bCs/>
                <w:i/>
                <w:iCs/>
                <w:color w:val="FF0000"/>
                <w:sz w:val="22"/>
                <w:szCs w:val="22"/>
                <w:lang w:val="en-US"/>
              </w:rPr>
              <w:t>(</w:t>
            </w:r>
            <w:r w:rsidRPr="00E80DA2">
              <w:rPr>
                <w:rFonts w:ascii="Arial" w:hAnsi="Arial" w:cs="Arial"/>
                <w:i/>
                <w:iCs/>
                <w:color w:val="FF0000"/>
                <w:sz w:val="22"/>
                <w:szCs w:val="22"/>
                <w:lang w:val="en-US"/>
              </w:rPr>
              <w:t>Indicate the name of Contractor's Authorized Representative)</w:t>
            </w:r>
          </w:p>
          <w:p w14:paraId="5656E192" w14:textId="77777777" w:rsidR="00D656B3" w:rsidRPr="00E80DA2" w:rsidRDefault="00D656B3" w:rsidP="000C6174">
            <w:pPr>
              <w:spacing w:after="160" w:line="259" w:lineRule="auto"/>
              <w:jc w:val="center"/>
              <w:rPr>
                <w:rFonts w:ascii="Arial" w:hAnsi="Arial" w:cs="Arial"/>
                <w:sz w:val="22"/>
                <w:szCs w:val="22"/>
                <w:lang w:val="en-US"/>
              </w:rPr>
            </w:pPr>
          </w:p>
        </w:tc>
      </w:tr>
      <w:tr w:rsidR="00D656B3" w:rsidRPr="00E80DA2" w14:paraId="0969304B" w14:textId="77777777" w:rsidTr="000C6174">
        <w:tc>
          <w:tcPr>
            <w:tcW w:w="4414" w:type="dxa"/>
          </w:tcPr>
          <w:p w14:paraId="6F8FF84F" w14:textId="142C2CF7" w:rsidR="00D656B3" w:rsidRPr="00E80DA2" w:rsidRDefault="002D3303" w:rsidP="000C6174">
            <w:pPr>
              <w:spacing w:after="160" w:line="259" w:lineRule="auto"/>
              <w:jc w:val="center"/>
              <w:rPr>
                <w:rFonts w:ascii="Arial" w:hAnsi="Arial" w:cs="Arial"/>
                <w:sz w:val="22"/>
                <w:szCs w:val="22"/>
                <w:lang w:val="en-US"/>
              </w:rPr>
            </w:pPr>
            <w:r w:rsidRPr="00E80DA2">
              <w:rPr>
                <w:rFonts w:ascii="Arial" w:hAnsi="Arial" w:cs="Arial"/>
                <w:sz w:val="22"/>
                <w:szCs w:val="22"/>
                <w:lang w:val="en-US"/>
              </w:rPr>
              <w:t>Signature</w:t>
            </w:r>
          </w:p>
        </w:tc>
        <w:tc>
          <w:tcPr>
            <w:tcW w:w="4414" w:type="dxa"/>
          </w:tcPr>
          <w:p w14:paraId="0135D641" w14:textId="2D0FF3F0" w:rsidR="00D656B3" w:rsidRPr="00E80DA2" w:rsidRDefault="002D3303" w:rsidP="000C6174">
            <w:pPr>
              <w:spacing w:after="160" w:line="259" w:lineRule="auto"/>
              <w:jc w:val="center"/>
              <w:rPr>
                <w:rFonts w:ascii="Arial" w:hAnsi="Arial" w:cs="Arial"/>
                <w:sz w:val="22"/>
                <w:szCs w:val="22"/>
                <w:lang w:val="en-US"/>
              </w:rPr>
            </w:pPr>
            <w:r w:rsidRPr="00E80DA2">
              <w:rPr>
                <w:rFonts w:ascii="Arial" w:hAnsi="Arial" w:cs="Arial"/>
                <w:sz w:val="22"/>
                <w:szCs w:val="22"/>
                <w:lang w:val="en-US"/>
              </w:rPr>
              <w:t>Signature</w:t>
            </w:r>
          </w:p>
        </w:tc>
      </w:tr>
    </w:tbl>
    <w:p w14:paraId="4ADD0F21" w14:textId="77777777" w:rsidR="002D3303" w:rsidRPr="00E80DA2" w:rsidRDefault="002D3303" w:rsidP="002D3303">
      <w:pPr>
        <w:shd w:val="clear" w:color="auto" w:fill="FDFDFD"/>
        <w:rPr>
          <w:rFonts w:ascii="Arial" w:hAnsi="Arial" w:cs="Arial"/>
          <w:sz w:val="22"/>
          <w:szCs w:val="22"/>
          <w:lang w:val="en-US"/>
        </w:rPr>
      </w:pPr>
      <w:bookmarkStart w:id="507" w:name="_Hlk16759284"/>
      <w:r w:rsidRPr="00E80DA2">
        <w:rPr>
          <w:rFonts w:ascii="Arial" w:hAnsi="Arial" w:cs="Arial"/>
          <w:sz w:val="22"/>
          <w:szCs w:val="22"/>
          <w:lang w:val="en-US"/>
        </w:rPr>
        <w:t xml:space="preserve">(In the case of a JV, all members must sign or only the principal, in which case the Power of Attorney authorizing him to sign on behalf of all other members must be attached.) </w:t>
      </w:r>
    </w:p>
    <w:p w14:paraId="1D9A4BDE" w14:textId="77777777" w:rsidR="002D3303" w:rsidRPr="00E80DA2" w:rsidRDefault="002D3303" w:rsidP="002D3303">
      <w:pPr>
        <w:spacing w:before="120"/>
        <w:rPr>
          <w:rFonts w:ascii="Arial" w:hAnsi="Arial" w:cs="Arial"/>
          <w:i/>
          <w:iCs/>
          <w:sz w:val="22"/>
          <w:szCs w:val="22"/>
          <w:lang w:val="en-US"/>
        </w:rPr>
      </w:pP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Association</w:t>
      </w:r>
      <w:r w:rsidRPr="00E80DA2">
        <w:rPr>
          <w:rFonts w:ascii="Arial" w:hAnsi="Arial" w:cs="Arial"/>
          <w:sz w:val="22"/>
          <w:szCs w:val="22"/>
          <w:lang w:val="en-US"/>
        </w:rPr>
        <w:t xml:space="preserve"> </w:t>
      </w:r>
      <w:r w:rsidRPr="00E80DA2">
        <w:rPr>
          <w:rStyle w:val="ts-alignment-element"/>
          <w:rFonts w:ascii="Arial" w:hAnsi="Arial" w:cs="Arial"/>
          <w:i/>
          <w:iCs/>
          <w:sz w:val="22"/>
          <w:szCs w:val="22"/>
          <w:lang w:val="en-US"/>
        </w:rPr>
        <w:t>(insert</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the</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name</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of</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the</w:t>
      </w:r>
      <w:r w:rsidRPr="00E80DA2">
        <w:rPr>
          <w:rFonts w:ascii="Arial" w:hAnsi="Arial" w:cs="Arial"/>
          <w:i/>
          <w:iCs/>
          <w:sz w:val="22"/>
          <w:szCs w:val="22"/>
          <w:lang w:val="en-US"/>
        </w:rPr>
        <w:t xml:space="preserve"> </w:t>
      </w:r>
      <w:r w:rsidRPr="00E80DA2">
        <w:rPr>
          <w:rStyle w:val="ts-alignment-element"/>
          <w:rFonts w:ascii="Arial" w:hAnsi="Arial" w:cs="Arial"/>
          <w:i/>
          <w:iCs/>
          <w:sz w:val="22"/>
          <w:szCs w:val="22"/>
          <w:lang w:val="en-US"/>
        </w:rPr>
        <w:t>JV)</w:t>
      </w:r>
      <w:r w:rsidRPr="00E80DA2">
        <w:rPr>
          <w:rFonts w:ascii="Arial" w:hAnsi="Arial" w:cs="Arial"/>
          <w:i/>
          <w:iCs/>
          <w:sz w:val="22"/>
          <w:szCs w:val="22"/>
          <w:lang w:val="en-US"/>
        </w:rPr>
        <w:t xml:space="preserve"> </w:t>
      </w:r>
    </w:p>
    <w:p w14:paraId="435D462F" w14:textId="77777777" w:rsidR="002D3303" w:rsidRPr="00E80DA2" w:rsidRDefault="002D3303" w:rsidP="002D3303">
      <w:pPr>
        <w:spacing w:before="12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(Name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principal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member)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_____________________________</w:t>
      </w:r>
      <w:r w:rsidRPr="00E80DA2">
        <w:rPr>
          <w:rFonts w:ascii="Arial" w:hAnsi="Arial" w:cs="Arial"/>
          <w:i/>
          <w:iCs/>
          <w:color w:val="FF0000"/>
          <w:sz w:val="22"/>
          <w:szCs w:val="22"/>
          <w:lang w:val="en-US"/>
        </w:rPr>
        <w:t xml:space="preserve"> </w:t>
      </w:r>
    </w:p>
    <w:p w14:paraId="6C5A5E4D" w14:textId="77777777" w:rsidR="002D3303" w:rsidRPr="00E80DA2" w:rsidRDefault="002D3303" w:rsidP="002D3303">
      <w:pPr>
        <w:spacing w:before="12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(Authorized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Representative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behalf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JV)</w:t>
      </w:r>
      <w:r w:rsidRPr="00E80DA2">
        <w:rPr>
          <w:rFonts w:ascii="Arial" w:hAnsi="Arial" w:cs="Arial"/>
          <w:i/>
          <w:iCs/>
          <w:color w:val="FF0000"/>
          <w:sz w:val="22"/>
          <w:szCs w:val="22"/>
          <w:lang w:val="en-US"/>
        </w:rPr>
        <w:t xml:space="preserve"> </w:t>
      </w:r>
    </w:p>
    <w:p w14:paraId="61E09905" w14:textId="77777777" w:rsidR="002D3303" w:rsidRPr="00E80DA2" w:rsidRDefault="002D3303" w:rsidP="002D3303">
      <w:pPr>
        <w:spacing w:before="12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(Add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spaces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each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member's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signatures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sign)</w:t>
      </w:r>
      <w:r w:rsidRPr="00E80DA2">
        <w:rPr>
          <w:rFonts w:ascii="Arial" w:hAnsi="Arial" w:cs="Arial"/>
          <w:i/>
          <w:iCs/>
          <w:color w:val="FF0000"/>
          <w:sz w:val="22"/>
          <w:szCs w:val="22"/>
          <w:lang w:val="en-US"/>
        </w:rPr>
        <w:t xml:space="preserve"> </w:t>
      </w:r>
    </w:p>
    <w:p w14:paraId="4BE84228" w14:textId="33AB3A01" w:rsidR="00D656B3" w:rsidRPr="00E80DA2" w:rsidRDefault="00D656B3" w:rsidP="000C6174">
      <w:pPr>
        <w:spacing w:before="120" w:after="120"/>
        <w:rPr>
          <w:rFonts w:ascii="Arial" w:hAnsi="Arial" w:cs="Arial"/>
          <w:b/>
          <w:bCs/>
          <w:sz w:val="22"/>
          <w:szCs w:val="22"/>
          <w:lang w:val="en-US"/>
        </w:rPr>
      </w:pPr>
    </w:p>
    <w:p w14:paraId="283EE840" w14:textId="77777777" w:rsidR="00D656B3" w:rsidRPr="00E80DA2" w:rsidRDefault="00D656B3" w:rsidP="000C6174">
      <w:pPr>
        <w:jc w:val="center"/>
        <w:rPr>
          <w:rFonts w:asciiTheme="minorHAnsi" w:hAnsiTheme="minorHAnsi" w:cstheme="minorHAnsi"/>
          <w:b/>
          <w:bCs/>
          <w:sz w:val="40"/>
          <w:szCs w:val="40"/>
          <w:lang w:val="en-US"/>
        </w:rPr>
      </w:pPr>
    </w:p>
    <w:p w14:paraId="1060B26C" w14:textId="77777777" w:rsidR="00D656B3" w:rsidRPr="00E80DA2" w:rsidRDefault="00D656B3" w:rsidP="000C6174">
      <w:pPr>
        <w:jc w:val="center"/>
        <w:rPr>
          <w:rFonts w:asciiTheme="minorHAnsi" w:hAnsiTheme="minorHAnsi" w:cstheme="minorHAnsi"/>
          <w:b/>
          <w:bCs/>
          <w:sz w:val="40"/>
          <w:szCs w:val="40"/>
          <w:lang w:val="en-US"/>
        </w:rPr>
      </w:pPr>
    </w:p>
    <w:p w14:paraId="0A22BDBD" w14:textId="71D5ACF6" w:rsidR="003C5A36" w:rsidRPr="00E80DA2" w:rsidRDefault="003C5A36" w:rsidP="000C6174">
      <w:pPr>
        <w:jc w:val="center"/>
        <w:rPr>
          <w:rFonts w:asciiTheme="minorHAnsi" w:hAnsiTheme="minorHAnsi" w:cstheme="minorHAnsi"/>
          <w:b/>
          <w:bCs/>
          <w:sz w:val="40"/>
          <w:szCs w:val="40"/>
          <w:lang w:val="en-US"/>
        </w:rPr>
      </w:pPr>
    </w:p>
    <w:p w14:paraId="2D594723" w14:textId="550AE799" w:rsidR="003C5A36" w:rsidRPr="00E80DA2" w:rsidRDefault="003C5A36" w:rsidP="000C6174">
      <w:pPr>
        <w:jc w:val="center"/>
        <w:rPr>
          <w:rFonts w:asciiTheme="minorHAnsi" w:hAnsiTheme="minorHAnsi" w:cstheme="minorHAnsi"/>
          <w:b/>
          <w:bCs/>
          <w:sz w:val="40"/>
          <w:szCs w:val="40"/>
          <w:lang w:val="en-US"/>
        </w:rPr>
      </w:pPr>
    </w:p>
    <w:p w14:paraId="1E63C947" w14:textId="752D6375" w:rsidR="003C5A36" w:rsidRPr="00E80DA2" w:rsidRDefault="003C5A36" w:rsidP="000C6174">
      <w:pPr>
        <w:jc w:val="center"/>
        <w:rPr>
          <w:rFonts w:asciiTheme="minorHAnsi" w:hAnsiTheme="minorHAnsi" w:cstheme="minorHAnsi"/>
          <w:b/>
          <w:bCs/>
          <w:sz w:val="40"/>
          <w:szCs w:val="40"/>
          <w:lang w:val="en-US"/>
        </w:rPr>
      </w:pPr>
    </w:p>
    <w:p w14:paraId="694D8852" w14:textId="5E73A5B4" w:rsidR="003C5A36" w:rsidRPr="00E80DA2" w:rsidRDefault="003C5A36" w:rsidP="000C6174">
      <w:pPr>
        <w:jc w:val="center"/>
        <w:rPr>
          <w:rFonts w:asciiTheme="minorHAnsi" w:hAnsiTheme="minorHAnsi" w:cstheme="minorHAnsi"/>
          <w:b/>
          <w:bCs/>
          <w:sz w:val="40"/>
          <w:szCs w:val="40"/>
          <w:lang w:val="en-US"/>
        </w:rPr>
      </w:pPr>
    </w:p>
    <w:p w14:paraId="15A8C428" w14:textId="0679FD3D" w:rsidR="003C5A36" w:rsidRPr="00E80DA2" w:rsidRDefault="003C5A36" w:rsidP="000C6174">
      <w:pPr>
        <w:jc w:val="center"/>
        <w:rPr>
          <w:rFonts w:asciiTheme="minorHAnsi" w:hAnsiTheme="minorHAnsi" w:cstheme="minorHAnsi"/>
          <w:b/>
          <w:bCs/>
          <w:sz w:val="40"/>
          <w:szCs w:val="40"/>
          <w:lang w:val="en-US"/>
        </w:rPr>
      </w:pPr>
    </w:p>
    <w:p w14:paraId="10F4C450" w14:textId="191BD88D" w:rsidR="003C5A36" w:rsidRPr="00E80DA2" w:rsidRDefault="003C5A36" w:rsidP="000C6174">
      <w:pPr>
        <w:jc w:val="center"/>
        <w:rPr>
          <w:rFonts w:asciiTheme="minorHAnsi" w:hAnsiTheme="minorHAnsi" w:cstheme="minorHAnsi"/>
          <w:b/>
          <w:bCs/>
          <w:sz w:val="40"/>
          <w:szCs w:val="40"/>
          <w:lang w:val="en-US"/>
        </w:rPr>
      </w:pPr>
    </w:p>
    <w:p w14:paraId="5C4F687F" w14:textId="6D68B0B8" w:rsidR="003C5A36" w:rsidRPr="00E80DA2" w:rsidRDefault="003C5A36" w:rsidP="000C6174">
      <w:pPr>
        <w:jc w:val="center"/>
        <w:rPr>
          <w:rFonts w:asciiTheme="minorHAnsi" w:hAnsiTheme="minorHAnsi" w:cstheme="minorHAnsi"/>
          <w:b/>
          <w:bCs/>
          <w:sz w:val="40"/>
          <w:szCs w:val="40"/>
          <w:lang w:val="en-US"/>
        </w:rPr>
      </w:pPr>
    </w:p>
    <w:p w14:paraId="645061DA" w14:textId="7AC6CE52" w:rsidR="003C5A36" w:rsidRPr="00E80DA2" w:rsidRDefault="003C5A36" w:rsidP="000C6174">
      <w:pPr>
        <w:jc w:val="center"/>
        <w:rPr>
          <w:rFonts w:asciiTheme="minorHAnsi" w:hAnsiTheme="minorHAnsi" w:cstheme="minorHAnsi"/>
          <w:b/>
          <w:bCs/>
          <w:sz w:val="40"/>
          <w:szCs w:val="40"/>
          <w:lang w:val="en-US"/>
        </w:rPr>
      </w:pPr>
    </w:p>
    <w:p w14:paraId="3517EF01" w14:textId="77777777" w:rsidR="00D656B3" w:rsidRPr="00E80DA2" w:rsidRDefault="00D656B3" w:rsidP="000C6174">
      <w:pPr>
        <w:jc w:val="center"/>
        <w:rPr>
          <w:rFonts w:asciiTheme="minorHAnsi" w:hAnsiTheme="minorHAnsi" w:cstheme="minorHAnsi"/>
          <w:b/>
          <w:bCs/>
          <w:sz w:val="40"/>
          <w:szCs w:val="40"/>
          <w:lang w:val="en-US"/>
        </w:rPr>
      </w:pPr>
    </w:p>
    <w:p w14:paraId="7238CBA2" w14:textId="4ED82CA9" w:rsidR="00D656B3" w:rsidRPr="00E80DA2" w:rsidRDefault="00D656B3" w:rsidP="000C6174">
      <w:pPr>
        <w:jc w:val="center"/>
        <w:rPr>
          <w:rFonts w:ascii="Arial" w:hAnsi="Arial" w:cs="Arial"/>
          <w:b/>
          <w:bCs/>
          <w:sz w:val="32"/>
          <w:szCs w:val="32"/>
          <w:lang w:val="en-US"/>
        </w:rPr>
      </w:pPr>
      <w:r w:rsidRPr="00E80DA2">
        <w:rPr>
          <w:rFonts w:ascii="Arial" w:hAnsi="Arial" w:cs="Arial"/>
          <w:b/>
          <w:bCs/>
          <w:sz w:val="32"/>
          <w:szCs w:val="32"/>
          <w:lang w:val="en-US"/>
        </w:rPr>
        <w:t>General</w:t>
      </w:r>
      <w:r w:rsidR="002D3303" w:rsidRPr="00E80DA2">
        <w:rPr>
          <w:rFonts w:ascii="Arial" w:hAnsi="Arial" w:cs="Arial"/>
          <w:b/>
          <w:bCs/>
          <w:sz w:val="32"/>
          <w:szCs w:val="32"/>
          <w:lang w:val="en-US"/>
        </w:rPr>
        <w:t xml:space="preserve"> Conditions of </w:t>
      </w:r>
      <w:r w:rsidRPr="00E80DA2">
        <w:rPr>
          <w:rFonts w:ascii="Arial" w:hAnsi="Arial" w:cs="Arial"/>
          <w:b/>
          <w:bCs/>
          <w:sz w:val="32"/>
          <w:szCs w:val="32"/>
          <w:lang w:val="en-US"/>
        </w:rPr>
        <w:t>Contr</w:t>
      </w:r>
      <w:r w:rsidR="002D3303" w:rsidRPr="00E80DA2">
        <w:rPr>
          <w:rFonts w:ascii="Arial" w:hAnsi="Arial" w:cs="Arial"/>
          <w:b/>
          <w:bCs/>
          <w:sz w:val="32"/>
          <w:szCs w:val="32"/>
          <w:lang w:val="en-US"/>
        </w:rPr>
        <w:t>act</w:t>
      </w:r>
    </w:p>
    <w:p w14:paraId="07E8F0A1" w14:textId="77777777" w:rsidR="00D656B3" w:rsidRPr="00E80DA2" w:rsidRDefault="00D656B3" w:rsidP="000C6174">
      <w:pPr>
        <w:jc w:val="center"/>
        <w:rPr>
          <w:b/>
          <w:bCs/>
          <w:sz w:val="40"/>
          <w:szCs w:val="40"/>
          <w:lang w:val="en-US"/>
        </w:rPr>
      </w:pPr>
    </w:p>
    <w:p w14:paraId="0E63FDD3" w14:textId="77777777" w:rsidR="00D656B3" w:rsidRPr="00E80DA2" w:rsidRDefault="00D656B3" w:rsidP="000C6174">
      <w:pPr>
        <w:jc w:val="center"/>
        <w:rPr>
          <w:b/>
          <w:bCs/>
          <w:sz w:val="40"/>
          <w:szCs w:val="40"/>
          <w:lang w:val="en-US"/>
        </w:rPr>
      </w:pPr>
    </w:p>
    <w:p w14:paraId="2D0D3702" w14:textId="77777777" w:rsidR="00D656B3" w:rsidRPr="00E80DA2" w:rsidRDefault="00D656B3" w:rsidP="000C6174">
      <w:pPr>
        <w:jc w:val="center"/>
        <w:rPr>
          <w:b/>
          <w:bCs/>
          <w:sz w:val="40"/>
          <w:szCs w:val="40"/>
          <w:lang w:val="en-US"/>
        </w:rPr>
      </w:pPr>
    </w:p>
    <w:p w14:paraId="6F0419C5" w14:textId="77777777" w:rsidR="00D656B3" w:rsidRPr="00E80DA2" w:rsidRDefault="00D656B3" w:rsidP="000C6174">
      <w:pPr>
        <w:jc w:val="center"/>
        <w:rPr>
          <w:b/>
          <w:bCs/>
          <w:sz w:val="40"/>
          <w:szCs w:val="40"/>
          <w:lang w:val="en-US"/>
        </w:rPr>
      </w:pPr>
    </w:p>
    <w:p w14:paraId="0B5D96CD" w14:textId="77777777" w:rsidR="00D656B3" w:rsidRPr="00E80DA2" w:rsidRDefault="00D656B3" w:rsidP="000C6174">
      <w:pPr>
        <w:jc w:val="center"/>
        <w:rPr>
          <w:b/>
          <w:bCs/>
          <w:sz w:val="40"/>
          <w:szCs w:val="40"/>
          <w:lang w:val="en-US"/>
        </w:rPr>
      </w:pPr>
    </w:p>
    <w:p w14:paraId="5B035616" w14:textId="77777777" w:rsidR="00D656B3" w:rsidRPr="00E80DA2" w:rsidRDefault="00D656B3" w:rsidP="000C6174">
      <w:pPr>
        <w:jc w:val="center"/>
        <w:rPr>
          <w:b/>
          <w:bCs/>
          <w:sz w:val="32"/>
          <w:szCs w:val="32"/>
          <w:lang w:val="en-US"/>
        </w:rPr>
        <w:sectPr w:rsidR="00D656B3" w:rsidRPr="00E80DA2" w:rsidSect="00D52575">
          <w:headerReference w:type="even" r:id="rId23"/>
          <w:headerReference w:type="default" r:id="rId24"/>
          <w:footerReference w:type="even" r:id="rId25"/>
          <w:headerReference w:type="first" r:id="rId26"/>
          <w:footerReference w:type="first" r:id="rId27"/>
          <w:pgSz w:w="12240" w:h="15840" w:code="1"/>
          <w:pgMar w:top="1152" w:right="1440" w:bottom="1440" w:left="1440" w:header="720" w:footer="720" w:gutter="0"/>
          <w:cols w:space="720"/>
          <w:docGrid w:linePitch="360"/>
        </w:sectPr>
      </w:pPr>
    </w:p>
    <w:p w14:paraId="2A0A627C" w14:textId="3CDB8302" w:rsidR="00D656B3" w:rsidRPr="00E80DA2" w:rsidRDefault="002D3303" w:rsidP="000C6174">
      <w:pPr>
        <w:jc w:val="center"/>
        <w:rPr>
          <w:rFonts w:ascii="Arial" w:hAnsi="Arial" w:cs="Arial"/>
          <w:b/>
          <w:bCs/>
          <w:sz w:val="28"/>
          <w:szCs w:val="28"/>
          <w:lang w:val="en-US"/>
        </w:rPr>
      </w:pPr>
      <w:r w:rsidRPr="00E80DA2">
        <w:rPr>
          <w:rFonts w:ascii="Arial" w:hAnsi="Arial" w:cs="Arial"/>
          <w:b/>
          <w:bCs/>
          <w:sz w:val="28"/>
          <w:szCs w:val="28"/>
          <w:lang w:val="en-US"/>
        </w:rPr>
        <w:lastRenderedPageBreak/>
        <w:t>I</w:t>
      </w:r>
      <w:r w:rsidR="00D656B3" w:rsidRPr="00E80DA2">
        <w:rPr>
          <w:rFonts w:ascii="Arial" w:hAnsi="Arial" w:cs="Arial"/>
          <w:b/>
          <w:bCs/>
          <w:sz w:val="28"/>
          <w:szCs w:val="28"/>
          <w:lang w:val="en-US"/>
        </w:rPr>
        <w:t>n</w:t>
      </w:r>
      <w:r w:rsidRPr="00E80DA2">
        <w:rPr>
          <w:rFonts w:ascii="Arial" w:hAnsi="Arial" w:cs="Arial"/>
          <w:b/>
          <w:bCs/>
          <w:sz w:val="28"/>
          <w:szCs w:val="28"/>
          <w:lang w:val="en-US"/>
        </w:rPr>
        <w:t>dex</w:t>
      </w:r>
      <w:r w:rsidR="00D656B3" w:rsidRPr="00E80DA2">
        <w:rPr>
          <w:rFonts w:ascii="Arial" w:hAnsi="Arial" w:cs="Arial"/>
          <w:b/>
          <w:bCs/>
          <w:sz w:val="28"/>
          <w:szCs w:val="28"/>
          <w:lang w:val="en-US"/>
        </w:rPr>
        <w:t xml:space="preserve"> </w:t>
      </w:r>
      <w:r w:rsidRPr="00E80DA2">
        <w:rPr>
          <w:rFonts w:ascii="Arial" w:hAnsi="Arial" w:cs="Arial"/>
          <w:b/>
          <w:bCs/>
          <w:sz w:val="28"/>
          <w:szCs w:val="28"/>
          <w:lang w:val="en-US"/>
        </w:rPr>
        <w:t>of</w:t>
      </w:r>
      <w:r w:rsidR="00D656B3" w:rsidRPr="00E80DA2">
        <w:rPr>
          <w:rFonts w:ascii="Arial" w:hAnsi="Arial" w:cs="Arial"/>
          <w:b/>
          <w:bCs/>
          <w:sz w:val="28"/>
          <w:szCs w:val="28"/>
          <w:lang w:val="en-US"/>
        </w:rPr>
        <w:t xml:space="preserve"> cl</w:t>
      </w:r>
      <w:r w:rsidRPr="00E80DA2">
        <w:rPr>
          <w:rFonts w:ascii="Arial" w:hAnsi="Arial" w:cs="Arial"/>
          <w:b/>
          <w:bCs/>
          <w:sz w:val="28"/>
          <w:szCs w:val="28"/>
          <w:lang w:val="en-US"/>
        </w:rPr>
        <w:t>a</w:t>
      </w:r>
      <w:r w:rsidR="00D656B3" w:rsidRPr="00E80DA2">
        <w:rPr>
          <w:rFonts w:ascii="Arial" w:hAnsi="Arial" w:cs="Arial"/>
          <w:b/>
          <w:bCs/>
          <w:sz w:val="28"/>
          <w:szCs w:val="28"/>
          <w:lang w:val="en-US"/>
        </w:rPr>
        <w:t>us</w:t>
      </w:r>
      <w:r w:rsidRPr="00E80DA2">
        <w:rPr>
          <w:rFonts w:ascii="Arial" w:hAnsi="Arial" w:cs="Arial"/>
          <w:b/>
          <w:bCs/>
          <w:sz w:val="28"/>
          <w:szCs w:val="28"/>
          <w:lang w:val="en-US"/>
        </w:rPr>
        <w:t>es</w:t>
      </w:r>
      <w:r w:rsidR="00D656B3" w:rsidRPr="00E80DA2">
        <w:rPr>
          <w:rFonts w:ascii="Arial" w:hAnsi="Arial" w:cs="Arial"/>
          <w:b/>
          <w:bCs/>
          <w:sz w:val="28"/>
          <w:szCs w:val="28"/>
          <w:lang w:val="en-US"/>
        </w:rPr>
        <w:t xml:space="preserve"> General</w:t>
      </w:r>
      <w:r w:rsidRPr="00E80DA2">
        <w:rPr>
          <w:rFonts w:ascii="Arial" w:hAnsi="Arial" w:cs="Arial"/>
          <w:b/>
          <w:bCs/>
          <w:sz w:val="28"/>
          <w:szCs w:val="28"/>
          <w:lang w:val="en-US"/>
        </w:rPr>
        <w:t xml:space="preserve"> Conditions of</w:t>
      </w:r>
      <w:r w:rsidR="00D656B3" w:rsidRPr="00E80DA2">
        <w:rPr>
          <w:rFonts w:ascii="Arial" w:hAnsi="Arial" w:cs="Arial"/>
          <w:b/>
          <w:bCs/>
          <w:sz w:val="28"/>
          <w:szCs w:val="28"/>
          <w:lang w:val="en-US"/>
        </w:rPr>
        <w:t xml:space="preserve"> Contra</w:t>
      </w:r>
      <w:r w:rsidRPr="00E80DA2">
        <w:rPr>
          <w:rFonts w:ascii="Arial" w:hAnsi="Arial" w:cs="Arial"/>
          <w:b/>
          <w:bCs/>
          <w:sz w:val="28"/>
          <w:szCs w:val="28"/>
          <w:lang w:val="en-US"/>
        </w:rPr>
        <w:t>c</w:t>
      </w:r>
      <w:r w:rsidR="00D656B3" w:rsidRPr="00E80DA2">
        <w:rPr>
          <w:rFonts w:ascii="Arial" w:hAnsi="Arial" w:cs="Arial"/>
          <w:b/>
          <w:bCs/>
          <w:sz w:val="28"/>
          <w:szCs w:val="28"/>
          <w:lang w:val="en-US"/>
        </w:rPr>
        <w:t>t</w:t>
      </w:r>
    </w:p>
    <w:p w14:paraId="6B70F660" w14:textId="77777777" w:rsidR="00D656B3" w:rsidRPr="00E80DA2" w:rsidRDefault="00D656B3" w:rsidP="000C6174">
      <w:pPr>
        <w:jc w:val="center"/>
        <w:rPr>
          <w:rFonts w:asciiTheme="minorHAnsi" w:hAnsiTheme="minorHAnsi" w:cstheme="minorHAnsi"/>
          <w:b/>
          <w:bCs/>
          <w:sz w:val="32"/>
          <w:szCs w:val="32"/>
          <w:lang w:val="en-US"/>
        </w:rPr>
      </w:pPr>
    </w:p>
    <w:p w14:paraId="6B5952E9" w14:textId="1465CED4" w:rsidR="00E80DA2" w:rsidRDefault="003B5732">
      <w:pPr>
        <w:pStyle w:val="TOC1"/>
        <w:rPr>
          <w:rFonts w:asciiTheme="minorHAnsi" w:eastAsiaTheme="minorEastAsia" w:hAnsiTheme="minorHAnsi" w:cstheme="minorBidi"/>
          <w:b w:val="0"/>
          <w:noProof/>
          <w:sz w:val="22"/>
          <w:szCs w:val="22"/>
          <w:lang w:val="en-US"/>
        </w:rPr>
      </w:pPr>
      <w:r w:rsidRPr="00E80DA2">
        <w:rPr>
          <w:b w:val="0"/>
          <w:bCs/>
          <w:sz w:val="32"/>
          <w:szCs w:val="32"/>
          <w:lang w:val="en-US"/>
        </w:rPr>
        <w:fldChar w:fldCharType="begin"/>
      </w:r>
      <w:r w:rsidRPr="00E80DA2">
        <w:rPr>
          <w:b w:val="0"/>
          <w:bCs/>
          <w:sz w:val="32"/>
          <w:szCs w:val="32"/>
          <w:lang w:val="en-US"/>
        </w:rPr>
        <w:instrText xml:space="preserve"> TOC \h \z \t "Heading 1,1,Heading 2,2" </w:instrText>
      </w:r>
      <w:r w:rsidRPr="00E80DA2">
        <w:rPr>
          <w:b w:val="0"/>
          <w:bCs/>
          <w:sz w:val="32"/>
          <w:szCs w:val="32"/>
          <w:lang w:val="en-US"/>
        </w:rPr>
        <w:fldChar w:fldCharType="separate"/>
      </w:r>
      <w:hyperlink w:anchor="_Toc77273606" w:history="1">
        <w:r w:rsidR="00E80DA2" w:rsidRPr="000D07A0">
          <w:rPr>
            <w:rStyle w:val="Hyperlink"/>
            <w:rFonts w:cs="Arial"/>
          </w:rPr>
          <w:t>A.</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General Provisions</w:t>
        </w:r>
        <w:r w:rsidR="00E80DA2">
          <w:rPr>
            <w:noProof/>
            <w:webHidden/>
          </w:rPr>
          <w:tab/>
        </w:r>
        <w:r w:rsidR="00E80DA2">
          <w:rPr>
            <w:noProof/>
            <w:webHidden/>
          </w:rPr>
          <w:fldChar w:fldCharType="begin"/>
        </w:r>
        <w:r w:rsidR="00E80DA2">
          <w:rPr>
            <w:noProof/>
            <w:webHidden/>
          </w:rPr>
          <w:instrText xml:space="preserve"> PAGEREF _Toc77273606 \h </w:instrText>
        </w:r>
        <w:r w:rsidR="00E80DA2">
          <w:rPr>
            <w:noProof/>
            <w:webHidden/>
          </w:rPr>
        </w:r>
        <w:r w:rsidR="00E80DA2">
          <w:rPr>
            <w:noProof/>
            <w:webHidden/>
          </w:rPr>
          <w:fldChar w:fldCharType="separate"/>
        </w:r>
        <w:r w:rsidR="00E80DA2">
          <w:rPr>
            <w:noProof/>
            <w:webHidden/>
          </w:rPr>
          <w:t>91</w:t>
        </w:r>
        <w:r w:rsidR="00E80DA2">
          <w:rPr>
            <w:noProof/>
            <w:webHidden/>
          </w:rPr>
          <w:fldChar w:fldCharType="end"/>
        </w:r>
      </w:hyperlink>
    </w:p>
    <w:p w14:paraId="5CCEA45C" w14:textId="59A48801"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07" w:history="1">
        <w:r w:rsidR="00E80DA2" w:rsidRPr="000D07A0">
          <w:rPr>
            <w:rStyle w:val="Hyperlink"/>
            <w:rFonts w:cs="Arial"/>
          </w:rPr>
          <w:t>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Definitions</w:t>
        </w:r>
        <w:r w:rsidR="00E80DA2">
          <w:rPr>
            <w:noProof/>
            <w:webHidden/>
          </w:rPr>
          <w:tab/>
        </w:r>
        <w:r w:rsidR="00E80DA2">
          <w:rPr>
            <w:noProof/>
            <w:webHidden/>
          </w:rPr>
          <w:fldChar w:fldCharType="begin"/>
        </w:r>
        <w:r w:rsidR="00E80DA2">
          <w:rPr>
            <w:noProof/>
            <w:webHidden/>
          </w:rPr>
          <w:instrText xml:space="preserve"> PAGEREF _Toc77273607 \h </w:instrText>
        </w:r>
        <w:r w:rsidR="00E80DA2">
          <w:rPr>
            <w:noProof/>
            <w:webHidden/>
          </w:rPr>
        </w:r>
        <w:r w:rsidR="00E80DA2">
          <w:rPr>
            <w:noProof/>
            <w:webHidden/>
          </w:rPr>
          <w:fldChar w:fldCharType="separate"/>
        </w:r>
        <w:r w:rsidR="00E80DA2">
          <w:rPr>
            <w:noProof/>
            <w:webHidden/>
          </w:rPr>
          <w:t>91</w:t>
        </w:r>
        <w:r w:rsidR="00E80DA2">
          <w:rPr>
            <w:noProof/>
            <w:webHidden/>
          </w:rPr>
          <w:fldChar w:fldCharType="end"/>
        </w:r>
      </w:hyperlink>
    </w:p>
    <w:p w14:paraId="7E845707" w14:textId="557BBA95"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08" w:history="1">
        <w:r w:rsidR="00E80DA2" w:rsidRPr="000D07A0">
          <w:rPr>
            <w:rStyle w:val="Hyperlink"/>
            <w:rFonts w:cs="Arial"/>
          </w:rPr>
          <w:t>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Interpretation</w:t>
        </w:r>
        <w:r w:rsidR="00E80DA2">
          <w:rPr>
            <w:noProof/>
            <w:webHidden/>
          </w:rPr>
          <w:tab/>
        </w:r>
        <w:r w:rsidR="00E80DA2">
          <w:rPr>
            <w:noProof/>
            <w:webHidden/>
          </w:rPr>
          <w:fldChar w:fldCharType="begin"/>
        </w:r>
        <w:r w:rsidR="00E80DA2">
          <w:rPr>
            <w:noProof/>
            <w:webHidden/>
          </w:rPr>
          <w:instrText xml:space="preserve"> PAGEREF _Toc77273608 \h </w:instrText>
        </w:r>
        <w:r w:rsidR="00E80DA2">
          <w:rPr>
            <w:noProof/>
            <w:webHidden/>
          </w:rPr>
        </w:r>
        <w:r w:rsidR="00E80DA2">
          <w:rPr>
            <w:noProof/>
            <w:webHidden/>
          </w:rPr>
          <w:fldChar w:fldCharType="separate"/>
        </w:r>
        <w:r w:rsidR="00E80DA2">
          <w:rPr>
            <w:noProof/>
            <w:webHidden/>
          </w:rPr>
          <w:t>94</w:t>
        </w:r>
        <w:r w:rsidR="00E80DA2">
          <w:rPr>
            <w:noProof/>
            <w:webHidden/>
          </w:rPr>
          <w:fldChar w:fldCharType="end"/>
        </w:r>
      </w:hyperlink>
    </w:p>
    <w:p w14:paraId="360BA02E" w14:textId="749493D6"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09" w:history="1">
        <w:r w:rsidR="00E80DA2" w:rsidRPr="000D07A0">
          <w:rPr>
            <w:rStyle w:val="Hyperlink"/>
            <w:rFonts w:cs="Arial"/>
          </w:rPr>
          <w:t>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Divisibility</w:t>
        </w:r>
        <w:r w:rsidR="00E80DA2">
          <w:rPr>
            <w:noProof/>
            <w:webHidden/>
          </w:rPr>
          <w:tab/>
        </w:r>
        <w:r w:rsidR="00E80DA2">
          <w:rPr>
            <w:noProof/>
            <w:webHidden/>
          </w:rPr>
          <w:fldChar w:fldCharType="begin"/>
        </w:r>
        <w:r w:rsidR="00E80DA2">
          <w:rPr>
            <w:noProof/>
            <w:webHidden/>
          </w:rPr>
          <w:instrText xml:space="preserve"> PAGEREF _Toc77273609 \h </w:instrText>
        </w:r>
        <w:r w:rsidR="00E80DA2">
          <w:rPr>
            <w:noProof/>
            <w:webHidden/>
          </w:rPr>
        </w:r>
        <w:r w:rsidR="00E80DA2">
          <w:rPr>
            <w:noProof/>
            <w:webHidden/>
          </w:rPr>
          <w:fldChar w:fldCharType="separate"/>
        </w:r>
        <w:r w:rsidR="00E80DA2">
          <w:rPr>
            <w:noProof/>
            <w:webHidden/>
          </w:rPr>
          <w:t>95</w:t>
        </w:r>
        <w:r w:rsidR="00E80DA2">
          <w:rPr>
            <w:noProof/>
            <w:webHidden/>
          </w:rPr>
          <w:fldChar w:fldCharType="end"/>
        </w:r>
      </w:hyperlink>
    </w:p>
    <w:p w14:paraId="770CC944" w14:textId="3ACEBCE3"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0" w:history="1">
        <w:r w:rsidR="00E80DA2" w:rsidRPr="000D07A0">
          <w:rPr>
            <w:rStyle w:val="Hyperlink"/>
            <w:rFonts w:cs="Arial"/>
          </w:rPr>
          <w:t>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Integrity Provisions</w:t>
        </w:r>
        <w:r w:rsidR="00E80DA2">
          <w:rPr>
            <w:noProof/>
            <w:webHidden/>
          </w:rPr>
          <w:tab/>
        </w:r>
        <w:r w:rsidR="00E80DA2">
          <w:rPr>
            <w:noProof/>
            <w:webHidden/>
          </w:rPr>
          <w:fldChar w:fldCharType="begin"/>
        </w:r>
        <w:r w:rsidR="00E80DA2">
          <w:rPr>
            <w:noProof/>
            <w:webHidden/>
          </w:rPr>
          <w:instrText xml:space="preserve"> PAGEREF _Toc77273610 \h </w:instrText>
        </w:r>
        <w:r w:rsidR="00E80DA2">
          <w:rPr>
            <w:noProof/>
            <w:webHidden/>
          </w:rPr>
        </w:r>
        <w:r w:rsidR="00E80DA2">
          <w:rPr>
            <w:noProof/>
            <w:webHidden/>
          </w:rPr>
          <w:fldChar w:fldCharType="separate"/>
        </w:r>
        <w:r w:rsidR="00E80DA2">
          <w:rPr>
            <w:noProof/>
            <w:webHidden/>
          </w:rPr>
          <w:t>95</w:t>
        </w:r>
        <w:r w:rsidR="00E80DA2">
          <w:rPr>
            <w:noProof/>
            <w:webHidden/>
          </w:rPr>
          <w:fldChar w:fldCharType="end"/>
        </w:r>
      </w:hyperlink>
    </w:p>
    <w:p w14:paraId="40923DA0" w14:textId="618A628B"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1" w:history="1">
        <w:r w:rsidR="00E80DA2" w:rsidRPr="000D07A0">
          <w:rPr>
            <w:rStyle w:val="Hyperlink"/>
            <w:rFonts w:cs="Arial"/>
          </w:rPr>
          <w:t>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Language</w:t>
        </w:r>
        <w:r w:rsidR="00E80DA2">
          <w:rPr>
            <w:noProof/>
            <w:webHidden/>
          </w:rPr>
          <w:tab/>
        </w:r>
        <w:r w:rsidR="00E80DA2">
          <w:rPr>
            <w:noProof/>
            <w:webHidden/>
          </w:rPr>
          <w:fldChar w:fldCharType="begin"/>
        </w:r>
        <w:r w:rsidR="00E80DA2">
          <w:rPr>
            <w:noProof/>
            <w:webHidden/>
          </w:rPr>
          <w:instrText xml:space="preserve"> PAGEREF _Toc77273611 \h </w:instrText>
        </w:r>
        <w:r w:rsidR="00E80DA2">
          <w:rPr>
            <w:noProof/>
            <w:webHidden/>
          </w:rPr>
        </w:r>
        <w:r w:rsidR="00E80DA2">
          <w:rPr>
            <w:noProof/>
            <w:webHidden/>
          </w:rPr>
          <w:fldChar w:fldCharType="separate"/>
        </w:r>
        <w:r w:rsidR="00E80DA2">
          <w:rPr>
            <w:noProof/>
            <w:webHidden/>
          </w:rPr>
          <w:t>95</w:t>
        </w:r>
        <w:r w:rsidR="00E80DA2">
          <w:rPr>
            <w:noProof/>
            <w:webHidden/>
          </w:rPr>
          <w:fldChar w:fldCharType="end"/>
        </w:r>
      </w:hyperlink>
    </w:p>
    <w:p w14:paraId="4552E9C8" w14:textId="22B8863B"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2" w:history="1">
        <w:r w:rsidR="00E80DA2" w:rsidRPr="000D07A0">
          <w:rPr>
            <w:rStyle w:val="Hyperlink"/>
            <w:rFonts w:cs="Arial"/>
          </w:rPr>
          <w:t>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Applicable Law</w:t>
        </w:r>
        <w:r w:rsidR="00E80DA2">
          <w:rPr>
            <w:noProof/>
            <w:webHidden/>
          </w:rPr>
          <w:tab/>
        </w:r>
        <w:r w:rsidR="00E80DA2">
          <w:rPr>
            <w:noProof/>
            <w:webHidden/>
          </w:rPr>
          <w:fldChar w:fldCharType="begin"/>
        </w:r>
        <w:r w:rsidR="00E80DA2">
          <w:rPr>
            <w:noProof/>
            <w:webHidden/>
          </w:rPr>
          <w:instrText xml:space="preserve"> PAGEREF _Toc77273612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18DF8283" w14:textId="16755BC9"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3" w:history="1">
        <w:r w:rsidR="00E80DA2" w:rsidRPr="000D07A0">
          <w:rPr>
            <w:rStyle w:val="Hyperlink"/>
            <w:rFonts w:cs="Arial"/>
          </w:rPr>
          <w:t>7</w:t>
        </w:r>
        <w:r w:rsidR="00E80DA2">
          <w:rPr>
            <w:rFonts w:asciiTheme="minorHAnsi" w:eastAsiaTheme="minorEastAsia" w:hAnsiTheme="minorHAnsi" w:cstheme="minorBidi"/>
            <w:noProof/>
            <w:sz w:val="22"/>
            <w:szCs w:val="22"/>
            <w:lang w:val="en-US"/>
          </w:rPr>
          <w:tab/>
        </w:r>
        <w:r w:rsidR="00E80DA2" w:rsidRPr="000D07A0">
          <w:rPr>
            <w:rStyle w:val="Hyperlink"/>
            <w:rFonts w:cs="Arial"/>
            <w:bdr w:val="none" w:sz="0" w:space="0" w:color="auto" w:frame="1"/>
            <w:lang w:val="en-US"/>
          </w:rPr>
          <w:t>Joint Venture, Consortium or Association (JV</w:t>
        </w:r>
        <w:r w:rsidR="00E80DA2" w:rsidRPr="000D07A0">
          <w:rPr>
            <w:rStyle w:val="Hyperlink"/>
            <w:rFonts w:cs="Arial"/>
            <w:lang w:val="en-US"/>
          </w:rPr>
          <w:t>)</w:t>
        </w:r>
        <w:r w:rsidR="00E80DA2">
          <w:rPr>
            <w:noProof/>
            <w:webHidden/>
          </w:rPr>
          <w:tab/>
        </w:r>
        <w:r w:rsidR="00E80DA2">
          <w:rPr>
            <w:noProof/>
            <w:webHidden/>
          </w:rPr>
          <w:fldChar w:fldCharType="begin"/>
        </w:r>
        <w:r w:rsidR="00E80DA2">
          <w:rPr>
            <w:noProof/>
            <w:webHidden/>
          </w:rPr>
          <w:instrText xml:space="preserve"> PAGEREF _Toc77273613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519EA1CC" w14:textId="78CBFDD3"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4" w:history="1">
        <w:r w:rsidR="00E80DA2" w:rsidRPr="000D07A0">
          <w:rPr>
            <w:rStyle w:val="Hyperlink"/>
            <w:rFonts w:cs="Arial"/>
          </w:rPr>
          <w:t>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Origin of Subcontractors, materials, equipment and services</w:t>
        </w:r>
        <w:r w:rsidR="00E80DA2">
          <w:rPr>
            <w:noProof/>
            <w:webHidden/>
          </w:rPr>
          <w:tab/>
        </w:r>
        <w:r w:rsidR="00E80DA2">
          <w:rPr>
            <w:noProof/>
            <w:webHidden/>
          </w:rPr>
          <w:fldChar w:fldCharType="begin"/>
        </w:r>
        <w:r w:rsidR="00E80DA2">
          <w:rPr>
            <w:noProof/>
            <w:webHidden/>
          </w:rPr>
          <w:instrText xml:space="preserve"> PAGEREF _Toc77273614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4DB1F084" w14:textId="0F3DC309"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5" w:history="1">
        <w:r w:rsidR="00E80DA2" w:rsidRPr="000D07A0">
          <w:rPr>
            <w:rStyle w:val="Hyperlink"/>
            <w:rFonts w:cs="Arial"/>
          </w:rPr>
          <w:t>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Confidentiality</w:t>
        </w:r>
        <w:r w:rsidR="00E80DA2">
          <w:rPr>
            <w:noProof/>
            <w:webHidden/>
          </w:rPr>
          <w:tab/>
        </w:r>
        <w:r w:rsidR="00E80DA2">
          <w:rPr>
            <w:noProof/>
            <w:webHidden/>
          </w:rPr>
          <w:fldChar w:fldCharType="begin"/>
        </w:r>
        <w:r w:rsidR="00E80DA2">
          <w:rPr>
            <w:noProof/>
            <w:webHidden/>
          </w:rPr>
          <w:instrText xml:space="preserve"> PAGEREF _Toc77273615 \h </w:instrText>
        </w:r>
        <w:r w:rsidR="00E80DA2">
          <w:rPr>
            <w:noProof/>
            <w:webHidden/>
          </w:rPr>
        </w:r>
        <w:r w:rsidR="00E80DA2">
          <w:rPr>
            <w:noProof/>
            <w:webHidden/>
          </w:rPr>
          <w:fldChar w:fldCharType="separate"/>
        </w:r>
        <w:r w:rsidR="00E80DA2">
          <w:rPr>
            <w:noProof/>
            <w:webHidden/>
          </w:rPr>
          <w:t>96</w:t>
        </w:r>
        <w:r w:rsidR="00E80DA2">
          <w:rPr>
            <w:noProof/>
            <w:webHidden/>
          </w:rPr>
          <w:fldChar w:fldCharType="end"/>
        </w:r>
      </w:hyperlink>
    </w:p>
    <w:p w14:paraId="3E64D6E3" w14:textId="0FFC5CAB"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6" w:history="1">
        <w:r w:rsidR="00E80DA2" w:rsidRPr="000D07A0">
          <w:rPr>
            <w:rStyle w:val="Hyperlink"/>
            <w:rFonts w:cs="Arial"/>
          </w:rPr>
          <w:t>10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Conflict of Interest</w:t>
        </w:r>
        <w:r w:rsidR="00E80DA2">
          <w:rPr>
            <w:noProof/>
            <w:webHidden/>
          </w:rPr>
          <w:tab/>
        </w:r>
        <w:r w:rsidR="00E80DA2">
          <w:rPr>
            <w:noProof/>
            <w:webHidden/>
          </w:rPr>
          <w:fldChar w:fldCharType="begin"/>
        </w:r>
        <w:r w:rsidR="00E80DA2">
          <w:rPr>
            <w:noProof/>
            <w:webHidden/>
          </w:rPr>
          <w:instrText xml:space="preserve"> PAGEREF _Toc77273616 \h </w:instrText>
        </w:r>
        <w:r w:rsidR="00E80DA2">
          <w:rPr>
            <w:noProof/>
            <w:webHidden/>
          </w:rPr>
        </w:r>
        <w:r w:rsidR="00E80DA2">
          <w:rPr>
            <w:noProof/>
            <w:webHidden/>
          </w:rPr>
          <w:fldChar w:fldCharType="separate"/>
        </w:r>
        <w:r w:rsidR="00E80DA2">
          <w:rPr>
            <w:noProof/>
            <w:webHidden/>
          </w:rPr>
          <w:t>97</w:t>
        </w:r>
        <w:r w:rsidR="00E80DA2">
          <w:rPr>
            <w:noProof/>
            <w:webHidden/>
          </w:rPr>
          <w:fldChar w:fldCharType="end"/>
        </w:r>
      </w:hyperlink>
    </w:p>
    <w:p w14:paraId="3D94A1A0" w14:textId="33EDD4F0"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7" w:history="1">
        <w:r w:rsidR="00E80DA2" w:rsidRPr="000D07A0">
          <w:rPr>
            <w:rStyle w:val="Hyperlink"/>
            <w:rFonts w:cs="Arial"/>
          </w:rPr>
          <w:t>11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Authorized Representatives</w:t>
        </w:r>
        <w:r w:rsidR="00E80DA2">
          <w:rPr>
            <w:noProof/>
            <w:webHidden/>
          </w:rPr>
          <w:tab/>
        </w:r>
        <w:r w:rsidR="00E80DA2">
          <w:rPr>
            <w:noProof/>
            <w:webHidden/>
          </w:rPr>
          <w:fldChar w:fldCharType="begin"/>
        </w:r>
        <w:r w:rsidR="00E80DA2">
          <w:rPr>
            <w:noProof/>
            <w:webHidden/>
          </w:rPr>
          <w:instrText xml:space="preserve"> PAGEREF _Toc77273617 \h </w:instrText>
        </w:r>
        <w:r w:rsidR="00E80DA2">
          <w:rPr>
            <w:noProof/>
            <w:webHidden/>
          </w:rPr>
        </w:r>
        <w:r w:rsidR="00E80DA2">
          <w:rPr>
            <w:noProof/>
            <w:webHidden/>
          </w:rPr>
          <w:fldChar w:fldCharType="separate"/>
        </w:r>
        <w:r w:rsidR="00E80DA2">
          <w:rPr>
            <w:noProof/>
            <w:webHidden/>
          </w:rPr>
          <w:t>97</w:t>
        </w:r>
        <w:r w:rsidR="00E80DA2">
          <w:rPr>
            <w:noProof/>
            <w:webHidden/>
          </w:rPr>
          <w:fldChar w:fldCharType="end"/>
        </w:r>
      </w:hyperlink>
    </w:p>
    <w:p w14:paraId="0A0944D4" w14:textId="28588C88"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8" w:history="1">
        <w:r w:rsidR="00E80DA2" w:rsidRPr="000D07A0">
          <w:rPr>
            <w:rStyle w:val="Hyperlink"/>
            <w:rFonts w:cs="Arial"/>
          </w:rPr>
          <w:t>12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Decisions of the Works Manager</w:t>
        </w:r>
        <w:r w:rsidR="00E80DA2">
          <w:rPr>
            <w:noProof/>
            <w:webHidden/>
          </w:rPr>
          <w:tab/>
        </w:r>
        <w:r w:rsidR="00E80DA2">
          <w:rPr>
            <w:noProof/>
            <w:webHidden/>
          </w:rPr>
          <w:fldChar w:fldCharType="begin"/>
        </w:r>
        <w:r w:rsidR="00E80DA2">
          <w:rPr>
            <w:noProof/>
            <w:webHidden/>
          </w:rPr>
          <w:instrText xml:space="preserve"> PAGEREF _Toc77273618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20A23A5B" w14:textId="48E9EAEC"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19" w:history="1">
        <w:r w:rsidR="00E80DA2" w:rsidRPr="000D07A0">
          <w:rPr>
            <w:rStyle w:val="Hyperlink"/>
            <w:rFonts w:cs="Arial"/>
          </w:rPr>
          <w:t>13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Delegation of functions of the Works Manager</w:t>
        </w:r>
        <w:r w:rsidR="00E80DA2">
          <w:rPr>
            <w:noProof/>
            <w:webHidden/>
          </w:rPr>
          <w:tab/>
        </w:r>
        <w:r w:rsidR="00E80DA2">
          <w:rPr>
            <w:noProof/>
            <w:webHidden/>
          </w:rPr>
          <w:fldChar w:fldCharType="begin"/>
        </w:r>
        <w:r w:rsidR="00E80DA2">
          <w:rPr>
            <w:noProof/>
            <w:webHidden/>
          </w:rPr>
          <w:instrText xml:space="preserve"> PAGEREF _Toc77273619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0AA57786" w14:textId="486A33A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0" w:history="1">
        <w:r w:rsidR="00E80DA2" w:rsidRPr="000D07A0">
          <w:rPr>
            <w:rStyle w:val="Hyperlink"/>
            <w:rFonts w:cs="Arial"/>
          </w:rPr>
          <w:t>14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Superintendent of construction</w:t>
        </w:r>
        <w:r w:rsidR="00E80DA2">
          <w:rPr>
            <w:noProof/>
            <w:webHidden/>
          </w:rPr>
          <w:tab/>
        </w:r>
        <w:r w:rsidR="00E80DA2">
          <w:rPr>
            <w:noProof/>
            <w:webHidden/>
          </w:rPr>
          <w:fldChar w:fldCharType="begin"/>
        </w:r>
        <w:r w:rsidR="00E80DA2">
          <w:rPr>
            <w:noProof/>
            <w:webHidden/>
          </w:rPr>
          <w:instrText xml:space="preserve"> PAGEREF _Toc77273620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08E70794" w14:textId="38D6F039"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1" w:history="1">
        <w:r w:rsidR="00E80DA2" w:rsidRPr="000D07A0">
          <w:rPr>
            <w:rStyle w:val="Hyperlink"/>
            <w:rFonts w:cs="Arial"/>
          </w:rPr>
          <w:t>15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Notifications and Communications between the Parties</w:t>
        </w:r>
        <w:r w:rsidR="00E80DA2">
          <w:rPr>
            <w:noProof/>
            <w:webHidden/>
          </w:rPr>
          <w:tab/>
        </w:r>
        <w:r w:rsidR="00E80DA2">
          <w:rPr>
            <w:noProof/>
            <w:webHidden/>
          </w:rPr>
          <w:fldChar w:fldCharType="begin"/>
        </w:r>
        <w:r w:rsidR="00E80DA2">
          <w:rPr>
            <w:noProof/>
            <w:webHidden/>
          </w:rPr>
          <w:instrText xml:space="preserve"> PAGEREF _Toc77273621 \h </w:instrText>
        </w:r>
        <w:r w:rsidR="00E80DA2">
          <w:rPr>
            <w:noProof/>
            <w:webHidden/>
          </w:rPr>
        </w:r>
        <w:r w:rsidR="00E80DA2">
          <w:rPr>
            <w:noProof/>
            <w:webHidden/>
          </w:rPr>
          <w:fldChar w:fldCharType="separate"/>
        </w:r>
        <w:r w:rsidR="00E80DA2">
          <w:rPr>
            <w:noProof/>
            <w:webHidden/>
          </w:rPr>
          <w:t>98</w:t>
        </w:r>
        <w:r w:rsidR="00E80DA2">
          <w:rPr>
            <w:noProof/>
            <w:webHidden/>
          </w:rPr>
          <w:fldChar w:fldCharType="end"/>
        </w:r>
      </w:hyperlink>
    </w:p>
    <w:p w14:paraId="221A7F93" w14:textId="30C6CF3F"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2" w:history="1">
        <w:r w:rsidR="00E80DA2" w:rsidRPr="000D07A0">
          <w:rPr>
            <w:rStyle w:val="Hyperlink"/>
            <w:rFonts w:cs="Arial"/>
          </w:rPr>
          <w:t>16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Subcontracts</w:t>
        </w:r>
        <w:r w:rsidR="00E80DA2">
          <w:rPr>
            <w:noProof/>
            <w:webHidden/>
          </w:rPr>
          <w:tab/>
        </w:r>
        <w:r w:rsidR="00E80DA2">
          <w:rPr>
            <w:noProof/>
            <w:webHidden/>
          </w:rPr>
          <w:fldChar w:fldCharType="begin"/>
        </w:r>
        <w:r w:rsidR="00E80DA2">
          <w:rPr>
            <w:noProof/>
            <w:webHidden/>
          </w:rPr>
          <w:instrText xml:space="preserve"> PAGEREF _Toc77273622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6D9CF6D4" w14:textId="6EFC9B72"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3" w:history="1">
        <w:r w:rsidR="00E80DA2" w:rsidRPr="000D07A0">
          <w:rPr>
            <w:rStyle w:val="Hyperlink"/>
            <w:rFonts w:cs="Arial"/>
          </w:rPr>
          <w:t>17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Cession</w:t>
        </w:r>
        <w:r w:rsidR="00E80DA2">
          <w:rPr>
            <w:noProof/>
            <w:webHidden/>
          </w:rPr>
          <w:tab/>
        </w:r>
        <w:r w:rsidR="00E80DA2">
          <w:rPr>
            <w:noProof/>
            <w:webHidden/>
          </w:rPr>
          <w:fldChar w:fldCharType="begin"/>
        </w:r>
        <w:r w:rsidR="00E80DA2">
          <w:rPr>
            <w:noProof/>
            <w:webHidden/>
          </w:rPr>
          <w:instrText xml:space="preserve"> PAGEREF _Toc77273623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39B60758" w14:textId="38CBA031"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4" w:history="1">
        <w:r w:rsidR="00E80DA2" w:rsidRPr="000D07A0">
          <w:rPr>
            <w:rStyle w:val="Hyperlink"/>
            <w:rFonts w:cs="Arial"/>
          </w:rPr>
          <w:t>18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Other Contractors</w:t>
        </w:r>
        <w:r w:rsidR="00E80DA2">
          <w:rPr>
            <w:noProof/>
            <w:webHidden/>
          </w:rPr>
          <w:tab/>
        </w:r>
        <w:r w:rsidR="00E80DA2">
          <w:rPr>
            <w:noProof/>
            <w:webHidden/>
          </w:rPr>
          <w:fldChar w:fldCharType="begin"/>
        </w:r>
        <w:r w:rsidR="00E80DA2">
          <w:rPr>
            <w:noProof/>
            <w:webHidden/>
          </w:rPr>
          <w:instrText xml:space="preserve"> PAGEREF _Toc77273624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17449D34" w14:textId="32853619"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5" w:history="1">
        <w:r w:rsidR="00E80DA2" w:rsidRPr="000D07A0">
          <w:rPr>
            <w:rStyle w:val="Hyperlink"/>
            <w:rFonts w:cs="Arial"/>
          </w:rPr>
          <w:t>19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Contractor staff</w:t>
        </w:r>
        <w:r w:rsidR="00E80DA2">
          <w:rPr>
            <w:noProof/>
            <w:webHidden/>
          </w:rPr>
          <w:tab/>
        </w:r>
        <w:r w:rsidR="00E80DA2">
          <w:rPr>
            <w:noProof/>
            <w:webHidden/>
          </w:rPr>
          <w:fldChar w:fldCharType="begin"/>
        </w:r>
        <w:r w:rsidR="00E80DA2">
          <w:rPr>
            <w:noProof/>
            <w:webHidden/>
          </w:rPr>
          <w:instrText xml:space="preserve"> PAGEREF _Toc77273625 \h </w:instrText>
        </w:r>
        <w:r w:rsidR="00E80DA2">
          <w:rPr>
            <w:noProof/>
            <w:webHidden/>
          </w:rPr>
        </w:r>
        <w:r w:rsidR="00E80DA2">
          <w:rPr>
            <w:noProof/>
            <w:webHidden/>
          </w:rPr>
          <w:fldChar w:fldCharType="separate"/>
        </w:r>
        <w:r w:rsidR="00E80DA2">
          <w:rPr>
            <w:noProof/>
            <w:webHidden/>
          </w:rPr>
          <w:t>99</w:t>
        </w:r>
        <w:r w:rsidR="00E80DA2">
          <w:rPr>
            <w:noProof/>
            <w:webHidden/>
          </w:rPr>
          <w:fldChar w:fldCharType="end"/>
        </w:r>
      </w:hyperlink>
    </w:p>
    <w:p w14:paraId="3E4F8C63" w14:textId="2639E845"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6" w:history="1">
        <w:r w:rsidR="00E80DA2" w:rsidRPr="000D07A0">
          <w:rPr>
            <w:rStyle w:val="Hyperlink"/>
            <w:rFonts w:cs="Arial"/>
          </w:rPr>
          <w:t>20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Risks</w:t>
        </w:r>
        <w:r w:rsidR="00E80DA2">
          <w:rPr>
            <w:noProof/>
            <w:webHidden/>
          </w:rPr>
          <w:tab/>
        </w:r>
        <w:r w:rsidR="00E80DA2">
          <w:rPr>
            <w:noProof/>
            <w:webHidden/>
          </w:rPr>
          <w:fldChar w:fldCharType="begin"/>
        </w:r>
        <w:r w:rsidR="00E80DA2">
          <w:rPr>
            <w:noProof/>
            <w:webHidden/>
          </w:rPr>
          <w:instrText xml:space="preserve"> PAGEREF _Toc77273626 \h </w:instrText>
        </w:r>
        <w:r w:rsidR="00E80DA2">
          <w:rPr>
            <w:noProof/>
            <w:webHidden/>
          </w:rPr>
        </w:r>
        <w:r w:rsidR="00E80DA2">
          <w:rPr>
            <w:noProof/>
            <w:webHidden/>
          </w:rPr>
          <w:fldChar w:fldCharType="separate"/>
        </w:r>
        <w:r w:rsidR="00E80DA2">
          <w:rPr>
            <w:noProof/>
            <w:webHidden/>
          </w:rPr>
          <w:t>100</w:t>
        </w:r>
        <w:r w:rsidR="00E80DA2">
          <w:rPr>
            <w:noProof/>
            <w:webHidden/>
          </w:rPr>
          <w:fldChar w:fldCharType="end"/>
        </w:r>
      </w:hyperlink>
    </w:p>
    <w:p w14:paraId="0CC98A29" w14:textId="1A5BC88D"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7" w:history="1">
        <w:r w:rsidR="00E80DA2" w:rsidRPr="000D07A0">
          <w:rPr>
            <w:rStyle w:val="Hyperlink"/>
            <w:rFonts w:cs="Arial"/>
          </w:rPr>
          <w:t>21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Insurance</w:t>
        </w:r>
        <w:r w:rsidR="00E80DA2">
          <w:rPr>
            <w:noProof/>
            <w:webHidden/>
          </w:rPr>
          <w:tab/>
        </w:r>
        <w:r w:rsidR="00E80DA2">
          <w:rPr>
            <w:noProof/>
            <w:webHidden/>
          </w:rPr>
          <w:fldChar w:fldCharType="begin"/>
        </w:r>
        <w:r w:rsidR="00E80DA2">
          <w:rPr>
            <w:noProof/>
            <w:webHidden/>
          </w:rPr>
          <w:instrText xml:space="preserve"> PAGEREF _Toc77273627 \h </w:instrText>
        </w:r>
        <w:r w:rsidR="00E80DA2">
          <w:rPr>
            <w:noProof/>
            <w:webHidden/>
          </w:rPr>
        </w:r>
        <w:r w:rsidR="00E80DA2">
          <w:rPr>
            <w:noProof/>
            <w:webHidden/>
          </w:rPr>
          <w:fldChar w:fldCharType="separate"/>
        </w:r>
        <w:r w:rsidR="00E80DA2">
          <w:rPr>
            <w:noProof/>
            <w:webHidden/>
          </w:rPr>
          <w:t>101</w:t>
        </w:r>
        <w:r w:rsidR="00E80DA2">
          <w:rPr>
            <w:noProof/>
            <w:webHidden/>
          </w:rPr>
          <w:fldChar w:fldCharType="end"/>
        </w:r>
      </w:hyperlink>
    </w:p>
    <w:p w14:paraId="2AC5F25B" w14:textId="7DBED26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8" w:history="1">
        <w:r w:rsidR="00E80DA2" w:rsidRPr="000D07A0">
          <w:rPr>
            <w:rStyle w:val="Hyperlink"/>
            <w:rFonts w:cs="Arial"/>
          </w:rPr>
          <w:t>22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Site of Works investigation reports</w:t>
        </w:r>
        <w:r w:rsidR="00E80DA2">
          <w:rPr>
            <w:noProof/>
            <w:webHidden/>
          </w:rPr>
          <w:tab/>
        </w:r>
        <w:r w:rsidR="00E80DA2">
          <w:rPr>
            <w:noProof/>
            <w:webHidden/>
          </w:rPr>
          <w:fldChar w:fldCharType="begin"/>
        </w:r>
        <w:r w:rsidR="00E80DA2">
          <w:rPr>
            <w:noProof/>
            <w:webHidden/>
          </w:rPr>
          <w:instrText xml:space="preserve"> PAGEREF _Toc77273628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06EF4E06" w14:textId="5F6852D0"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29" w:history="1">
        <w:r w:rsidR="00E80DA2" w:rsidRPr="000D07A0">
          <w:rPr>
            <w:rStyle w:val="Hyperlink"/>
            <w:rFonts w:cs="Arial"/>
          </w:rPr>
          <w:t>23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Construction of the Works by the Contractor</w:t>
        </w:r>
        <w:r w:rsidR="00E80DA2">
          <w:rPr>
            <w:noProof/>
            <w:webHidden/>
          </w:rPr>
          <w:tab/>
        </w:r>
        <w:r w:rsidR="00E80DA2">
          <w:rPr>
            <w:noProof/>
            <w:webHidden/>
          </w:rPr>
          <w:fldChar w:fldCharType="begin"/>
        </w:r>
        <w:r w:rsidR="00E80DA2">
          <w:rPr>
            <w:noProof/>
            <w:webHidden/>
          </w:rPr>
          <w:instrText xml:space="preserve"> PAGEREF _Toc77273629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2591022A" w14:textId="58B143A4"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0" w:history="1">
        <w:r w:rsidR="00E80DA2" w:rsidRPr="000D07A0">
          <w:rPr>
            <w:rStyle w:val="Hyperlink"/>
            <w:rFonts w:cs="Arial"/>
          </w:rPr>
          <w:t>24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Performance Guarantee</w:t>
        </w:r>
        <w:r w:rsidR="00E80DA2">
          <w:rPr>
            <w:noProof/>
            <w:webHidden/>
          </w:rPr>
          <w:tab/>
        </w:r>
        <w:r w:rsidR="00E80DA2">
          <w:rPr>
            <w:noProof/>
            <w:webHidden/>
          </w:rPr>
          <w:fldChar w:fldCharType="begin"/>
        </w:r>
        <w:r w:rsidR="00E80DA2">
          <w:rPr>
            <w:noProof/>
            <w:webHidden/>
          </w:rPr>
          <w:instrText xml:space="preserve"> PAGEREF _Toc77273630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470CD1C2" w14:textId="085AC4C0"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1" w:history="1">
        <w:r w:rsidR="00E80DA2" w:rsidRPr="000D07A0">
          <w:rPr>
            <w:rStyle w:val="Hyperlink"/>
            <w:rFonts w:cs="Arial"/>
          </w:rPr>
          <w:t>25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Taking possession of the Site of the Works</w:t>
        </w:r>
        <w:r w:rsidR="00E80DA2">
          <w:rPr>
            <w:noProof/>
            <w:webHidden/>
          </w:rPr>
          <w:tab/>
        </w:r>
        <w:r w:rsidR="00E80DA2">
          <w:rPr>
            <w:noProof/>
            <w:webHidden/>
          </w:rPr>
          <w:fldChar w:fldCharType="begin"/>
        </w:r>
        <w:r w:rsidR="00E80DA2">
          <w:rPr>
            <w:noProof/>
            <w:webHidden/>
          </w:rPr>
          <w:instrText xml:space="preserve"> PAGEREF _Toc77273631 \h </w:instrText>
        </w:r>
        <w:r w:rsidR="00E80DA2">
          <w:rPr>
            <w:noProof/>
            <w:webHidden/>
          </w:rPr>
        </w:r>
        <w:r w:rsidR="00E80DA2">
          <w:rPr>
            <w:noProof/>
            <w:webHidden/>
          </w:rPr>
          <w:fldChar w:fldCharType="separate"/>
        </w:r>
        <w:r w:rsidR="00E80DA2">
          <w:rPr>
            <w:noProof/>
            <w:webHidden/>
          </w:rPr>
          <w:t>102</w:t>
        </w:r>
        <w:r w:rsidR="00E80DA2">
          <w:rPr>
            <w:noProof/>
            <w:webHidden/>
          </w:rPr>
          <w:fldChar w:fldCharType="end"/>
        </w:r>
      </w:hyperlink>
    </w:p>
    <w:p w14:paraId="51D7EAC6" w14:textId="74357B7A"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2" w:history="1">
        <w:r w:rsidR="00E80DA2" w:rsidRPr="000D07A0">
          <w:rPr>
            <w:rStyle w:val="Hyperlink"/>
            <w:rFonts w:cs="Arial"/>
          </w:rPr>
          <w:t>26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Access to the Site of the Works</w:t>
        </w:r>
        <w:r w:rsidR="00E80DA2">
          <w:rPr>
            <w:noProof/>
            <w:webHidden/>
          </w:rPr>
          <w:tab/>
        </w:r>
        <w:r w:rsidR="00E80DA2">
          <w:rPr>
            <w:noProof/>
            <w:webHidden/>
          </w:rPr>
          <w:fldChar w:fldCharType="begin"/>
        </w:r>
        <w:r w:rsidR="00E80DA2">
          <w:rPr>
            <w:noProof/>
            <w:webHidden/>
          </w:rPr>
          <w:instrText xml:space="preserve"> PAGEREF _Toc77273632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63568BF6" w14:textId="74C59CCD"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3" w:history="1">
        <w:r w:rsidR="00E80DA2" w:rsidRPr="000D07A0">
          <w:rPr>
            <w:rStyle w:val="Hyperlink"/>
            <w:rFonts w:cs="Arial"/>
          </w:rPr>
          <w:t>27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Environmental and Social sustainability</w:t>
        </w:r>
        <w:r w:rsidR="00E80DA2">
          <w:rPr>
            <w:noProof/>
            <w:webHidden/>
          </w:rPr>
          <w:tab/>
        </w:r>
        <w:r w:rsidR="00E80DA2">
          <w:rPr>
            <w:noProof/>
            <w:webHidden/>
          </w:rPr>
          <w:fldChar w:fldCharType="begin"/>
        </w:r>
        <w:r w:rsidR="00E80DA2">
          <w:rPr>
            <w:noProof/>
            <w:webHidden/>
          </w:rPr>
          <w:instrText xml:space="preserve"> PAGEREF _Toc77273633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0A445B00" w14:textId="5028C1AF"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4" w:history="1">
        <w:r w:rsidR="00E80DA2" w:rsidRPr="000D07A0">
          <w:rPr>
            <w:rStyle w:val="Hyperlink"/>
            <w:rFonts w:cs="Arial"/>
          </w:rPr>
          <w:t>28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Safety</w:t>
        </w:r>
        <w:r w:rsidR="00E80DA2">
          <w:rPr>
            <w:noProof/>
            <w:webHidden/>
          </w:rPr>
          <w:tab/>
        </w:r>
        <w:r w:rsidR="00E80DA2">
          <w:rPr>
            <w:noProof/>
            <w:webHidden/>
          </w:rPr>
          <w:fldChar w:fldCharType="begin"/>
        </w:r>
        <w:r w:rsidR="00E80DA2">
          <w:rPr>
            <w:noProof/>
            <w:webHidden/>
          </w:rPr>
          <w:instrText xml:space="preserve"> PAGEREF _Toc77273634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7B63C16C" w14:textId="448D426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5" w:history="1">
        <w:r w:rsidR="00E80DA2" w:rsidRPr="000D07A0">
          <w:rPr>
            <w:rStyle w:val="Hyperlink"/>
            <w:rFonts w:cs="Arial"/>
          </w:rPr>
          <w:t>29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Discoveries of value or interest</w:t>
        </w:r>
        <w:r w:rsidR="00E80DA2">
          <w:rPr>
            <w:noProof/>
            <w:webHidden/>
          </w:rPr>
          <w:tab/>
        </w:r>
        <w:r w:rsidR="00E80DA2">
          <w:rPr>
            <w:noProof/>
            <w:webHidden/>
          </w:rPr>
          <w:fldChar w:fldCharType="begin"/>
        </w:r>
        <w:r w:rsidR="00E80DA2">
          <w:rPr>
            <w:noProof/>
            <w:webHidden/>
          </w:rPr>
          <w:instrText xml:space="preserve"> PAGEREF _Toc77273635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3D0055CE" w14:textId="11C83020"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6" w:history="1">
        <w:r w:rsidR="00E80DA2" w:rsidRPr="000D07A0">
          <w:rPr>
            <w:rStyle w:val="Hyperlink"/>
            <w:rFonts w:cs="Arial"/>
          </w:rPr>
          <w:t>30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Completion of the Works on schedule</w:t>
        </w:r>
        <w:r w:rsidR="00E80DA2">
          <w:rPr>
            <w:noProof/>
            <w:webHidden/>
          </w:rPr>
          <w:tab/>
        </w:r>
        <w:r w:rsidR="00E80DA2">
          <w:rPr>
            <w:noProof/>
            <w:webHidden/>
          </w:rPr>
          <w:fldChar w:fldCharType="begin"/>
        </w:r>
        <w:r w:rsidR="00E80DA2">
          <w:rPr>
            <w:noProof/>
            <w:webHidden/>
          </w:rPr>
          <w:instrText xml:space="preserve"> PAGEREF _Toc77273636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50E88631" w14:textId="0EE23EF6"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7" w:history="1">
        <w:r w:rsidR="00E80DA2" w:rsidRPr="000D07A0">
          <w:rPr>
            <w:rStyle w:val="Hyperlink"/>
            <w:rFonts w:cs="Arial"/>
          </w:rPr>
          <w:t>31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Inquiries, instructions, and approvals by the Works Manager</w:t>
        </w:r>
        <w:r w:rsidR="00E80DA2">
          <w:rPr>
            <w:noProof/>
            <w:webHidden/>
          </w:rPr>
          <w:tab/>
        </w:r>
        <w:r w:rsidR="00E80DA2">
          <w:rPr>
            <w:noProof/>
            <w:webHidden/>
          </w:rPr>
          <w:fldChar w:fldCharType="begin"/>
        </w:r>
        <w:r w:rsidR="00E80DA2">
          <w:rPr>
            <w:noProof/>
            <w:webHidden/>
          </w:rPr>
          <w:instrText xml:space="preserve"> PAGEREF _Toc77273637 \h </w:instrText>
        </w:r>
        <w:r w:rsidR="00E80DA2">
          <w:rPr>
            <w:noProof/>
            <w:webHidden/>
          </w:rPr>
        </w:r>
        <w:r w:rsidR="00E80DA2">
          <w:rPr>
            <w:noProof/>
            <w:webHidden/>
          </w:rPr>
          <w:fldChar w:fldCharType="separate"/>
        </w:r>
        <w:r w:rsidR="00E80DA2">
          <w:rPr>
            <w:noProof/>
            <w:webHidden/>
          </w:rPr>
          <w:t>103</w:t>
        </w:r>
        <w:r w:rsidR="00E80DA2">
          <w:rPr>
            <w:noProof/>
            <w:webHidden/>
          </w:rPr>
          <w:fldChar w:fldCharType="end"/>
        </w:r>
      </w:hyperlink>
    </w:p>
    <w:p w14:paraId="0370F526" w14:textId="5AE9685F"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8" w:history="1">
        <w:r w:rsidR="00E80DA2" w:rsidRPr="000D07A0">
          <w:rPr>
            <w:rStyle w:val="Hyperlink"/>
            <w:rFonts w:cs="Arial"/>
          </w:rPr>
          <w:t>32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Bank inspections and audits</w:t>
        </w:r>
        <w:r w:rsidR="00E80DA2">
          <w:rPr>
            <w:noProof/>
            <w:webHidden/>
          </w:rPr>
          <w:tab/>
        </w:r>
        <w:r w:rsidR="00E80DA2">
          <w:rPr>
            <w:noProof/>
            <w:webHidden/>
          </w:rPr>
          <w:fldChar w:fldCharType="begin"/>
        </w:r>
        <w:r w:rsidR="00E80DA2">
          <w:rPr>
            <w:noProof/>
            <w:webHidden/>
          </w:rPr>
          <w:instrText xml:space="preserve"> PAGEREF _Toc77273638 \h </w:instrText>
        </w:r>
        <w:r w:rsidR="00E80DA2">
          <w:rPr>
            <w:noProof/>
            <w:webHidden/>
          </w:rPr>
        </w:r>
        <w:r w:rsidR="00E80DA2">
          <w:rPr>
            <w:noProof/>
            <w:webHidden/>
          </w:rPr>
          <w:fldChar w:fldCharType="separate"/>
        </w:r>
        <w:r w:rsidR="00E80DA2">
          <w:rPr>
            <w:noProof/>
            <w:webHidden/>
          </w:rPr>
          <w:t>104</w:t>
        </w:r>
        <w:r w:rsidR="00E80DA2">
          <w:rPr>
            <w:noProof/>
            <w:webHidden/>
          </w:rPr>
          <w:fldChar w:fldCharType="end"/>
        </w:r>
      </w:hyperlink>
    </w:p>
    <w:p w14:paraId="1F796323" w14:textId="56D9D493"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39" w:history="1">
        <w:r w:rsidR="00E80DA2" w:rsidRPr="000D07A0">
          <w:rPr>
            <w:rStyle w:val="Hyperlink"/>
            <w:rFonts w:cs="Arial"/>
          </w:rPr>
          <w:t>33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Dispute Resolution</w:t>
        </w:r>
        <w:r w:rsidR="00E80DA2">
          <w:rPr>
            <w:noProof/>
            <w:webHidden/>
          </w:rPr>
          <w:tab/>
        </w:r>
        <w:r w:rsidR="00E80DA2">
          <w:rPr>
            <w:noProof/>
            <w:webHidden/>
          </w:rPr>
          <w:fldChar w:fldCharType="begin"/>
        </w:r>
        <w:r w:rsidR="00E80DA2">
          <w:rPr>
            <w:noProof/>
            <w:webHidden/>
          </w:rPr>
          <w:instrText xml:space="preserve"> PAGEREF _Toc77273639 \h </w:instrText>
        </w:r>
        <w:r w:rsidR="00E80DA2">
          <w:rPr>
            <w:noProof/>
            <w:webHidden/>
          </w:rPr>
        </w:r>
        <w:r w:rsidR="00E80DA2">
          <w:rPr>
            <w:noProof/>
            <w:webHidden/>
          </w:rPr>
          <w:fldChar w:fldCharType="separate"/>
        </w:r>
        <w:r w:rsidR="00E80DA2">
          <w:rPr>
            <w:noProof/>
            <w:webHidden/>
          </w:rPr>
          <w:t>104</w:t>
        </w:r>
        <w:r w:rsidR="00E80DA2">
          <w:rPr>
            <w:noProof/>
            <w:webHidden/>
          </w:rPr>
          <w:fldChar w:fldCharType="end"/>
        </w:r>
      </w:hyperlink>
    </w:p>
    <w:p w14:paraId="0EDCEF43" w14:textId="4C75F2D0" w:rsidR="00E80DA2" w:rsidRDefault="005D7A68">
      <w:pPr>
        <w:pStyle w:val="TOC1"/>
        <w:rPr>
          <w:rFonts w:asciiTheme="minorHAnsi" w:eastAsiaTheme="minorEastAsia" w:hAnsiTheme="minorHAnsi" w:cstheme="minorBidi"/>
          <w:b w:val="0"/>
          <w:noProof/>
          <w:sz w:val="22"/>
          <w:szCs w:val="22"/>
          <w:lang w:val="en-US"/>
        </w:rPr>
      </w:pPr>
      <w:hyperlink w:anchor="_Toc77273640" w:history="1">
        <w:r w:rsidR="00E80DA2" w:rsidRPr="000D07A0">
          <w:rPr>
            <w:rStyle w:val="Hyperlink"/>
            <w:rFonts w:cs="Arial"/>
          </w:rPr>
          <w:t>B.</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Time Control</w:t>
        </w:r>
        <w:r w:rsidR="00E80DA2">
          <w:rPr>
            <w:noProof/>
            <w:webHidden/>
          </w:rPr>
          <w:tab/>
        </w:r>
        <w:r w:rsidR="00E80DA2">
          <w:rPr>
            <w:noProof/>
            <w:webHidden/>
          </w:rPr>
          <w:fldChar w:fldCharType="begin"/>
        </w:r>
        <w:r w:rsidR="00E80DA2">
          <w:rPr>
            <w:noProof/>
            <w:webHidden/>
          </w:rPr>
          <w:instrText xml:space="preserve"> PAGEREF _Toc77273640 \h </w:instrText>
        </w:r>
        <w:r w:rsidR="00E80DA2">
          <w:rPr>
            <w:noProof/>
            <w:webHidden/>
          </w:rPr>
        </w:r>
        <w:r w:rsidR="00E80DA2">
          <w:rPr>
            <w:noProof/>
            <w:webHidden/>
          </w:rPr>
          <w:fldChar w:fldCharType="separate"/>
        </w:r>
        <w:r w:rsidR="00E80DA2">
          <w:rPr>
            <w:noProof/>
            <w:webHidden/>
          </w:rPr>
          <w:t>105</w:t>
        </w:r>
        <w:r w:rsidR="00E80DA2">
          <w:rPr>
            <w:noProof/>
            <w:webHidden/>
          </w:rPr>
          <w:fldChar w:fldCharType="end"/>
        </w:r>
      </w:hyperlink>
    </w:p>
    <w:p w14:paraId="4CD3A3FF" w14:textId="5CD7ACAE"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1" w:history="1">
        <w:r w:rsidR="00E80DA2" w:rsidRPr="000D07A0">
          <w:rPr>
            <w:rStyle w:val="Hyperlink"/>
            <w:rFonts w:cs="Arial"/>
          </w:rPr>
          <w:t>34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Program</w:t>
        </w:r>
        <w:r w:rsidR="00E80DA2">
          <w:rPr>
            <w:noProof/>
            <w:webHidden/>
          </w:rPr>
          <w:tab/>
        </w:r>
        <w:r w:rsidR="00E80DA2">
          <w:rPr>
            <w:noProof/>
            <w:webHidden/>
          </w:rPr>
          <w:fldChar w:fldCharType="begin"/>
        </w:r>
        <w:r w:rsidR="00E80DA2">
          <w:rPr>
            <w:noProof/>
            <w:webHidden/>
          </w:rPr>
          <w:instrText xml:space="preserve"> PAGEREF _Toc77273641 \h </w:instrText>
        </w:r>
        <w:r w:rsidR="00E80DA2">
          <w:rPr>
            <w:noProof/>
            <w:webHidden/>
          </w:rPr>
        </w:r>
        <w:r w:rsidR="00E80DA2">
          <w:rPr>
            <w:noProof/>
            <w:webHidden/>
          </w:rPr>
          <w:fldChar w:fldCharType="separate"/>
        </w:r>
        <w:r w:rsidR="00E80DA2">
          <w:rPr>
            <w:noProof/>
            <w:webHidden/>
          </w:rPr>
          <w:t>105</w:t>
        </w:r>
        <w:r w:rsidR="00E80DA2">
          <w:rPr>
            <w:noProof/>
            <w:webHidden/>
          </w:rPr>
          <w:fldChar w:fldCharType="end"/>
        </w:r>
      </w:hyperlink>
    </w:p>
    <w:p w14:paraId="6E47527D" w14:textId="6301FC8A"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2" w:history="1">
        <w:r w:rsidR="00E80DA2" w:rsidRPr="000D07A0">
          <w:rPr>
            <w:rStyle w:val="Hyperlink"/>
            <w:rFonts w:cs="Arial"/>
          </w:rPr>
          <w:t>35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Administrative meetings at the Site of the Works</w:t>
        </w:r>
        <w:r w:rsidR="00E80DA2">
          <w:rPr>
            <w:noProof/>
            <w:webHidden/>
          </w:rPr>
          <w:tab/>
        </w:r>
        <w:r w:rsidR="00E80DA2">
          <w:rPr>
            <w:noProof/>
            <w:webHidden/>
          </w:rPr>
          <w:fldChar w:fldCharType="begin"/>
        </w:r>
        <w:r w:rsidR="00E80DA2">
          <w:rPr>
            <w:noProof/>
            <w:webHidden/>
          </w:rPr>
          <w:instrText xml:space="preserve"> PAGEREF _Toc77273642 \h </w:instrText>
        </w:r>
        <w:r w:rsidR="00E80DA2">
          <w:rPr>
            <w:noProof/>
            <w:webHidden/>
          </w:rPr>
        </w:r>
        <w:r w:rsidR="00E80DA2">
          <w:rPr>
            <w:noProof/>
            <w:webHidden/>
          </w:rPr>
          <w:fldChar w:fldCharType="separate"/>
        </w:r>
        <w:r w:rsidR="00E80DA2">
          <w:rPr>
            <w:noProof/>
            <w:webHidden/>
          </w:rPr>
          <w:t>106</w:t>
        </w:r>
        <w:r w:rsidR="00E80DA2">
          <w:rPr>
            <w:noProof/>
            <w:webHidden/>
          </w:rPr>
          <w:fldChar w:fldCharType="end"/>
        </w:r>
      </w:hyperlink>
    </w:p>
    <w:p w14:paraId="413471FB" w14:textId="4C6F6C3F"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3" w:history="1">
        <w:r w:rsidR="00E80DA2" w:rsidRPr="000D07A0">
          <w:rPr>
            <w:rStyle w:val="Hyperlink"/>
            <w:rFonts w:cs="Arial"/>
          </w:rPr>
          <w:t>36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Extension of the Expected Completion date</w:t>
        </w:r>
        <w:r w:rsidR="00E80DA2">
          <w:rPr>
            <w:noProof/>
            <w:webHidden/>
          </w:rPr>
          <w:tab/>
        </w:r>
        <w:r w:rsidR="00E80DA2">
          <w:rPr>
            <w:noProof/>
            <w:webHidden/>
          </w:rPr>
          <w:fldChar w:fldCharType="begin"/>
        </w:r>
        <w:r w:rsidR="00E80DA2">
          <w:rPr>
            <w:noProof/>
            <w:webHidden/>
          </w:rPr>
          <w:instrText xml:space="preserve"> PAGEREF _Toc77273643 \h </w:instrText>
        </w:r>
        <w:r w:rsidR="00E80DA2">
          <w:rPr>
            <w:noProof/>
            <w:webHidden/>
          </w:rPr>
        </w:r>
        <w:r w:rsidR="00E80DA2">
          <w:rPr>
            <w:noProof/>
            <w:webHidden/>
          </w:rPr>
          <w:fldChar w:fldCharType="separate"/>
        </w:r>
        <w:r w:rsidR="00E80DA2">
          <w:rPr>
            <w:noProof/>
            <w:webHidden/>
          </w:rPr>
          <w:t>106</w:t>
        </w:r>
        <w:r w:rsidR="00E80DA2">
          <w:rPr>
            <w:noProof/>
            <w:webHidden/>
          </w:rPr>
          <w:fldChar w:fldCharType="end"/>
        </w:r>
      </w:hyperlink>
    </w:p>
    <w:p w14:paraId="14058BAB" w14:textId="1735260C"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4" w:history="1">
        <w:r w:rsidR="00E80DA2" w:rsidRPr="000D07A0">
          <w:rPr>
            <w:rStyle w:val="Hyperlink"/>
            <w:rFonts w:cs="Arial"/>
          </w:rPr>
          <w:t>37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Acceleration of the Works</w:t>
        </w:r>
        <w:r w:rsidR="00E80DA2">
          <w:rPr>
            <w:noProof/>
            <w:webHidden/>
          </w:rPr>
          <w:tab/>
        </w:r>
        <w:r w:rsidR="00E80DA2">
          <w:rPr>
            <w:noProof/>
            <w:webHidden/>
          </w:rPr>
          <w:fldChar w:fldCharType="begin"/>
        </w:r>
        <w:r w:rsidR="00E80DA2">
          <w:rPr>
            <w:noProof/>
            <w:webHidden/>
          </w:rPr>
          <w:instrText xml:space="preserve"> PAGEREF _Toc77273644 \h </w:instrText>
        </w:r>
        <w:r w:rsidR="00E80DA2">
          <w:rPr>
            <w:noProof/>
            <w:webHidden/>
          </w:rPr>
        </w:r>
        <w:r w:rsidR="00E80DA2">
          <w:rPr>
            <w:noProof/>
            <w:webHidden/>
          </w:rPr>
          <w:fldChar w:fldCharType="separate"/>
        </w:r>
        <w:r w:rsidR="00E80DA2">
          <w:rPr>
            <w:noProof/>
            <w:webHidden/>
          </w:rPr>
          <w:t>106</w:t>
        </w:r>
        <w:r w:rsidR="00E80DA2">
          <w:rPr>
            <w:noProof/>
            <w:webHidden/>
          </w:rPr>
          <w:fldChar w:fldCharType="end"/>
        </w:r>
      </w:hyperlink>
    </w:p>
    <w:p w14:paraId="33CBDEA9" w14:textId="27643F15"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5" w:history="1">
        <w:r w:rsidR="00E80DA2" w:rsidRPr="000D07A0">
          <w:rPr>
            <w:rStyle w:val="Hyperlink"/>
            <w:rFonts w:cs="Arial"/>
          </w:rPr>
          <w:t>38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Delays ordered by the Works Manager</w:t>
        </w:r>
        <w:r w:rsidR="00E80DA2">
          <w:rPr>
            <w:noProof/>
            <w:webHidden/>
          </w:rPr>
          <w:tab/>
        </w:r>
        <w:r w:rsidR="00E80DA2">
          <w:rPr>
            <w:noProof/>
            <w:webHidden/>
          </w:rPr>
          <w:fldChar w:fldCharType="begin"/>
        </w:r>
        <w:r w:rsidR="00E80DA2">
          <w:rPr>
            <w:noProof/>
            <w:webHidden/>
          </w:rPr>
          <w:instrText xml:space="preserve"> PAGEREF _Toc77273645 \h </w:instrText>
        </w:r>
        <w:r w:rsidR="00E80DA2">
          <w:rPr>
            <w:noProof/>
            <w:webHidden/>
          </w:rPr>
        </w:r>
        <w:r w:rsidR="00E80DA2">
          <w:rPr>
            <w:noProof/>
            <w:webHidden/>
          </w:rPr>
          <w:fldChar w:fldCharType="separate"/>
        </w:r>
        <w:r w:rsidR="00E80DA2">
          <w:rPr>
            <w:noProof/>
            <w:webHidden/>
          </w:rPr>
          <w:t>107</w:t>
        </w:r>
        <w:r w:rsidR="00E80DA2">
          <w:rPr>
            <w:noProof/>
            <w:webHidden/>
          </w:rPr>
          <w:fldChar w:fldCharType="end"/>
        </w:r>
      </w:hyperlink>
    </w:p>
    <w:p w14:paraId="2F29D46F" w14:textId="2CE3CF6D"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6" w:history="1">
        <w:r w:rsidR="00E80DA2" w:rsidRPr="000D07A0">
          <w:rPr>
            <w:rStyle w:val="Hyperlink"/>
            <w:rFonts w:cs="Arial"/>
          </w:rPr>
          <w:t>39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Early Warning</w:t>
        </w:r>
        <w:r w:rsidR="00E80DA2">
          <w:rPr>
            <w:noProof/>
            <w:webHidden/>
          </w:rPr>
          <w:tab/>
        </w:r>
        <w:r w:rsidR="00E80DA2">
          <w:rPr>
            <w:noProof/>
            <w:webHidden/>
          </w:rPr>
          <w:fldChar w:fldCharType="begin"/>
        </w:r>
        <w:r w:rsidR="00E80DA2">
          <w:rPr>
            <w:noProof/>
            <w:webHidden/>
          </w:rPr>
          <w:instrText xml:space="preserve"> PAGEREF _Toc77273646 \h </w:instrText>
        </w:r>
        <w:r w:rsidR="00E80DA2">
          <w:rPr>
            <w:noProof/>
            <w:webHidden/>
          </w:rPr>
        </w:r>
        <w:r w:rsidR="00E80DA2">
          <w:rPr>
            <w:noProof/>
            <w:webHidden/>
          </w:rPr>
          <w:fldChar w:fldCharType="separate"/>
        </w:r>
        <w:r w:rsidR="00E80DA2">
          <w:rPr>
            <w:noProof/>
            <w:webHidden/>
          </w:rPr>
          <w:t>107</w:t>
        </w:r>
        <w:r w:rsidR="00E80DA2">
          <w:rPr>
            <w:noProof/>
            <w:webHidden/>
          </w:rPr>
          <w:fldChar w:fldCharType="end"/>
        </w:r>
      </w:hyperlink>
    </w:p>
    <w:p w14:paraId="72C77466" w14:textId="5179BF62"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7" w:history="1">
        <w:r w:rsidR="00E80DA2" w:rsidRPr="000D07A0">
          <w:rPr>
            <w:rStyle w:val="Hyperlink"/>
            <w:rFonts w:cs="Arial"/>
          </w:rPr>
          <w:t>40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Fortuitous event or force majeure</w:t>
        </w:r>
        <w:r w:rsidR="00E80DA2">
          <w:rPr>
            <w:noProof/>
            <w:webHidden/>
          </w:rPr>
          <w:tab/>
        </w:r>
        <w:r w:rsidR="00E80DA2">
          <w:rPr>
            <w:noProof/>
            <w:webHidden/>
          </w:rPr>
          <w:fldChar w:fldCharType="begin"/>
        </w:r>
        <w:r w:rsidR="00E80DA2">
          <w:rPr>
            <w:noProof/>
            <w:webHidden/>
          </w:rPr>
          <w:instrText xml:space="preserve"> PAGEREF _Toc77273647 \h </w:instrText>
        </w:r>
        <w:r w:rsidR="00E80DA2">
          <w:rPr>
            <w:noProof/>
            <w:webHidden/>
          </w:rPr>
        </w:r>
        <w:r w:rsidR="00E80DA2">
          <w:rPr>
            <w:noProof/>
            <w:webHidden/>
          </w:rPr>
          <w:fldChar w:fldCharType="separate"/>
        </w:r>
        <w:r w:rsidR="00E80DA2">
          <w:rPr>
            <w:noProof/>
            <w:webHidden/>
          </w:rPr>
          <w:t>107</w:t>
        </w:r>
        <w:r w:rsidR="00E80DA2">
          <w:rPr>
            <w:noProof/>
            <w:webHidden/>
          </w:rPr>
          <w:fldChar w:fldCharType="end"/>
        </w:r>
      </w:hyperlink>
    </w:p>
    <w:p w14:paraId="68C9513B" w14:textId="39AFC27B"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48" w:history="1">
        <w:r w:rsidR="00E80DA2" w:rsidRPr="000D07A0">
          <w:rPr>
            <w:rStyle w:val="Hyperlink"/>
            <w:rFonts w:cs="Arial"/>
          </w:rPr>
          <w:t>41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Temporary suspension of the execution of the Works</w:t>
        </w:r>
        <w:r w:rsidR="00E80DA2">
          <w:rPr>
            <w:noProof/>
            <w:webHidden/>
          </w:rPr>
          <w:tab/>
        </w:r>
        <w:r w:rsidR="00E80DA2">
          <w:rPr>
            <w:noProof/>
            <w:webHidden/>
          </w:rPr>
          <w:fldChar w:fldCharType="begin"/>
        </w:r>
        <w:r w:rsidR="00E80DA2">
          <w:rPr>
            <w:noProof/>
            <w:webHidden/>
          </w:rPr>
          <w:instrText xml:space="preserve"> PAGEREF _Toc77273648 \h </w:instrText>
        </w:r>
        <w:r w:rsidR="00E80DA2">
          <w:rPr>
            <w:noProof/>
            <w:webHidden/>
          </w:rPr>
        </w:r>
        <w:r w:rsidR="00E80DA2">
          <w:rPr>
            <w:noProof/>
            <w:webHidden/>
          </w:rPr>
          <w:fldChar w:fldCharType="separate"/>
        </w:r>
        <w:r w:rsidR="00E80DA2">
          <w:rPr>
            <w:noProof/>
            <w:webHidden/>
          </w:rPr>
          <w:t>108</w:t>
        </w:r>
        <w:r w:rsidR="00E80DA2">
          <w:rPr>
            <w:noProof/>
            <w:webHidden/>
          </w:rPr>
          <w:fldChar w:fldCharType="end"/>
        </w:r>
      </w:hyperlink>
    </w:p>
    <w:p w14:paraId="0E3E3F18" w14:textId="6F220AD9" w:rsidR="00E80DA2" w:rsidRDefault="005D7A68">
      <w:pPr>
        <w:pStyle w:val="TOC1"/>
        <w:rPr>
          <w:rFonts w:asciiTheme="minorHAnsi" w:eastAsiaTheme="minorEastAsia" w:hAnsiTheme="minorHAnsi" w:cstheme="minorBidi"/>
          <w:b w:val="0"/>
          <w:noProof/>
          <w:sz w:val="22"/>
          <w:szCs w:val="22"/>
          <w:lang w:val="en-US"/>
        </w:rPr>
      </w:pPr>
      <w:hyperlink w:anchor="_Toc77273649" w:history="1">
        <w:r w:rsidR="00E80DA2" w:rsidRPr="000D07A0">
          <w:rPr>
            <w:rStyle w:val="Hyperlink"/>
            <w:rFonts w:cs="Arial"/>
          </w:rPr>
          <w:t>C.</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Quality Control</w:t>
        </w:r>
        <w:r w:rsidR="00E80DA2">
          <w:rPr>
            <w:noProof/>
            <w:webHidden/>
          </w:rPr>
          <w:tab/>
        </w:r>
        <w:r w:rsidR="00E80DA2">
          <w:rPr>
            <w:noProof/>
            <w:webHidden/>
          </w:rPr>
          <w:fldChar w:fldCharType="begin"/>
        </w:r>
        <w:r w:rsidR="00E80DA2">
          <w:rPr>
            <w:noProof/>
            <w:webHidden/>
          </w:rPr>
          <w:instrText xml:space="preserve"> PAGEREF _Toc77273649 \h </w:instrText>
        </w:r>
        <w:r w:rsidR="00E80DA2">
          <w:rPr>
            <w:noProof/>
            <w:webHidden/>
          </w:rPr>
        </w:r>
        <w:r w:rsidR="00E80DA2">
          <w:rPr>
            <w:noProof/>
            <w:webHidden/>
          </w:rPr>
          <w:fldChar w:fldCharType="separate"/>
        </w:r>
        <w:r w:rsidR="00E80DA2">
          <w:rPr>
            <w:noProof/>
            <w:webHidden/>
          </w:rPr>
          <w:t>109</w:t>
        </w:r>
        <w:r w:rsidR="00E80DA2">
          <w:rPr>
            <w:noProof/>
            <w:webHidden/>
          </w:rPr>
          <w:fldChar w:fldCharType="end"/>
        </w:r>
      </w:hyperlink>
    </w:p>
    <w:p w14:paraId="05073C76" w14:textId="3D2E1952"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0" w:history="1">
        <w:r w:rsidR="00E80DA2" w:rsidRPr="000D07A0">
          <w:rPr>
            <w:rStyle w:val="Hyperlink"/>
            <w:rFonts w:cs="Arial"/>
          </w:rPr>
          <w:t>42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Defect identification and testing</w:t>
        </w:r>
        <w:r w:rsidR="00E80DA2">
          <w:rPr>
            <w:noProof/>
            <w:webHidden/>
          </w:rPr>
          <w:tab/>
        </w:r>
        <w:r w:rsidR="00E80DA2">
          <w:rPr>
            <w:noProof/>
            <w:webHidden/>
          </w:rPr>
          <w:fldChar w:fldCharType="begin"/>
        </w:r>
        <w:r w:rsidR="00E80DA2">
          <w:rPr>
            <w:noProof/>
            <w:webHidden/>
          </w:rPr>
          <w:instrText xml:space="preserve"> PAGEREF _Toc77273650 \h </w:instrText>
        </w:r>
        <w:r w:rsidR="00E80DA2">
          <w:rPr>
            <w:noProof/>
            <w:webHidden/>
          </w:rPr>
        </w:r>
        <w:r w:rsidR="00E80DA2">
          <w:rPr>
            <w:noProof/>
            <w:webHidden/>
          </w:rPr>
          <w:fldChar w:fldCharType="separate"/>
        </w:r>
        <w:r w:rsidR="00E80DA2">
          <w:rPr>
            <w:noProof/>
            <w:webHidden/>
          </w:rPr>
          <w:t>109</w:t>
        </w:r>
        <w:r w:rsidR="00E80DA2">
          <w:rPr>
            <w:noProof/>
            <w:webHidden/>
          </w:rPr>
          <w:fldChar w:fldCharType="end"/>
        </w:r>
      </w:hyperlink>
    </w:p>
    <w:p w14:paraId="01A72BF3" w14:textId="2F85502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1" w:history="1">
        <w:r w:rsidR="00E80DA2" w:rsidRPr="000D07A0">
          <w:rPr>
            <w:rStyle w:val="Hyperlink"/>
            <w:rFonts w:cs="Arial"/>
          </w:rPr>
          <w:t>43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Correction of defects and uncorrected defects</w:t>
        </w:r>
        <w:r w:rsidR="00E80DA2">
          <w:rPr>
            <w:noProof/>
            <w:webHidden/>
          </w:rPr>
          <w:tab/>
        </w:r>
        <w:r w:rsidR="00E80DA2">
          <w:rPr>
            <w:noProof/>
            <w:webHidden/>
          </w:rPr>
          <w:fldChar w:fldCharType="begin"/>
        </w:r>
        <w:r w:rsidR="00E80DA2">
          <w:rPr>
            <w:noProof/>
            <w:webHidden/>
          </w:rPr>
          <w:instrText xml:space="preserve"> PAGEREF _Toc77273651 \h </w:instrText>
        </w:r>
        <w:r w:rsidR="00E80DA2">
          <w:rPr>
            <w:noProof/>
            <w:webHidden/>
          </w:rPr>
        </w:r>
        <w:r w:rsidR="00E80DA2">
          <w:rPr>
            <w:noProof/>
            <w:webHidden/>
          </w:rPr>
          <w:fldChar w:fldCharType="separate"/>
        </w:r>
        <w:r w:rsidR="00E80DA2">
          <w:rPr>
            <w:noProof/>
            <w:webHidden/>
          </w:rPr>
          <w:t>109</w:t>
        </w:r>
        <w:r w:rsidR="00E80DA2">
          <w:rPr>
            <w:noProof/>
            <w:webHidden/>
          </w:rPr>
          <w:fldChar w:fldCharType="end"/>
        </w:r>
      </w:hyperlink>
    </w:p>
    <w:p w14:paraId="054DBBC8" w14:textId="557D4B7C" w:rsidR="00E80DA2" w:rsidRDefault="005D7A68">
      <w:pPr>
        <w:pStyle w:val="TOC1"/>
        <w:rPr>
          <w:rFonts w:asciiTheme="minorHAnsi" w:eastAsiaTheme="minorEastAsia" w:hAnsiTheme="minorHAnsi" w:cstheme="minorBidi"/>
          <w:b w:val="0"/>
          <w:noProof/>
          <w:sz w:val="22"/>
          <w:szCs w:val="22"/>
          <w:lang w:val="en-US"/>
        </w:rPr>
      </w:pPr>
      <w:hyperlink w:anchor="_Toc77273652" w:history="1">
        <w:r w:rsidR="00E80DA2" w:rsidRPr="000D07A0">
          <w:rPr>
            <w:rStyle w:val="Hyperlink"/>
            <w:rFonts w:cs="Arial"/>
          </w:rPr>
          <w:t>D.</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Cost Control</w:t>
        </w:r>
        <w:r w:rsidR="00E80DA2">
          <w:rPr>
            <w:noProof/>
            <w:webHidden/>
          </w:rPr>
          <w:tab/>
        </w:r>
        <w:r w:rsidR="00E80DA2">
          <w:rPr>
            <w:noProof/>
            <w:webHidden/>
          </w:rPr>
          <w:fldChar w:fldCharType="begin"/>
        </w:r>
        <w:r w:rsidR="00E80DA2">
          <w:rPr>
            <w:noProof/>
            <w:webHidden/>
          </w:rPr>
          <w:instrText xml:space="preserve"> PAGEREF _Toc77273652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1229AB78" w14:textId="6ED94146"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3" w:history="1">
        <w:r w:rsidR="00E80DA2" w:rsidRPr="000D07A0">
          <w:rPr>
            <w:rStyle w:val="Hyperlink"/>
            <w:rFonts w:cs="Arial"/>
          </w:rPr>
          <w:t>44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List of Bill of quantities with unit prices and Contract price.</w:t>
        </w:r>
        <w:r w:rsidR="00E80DA2">
          <w:rPr>
            <w:noProof/>
            <w:webHidden/>
          </w:rPr>
          <w:tab/>
        </w:r>
        <w:r w:rsidR="00E80DA2">
          <w:rPr>
            <w:noProof/>
            <w:webHidden/>
          </w:rPr>
          <w:fldChar w:fldCharType="begin"/>
        </w:r>
        <w:r w:rsidR="00E80DA2">
          <w:rPr>
            <w:noProof/>
            <w:webHidden/>
          </w:rPr>
          <w:instrText xml:space="preserve"> PAGEREF _Toc77273653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63A3E853" w14:textId="566A9B6F"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4" w:history="1">
        <w:r w:rsidR="00E80DA2" w:rsidRPr="000D07A0">
          <w:rPr>
            <w:rStyle w:val="Hyperlink"/>
            <w:rFonts w:cs="Arial"/>
          </w:rPr>
          <w:t>45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Modifications to the Contract Price.</w:t>
        </w:r>
        <w:r w:rsidR="00E80DA2">
          <w:rPr>
            <w:noProof/>
            <w:webHidden/>
          </w:rPr>
          <w:tab/>
        </w:r>
        <w:r w:rsidR="00E80DA2">
          <w:rPr>
            <w:noProof/>
            <w:webHidden/>
          </w:rPr>
          <w:fldChar w:fldCharType="begin"/>
        </w:r>
        <w:r w:rsidR="00E80DA2">
          <w:rPr>
            <w:noProof/>
            <w:webHidden/>
          </w:rPr>
          <w:instrText xml:space="preserve"> PAGEREF _Toc77273654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2214AEE6" w14:textId="6E3542D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5" w:history="1">
        <w:r w:rsidR="00E80DA2" w:rsidRPr="000D07A0">
          <w:rPr>
            <w:rStyle w:val="Hyperlink"/>
            <w:rFonts w:cs="Arial"/>
          </w:rPr>
          <w:t>46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Variations (Change Orders)</w:t>
        </w:r>
        <w:r w:rsidR="00E80DA2">
          <w:rPr>
            <w:noProof/>
            <w:webHidden/>
          </w:rPr>
          <w:tab/>
        </w:r>
        <w:r w:rsidR="00E80DA2">
          <w:rPr>
            <w:noProof/>
            <w:webHidden/>
          </w:rPr>
          <w:fldChar w:fldCharType="begin"/>
        </w:r>
        <w:r w:rsidR="00E80DA2">
          <w:rPr>
            <w:noProof/>
            <w:webHidden/>
          </w:rPr>
          <w:instrText xml:space="preserve"> PAGEREF _Toc77273655 \h </w:instrText>
        </w:r>
        <w:r w:rsidR="00E80DA2">
          <w:rPr>
            <w:noProof/>
            <w:webHidden/>
          </w:rPr>
        </w:r>
        <w:r w:rsidR="00E80DA2">
          <w:rPr>
            <w:noProof/>
            <w:webHidden/>
          </w:rPr>
          <w:fldChar w:fldCharType="separate"/>
        </w:r>
        <w:r w:rsidR="00E80DA2">
          <w:rPr>
            <w:noProof/>
            <w:webHidden/>
          </w:rPr>
          <w:t>110</w:t>
        </w:r>
        <w:r w:rsidR="00E80DA2">
          <w:rPr>
            <w:noProof/>
            <w:webHidden/>
          </w:rPr>
          <w:fldChar w:fldCharType="end"/>
        </w:r>
      </w:hyperlink>
    </w:p>
    <w:p w14:paraId="0E866514" w14:textId="4A994400"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6" w:history="1">
        <w:r w:rsidR="00E80DA2" w:rsidRPr="000D07A0">
          <w:rPr>
            <w:rStyle w:val="Hyperlink"/>
            <w:rFonts w:cs="Arial"/>
          </w:rPr>
          <w:t>47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Cash Flow Projections</w:t>
        </w:r>
        <w:r w:rsidR="00E80DA2">
          <w:rPr>
            <w:noProof/>
            <w:webHidden/>
          </w:rPr>
          <w:tab/>
        </w:r>
        <w:r w:rsidR="00E80DA2">
          <w:rPr>
            <w:noProof/>
            <w:webHidden/>
          </w:rPr>
          <w:fldChar w:fldCharType="begin"/>
        </w:r>
        <w:r w:rsidR="00E80DA2">
          <w:rPr>
            <w:noProof/>
            <w:webHidden/>
          </w:rPr>
          <w:instrText xml:space="preserve"> PAGEREF _Toc77273656 \h </w:instrText>
        </w:r>
        <w:r w:rsidR="00E80DA2">
          <w:rPr>
            <w:noProof/>
            <w:webHidden/>
          </w:rPr>
        </w:r>
        <w:r w:rsidR="00E80DA2">
          <w:rPr>
            <w:noProof/>
            <w:webHidden/>
          </w:rPr>
          <w:fldChar w:fldCharType="separate"/>
        </w:r>
        <w:r w:rsidR="00E80DA2">
          <w:rPr>
            <w:noProof/>
            <w:webHidden/>
          </w:rPr>
          <w:t>111</w:t>
        </w:r>
        <w:r w:rsidR="00E80DA2">
          <w:rPr>
            <w:noProof/>
            <w:webHidden/>
          </w:rPr>
          <w:fldChar w:fldCharType="end"/>
        </w:r>
      </w:hyperlink>
    </w:p>
    <w:p w14:paraId="54E07A98" w14:textId="7749634C"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7" w:history="1">
        <w:r w:rsidR="00E80DA2" w:rsidRPr="000D07A0">
          <w:rPr>
            <w:rStyle w:val="Hyperlink"/>
            <w:rFonts w:cs="Arial"/>
          </w:rPr>
          <w:t>48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Advance Payment</w:t>
        </w:r>
        <w:r w:rsidR="00E80DA2">
          <w:rPr>
            <w:noProof/>
            <w:webHidden/>
          </w:rPr>
          <w:tab/>
        </w:r>
        <w:r w:rsidR="00E80DA2">
          <w:rPr>
            <w:noProof/>
            <w:webHidden/>
          </w:rPr>
          <w:fldChar w:fldCharType="begin"/>
        </w:r>
        <w:r w:rsidR="00E80DA2">
          <w:rPr>
            <w:noProof/>
            <w:webHidden/>
          </w:rPr>
          <w:instrText xml:space="preserve"> PAGEREF _Toc77273657 \h </w:instrText>
        </w:r>
        <w:r w:rsidR="00E80DA2">
          <w:rPr>
            <w:noProof/>
            <w:webHidden/>
          </w:rPr>
        </w:r>
        <w:r w:rsidR="00E80DA2">
          <w:rPr>
            <w:noProof/>
            <w:webHidden/>
          </w:rPr>
          <w:fldChar w:fldCharType="separate"/>
        </w:r>
        <w:r w:rsidR="00E80DA2">
          <w:rPr>
            <w:noProof/>
            <w:webHidden/>
          </w:rPr>
          <w:t>111</w:t>
        </w:r>
        <w:r w:rsidR="00E80DA2">
          <w:rPr>
            <w:noProof/>
            <w:webHidden/>
          </w:rPr>
          <w:fldChar w:fldCharType="end"/>
        </w:r>
      </w:hyperlink>
    </w:p>
    <w:p w14:paraId="42CBFA40" w14:textId="2E6C29C0"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8" w:history="1">
        <w:r w:rsidR="00E80DA2" w:rsidRPr="000D07A0">
          <w:rPr>
            <w:rStyle w:val="Hyperlink"/>
            <w:rFonts w:cs="Arial"/>
          </w:rPr>
          <w:t>49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Payment Certificates</w:t>
        </w:r>
        <w:r w:rsidR="00E80DA2">
          <w:rPr>
            <w:noProof/>
            <w:webHidden/>
          </w:rPr>
          <w:tab/>
        </w:r>
        <w:r w:rsidR="00E80DA2">
          <w:rPr>
            <w:noProof/>
            <w:webHidden/>
          </w:rPr>
          <w:fldChar w:fldCharType="begin"/>
        </w:r>
        <w:r w:rsidR="00E80DA2">
          <w:rPr>
            <w:noProof/>
            <w:webHidden/>
          </w:rPr>
          <w:instrText xml:space="preserve"> PAGEREF _Toc77273658 \h </w:instrText>
        </w:r>
        <w:r w:rsidR="00E80DA2">
          <w:rPr>
            <w:noProof/>
            <w:webHidden/>
          </w:rPr>
        </w:r>
        <w:r w:rsidR="00E80DA2">
          <w:rPr>
            <w:noProof/>
            <w:webHidden/>
          </w:rPr>
          <w:fldChar w:fldCharType="separate"/>
        </w:r>
        <w:r w:rsidR="00E80DA2">
          <w:rPr>
            <w:noProof/>
            <w:webHidden/>
          </w:rPr>
          <w:t>112</w:t>
        </w:r>
        <w:r w:rsidR="00E80DA2">
          <w:rPr>
            <w:noProof/>
            <w:webHidden/>
          </w:rPr>
          <w:fldChar w:fldCharType="end"/>
        </w:r>
      </w:hyperlink>
    </w:p>
    <w:p w14:paraId="264C4BB5" w14:textId="6C66DC51"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59" w:history="1">
        <w:r w:rsidR="00E80DA2" w:rsidRPr="000D07A0">
          <w:rPr>
            <w:rStyle w:val="Hyperlink"/>
            <w:rFonts w:cs="Arial"/>
          </w:rPr>
          <w:t>50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Payments</w:t>
        </w:r>
        <w:r w:rsidR="00E80DA2">
          <w:rPr>
            <w:noProof/>
            <w:webHidden/>
          </w:rPr>
          <w:tab/>
        </w:r>
        <w:r w:rsidR="00E80DA2">
          <w:rPr>
            <w:noProof/>
            <w:webHidden/>
          </w:rPr>
          <w:fldChar w:fldCharType="begin"/>
        </w:r>
        <w:r w:rsidR="00E80DA2">
          <w:rPr>
            <w:noProof/>
            <w:webHidden/>
          </w:rPr>
          <w:instrText xml:space="preserve"> PAGEREF _Toc77273659 \h </w:instrText>
        </w:r>
        <w:r w:rsidR="00E80DA2">
          <w:rPr>
            <w:noProof/>
            <w:webHidden/>
          </w:rPr>
        </w:r>
        <w:r w:rsidR="00E80DA2">
          <w:rPr>
            <w:noProof/>
            <w:webHidden/>
          </w:rPr>
          <w:fldChar w:fldCharType="separate"/>
        </w:r>
        <w:r w:rsidR="00E80DA2">
          <w:rPr>
            <w:noProof/>
            <w:webHidden/>
          </w:rPr>
          <w:t>112</w:t>
        </w:r>
        <w:r w:rsidR="00E80DA2">
          <w:rPr>
            <w:noProof/>
            <w:webHidden/>
          </w:rPr>
          <w:fldChar w:fldCharType="end"/>
        </w:r>
      </w:hyperlink>
    </w:p>
    <w:p w14:paraId="58012C27" w14:textId="077D7066"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0" w:history="1">
        <w:r w:rsidR="00E80DA2" w:rsidRPr="000D07A0">
          <w:rPr>
            <w:rStyle w:val="Hyperlink"/>
            <w:rFonts w:cs="Arial"/>
          </w:rPr>
          <w:t>51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Currencies</w:t>
        </w:r>
        <w:r w:rsidR="00E80DA2">
          <w:rPr>
            <w:noProof/>
            <w:webHidden/>
          </w:rPr>
          <w:tab/>
        </w:r>
        <w:r w:rsidR="00E80DA2">
          <w:rPr>
            <w:noProof/>
            <w:webHidden/>
          </w:rPr>
          <w:fldChar w:fldCharType="begin"/>
        </w:r>
        <w:r w:rsidR="00E80DA2">
          <w:rPr>
            <w:noProof/>
            <w:webHidden/>
          </w:rPr>
          <w:instrText xml:space="preserve"> PAGEREF _Toc77273660 \h </w:instrText>
        </w:r>
        <w:r w:rsidR="00E80DA2">
          <w:rPr>
            <w:noProof/>
            <w:webHidden/>
          </w:rPr>
        </w:r>
        <w:r w:rsidR="00E80DA2">
          <w:rPr>
            <w:noProof/>
            <w:webHidden/>
          </w:rPr>
          <w:fldChar w:fldCharType="separate"/>
        </w:r>
        <w:r w:rsidR="00E80DA2">
          <w:rPr>
            <w:noProof/>
            <w:webHidden/>
          </w:rPr>
          <w:t>113</w:t>
        </w:r>
        <w:r w:rsidR="00E80DA2">
          <w:rPr>
            <w:noProof/>
            <w:webHidden/>
          </w:rPr>
          <w:fldChar w:fldCharType="end"/>
        </w:r>
      </w:hyperlink>
    </w:p>
    <w:p w14:paraId="4007C65C" w14:textId="102B0ECD"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1" w:history="1">
        <w:r w:rsidR="00E80DA2" w:rsidRPr="000D07A0">
          <w:rPr>
            <w:rStyle w:val="Hyperlink"/>
            <w:rFonts w:cs="Arial"/>
          </w:rPr>
          <w:t>52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Compensable Events</w:t>
        </w:r>
        <w:r w:rsidR="00E80DA2">
          <w:rPr>
            <w:noProof/>
            <w:webHidden/>
          </w:rPr>
          <w:tab/>
        </w:r>
        <w:r w:rsidR="00E80DA2">
          <w:rPr>
            <w:noProof/>
            <w:webHidden/>
          </w:rPr>
          <w:fldChar w:fldCharType="begin"/>
        </w:r>
        <w:r w:rsidR="00E80DA2">
          <w:rPr>
            <w:noProof/>
            <w:webHidden/>
          </w:rPr>
          <w:instrText xml:space="preserve"> PAGEREF _Toc77273661 \h </w:instrText>
        </w:r>
        <w:r w:rsidR="00E80DA2">
          <w:rPr>
            <w:noProof/>
            <w:webHidden/>
          </w:rPr>
        </w:r>
        <w:r w:rsidR="00E80DA2">
          <w:rPr>
            <w:noProof/>
            <w:webHidden/>
          </w:rPr>
          <w:fldChar w:fldCharType="separate"/>
        </w:r>
        <w:r w:rsidR="00E80DA2">
          <w:rPr>
            <w:noProof/>
            <w:webHidden/>
          </w:rPr>
          <w:t>113</w:t>
        </w:r>
        <w:r w:rsidR="00E80DA2">
          <w:rPr>
            <w:noProof/>
            <w:webHidden/>
          </w:rPr>
          <w:fldChar w:fldCharType="end"/>
        </w:r>
      </w:hyperlink>
    </w:p>
    <w:p w14:paraId="05518A5F" w14:textId="1EB95BB2"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2" w:history="1">
        <w:r w:rsidR="00E80DA2" w:rsidRPr="000D07A0">
          <w:rPr>
            <w:rStyle w:val="Hyperlink"/>
            <w:rFonts w:cs="Arial"/>
          </w:rPr>
          <w:t>53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Tax Provisions</w:t>
        </w:r>
        <w:r w:rsidR="00E80DA2">
          <w:rPr>
            <w:noProof/>
            <w:webHidden/>
          </w:rPr>
          <w:tab/>
        </w:r>
        <w:r w:rsidR="00E80DA2">
          <w:rPr>
            <w:noProof/>
            <w:webHidden/>
          </w:rPr>
          <w:fldChar w:fldCharType="begin"/>
        </w:r>
        <w:r w:rsidR="00E80DA2">
          <w:rPr>
            <w:noProof/>
            <w:webHidden/>
          </w:rPr>
          <w:instrText xml:space="preserve"> PAGEREF _Toc77273662 \h </w:instrText>
        </w:r>
        <w:r w:rsidR="00E80DA2">
          <w:rPr>
            <w:noProof/>
            <w:webHidden/>
          </w:rPr>
        </w:r>
        <w:r w:rsidR="00E80DA2">
          <w:rPr>
            <w:noProof/>
            <w:webHidden/>
          </w:rPr>
          <w:fldChar w:fldCharType="separate"/>
        </w:r>
        <w:r w:rsidR="00E80DA2">
          <w:rPr>
            <w:noProof/>
            <w:webHidden/>
          </w:rPr>
          <w:t>114</w:t>
        </w:r>
        <w:r w:rsidR="00E80DA2">
          <w:rPr>
            <w:noProof/>
            <w:webHidden/>
          </w:rPr>
          <w:fldChar w:fldCharType="end"/>
        </w:r>
      </w:hyperlink>
    </w:p>
    <w:p w14:paraId="243614E9" w14:textId="4891E9C9"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3" w:history="1">
        <w:r w:rsidR="00E80DA2" w:rsidRPr="000D07A0">
          <w:rPr>
            <w:rStyle w:val="Hyperlink"/>
            <w:rFonts w:cs="Arial"/>
          </w:rPr>
          <w:t>54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Price adjustments</w:t>
        </w:r>
        <w:r w:rsidR="00E80DA2">
          <w:rPr>
            <w:noProof/>
            <w:webHidden/>
          </w:rPr>
          <w:tab/>
        </w:r>
        <w:r w:rsidR="00E80DA2">
          <w:rPr>
            <w:noProof/>
            <w:webHidden/>
          </w:rPr>
          <w:fldChar w:fldCharType="begin"/>
        </w:r>
        <w:r w:rsidR="00E80DA2">
          <w:rPr>
            <w:noProof/>
            <w:webHidden/>
          </w:rPr>
          <w:instrText xml:space="preserve"> PAGEREF _Toc77273663 \h </w:instrText>
        </w:r>
        <w:r w:rsidR="00E80DA2">
          <w:rPr>
            <w:noProof/>
            <w:webHidden/>
          </w:rPr>
        </w:r>
        <w:r w:rsidR="00E80DA2">
          <w:rPr>
            <w:noProof/>
            <w:webHidden/>
          </w:rPr>
          <w:fldChar w:fldCharType="separate"/>
        </w:r>
        <w:r w:rsidR="00E80DA2">
          <w:rPr>
            <w:noProof/>
            <w:webHidden/>
          </w:rPr>
          <w:t>114</w:t>
        </w:r>
        <w:r w:rsidR="00E80DA2">
          <w:rPr>
            <w:noProof/>
            <w:webHidden/>
          </w:rPr>
          <w:fldChar w:fldCharType="end"/>
        </w:r>
      </w:hyperlink>
    </w:p>
    <w:p w14:paraId="49CD038A" w14:textId="31956F3F"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4" w:history="1">
        <w:r w:rsidR="00E80DA2" w:rsidRPr="000D07A0">
          <w:rPr>
            <w:rStyle w:val="Hyperlink"/>
            <w:rFonts w:cs="Arial"/>
          </w:rPr>
          <w:t>55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Withholdings</w:t>
        </w:r>
        <w:r w:rsidR="00E80DA2">
          <w:rPr>
            <w:noProof/>
            <w:webHidden/>
          </w:rPr>
          <w:tab/>
        </w:r>
        <w:r w:rsidR="00E80DA2">
          <w:rPr>
            <w:noProof/>
            <w:webHidden/>
          </w:rPr>
          <w:fldChar w:fldCharType="begin"/>
        </w:r>
        <w:r w:rsidR="00E80DA2">
          <w:rPr>
            <w:noProof/>
            <w:webHidden/>
          </w:rPr>
          <w:instrText xml:space="preserve"> PAGEREF _Toc77273664 \h </w:instrText>
        </w:r>
        <w:r w:rsidR="00E80DA2">
          <w:rPr>
            <w:noProof/>
            <w:webHidden/>
          </w:rPr>
        </w:r>
        <w:r w:rsidR="00E80DA2">
          <w:rPr>
            <w:noProof/>
            <w:webHidden/>
          </w:rPr>
          <w:fldChar w:fldCharType="separate"/>
        </w:r>
        <w:r w:rsidR="00E80DA2">
          <w:rPr>
            <w:noProof/>
            <w:webHidden/>
          </w:rPr>
          <w:t>115</w:t>
        </w:r>
        <w:r w:rsidR="00E80DA2">
          <w:rPr>
            <w:noProof/>
            <w:webHidden/>
          </w:rPr>
          <w:fldChar w:fldCharType="end"/>
        </w:r>
      </w:hyperlink>
    </w:p>
    <w:p w14:paraId="590D9741" w14:textId="4F8FB4C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5" w:history="1">
        <w:r w:rsidR="00E80DA2" w:rsidRPr="000D07A0">
          <w:rPr>
            <w:rStyle w:val="Hyperlink"/>
            <w:rFonts w:cs="Arial"/>
          </w:rPr>
          <w:t>56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Penalties, fines or deductions on payment</w:t>
        </w:r>
        <w:r w:rsidR="00E80DA2">
          <w:rPr>
            <w:noProof/>
            <w:webHidden/>
          </w:rPr>
          <w:tab/>
        </w:r>
        <w:r w:rsidR="00E80DA2">
          <w:rPr>
            <w:noProof/>
            <w:webHidden/>
          </w:rPr>
          <w:fldChar w:fldCharType="begin"/>
        </w:r>
        <w:r w:rsidR="00E80DA2">
          <w:rPr>
            <w:noProof/>
            <w:webHidden/>
          </w:rPr>
          <w:instrText xml:space="preserve"> PAGEREF _Toc77273665 \h </w:instrText>
        </w:r>
        <w:r w:rsidR="00E80DA2">
          <w:rPr>
            <w:noProof/>
            <w:webHidden/>
          </w:rPr>
        </w:r>
        <w:r w:rsidR="00E80DA2">
          <w:rPr>
            <w:noProof/>
            <w:webHidden/>
          </w:rPr>
          <w:fldChar w:fldCharType="separate"/>
        </w:r>
        <w:r w:rsidR="00E80DA2">
          <w:rPr>
            <w:noProof/>
            <w:webHidden/>
          </w:rPr>
          <w:t>115</w:t>
        </w:r>
        <w:r w:rsidR="00E80DA2">
          <w:rPr>
            <w:noProof/>
            <w:webHidden/>
          </w:rPr>
          <w:fldChar w:fldCharType="end"/>
        </w:r>
      </w:hyperlink>
    </w:p>
    <w:p w14:paraId="79707572" w14:textId="743BFC0C"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6" w:history="1">
        <w:r w:rsidR="00E80DA2" w:rsidRPr="000D07A0">
          <w:rPr>
            <w:rStyle w:val="Hyperlink"/>
            <w:rFonts w:cs="Arial"/>
          </w:rPr>
          <w:t>57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Bonuses</w:t>
        </w:r>
        <w:r w:rsidR="00E80DA2">
          <w:rPr>
            <w:noProof/>
            <w:webHidden/>
          </w:rPr>
          <w:tab/>
        </w:r>
        <w:r w:rsidR="00E80DA2">
          <w:rPr>
            <w:noProof/>
            <w:webHidden/>
          </w:rPr>
          <w:fldChar w:fldCharType="begin"/>
        </w:r>
        <w:r w:rsidR="00E80DA2">
          <w:rPr>
            <w:noProof/>
            <w:webHidden/>
          </w:rPr>
          <w:instrText xml:space="preserve"> PAGEREF _Toc77273666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6A5698A3" w14:textId="20693BE2"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7" w:history="1">
        <w:r w:rsidR="00E80DA2" w:rsidRPr="000D07A0">
          <w:rPr>
            <w:rStyle w:val="Hyperlink"/>
            <w:rFonts w:cs="Arial"/>
          </w:rPr>
          <w:t>58</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Work by administration</w:t>
        </w:r>
        <w:r w:rsidR="00E80DA2">
          <w:rPr>
            <w:noProof/>
            <w:webHidden/>
          </w:rPr>
          <w:tab/>
        </w:r>
        <w:r w:rsidR="00E80DA2">
          <w:rPr>
            <w:noProof/>
            <w:webHidden/>
          </w:rPr>
          <w:fldChar w:fldCharType="begin"/>
        </w:r>
        <w:r w:rsidR="00E80DA2">
          <w:rPr>
            <w:noProof/>
            <w:webHidden/>
          </w:rPr>
          <w:instrText xml:space="preserve"> PAGEREF _Toc77273667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172A99BB" w14:textId="452663CD"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68" w:history="1">
        <w:r w:rsidR="00E80DA2" w:rsidRPr="000D07A0">
          <w:rPr>
            <w:rStyle w:val="Hyperlink"/>
            <w:rFonts w:cs="Arial"/>
          </w:rPr>
          <w:t>59</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Cost of repairs</w:t>
        </w:r>
        <w:r w:rsidR="00E80DA2">
          <w:rPr>
            <w:noProof/>
            <w:webHidden/>
          </w:rPr>
          <w:tab/>
        </w:r>
        <w:r w:rsidR="00E80DA2">
          <w:rPr>
            <w:noProof/>
            <w:webHidden/>
          </w:rPr>
          <w:fldChar w:fldCharType="begin"/>
        </w:r>
        <w:r w:rsidR="00E80DA2">
          <w:rPr>
            <w:noProof/>
            <w:webHidden/>
          </w:rPr>
          <w:instrText xml:space="preserve"> PAGEREF _Toc77273668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58585FB7" w14:textId="1D510E8C" w:rsidR="00E80DA2" w:rsidRDefault="005D7A68">
      <w:pPr>
        <w:pStyle w:val="TOC1"/>
        <w:rPr>
          <w:rFonts w:asciiTheme="minorHAnsi" w:eastAsiaTheme="minorEastAsia" w:hAnsiTheme="minorHAnsi" w:cstheme="minorBidi"/>
          <w:b w:val="0"/>
          <w:noProof/>
          <w:sz w:val="22"/>
          <w:szCs w:val="22"/>
          <w:lang w:val="en-US"/>
        </w:rPr>
      </w:pPr>
      <w:hyperlink w:anchor="_Toc77273669" w:history="1">
        <w:r w:rsidR="00E80DA2" w:rsidRPr="000D07A0">
          <w:rPr>
            <w:rStyle w:val="Hyperlink"/>
            <w:rFonts w:cs="Arial"/>
          </w:rPr>
          <w:t>E.</w:t>
        </w:r>
        <w:r w:rsidR="00E80DA2">
          <w:rPr>
            <w:rFonts w:asciiTheme="minorHAnsi" w:eastAsiaTheme="minorEastAsia" w:hAnsiTheme="minorHAnsi" w:cstheme="minorBidi"/>
            <w:b w:val="0"/>
            <w:noProof/>
            <w:sz w:val="22"/>
            <w:szCs w:val="22"/>
            <w:lang w:val="en-US"/>
          </w:rPr>
          <w:tab/>
        </w:r>
        <w:r w:rsidR="00E80DA2" w:rsidRPr="000D07A0">
          <w:rPr>
            <w:rStyle w:val="Hyperlink"/>
            <w:rFonts w:cs="Arial"/>
            <w:lang w:val="en-US"/>
          </w:rPr>
          <w:t>Termination of Contract</w:t>
        </w:r>
        <w:r w:rsidR="00E80DA2">
          <w:rPr>
            <w:noProof/>
            <w:webHidden/>
          </w:rPr>
          <w:tab/>
        </w:r>
        <w:r w:rsidR="00E80DA2">
          <w:rPr>
            <w:noProof/>
            <w:webHidden/>
          </w:rPr>
          <w:fldChar w:fldCharType="begin"/>
        </w:r>
        <w:r w:rsidR="00E80DA2">
          <w:rPr>
            <w:noProof/>
            <w:webHidden/>
          </w:rPr>
          <w:instrText xml:space="preserve"> PAGEREF _Toc77273669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515CE5F1" w14:textId="0F3FCAB4"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0" w:history="1">
        <w:r w:rsidR="00E80DA2" w:rsidRPr="000D07A0">
          <w:rPr>
            <w:rStyle w:val="Hyperlink"/>
            <w:rFonts w:cs="Arial"/>
          </w:rPr>
          <w:t>60</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Completion of the Works</w:t>
        </w:r>
        <w:r w:rsidR="00E80DA2">
          <w:rPr>
            <w:noProof/>
            <w:webHidden/>
          </w:rPr>
          <w:tab/>
        </w:r>
        <w:r w:rsidR="00E80DA2">
          <w:rPr>
            <w:noProof/>
            <w:webHidden/>
          </w:rPr>
          <w:fldChar w:fldCharType="begin"/>
        </w:r>
        <w:r w:rsidR="00E80DA2">
          <w:rPr>
            <w:noProof/>
            <w:webHidden/>
          </w:rPr>
          <w:instrText xml:space="preserve"> PAGEREF _Toc77273670 \h </w:instrText>
        </w:r>
        <w:r w:rsidR="00E80DA2">
          <w:rPr>
            <w:noProof/>
            <w:webHidden/>
          </w:rPr>
        </w:r>
        <w:r w:rsidR="00E80DA2">
          <w:rPr>
            <w:noProof/>
            <w:webHidden/>
          </w:rPr>
          <w:fldChar w:fldCharType="separate"/>
        </w:r>
        <w:r w:rsidR="00E80DA2">
          <w:rPr>
            <w:noProof/>
            <w:webHidden/>
          </w:rPr>
          <w:t>116</w:t>
        </w:r>
        <w:r w:rsidR="00E80DA2">
          <w:rPr>
            <w:noProof/>
            <w:webHidden/>
          </w:rPr>
          <w:fldChar w:fldCharType="end"/>
        </w:r>
      </w:hyperlink>
    </w:p>
    <w:p w14:paraId="73EE2F0E" w14:textId="2A6508FD"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1" w:history="1">
        <w:r w:rsidR="00E80DA2" w:rsidRPr="000D07A0">
          <w:rPr>
            <w:rStyle w:val="Hyperlink"/>
            <w:rFonts w:cs="Arial"/>
          </w:rPr>
          <w:t>61</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Reception of the Works</w:t>
        </w:r>
        <w:r w:rsidR="00E80DA2">
          <w:rPr>
            <w:noProof/>
            <w:webHidden/>
          </w:rPr>
          <w:tab/>
        </w:r>
        <w:r w:rsidR="00E80DA2">
          <w:rPr>
            <w:noProof/>
            <w:webHidden/>
          </w:rPr>
          <w:fldChar w:fldCharType="begin"/>
        </w:r>
        <w:r w:rsidR="00E80DA2">
          <w:rPr>
            <w:noProof/>
            <w:webHidden/>
          </w:rPr>
          <w:instrText xml:space="preserve"> PAGEREF _Toc77273671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13902A7E" w14:textId="1670FDBC"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2" w:history="1">
        <w:r w:rsidR="00E80DA2" w:rsidRPr="000D07A0">
          <w:rPr>
            <w:rStyle w:val="Hyperlink"/>
            <w:rFonts w:cs="Arial"/>
          </w:rPr>
          <w:t>62</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Final Settlement</w:t>
        </w:r>
        <w:r w:rsidR="00E80DA2">
          <w:rPr>
            <w:noProof/>
            <w:webHidden/>
          </w:rPr>
          <w:tab/>
        </w:r>
        <w:r w:rsidR="00E80DA2">
          <w:rPr>
            <w:noProof/>
            <w:webHidden/>
          </w:rPr>
          <w:fldChar w:fldCharType="begin"/>
        </w:r>
        <w:r w:rsidR="00E80DA2">
          <w:rPr>
            <w:noProof/>
            <w:webHidden/>
          </w:rPr>
          <w:instrText xml:space="preserve"> PAGEREF _Toc77273672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1CBAE7BC" w14:textId="5224F00A"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3" w:history="1">
        <w:r w:rsidR="00E80DA2" w:rsidRPr="000D07A0">
          <w:rPr>
            <w:rStyle w:val="Hyperlink"/>
            <w:rFonts w:cs="Arial"/>
          </w:rPr>
          <w:t>63</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Operation and Maintenance Manuals</w:t>
        </w:r>
        <w:r w:rsidR="00E80DA2">
          <w:rPr>
            <w:noProof/>
            <w:webHidden/>
          </w:rPr>
          <w:tab/>
        </w:r>
        <w:r w:rsidR="00E80DA2">
          <w:rPr>
            <w:noProof/>
            <w:webHidden/>
          </w:rPr>
          <w:fldChar w:fldCharType="begin"/>
        </w:r>
        <w:r w:rsidR="00E80DA2">
          <w:rPr>
            <w:noProof/>
            <w:webHidden/>
          </w:rPr>
          <w:instrText xml:space="preserve"> PAGEREF _Toc77273673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4958E778" w14:textId="226B0DCE"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4" w:history="1">
        <w:r w:rsidR="00E80DA2" w:rsidRPr="000D07A0">
          <w:rPr>
            <w:rStyle w:val="Hyperlink"/>
            <w:rFonts w:cs="Arial"/>
          </w:rPr>
          <w:t>64</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Early Termination of Contract</w:t>
        </w:r>
        <w:r w:rsidR="00E80DA2">
          <w:rPr>
            <w:noProof/>
            <w:webHidden/>
          </w:rPr>
          <w:tab/>
        </w:r>
        <w:r w:rsidR="00E80DA2">
          <w:rPr>
            <w:noProof/>
            <w:webHidden/>
          </w:rPr>
          <w:fldChar w:fldCharType="begin"/>
        </w:r>
        <w:r w:rsidR="00E80DA2">
          <w:rPr>
            <w:noProof/>
            <w:webHidden/>
          </w:rPr>
          <w:instrText xml:space="preserve"> PAGEREF _Toc77273674 \h </w:instrText>
        </w:r>
        <w:r w:rsidR="00E80DA2">
          <w:rPr>
            <w:noProof/>
            <w:webHidden/>
          </w:rPr>
        </w:r>
        <w:r w:rsidR="00E80DA2">
          <w:rPr>
            <w:noProof/>
            <w:webHidden/>
          </w:rPr>
          <w:fldChar w:fldCharType="separate"/>
        </w:r>
        <w:r w:rsidR="00E80DA2">
          <w:rPr>
            <w:noProof/>
            <w:webHidden/>
          </w:rPr>
          <w:t>117</w:t>
        </w:r>
        <w:r w:rsidR="00E80DA2">
          <w:rPr>
            <w:noProof/>
            <w:webHidden/>
          </w:rPr>
          <w:fldChar w:fldCharType="end"/>
        </w:r>
      </w:hyperlink>
    </w:p>
    <w:p w14:paraId="72B4CE11" w14:textId="1C429797"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5" w:history="1">
        <w:r w:rsidR="00E80DA2" w:rsidRPr="000D07A0">
          <w:rPr>
            <w:rStyle w:val="Hyperlink"/>
            <w:rFonts w:cs="Arial"/>
          </w:rPr>
          <w:t>65</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Property rights after termination for breach by the Contractor</w:t>
        </w:r>
        <w:r w:rsidR="00E80DA2">
          <w:rPr>
            <w:noProof/>
            <w:webHidden/>
          </w:rPr>
          <w:tab/>
        </w:r>
        <w:r w:rsidR="00E80DA2">
          <w:rPr>
            <w:noProof/>
            <w:webHidden/>
          </w:rPr>
          <w:fldChar w:fldCharType="begin"/>
        </w:r>
        <w:r w:rsidR="00E80DA2">
          <w:rPr>
            <w:noProof/>
            <w:webHidden/>
          </w:rPr>
          <w:instrText xml:space="preserve"> PAGEREF _Toc77273675 \h </w:instrText>
        </w:r>
        <w:r w:rsidR="00E80DA2">
          <w:rPr>
            <w:noProof/>
            <w:webHidden/>
          </w:rPr>
        </w:r>
        <w:r w:rsidR="00E80DA2">
          <w:rPr>
            <w:noProof/>
            <w:webHidden/>
          </w:rPr>
          <w:fldChar w:fldCharType="separate"/>
        </w:r>
        <w:r w:rsidR="00E80DA2">
          <w:rPr>
            <w:noProof/>
            <w:webHidden/>
          </w:rPr>
          <w:t>119</w:t>
        </w:r>
        <w:r w:rsidR="00E80DA2">
          <w:rPr>
            <w:noProof/>
            <w:webHidden/>
          </w:rPr>
          <w:fldChar w:fldCharType="end"/>
        </w:r>
      </w:hyperlink>
    </w:p>
    <w:p w14:paraId="1D525C76" w14:textId="297094C3"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6" w:history="1">
        <w:r w:rsidR="00E80DA2" w:rsidRPr="000D07A0">
          <w:rPr>
            <w:rStyle w:val="Hyperlink"/>
            <w:rFonts w:cs="Arial"/>
          </w:rPr>
          <w:t>66</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Payments after early termination of the Contract</w:t>
        </w:r>
        <w:r w:rsidR="00E80DA2">
          <w:rPr>
            <w:noProof/>
            <w:webHidden/>
          </w:rPr>
          <w:tab/>
        </w:r>
        <w:r w:rsidR="00E80DA2">
          <w:rPr>
            <w:noProof/>
            <w:webHidden/>
          </w:rPr>
          <w:fldChar w:fldCharType="begin"/>
        </w:r>
        <w:r w:rsidR="00E80DA2">
          <w:rPr>
            <w:noProof/>
            <w:webHidden/>
          </w:rPr>
          <w:instrText xml:space="preserve"> PAGEREF _Toc77273676 \h </w:instrText>
        </w:r>
        <w:r w:rsidR="00E80DA2">
          <w:rPr>
            <w:noProof/>
            <w:webHidden/>
          </w:rPr>
        </w:r>
        <w:r w:rsidR="00E80DA2">
          <w:rPr>
            <w:noProof/>
            <w:webHidden/>
          </w:rPr>
          <w:fldChar w:fldCharType="separate"/>
        </w:r>
        <w:r w:rsidR="00E80DA2">
          <w:rPr>
            <w:noProof/>
            <w:webHidden/>
          </w:rPr>
          <w:t>119</w:t>
        </w:r>
        <w:r w:rsidR="00E80DA2">
          <w:rPr>
            <w:noProof/>
            <w:webHidden/>
          </w:rPr>
          <w:fldChar w:fldCharType="end"/>
        </w:r>
      </w:hyperlink>
    </w:p>
    <w:p w14:paraId="7BB1DF20" w14:textId="332000DB" w:rsidR="00E80DA2" w:rsidRDefault="005D7A68">
      <w:pPr>
        <w:pStyle w:val="TOC2"/>
        <w:tabs>
          <w:tab w:val="left" w:pos="1440"/>
        </w:tabs>
        <w:rPr>
          <w:rFonts w:asciiTheme="minorHAnsi" w:eastAsiaTheme="minorEastAsia" w:hAnsiTheme="minorHAnsi" w:cstheme="minorBidi"/>
          <w:noProof/>
          <w:sz w:val="22"/>
          <w:szCs w:val="22"/>
          <w:lang w:val="en-US"/>
        </w:rPr>
      </w:pPr>
      <w:hyperlink w:anchor="_Toc77273677" w:history="1">
        <w:r w:rsidR="00E80DA2" w:rsidRPr="000D07A0">
          <w:rPr>
            <w:rStyle w:val="Hyperlink"/>
            <w:rFonts w:cs="Arial"/>
          </w:rPr>
          <w:t>67</w:t>
        </w:r>
        <w:r w:rsidR="00E80DA2">
          <w:rPr>
            <w:rFonts w:asciiTheme="minorHAnsi" w:eastAsiaTheme="minorEastAsia" w:hAnsiTheme="minorHAnsi" w:cstheme="minorBidi"/>
            <w:noProof/>
            <w:sz w:val="22"/>
            <w:szCs w:val="22"/>
            <w:lang w:val="en-US"/>
          </w:rPr>
          <w:tab/>
        </w:r>
        <w:r w:rsidR="00E80DA2" w:rsidRPr="000D07A0">
          <w:rPr>
            <w:rStyle w:val="Hyperlink"/>
            <w:rFonts w:cs="Arial"/>
            <w:lang w:val="en-US"/>
          </w:rPr>
          <w:t>Liability for hidden defects after the issuance of the Defect Correction Certificate</w:t>
        </w:r>
        <w:r w:rsidR="00E80DA2">
          <w:rPr>
            <w:noProof/>
            <w:webHidden/>
          </w:rPr>
          <w:tab/>
        </w:r>
        <w:r w:rsidR="00E80DA2">
          <w:rPr>
            <w:noProof/>
            <w:webHidden/>
          </w:rPr>
          <w:fldChar w:fldCharType="begin"/>
        </w:r>
        <w:r w:rsidR="00E80DA2">
          <w:rPr>
            <w:noProof/>
            <w:webHidden/>
          </w:rPr>
          <w:instrText xml:space="preserve"> PAGEREF _Toc77273677 \h </w:instrText>
        </w:r>
        <w:r w:rsidR="00E80DA2">
          <w:rPr>
            <w:noProof/>
            <w:webHidden/>
          </w:rPr>
        </w:r>
        <w:r w:rsidR="00E80DA2">
          <w:rPr>
            <w:noProof/>
            <w:webHidden/>
          </w:rPr>
          <w:fldChar w:fldCharType="separate"/>
        </w:r>
        <w:r w:rsidR="00E80DA2">
          <w:rPr>
            <w:noProof/>
            <w:webHidden/>
          </w:rPr>
          <w:t>119</w:t>
        </w:r>
        <w:r w:rsidR="00E80DA2">
          <w:rPr>
            <w:noProof/>
            <w:webHidden/>
          </w:rPr>
          <w:fldChar w:fldCharType="end"/>
        </w:r>
      </w:hyperlink>
    </w:p>
    <w:p w14:paraId="71C9BAAB" w14:textId="2D18F968" w:rsidR="00E80DA2" w:rsidRDefault="005D7A68">
      <w:pPr>
        <w:pStyle w:val="TOC1"/>
        <w:rPr>
          <w:rFonts w:asciiTheme="minorHAnsi" w:eastAsiaTheme="minorEastAsia" w:hAnsiTheme="minorHAnsi" w:cstheme="minorBidi"/>
          <w:b w:val="0"/>
          <w:noProof/>
          <w:sz w:val="22"/>
          <w:szCs w:val="22"/>
          <w:lang w:val="en-US"/>
        </w:rPr>
      </w:pPr>
      <w:hyperlink w:anchor="_Toc77273678" w:history="1">
        <w:r w:rsidR="00E80DA2" w:rsidRPr="000D07A0">
          <w:rPr>
            <w:rStyle w:val="Hyperlink"/>
            <w:rFonts w:cs="Arial"/>
            <w:lang w:val="en-US"/>
          </w:rPr>
          <w:t>Appendix 1: Integrity Provisions</w:t>
        </w:r>
        <w:r w:rsidR="00E80DA2">
          <w:rPr>
            <w:noProof/>
            <w:webHidden/>
          </w:rPr>
          <w:tab/>
        </w:r>
        <w:r w:rsidR="00E80DA2">
          <w:rPr>
            <w:noProof/>
            <w:webHidden/>
          </w:rPr>
          <w:fldChar w:fldCharType="begin"/>
        </w:r>
        <w:r w:rsidR="00E80DA2">
          <w:rPr>
            <w:noProof/>
            <w:webHidden/>
          </w:rPr>
          <w:instrText xml:space="preserve"> PAGEREF _Toc77273678 \h </w:instrText>
        </w:r>
        <w:r w:rsidR="00E80DA2">
          <w:rPr>
            <w:noProof/>
            <w:webHidden/>
          </w:rPr>
        </w:r>
        <w:r w:rsidR="00E80DA2">
          <w:rPr>
            <w:noProof/>
            <w:webHidden/>
          </w:rPr>
          <w:fldChar w:fldCharType="separate"/>
        </w:r>
        <w:r w:rsidR="00E80DA2">
          <w:rPr>
            <w:noProof/>
            <w:webHidden/>
          </w:rPr>
          <w:t>131</w:t>
        </w:r>
        <w:r w:rsidR="00E80DA2">
          <w:rPr>
            <w:noProof/>
            <w:webHidden/>
          </w:rPr>
          <w:fldChar w:fldCharType="end"/>
        </w:r>
      </w:hyperlink>
    </w:p>
    <w:p w14:paraId="630B2FA0" w14:textId="65E40DAA" w:rsidR="00E80DA2" w:rsidRDefault="005D7A68">
      <w:pPr>
        <w:pStyle w:val="TOC1"/>
        <w:rPr>
          <w:rFonts w:asciiTheme="minorHAnsi" w:eastAsiaTheme="minorEastAsia" w:hAnsiTheme="minorHAnsi" w:cstheme="minorBidi"/>
          <w:b w:val="0"/>
          <w:noProof/>
          <w:sz w:val="22"/>
          <w:szCs w:val="22"/>
          <w:lang w:val="en-US"/>
        </w:rPr>
      </w:pPr>
      <w:hyperlink w:anchor="_Toc77273679" w:history="1">
        <w:r w:rsidR="00E80DA2" w:rsidRPr="000D07A0">
          <w:rPr>
            <w:rStyle w:val="Hyperlink"/>
            <w:rFonts w:cs="Arial"/>
            <w:lang w:val="en-US"/>
          </w:rPr>
          <w:t>Appendix 2: Environmental and Social Provisions of the Bank</w:t>
        </w:r>
        <w:r w:rsidR="00E80DA2">
          <w:rPr>
            <w:noProof/>
            <w:webHidden/>
          </w:rPr>
          <w:tab/>
        </w:r>
        <w:r w:rsidR="00E80DA2">
          <w:rPr>
            <w:noProof/>
            <w:webHidden/>
          </w:rPr>
          <w:fldChar w:fldCharType="begin"/>
        </w:r>
        <w:r w:rsidR="00E80DA2">
          <w:rPr>
            <w:noProof/>
            <w:webHidden/>
          </w:rPr>
          <w:instrText xml:space="preserve"> PAGEREF _Toc77273679 \h </w:instrText>
        </w:r>
        <w:r w:rsidR="00E80DA2">
          <w:rPr>
            <w:noProof/>
            <w:webHidden/>
          </w:rPr>
        </w:r>
        <w:r w:rsidR="00E80DA2">
          <w:rPr>
            <w:noProof/>
            <w:webHidden/>
          </w:rPr>
          <w:fldChar w:fldCharType="separate"/>
        </w:r>
        <w:r w:rsidR="00E80DA2">
          <w:rPr>
            <w:noProof/>
            <w:webHidden/>
          </w:rPr>
          <w:t>134</w:t>
        </w:r>
        <w:r w:rsidR="00E80DA2">
          <w:rPr>
            <w:noProof/>
            <w:webHidden/>
          </w:rPr>
          <w:fldChar w:fldCharType="end"/>
        </w:r>
      </w:hyperlink>
    </w:p>
    <w:p w14:paraId="3F2EF08E" w14:textId="4B8B4800" w:rsidR="00E80DA2" w:rsidRDefault="005D7A68">
      <w:pPr>
        <w:pStyle w:val="TOC1"/>
        <w:rPr>
          <w:rFonts w:asciiTheme="minorHAnsi" w:eastAsiaTheme="minorEastAsia" w:hAnsiTheme="minorHAnsi" w:cstheme="minorBidi"/>
          <w:b w:val="0"/>
          <w:noProof/>
          <w:sz w:val="22"/>
          <w:szCs w:val="22"/>
          <w:lang w:val="en-US"/>
        </w:rPr>
      </w:pPr>
      <w:hyperlink w:anchor="_Toc77273680" w:history="1">
        <w:r w:rsidR="00E80DA2" w:rsidRPr="000D07A0">
          <w:rPr>
            <w:rStyle w:val="Hyperlink"/>
            <w:rFonts w:cs="Arial"/>
            <w:lang w:val="en-US"/>
          </w:rPr>
          <w:t>Appendix 3: Guarantee Forms</w:t>
        </w:r>
        <w:r w:rsidR="00E80DA2">
          <w:rPr>
            <w:noProof/>
            <w:webHidden/>
          </w:rPr>
          <w:tab/>
        </w:r>
        <w:r w:rsidR="00E80DA2">
          <w:rPr>
            <w:noProof/>
            <w:webHidden/>
          </w:rPr>
          <w:fldChar w:fldCharType="begin"/>
        </w:r>
        <w:r w:rsidR="00E80DA2">
          <w:rPr>
            <w:noProof/>
            <w:webHidden/>
          </w:rPr>
          <w:instrText xml:space="preserve"> PAGEREF _Toc77273680 \h </w:instrText>
        </w:r>
        <w:r w:rsidR="00E80DA2">
          <w:rPr>
            <w:noProof/>
            <w:webHidden/>
          </w:rPr>
        </w:r>
        <w:r w:rsidR="00E80DA2">
          <w:rPr>
            <w:noProof/>
            <w:webHidden/>
          </w:rPr>
          <w:fldChar w:fldCharType="separate"/>
        </w:r>
        <w:r w:rsidR="00E80DA2">
          <w:rPr>
            <w:noProof/>
            <w:webHidden/>
          </w:rPr>
          <w:t>142</w:t>
        </w:r>
        <w:r w:rsidR="00E80DA2">
          <w:rPr>
            <w:noProof/>
            <w:webHidden/>
          </w:rPr>
          <w:fldChar w:fldCharType="end"/>
        </w:r>
      </w:hyperlink>
    </w:p>
    <w:p w14:paraId="06CF52DA" w14:textId="2FB5D6E7" w:rsidR="00E80DA2" w:rsidRDefault="005D7A68">
      <w:pPr>
        <w:pStyle w:val="TOC1"/>
        <w:rPr>
          <w:rFonts w:asciiTheme="minorHAnsi" w:eastAsiaTheme="minorEastAsia" w:hAnsiTheme="minorHAnsi" w:cstheme="minorBidi"/>
          <w:b w:val="0"/>
          <w:noProof/>
          <w:sz w:val="22"/>
          <w:szCs w:val="22"/>
          <w:lang w:val="en-US"/>
        </w:rPr>
      </w:pPr>
      <w:hyperlink w:anchor="_Toc77273681" w:history="1">
        <w:r w:rsidR="00E80DA2" w:rsidRPr="000D07A0">
          <w:rPr>
            <w:rStyle w:val="Hyperlink"/>
            <w:rFonts w:cs="Arial"/>
            <w:lang w:val="en-US"/>
          </w:rPr>
          <w:t>Letter of Acceptance</w:t>
        </w:r>
        <w:r w:rsidR="00E80DA2">
          <w:rPr>
            <w:noProof/>
            <w:webHidden/>
          </w:rPr>
          <w:tab/>
        </w:r>
        <w:r w:rsidR="00E80DA2">
          <w:rPr>
            <w:noProof/>
            <w:webHidden/>
          </w:rPr>
          <w:fldChar w:fldCharType="begin"/>
        </w:r>
        <w:r w:rsidR="00E80DA2">
          <w:rPr>
            <w:noProof/>
            <w:webHidden/>
          </w:rPr>
          <w:instrText xml:space="preserve"> PAGEREF _Toc77273681 \h </w:instrText>
        </w:r>
        <w:r w:rsidR="00E80DA2">
          <w:rPr>
            <w:noProof/>
            <w:webHidden/>
          </w:rPr>
        </w:r>
        <w:r w:rsidR="00E80DA2">
          <w:rPr>
            <w:noProof/>
            <w:webHidden/>
          </w:rPr>
          <w:fldChar w:fldCharType="separate"/>
        </w:r>
        <w:r w:rsidR="00E80DA2">
          <w:rPr>
            <w:noProof/>
            <w:webHidden/>
          </w:rPr>
          <w:t>151</w:t>
        </w:r>
        <w:r w:rsidR="00E80DA2">
          <w:rPr>
            <w:noProof/>
            <w:webHidden/>
          </w:rPr>
          <w:fldChar w:fldCharType="end"/>
        </w:r>
      </w:hyperlink>
    </w:p>
    <w:p w14:paraId="1E6D0675" w14:textId="5AAA31D0" w:rsidR="00D656B3" w:rsidRPr="00E80DA2" w:rsidRDefault="003B5732" w:rsidP="000C6174">
      <w:pPr>
        <w:rPr>
          <w:b/>
          <w:bCs/>
          <w:sz w:val="32"/>
          <w:szCs w:val="32"/>
          <w:lang w:val="en-US"/>
        </w:rPr>
      </w:pPr>
      <w:r w:rsidRPr="00E80DA2">
        <w:rPr>
          <w:b/>
          <w:bCs/>
          <w:sz w:val="32"/>
          <w:szCs w:val="32"/>
          <w:lang w:val="en-US"/>
        </w:rPr>
        <w:fldChar w:fldCharType="end"/>
      </w:r>
    </w:p>
    <w:p w14:paraId="579D6CD3" w14:textId="5FDD9D66" w:rsidR="00B72CCA" w:rsidRPr="00E80DA2" w:rsidRDefault="00B72CCA" w:rsidP="000C6174">
      <w:pPr>
        <w:jc w:val="center"/>
        <w:rPr>
          <w:b/>
          <w:bCs/>
          <w:sz w:val="32"/>
          <w:szCs w:val="32"/>
          <w:lang w:val="en-US"/>
        </w:rPr>
      </w:pPr>
    </w:p>
    <w:p w14:paraId="53EC2F1D" w14:textId="77777777" w:rsidR="00B72CCA" w:rsidRPr="00E80DA2" w:rsidRDefault="00B72CCA">
      <w:pPr>
        <w:jc w:val="left"/>
        <w:rPr>
          <w:b/>
          <w:bCs/>
          <w:sz w:val="32"/>
          <w:szCs w:val="32"/>
          <w:lang w:val="en-US"/>
        </w:rPr>
      </w:pPr>
      <w:r w:rsidRPr="00E80DA2">
        <w:rPr>
          <w:b/>
          <w:bCs/>
          <w:sz w:val="32"/>
          <w:szCs w:val="32"/>
          <w:lang w:val="en-US"/>
        </w:rPr>
        <w:br w:type="page"/>
      </w:r>
    </w:p>
    <w:p w14:paraId="3333A8C0" w14:textId="77777777" w:rsidR="00D656B3" w:rsidRPr="00E80DA2" w:rsidRDefault="00D656B3" w:rsidP="000C6174">
      <w:pPr>
        <w:jc w:val="center"/>
        <w:rPr>
          <w:b/>
          <w:bCs/>
          <w:sz w:val="32"/>
          <w:szCs w:val="32"/>
          <w:lang w:val="en-US"/>
        </w:rPr>
        <w:sectPr w:rsidR="00D656B3" w:rsidRPr="00E80DA2" w:rsidSect="00D52575">
          <w:pgSz w:w="12240" w:h="15840" w:code="1"/>
          <w:pgMar w:top="1152" w:right="1440" w:bottom="1440" w:left="1440" w:header="720" w:footer="720" w:gutter="0"/>
          <w:cols w:space="708"/>
          <w:docGrid w:linePitch="360"/>
        </w:sectPr>
      </w:pPr>
    </w:p>
    <w:p w14:paraId="4D64CEF1" w14:textId="4423EFFE" w:rsidR="00D656B3" w:rsidRPr="00E80DA2" w:rsidRDefault="00E80DA2" w:rsidP="000C6174">
      <w:pPr>
        <w:jc w:val="center"/>
        <w:rPr>
          <w:rFonts w:ascii="Arial" w:hAnsi="Arial" w:cs="Arial"/>
          <w:b/>
          <w:bCs/>
          <w:sz w:val="22"/>
          <w:szCs w:val="22"/>
          <w:lang w:val="en-US"/>
        </w:rPr>
      </w:pPr>
      <w:r>
        <w:rPr>
          <w:rFonts w:ascii="Arial" w:hAnsi="Arial" w:cs="Arial"/>
          <w:b/>
          <w:bCs/>
          <w:sz w:val="22"/>
          <w:szCs w:val="22"/>
          <w:lang w:val="en-US"/>
        </w:rPr>
        <w:lastRenderedPageBreak/>
        <w:t>General C</w:t>
      </w:r>
      <w:r w:rsidR="00D656B3" w:rsidRPr="00E80DA2">
        <w:rPr>
          <w:rFonts w:ascii="Arial" w:hAnsi="Arial" w:cs="Arial"/>
          <w:b/>
          <w:bCs/>
          <w:sz w:val="22"/>
          <w:szCs w:val="22"/>
          <w:lang w:val="en-US"/>
        </w:rPr>
        <w:t>ondi</w:t>
      </w:r>
      <w:r>
        <w:rPr>
          <w:rFonts w:ascii="Arial" w:hAnsi="Arial" w:cs="Arial"/>
          <w:b/>
          <w:bCs/>
          <w:sz w:val="22"/>
          <w:szCs w:val="22"/>
          <w:lang w:val="en-US"/>
        </w:rPr>
        <w:t>tio</w:t>
      </w:r>
      <w:r w:rsidR="00D656B3" w:rsidRPr="00E80DA2">
        <w:rPr>
          <w:rFonts w:ascii="Arial" w:hAnsi="Arial" w:cs="Arial"/>
          <w:b/>
          <w:bCs/>
          <w:sz w:val="22"/>
          <w:szCs w:val="22"/>
          <w:lang w:val="en-US"/>
        </w:rPr>
        <w:t>ns</w:t>
      </w:r>
      <w:r>
        <w:rPr>
          <w:rFonts w:ascii="Arial" w:hAnsi="Arial" w:cs="Arial"/>
          <w:b/>
          <w:bCs/>
          <w:sz w:val="22"/>
          <w:szCs w:val="22"/>
          <w:lang w:val="en-US"/>
        </w:rPr>
        <w:t xml:space="preserve"> of Contract</w:t>
      </w:r>
    </w:p>
    <w:p w14:paraId="2F63C9CB" w14:textId="77777777" w:rsidR="00D656B3" w:rsidRPr="00E80DA2" w:rsidRDefault="00D656B3" w:rsidP="000C6174">
      <w:pPr>
        <w:jc w:val="center"/>
        <w:rPr>
          <w:rFonts w:ascii="Arial" w:hAnsi="Arial" w:cs="Arial"/>
          <w:b/>
          <w:bCs/>
          <w:sz w:val="22"/>
          <w:szCs w:val="22"/>
          <w:lang w:val="en-US"/>
        </w:rPr>
      </w:pPr>
    </w:p>
    <w:p w14:paraId="22414D36" w14:textId="5C8652BC" w:rsidR="00D656B3" w:rsidRPr="00E80DA2" w:rsidRDefault="002D3303" w:rsidP="001112A7">
      <w:pPr>
        <w:rPr>
          <w:rFonts w:ascii="Arial" w:hAnsi="Arial" w:cs="Arial"/>
          <w:i/>
          <w:iCs/>
          <w:color w:val="FF0000"/>
          <w:sz w:val="22"/>
          <w:szCs w:val="22"/>
          <w:lang w:val="en-US"/>
        </w:rPr>
      </w:pPr>
      <w:bookmarkStart w:id="508" w:name="_Hlk16758968"/>
      <w:r w:rsidRPr="00E80DA2">
        <w:rPr>
          <w:rFonts w:ascii="Arial" w:hAnsi="Arial" w:cs="Arial"/>
          <w:i/>
          <w:iCs/>
          <w:color w:val="FF0000"/>
          <w:sz w:val="22"/>
          <w:szCs w:val="22"/>
          <w:lang w:val="en-US"/>
        </w:rPr>
        <w:t xml:space="preserve">(This section includes the general clauses to be included in all contracts for the construction works by unit prices. The text of this subparagraphs </w:t>
      </w:r>
      <w:r w:rsidRPr="00E80DA2">
        <w:rPr>
          <w:rFonts w:ascii="Arial" w:hAnsi="Arial" w:cs="Arial"/>
          <w:i/>
          <w:iCs/>
          <w:color w:val="FF0000"/>
          <w:sz w:val="22"/>
          <w:szCs w:val="22"/>
          <w:u w:val="single"/>
          <w:lang w:val="en-US"/>
        </w:rPr>
        <w:t>should not be modified</w:t>
      </w:r>
      <w:r w:rsidRPr="00E80DA2">
        <w:rPr>
          <w:rFonts w:ascii="Arial" w:hAnsi="Arial" w:cs="Arial"/>
          <w:i/>
          <w:iCs/>
          <w:color w:val="FF0000"/>
          <w:sz w:val="22"/>
          <w:szCs w:val="22"/>
          <w:lang w:val="en-US"/>
        </w:rPr>
        <w:t xml:space="preserve">.) </w:t>
      </w:r>
    </w:p>
    <w:bookmarkEnd w:id="508"/>
    <w:p w14:paraId="3E3BC9A3" w14:textId="77777777" w:rsidR="00D656B3" w:rsidRPr="00E80DA2" w:rsidRDefault="00D656B3" w:rsidP="001112A7">
      <w:pPr>
        <w:rPr>
          <w:rFonts w:ascii="Arial" w:hAnsi="Arial" w:cs="Arial"/>
          <w:sz w:val="22"/>
          <w:szCs w:val="22"/>
          <w:lang w:val="en-US"/>
        </w:rPr>
      </w:pPr>
    </w:p>
    <w:p w14:paraId="3B24C1F1" w14:textId="77777777" w:rsidR="002D3303" w:rsidRPr="00E80DA2" w:rsidRDefault="002D3303" w:rsidP="002D3303">
      <w:pPr>
        <w:shd w:val="clear" w:color="auto" w:fill="FDFDFD"/>
        <w:rPr>
          <w:rFonts w:ascii="Arial" w:hAnsi="Arial" w:cs="Arial"/>
          <w:sz w:val="22"/>
          <w:szCs w:val="22"/>
          <w:lang w:val="en-US"/>
        </w:rPr>
      </w:pPr>
      <w:r w:rsidRPr="00E80DA2">
        <w:rPr>
          <w:rFonts w:ascii="Arial" w:hAnsi="Arial" w:cs="Arial"/>
          <w:sz w:val="22"/>
          <w:szCs w:val="22"/>
          <w:lang w:val="en-US"/>
        </w:rPr>
        <w:t>The Contract, the following General Conditions of the Contract (GCC), together with the Particular Conditions of the Contract (PCC) and other documents listed in the contract, constitute a complete document that establishes the rights and obligations of the Parties.</w:t>
      </w:r>
    </w:p>
    <w:p w14:paraId="0C310808" w14:textId="77777777" w:rsidR="002D3303" w:rsidRPr="00E80DA2" w:rsidRDefault="002D3303" w:rsidP="002D3303">
      <w:pPr>
        <w:rPr>
          <w:rFonts w:asciiTheme="minorHAnsi" w:hAnsiTheme="minorHAnsi" w:cstheme="minorHAnsi"/>
          <w:sz w:val="22"/>
          <w:szCs w:val="22"/>
          <w:lang w:val="en-US"/>
        </w:rPr>
      </w:pPr>
    </w:p>
    <w:p w14:paraId="6D806346" w14:textId="77777777" w:rsidR="00092C0E" w:rsidRPr="00E80DA2" w:rsidRDefault="00092C0E" w:rsidP="001112A7">
      <w:pPr>
        <w:rPr>
          <w:rFonts w:ascii="Arial" w:hAnsi="Arial" w:cs="Arial"/>
          <w:sz w:val="22"/>
          <w:szCs w:val="22"/>
          <w:lang w:val="en-US"/>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600" w:firstRow="0" w:lastRow="0" w:firstColumn="0" w:lastColumn="0" w:noHBand="1" w:noVBand="1"/>
      </w:tblPr>
      <w:tblGrid>
        <w:gridCol w:w="805"/>
        <w:gridCol w:w="450"/>
        <w:gridCol w:w="8100"/>
      </w:tblGrid>
      <w:tr w:rsidR="002D3303" w:rsidRPr="00AD3C89" w14:paraId="7261FF12" w14:textId="77777777" w:rsidTr="00CD26E6">
        <w:trPr>
          <w:trHeight w:val="576"/>
          <w:tblHeader/>
          <w:jc w:val="center"/>
        </w:trPr>
        <w:tc>
          <w:tcPr>
            <w:tcW w:w="9355" w:type="dxa"/>
            <w:gridSpan w:val="3"/>
            <w:shd w:val="clear" w:color="auto" w:fill="002060"/>
            <w:vAlign w:val="center"/>
          </w:tcPr>
          <w:p w14:paraId="78C9D7A0" w14:textId="2F66ADE1" w:rsidR="002D3303" w:rsidRPr="00E80DA2" w:rsidRDefault="002D3303" w:rsidP="002D3303">
            <w:pPr>
              <w:pStyle w:val="Headfid1"/>
              <w:jc w:val="center"/>
              <w:rPr>
                <w:rFonts w:ascii="Arial" w:hAnsi="Arial" w:cs="Arial"/>
                <w:b w:val="0"/>
                <w:sz w:val="22"/>
                <w:szCs w:val="22"/>
                <w:lang w:val="en-US"/>
              </w:rPr>
            </w:pPr>
            <w:r w:rsidRPr="00E80DA2">
              <w:rPr>
                <w:rFonts w:ascii="Arial" w:hAnsi="Arial" w:cs="Arial"/>
                <w:sz w:val="22"/>
                <w:szCs w:val="22"/>
                <w:lang w:val="en-US"/>
              </w:rPr>
              <w:t>General Conditions of Contract (GCC)</w:t>
            </w:r>
          </w:p>
        </w:tc>
      </w:tr>
      <w:tr w:rsidR="002D3303" w:rsidRPr="00E80DA2" w14:paraId="2C97361E" w14:textId="77777777" w:rsidTr="00CD26E6">
        <w:trPr>
          <w:trHeight w:val="20"/>
          <w:jc w:val="center"/>
        </w:trPr>
        <w:tc>
          <w:tcPr>
            <w:tcW w:w="9355" w:type="dxa"/>
            <w:gridSpan w:val="3"/>
            <w:shd w:val="clear" w:color="auto" w:fill="00B050"/>
          </w:tcPr>
          <w:p w14:paraId="34834FC0" w14:textId="5CA2164A" w:rsidR="002D3303" w:rsidRPr="00E80DA2" w:rsidRDefault="00082A19"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509" w:name="_Toc77273606"/>
            <w:r w:rsidRPr="00E80DA2">
              <w:rPr>
                <w:rFonts w:ascii="Arial" w:hAnsi="Arial" w:cs="Arial"/>
                <w:color w:val="FFFFFF" w:themeColor="background1"/>
                <w:sz w:val="22"/>
                <w:szCs w:val="22"/>
                <w:lang w:val="en-US"/>
              </w:rPr>
              <w:t>General Provisions</w:t>
            </w:r>
            <w:bookmarkEnd w:id="509"/>
          </w:p>
        </w:tc>
      </w:tr>
      <w:tr w:rsidR="002D3303" w:rsidRPr="00E80DA2" w14:paraId="71C1B1FA" w14:textId="77777777" w:rsidTr="00CD26E6">
        <w:trPr>
          <w:trHeight w:val="20"/>
          <w:jc w:val="center"/>
        </w:trPr>
        <w:tc>
          <w:tcPr>
            <w:tcW w:w="9355" w:type="dxa"/>
            <w:gridSpan w:val="3"/>
            <w:tcBorders>
              <w:bottom w:val="single" w:sz="4" w:space="0" w:color="auto"/>
            </w:tcBorders>
            <w:shd w:val="clear" w:color="auto" w:fill="auto"/>
          </w:tcPr>
          <w:p w14:paraId="4003EDAC" w14:textId="6FAD9C7D" w:rsidR="002D3303" w:rsidRPr="00E80DA2" w:rsidRDefault="002D3303" w:rsidP="00670A42">
            <w:pPr>
              <w:pStyle w:val="Heading2"/>
              <w:keepNext w:val="0"/>
              <w:numPr>
                <w:ilvl w:val="0"/>
                <w:numId w:val="50"/>
              </w:numPr>
              <w:spacing w:before="60" w:after="60"/>
              <w:jc w:val="both"/>
              <w:rPr>
                <w:rFonts w:cs="Arial"/>
                <w:sz w:val="22"/>
                <w:szCs w:val="22"/>
                <w:lang w:val="en-US"/>
              </w:rPr>
            </w:pPr>
            <w:bookmarkStart w:id="510" w:name="_Toc17376465"/>
            <w:bookmarkStart w:id="511" w:name="_Toc47916951"/>
            <w:bookmarkStart w:id="512" w:name="_Toc74048229"/>
            <w:bookmarkStart w:id="513" w:name="_Toc74518469"/>
            <w:bookmarkStart w:id="514" w:name="_Toc74519199"/>
            <w:bookmarkStart w:id="515" w:name="_Toc74781389"/>
            <w:bookmarkStart w:id="516" w:name="_Toc77273607"/>
            <w:r w:rsidRPr="00E80DA2">
              <w:rPr>
                <w:rFonts w:cs="Arial"/>
                <w:sz w:val="22"/>
                <w:szCs w:val="22"/>
                <w:lang w:val="en-US"/>
              </w:rPr>
              <w:t>Defini</w:t>
            </w:r>
            <w:bookmarkEnd w:id="510"/>
            <w:bookmarkEnd w:id="511"/>
            <w:bookmarkEnd w:id="512"/>
            <w:bookmarkEnd w:id="513"/>
            <w:bookmarkEnd w:id="514"/>
            <w:bookmarkEnd w:id="515"/>
            <w:r w:rsidR="00082A19" w:rsidRPr="00E80DA2">
              <w:rPr>
                <w:rFonts w:cs="Arial"/>
                <w:sz w:val="22"/>
                <w:szCs w:val="22"/>
                <w:lang w:val="en-US"/>
              </w:rPr>
              <w:t>tions</w:t>
            </w:r>
            <w:bookmarkEnd w:id="516"/>
          </w:p>
        </w:tc>
      </w:tr>
      <w:tr w:rsidR="002D3303" w:rsidRPr="00AD3C89" w14:paraId="47F0FE5A" w14:textId="77777777" w:rsidTr="00CD26E6">
        <w:trPr>
          <w:trHeight w:val="20"/>
          <w:jc w:val="center"/>
        </w:trPr>
        <w:tc>
          <w:tcPr>
            <w:tcW w:w="805" w:type="dxa"/>
            <w:tcBorders>
              <w:right w:val="nil"/>
            </w:tcBorders>
            <w:shd w:val="clear" w:color="auto" w:fill="auto"/>
          </w:tcPr>
          <w:p w14:paraId="2ED5C380" w14:textId="77777777" w:rsidR="002D3303" w:rsidRPr="00E80DA2" w:rsidRDefault="002D3303" w:rsidP="002D3303">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9B9CCC1" w14:textId="7ADDE7F5" w:rsidR="002D3303" w:rsidRPr="00E80DA2" w:rsidRDefault="00082A19" w:rsidP="002D3303">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meanings:</w:t>
            </w:r>
          </w:p>
        </w:tc>
      </w:tr>
      <w:tr w:rsidR="00BC5E9B" w:rsidRPr="00AD3C89" w14:paraId="17FF42F6" w14:textId="77777777" w:rsidTr="00CD26E6">
        <w:trPr>
          <w:trHeight w:val="20"/>
          <w:jc w:val="center"/>
        </w:trPr>
        <w:tc>
          <w:tcPr>
            <w:tcW w:w="805" w:type="dxa"/>
            <w:tcBorders>
              <w:right w:val="nil"/>
            </w:tcBorders>
            <w:shd w:val="clear" w:color="auto" w:fill="auto"/>
          </w:tcPr>
          <w:p w14:paraId="66822624"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FE3335" w14:textId="36B88E84" w:rsidR="00BC5E9B" w:rsidRPr="00E80DA2" w:rsidRDefault="00BC5E9B" w:rsidP="002D3303">
            <w:pPr>
              <w:pStyle w:val="ListParagraph"/>
              <w:numPr>
                <w:ilvl w:val="7"/>
                <w:numId w:val="31"/>
              </w:numPr>
              <w:spacing w:before="60" w:after="60"/>
              <w:ind w:left="429" w:hanging="429"/>
              <w:rPr>
                <w:rFonts w:ascii="Arial" w:hAnsi="Arial" w:cs="Arial"/>
                <w:b/>
                <w:bCs/>
                <w:sz w:val="22"/>
                <w:szCs w:val="22"/>
                <w:lang w:val="en-US"/>
              </w:rPr>
            </w:pPr>
            <w:r w:rsidRPr="00E80DA2">
              <w:rPr>
                <w:rStyle w:val="ts-alignment-element"/>
                <w:rFonts w:ascii="Arial" w:hAnsi="Arial" w:cs="Arial"/>
                <w:b/>
                <w:bCs/>
                <w:sz w:val="22"/>
                <w:szCs w:val="22"/>
                <w:lang w:val="en-US"/>
              </w:rPr>
              <w:t>Accepted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Amount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Contract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defects</w:t>
            </w:r>
            <w:r w:rsidRPr="00E80DA2">
              <w:rPr>
                <w:rFonts w:ascii="Arial" w:hAnsi="Arial" w:cs="Arial"/>
                <w:noProof/>
                <w:sz w:val="22"/>
                <w:szCs w:val="22"/>
                <w:lang w:val="en-US"/>
              </w:rPr>
              <w:t>.</w:t>
            </w:r>
          </w:p>
        </w:tc>
      </w:tr>
      <w:tr w:rsidR="00BC5E9B" w:rsidRPr="00AD3C89" w14:paraId="0D65941B" w14:textId="77777777" w:rsidTr="00CD26E6">
        <w:trPr>
          <w:trHeight w:val="20"/>
          <w:jc w:val="center"/>
        </w:trPr>
        <w:tc>
          <w:tcPr>
            <w:tcW w:w="805" w:type="dxa"/>
            <w:tcBorders>
              <w:right w:val="nil"/>
            </w:tcBorders>
            <w:shd w:val="clear" w:color="auto" w:fill="auto"/>
          </w:tcPr>
          <w:p w14:paraId="757DAC25"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1420924" w14:textId="5D937CE0" w:rsidR="00BC5E9B" w:rsidRPr="00E80DA2" w:rsidRDefault="00BC5E9B" w:rsidP="002D3303">
            <w:pPr>
              <w:pStyle w:val="ListParagraph"/>
              <w:numPr>
                <w:ilvl w:val="7"/>
                <w:numId w:val="31"/>
              </w:numPr>
              <w:spacing w:before="60" w:after="60"/>
              <w:ind w:left="429" w:hanging="429"/>
              <w:rPr>
                <w:rStyle w:val="ts-alignment-element"/>
                <w:rFonts w:ascii="Arial" w:hAnsi="Arial" w:cs="Arial"/>
                <w:b/>
                <w:bCs/>
                <w:sz w:val="22"/>
                <w:szCs w:val="22"/>
                <w:lang w:val="en-US"/>
              </w:rPr>
            </w:pPr>
            <w:r w:rsidRPr="00241C98">
              <w:rPr>
                <w:rFonts w:ascii="Arial" w:hAnsi="Arial" w:cs="Arial"/>
                <w:b/>
                <w:bCs/>
                <w:sz w:val="22"/>
                <w:szCs w:val="22"/>
                <w:lang w:val="en-US"/>
              </w:rPr>
              <w:t>Applicable Law/L</w:t>
            </w:r>
            <w:r w:rsidRPr="00E80DA2">
              <w:rPr>
                <w:rFonts w:ascii="Arial" w:hAnsi="Arial" w:cs="Arial"/>
                <w:b/>
                <w:bCs/>
                <w:sz w:val="22"/>
                <w:szCs w:val="22"/>
                <w:lang w:val="en-US"/>
              </w:rPr>
              <w:t>egislation</w:t>
            </w:r>
            <w:r w:rsidRPr="00241C98">
              <w:rPr>
                <w:rFonts w:ascii="Arial" w:hAnsi="Arial" w:cs="Arial"/>
                <w:b/>
                <w:bCs/>
                <w:sz w:val="22"/>
                <w:szCs w:val="22"/>
                <w:lang w:val="en-US"/>
              </w:rPr>
              <w:t>:</w:t>
            </w:r>
            <w:r w:rsidRPr="00241C98">
              <w:rPr>
                <w:rFonts w:ascii="Arial" w:hAnsi="Arial" w:cs="Arial"/>
                <w:sz w:val="22"/>
                <w:szCs w:val="22"/>
                <w:lang w:val="en-US"/>
              </w:rPr>
              <w:t xml:space="preserve"> </w:t>
            </w:r>
            <w:r w:rsidRPr="00E80DA2">
              <w:rPr>
                <w:rFonts w:ascii="Arial" w:hAnsi="Arial" w:cs="Arial"/>
                <w:sz w:val="22"/>
                <w:szCs w:val="22"/>
                <w:lang w:val="en-US"/>
              </w:rPr>
              <w:t>It is understood the l</w:t>
            </w:r>
            <w:r w:rsidRPr="00241C98">
              <w:rPr>
                <w:rFonts w:ascii="Arial" w:hAnsi="Arial" w:cs="Arial"/>
                <w:sz w:val="22"/>
                <w:szCs w:val="22"/>
                <w:lang w:val="en-US"/>
              </w:rPr>
              <w:t>aws and other instruments that have the force of law as specified in clause 8 of the G</w:t>
            </w:r>
            <w:r w:rsidRPr="00E80DA2">
              <w:rPr>
                <w:rFonts w:ascii="Arial" w:hAnsi="Arial" w:cs="Arial"/>
                <w:sz w:val="22"/>
                <w:szCs w:val="22"/>
                <w:lang w:val="en-US"/>
              </w:rPr>
              <w:t>C</w:t>
            </w:r>
            <w:r w:rsidRPr="00241C98">
              <w:rPr>
                <w:rFonts w:ascii="Arial" w:hAnsi="Arial" w:cs="Arial"/>
                <w:sz w:val="22"/>
                <w:szCs w:val="22"/>
                <w:lang w:val="en-US"/>
              </w:rPr>
              <w:t>C, that are issued and enter into force in a timely manner</w:t>
            </w:r>
            <w:r w:rsidRPr="00E80DA2">
              <w:rPr>
                <w:rFonts w:ascii="Arial" w:hAnsi="Arial" w:cs="Arial"/>
                <w:sz w:val="22"/>
                <w:szCs w:val="22"/>
                <w:lang w:val="en-US"/>
              </w:rPr>
              <w:t>.</w:t>
            </w:r>
          </w:p>
        </w:tc>
      </w:tr>
      <w:tr w:rsidR="002D3303" w:rsidRPr="005F6A8A" w14:paraId="75062303" w14:textId="77777777" w:rsidTr="00CD26E6">
        <w:trPr>
          <w:trHeight w:val="20"/>
          <w:jc w:val="center"/>
        </w:trPr>
        <w:tc>
          <w:tcPr>
            <w:tcW w:w="805" w:type="dxa"/>
            <w:tcBorders>
              <w:right w:val="nil"/>
            </w:tcBorders>
            <w:shd w:val="clear" w:color="auto" w:fill="auto"/>
          </w:tcPr>
          <w:p w14:paraId="26395353" w14:textId="77777777" w:rsidR="002D3303" w:rsidRPr="00E80DA2" w:rsidRDefault="002D3303"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3E671B" w14:textId="1C7F31A2" w:rsidR="002D3303" w:rsidRPr="00E80DA2" w:rsidRDefault="00082A19" w:rsidP="002D3303">
            <w:pPr>
              <w:pStyle w:val="ListParagraph"/>
              <w:numPr>
                <w:ilvl w:val="7"/>
                <w:numId w:val="31"/>
              </w:numPr>
              <w:spacing w:before="60" w:after="60"/>
              <w:ind w:left="429" w:hanging="429"/>
              <w:rPr>
                <w:rFonts w:ascii="Arial" w:hAnsi="Arial" w:cs="Arial"/>
                <w:sz w:val="22"/>
                <w:szCs w:val="22"/>
                <w:lang w:val="en-US"/>
              </w:rPr>
            </w:pPr>
            <w:r w:rsidRPr="00E80DA2">
              <w:rPr>
                <w:rStyle w:val="ts-alignment-element"/>
                <w:rFonts w:ascii="Arial" w:hAnsi="Arial" w:cs="Arial"/>
                <w:b/>
                <w:bCs/>
                <w:sz w:val="22"/>
                <w:szCs w:val="22"/>
                <w:lang w:val="en-US"/>
              </w:rPr>
              <w:t>Associate: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00DB5DB3" w:rsidRPr="00E80DA2">
              <w:rPr>
                <w:rStyle w:val="ts-alignment-element"/>
                <w:rFonts w:ascii="Arial" w:hAnsi="Arial" w:cs="Arial"/>
                <w:sz w:val="22"/>
                <w:szCs w:val="22"/>
                <w:lang w:val="en-US"/>
              </w:rPr>
              <w:t xml:space="preserve"> Joint Venture (JV</w:t>
            </w:r>
            <w:proofErr w:type="gramStart"/>
            <w:r w:rsidR="00DB5DB3" w:rsidRPr="00E80DA2">
              <w:rPr>
                <w:rStyle w:val="ts-alignment-element"/>
                <w:rFonts w:ascii="Arial" w:hAnsi="Arial" w:cs="Arial"/>
                <w:sz w:val="22"/>
                <w:szCs w:val="22"/>
                <w:lang w:val="en-US"/>
              </w:rPr>
              <w: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00DB5DB3" w:rsidRPr="00E80DA2">
              <w:rPr>
                <w:rStyle w:val="ts-alignment-element"/>
                <w:rFonts w:ascii="Arial" w:hAnsi="Arial" w:cs="Arial"/>
                <w:sz w:val="22"/>
                <w:szCs w:val="22"/>
                <w:lang w:val="en-US"/>
              </w:rPr>
              <w:t xml:space="preserve"> JV.</w:t>
            </w:r>
          </w:p>
        </w:tc>
      </w:tr>
      <w:tr w:rsidR="00BC5E9B" w:rsidRPr="00AD3C89" w14:paraId="1B9BFE5D" w14:textId="77777777" w:rsidTr="00CD26E6">
        <w:trPr>
          <w:trHeight w:val="20"/>
          <w:jc w:val="center"/>
        </w:trPr>
        <w:tc>
          <w:tcPr>
            <w:tcW w:w="805" w:type="dxa"/>
            <w:tcBorders>
              <w:right w:val="nil"/>
            </w:tcBorders>
            <w:shd w:val="clear" w:color="auto" w:fill="auto"/>
          </w:tcPr>
          <w:p w14:paraId="64EB3E89"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CB0C1A" w14:textId="0C5793F9" w:rsidR="00BC5E9B" w:rsidRPr="00E80DA2"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Bank</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American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Economic</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Integration</w:t>
            </w:r>
          </w:p>
        </w:tc>
      </w:tr>
      <w:tr w:rsidR="00BC5E9B" w:rsidRPr="00AD3C89" w14:paraId="2D432067" w14:textId="77777777" w:rsidTr="00CD26E6">
        <w:trPr>
          <w:trHeight w:val="20"/>
          <w:jc w:val="center"/>
        </w:trPr>
        <w:tc>
          <w:tcPr>
            <w:tcW w:w="805" w:type="dxa"/>
            <w:tcBorders>
              <w:right w:val="nil"/>
            </w:tcBorders>
            <w:shd w:val="clear" w:color="auto" w:fill="auto"/>
          </w:tcPr>
          <w:p w14:paraId="066B8B79" w14:textId="77777777" w:rsidR="00BC5E9B" w:rsidRPr="00E80DA2" w:rsidRDefault="00BC5E9B" w:rsidP="002D330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6D24F8F" w14:textId="033EE823" w:rsidR="00BC5E9B" w:rsidRPr="00E80DA2" w:rsidRDefault="00BC5E9B" w:rsidP="002D3303">
            <w:pPr>
              <w:pStyle w:val="ListParagraph"/>
              <w:numPr>
                <w:ilvl w:val="7"/>
                <w:numId w:val="31"/>
              </w:numPr>
              <w:spacing w:before="60" w:after="60"/>
              <w:ind w:left="429" w:hanging="450"/>
              <w:rPr>
                <w:rStyle w:val="ts-alignment-element"/>
                <w:rFonts w:ascii="Arial" w:hAnsi="Arial" w:cs="Arial"/>
                <w:b/>
                <w:bCs/>
                <w:sz w:val="22"/>
                <w:szCs w:val="22"/>
                <w:lang w:val="en-US"/>
              </w:rPr>
            </w:pPr>
            <w:r w:rsidRPr="00C25CFC">
              <w:rPr>
                <w:rFonts w:ascii="Arial" w:hAnsi="Arial" w:cs="Arial"/>
                <w:b/>
                <w:bCs/>
                <w:sz w:val="22"/>
                <w:szCs w:val="22"/>
                <w:lang w:val="en-US"/>
              </w:rPr>
              <w:t>Borrower/Beneficiary</w:t>
            </w:r>
            <w:r w:rsidRPr="00C25CFC">
              <w:rPr>
                <w:rFonts w:ascii="Arial" w:hAnsi="Arial" w:cs="Arial"/>
                <w:sz w:val="22"/>
                <w:szCs w:val="22"/>
                <w:lang w:val="en-US"/>
              </w:rPr>
              <w:t xml:space="preserve">: a public legal entity, indicated in the </w:t>
            </w:r>
            <w:r w:rsidRPr="00C25CFC">
              <w:rPr>
                <w:rFonts w:ascii="Arial" w:hAnsi="Arial" w:cs="Arial"/>
                <w:b/>
                <w:bCs/>
                <w:sz w:val="22"/>
                <w:szCs w:val="22"/>
                <w:lang w:val="en-US"/>
              </w:rPr>
              <w:t>P</w:t>
            </w:r>
            <w:r w:rsidRPr="00E80DA2">
              <w:rPr>
                <w:rFonts w:ascii="Arial" w:hAnsi="Arial" w:cs="Arial"/>
                <w:b/>
                <w:bCs/>
                <w:sz w:val="22"/>
                <w:szCs w:val="22"/>
                <w:lang w:val="en-US"/>
              </w:rPr>
              <w:t>C</w:t>
            </w:r>
            <w:r w:rsidRPr="00C25CFC">
              <w:rPr>
                <w:rFonts w:ascii="Arial" w:hAnsi="Arial" w:cs="Arial"/>
                <w:b/>
                <w:bCs/>
                <w:sz w:val="22"/>
                <w:szCs w:val="22"/>
                <w:lang w:val="en-US"/>
              </w:rPr>
              <w:t>C</w:t>
            </w:r>
            <w:r w:rsidRPr="00C25CFC">
              <w:rPr>
                <w:rFonts w:ascii="Arial" w:hAnsi="Arial" w:cs="Arial"/>
                <w:sz w:val="22"/>
                <w:szCs w:val="22"/>
                <w:lang w:val="en-US"/>
              </w:rPr>
              <w:t>, that has signed a contract or agreement for the financing of an operation with the Bank and that generally appoints an executing agency for its execution.</w:t>
            </w:r>
          </w:p>
        </w:tc>
      </w:tr>
      <w:tr w:rsidR="00BC5E9B" w:rsidRPr="00AD3C89" w14:paraId="766AD041" w14:textId="77777777" w:rsidTr="00CD26E6">
        <w:trPr>
          <w:trHeight w:val="20"/>
          <w:jc w:val="center"/>
        </w:trPr>
        <w:tc>
          <w:tcPr>
            <w:tcW w:w="805" w:type="dxa"/>
            <w:tcBorders>
              <w:right w:val="nil"/>
            </w:tcBorders>
            <w:shd w:val="clear" w:color="auto" w:fill="auto"/>
          </w:tcPr>
          <w:p w14:paraId="43D086B0" w14:textId="77777777" w:rsidR="00BC5E9B" w:rsidRPr="00E80DA2" w:rsidRDefault="00BC5E9B" w:rsidP="00BC5E9B">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1CBE707" w14:textId="1AD98770" w:rsidR="00BC5E9B" w:rsidRPr="00E80DA2" w:rsidRDefault="00BC5E9B" w:rsidP="00BC5E9B">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Commencement</w:t>
            </w:r>
            <w:r w:rsidRPr="00E80DA2">
              <w:rPr>
                <w:rStyle w:val="ts-alignment-element"/>
                <w:b/>
                <w:bCs/>
                <w:lang w:val="en-US"/>
              </w:rPr>
              <w:t xml:space="preserve"> </w:t>
            </w:r>
            <w:r w:rsidRPr="00E80DA2">
              <w:rPr>
                <w:rStyle w:val="ts-alignment-element"/>
                <w:rFonts w:ascii="Arial" w:hAnsi="Arial" w:cs="Arial"/>
                <w:b/>
                <w:bCs/>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coincide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A26BD3" w:rsidRPr="00AD3C89" w14:paraId="2CA4DFE7" w14:textId="77777777" w:rsidTr="00CD26E6">
        <w:trPr>
          <w:trHeight w:val="20"/>
          <w:jc w:val="center"/>
        </w:trPr>
        <w:tc>
          <w:tcPr>
            <w:tcW w:w="805" w:type="dxa"/>
            <w:tcBorders>
              <w:right w:val="nil"/>
            </w:tcBorders>
            <w:shd w:val="clear" w:color="auto" w:fill="auto"/>
          </w:tcPr>
          <w:p w14:paraId="198CEE8D"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A8612D" w14:textId="1C845AA9"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Compensable</w:t>
            </w:r>
            <w:r w:rsidRPr="00E80DA2">
              <w:rPr>
                <w:rStyle w:val="ts-alignment-element"/>
                <w:b/>
                <w:bCs/>
                <w:lang w:val="en-US"/>
              </w:rPr>
              <w:t xml:space="preserve"> </w:t>
            </w:r>
            <w:r w:rsidRPr="00E80DA2">
              <w:rPr>
                <w:rStyle w:val="ts-alignment-element"/>
                <w:rFonts w:ascii="Arial" w:hAnsi="Arial" w:cs="Arial"/>
                <w:b/>
                <w:bCs/>
                <w:sz w:val="22"/>
                <w:szCs w:val="22"/>
                <w:lang w:val="en-US"/>
              </w:rPr>
              <w:t>Events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w:t>
            </w:r>
          </w:p>
        </w:tc>
      </w:tr>
      <w:tr w:rsidR="00A26BD3" w:rsidRPr="00AD3C89" w14:paraId="4A23B288" w14:textId="77777777" w:rsidTr="00CD26E6">
        <w:trPr>
          <w:trHeight w:val="20"/>
          <w:jc w:val="center"/>
        </w:trPr>
        <w:tc>
          <w:tcPr>
            <w:tcW w:w="805" w:type="dxa"/>
            <w:tcBorders>
              <w:right w:val="nil"/>
            </w:tcBorders>
            <w:shd w:val="clear" w:color="auto" w:fill="auto"/>
          </w:tcPr>
          <w:p w14:paraId="4C2E719E"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CC985ED" w14:textId="1C96C88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Completion</w:t>
            </w:r>
            <w:r w:rsidRPr="00E80DA2">
              <w:rPr>
                <w:rStyle w:val="ts-alignment-element"/>
                <w:b/>
                <w:bCs/>
                <w:lang w:val="en-US"/>
              </w:rPr>
              <w:t xml:space="preserve"> </w:t>
            </w:r>
            <w:r w:rsidRPr="00E80DA2">
              <w:rPr>
                <w:rStyle w:val="ts-alignment-element"/>
                <w:rFonts w:ascii="Arial" w:hAnsi="Arial" w:cs="Arial"/>
                <w:b/>
                <w:bCs/>
                <w:sz w:val="22"/>
                <w:szCs w:val="22"/>
                <w:lang w:val="en-US"/>
              </w:rPr>
              <w:t>Date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60.2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p>
        </w:tc>
      </w:tr>
      <w:tr w:rsidR="00A26BD3" w:rsidRPr="00AD3C89" w14:paraId="5F356FF1" w14:textId="77777777" w:rsidTr="00CD26E6">
        <w:trPr>
          <w:trHeight w:val="20"/>
          <w:jc w:val="center"/>
        </w:trPr>
        <w:tc>
          <w:tcPr>
            <w:tcW w:w="805" w:type="dxa"/>
            <w:tcBorders>
              <w:right w:val="nil"/>
            </w:tcBorders>
            <w:shd w:val="clear" w:color="auto" w:fill="auto"/>
          </w:tcPr>
          <w:p w14:paraId="3490BDDA"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FD02558" w14:textId="3F702470"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DB5DB3">
              <w:rPr>
                <w:rStyle w:val="ts-alignment-element"/>
                <w:rFonts w:ascii="Arial" w:hAnsi="Arial" w:cs="Arial"/>
                <w:b/>
                <w:bCs/>
                <w:sz w:val="22"/>
                <w:szCs w:val="22"/>
                <w:lang w:val="en-US"/>
              </w:rPr>
              <w:t>Conciliator</w:t>
            </w:r>
            <w:r w:rsidRPr="00DB5DB3">
              <w:rPr>
                <w:rStyle w:val="ts-alignment-element"/>
                <w:rFonts w:ascii="Arial" w:hAnsi="Arial" w:cs="Arial"/>
                <w:sz w:val="22"/>
                <w:szCs w:val="22"/>
                <w:lang w:val="en-US"/>
              </w:rPr>
              <w:t xml:space="preserve">: It is an impartial and neutral third party, appointed by the </w:t>
            </w:r>
            <w:r w:rsidRPr="00E80DA2">
              <w:rPr>
                <w:rStyle w:val="ts-alignment-element"/>
                <w:rFonts w:ascii="Arial" w:hAnsi="Arial" w:cs="Arial"/>
                <w:sz w:val="22"/>
                <w:szCs w:val="22"/>
                <w:lang w:val="en-US"/>
              </w:rPr>
              <w:t>P</w:t>
            </w:r>
            <w:r w:rsidRPr="00DB5DB3">
              <w:rPr>
                <w:rStyle w:val="ts-alignment-element"/>
                <w:rFonts w:ascii="Arial" w:hAnsi="Arial" w:cs="Arial"/>
                <w:sz w:val="22"/>
                <w:szCs w:val="22"/>
                <w:lang w:val="en-US"/>
              </w:rPr>
              <w:t xml:space="preserve">arties to assist in the resolution at first instance of any dispute by means of a conciliation agreement, in accordance with the provisions of clause 33 of the </w:t>
            </w:r>
            <w:r w:rsidRPr="00DB5DB3">
              <w:rPr>
                <w:rStyle w:val="ts-alignment-element"/>
                <w:rFonts w:ascii="Arial" w:hAnsi="Arial" w:cs="Arial"/>
                <w:b/>
                <w:bCs/>
                <w:sz w:val="22"/>
                <w:szCs w:val="22"/>
                <w:lang w:val="en-US"/>
              </w:rPr>
              <w:t>P</w:t>
            </w:r>
            <w:r w:rsidRPr="00E80DA2">
              <w:rPr>
                <w:rStyle w:val="ts-alignment-element"/>
                <w:rFonts w:ascii="Arial" w:hAnsi="Arial" w:cs="Arial"/>
                <w:b/>
                <w:bCs/>
                <w:sz w:val="22"/>
                <w:szCs w:val="22"/>
                <w:lang w:val="en-US"/>
              </w:rPr>
              <w:t>C</w:t>
            </w:r>
            <w:r w:rsidRPr="00DB5DB3">
              <w:rPr>
                <w:rStyle w:val="ts-alignment-element"/>
                <w:rFonts w:ascii="Arial" w:hAnsi="Arial" w:cs="Arial"/>
                <w:b/>
                <w:bCs/>
                <w:sz w:val="22"/>
                <w:szCs w:val="22"/>
                <w:lang w:val="en-US"/>
              </w:rPr>
              <w:t>C.</w:t>
            </w:r>
          </w:p>
        </w:tc>
      </w:tr>
      <w:tr w:rsidR="00B417C7" w:rsidRPr="005F6A8A" w14:paraId="7035C084" w14:textId="77777777" w:rsidTr="00CD26E6">
        <w:trPr>
          <w:trHeight w:val="20"/>
          <w:jc w:val="center"/>
        </w:trPr>
        <w:tc>
          <w:tcPr>
            <w:tcW w:w="805" w:type="dxa"/>
            <w:tcBorders>
              <w:right w:val="nil"/>
            </w:tcBorders>
            <w:shd w:val="clear" w:color="auto" w:fill="auto"/>
          </w:tcPr>
          <w:p w14:paraId="6941D129" w14:textId="77777777" w:rsidR="00B417C7" w:rsidRPr="00E80DA2"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01FC38" w14:textId="3C7A5C3C" w:rsidR="00B417C7" w:rsidRPr="00E80DA2"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74E28">
              <w:rPr>
                <w:rFonts w:ascii="Arial" w:hAnsi="Arial" w:cs="Arial"/>
                <w:b/>
                <w:bCs/>
                <w:sz w:val="22"/>
                <w:szCs w:val="22"/>
                <w:lang w:val="en-US"/>
              </w:rPr>
              <w:t>Contract:</w:t>
            </w:r>
            <w:r w:rsidRPr="00E74E28">
              <w:rPr>
                <w:rFonts w:ascii="Arial" w:hAnsi="Arial" w:cs="Arial"/>
                <w:sz w:val="22"/>
                <w:szCs w:val="22"/>
                <w:lang w:val="en-US"/>
              </w:rPr>
              <w:t xml:space="preserve"> Agreement </w:t>
            </w:r>
            <w:proofErr w:type="gramStart"/>
            <w:r w:rsidRPr="00E74E28">
              <w:rPr>
                <w:rFonts w:ascii="Arial" w:hAnsi="Arial" w:cs="Arial"/>
                <w:sz w:val="22"/>
                <w:szCs w:val="22"/>
                <w:lang w:val="en-US"/>
              </w:rPr>
              <w:t>entered into</w:t>
            </w:r>
            <w:proofErr w:type="gramEnd"/>
            <w:r w:rsidRPr="00E74E28">
              <w:rPr>
                <w:rFonts w:ascii="Arial" w:hAnsi="Arial" w:cs="Arial"/>
                <w:sz w:val="22"/>
                <w:szCs w:val="22"/>
                <w:lang w:val="en-US"/>
              </w:rPr>
              <w:t xml:space="preserve"> between the Contract</w:t>
            </w:r>
            <w:r w:rsidRPr="00E80DA2">
              <w:rPr>
                <w:rFonts w:ascii="Arial" w:hAnsi="Arial" w:cs="Arial"/>
                <w:sz w:val="22"/>
                <w:szCs w:val="22"/>
                <w:lang w:val="en-US"/>
              </w:rPr>
              <w:t>ing Party</w:t>
            </w:r>
            <w:r w:rsidRPr="00E74E28">
              <w:rPr>
                <w:rFonts w:ascii="Arial" w:hAnsi="Arial" w:cs="Arial"/>
                <w:sz w:val="22"/>
                <w:szCs w:val="22"/>
                <w:lang w:val="en-US"/>
              </w:rPr>
              <w:t xml:space="preserve"> and the Contractor to perform, terminate, repair if necessary, and maintain the Works and including the documents listed in the contract.</w:t>
            </w:r>
          </w:p>
        </w:tc>
      </w:tr>
      <w:tr w:rsidR="00B417C7" w:rsidRPr="00AD3C89" w14:paraId="6632DF62" w14:textId="77777777" w:rsidTr="00CD26E6">
        <w:trPr>
          <w:trHeight w:val="20"/>
          <w:jc w:val="center"/>
        </w:trPr>
        <w:tc>
          <w:tcPr>
            <w:tcW w:w="805" w:type="dxa"/>
            <w:tcBorders>
              <w:right w:val="nil"/>
            </w:tcBorders>
            <w:shd w:val="clear" w:color="auto" w:fill="auto"/>
          </w:tcPr>
          <w:p w14:paraId="6E02E11E" w14:textId="77777777" w:rsidR="00B417C7" w:rsidRPr="00E80DA2" w:rsidRDefault="00B417C7"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832BC3" w14:textId="54822993" w:rsidR="00B417C7" w:rsidRPr="00E80DA2" w:rsidRDefault="00B417C7"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Contract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w:t>
            </w:r>
          </w:p>
        </w:tc>
      </w:tr>
      <w:tr w:rsidR="00A26BD3" w:rsidRPr="00AD3C89" w14:paraId="088DEC3F" w14:textId="77777777" w:rsidTr="00CD26E6">
        <w:trPr>
          <w:trHeight w:val="20"/>
          <w:jc w:val="center"/>
        </w:trPr>
        <w:tc>
          <w:tcPr>
            <w:tcW w:w="805" w:type="dxa"/>
            <w:tcBorders>
              <w:right w:val="nil"/>
            </w:tcBorders>
            <w:shd w:val="clear" w:color="auto" w:fill="auto"/>
          </w:tcPr>
          <w:p w14:paraId="20145BA0"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80BD241" w14:textId="4C32A944"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Contracting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highlighted"/>
                <w:rFonts w:ascii="Arial" w:hAnsi="Arial" w:cs="Arial"/>
                <w:b/>
                <w:bCs/>
                <w:sz w:val="22"/>
                <w:szCs w:val="22"/>
                <w:lang w:val="en-US"/>
              </w:rPr>
              <w:t>(PCC).</w:t>
            </w:r>
          </w:p>
        </w:tc>
      </w:tr>
      <w:tr w:rsidR="00A26BD3" w:rsidRPr="00AD3C89" w14:paraId="1E90CD43" w14:textId="77777777" w:rsidTr="00CD26E6">
        <w:trPr>
          <w:trHeight w:val="20"/>
          <w:jc w:val="center"/>
        </w:trPr>
        <w:tc>
          <w:tcPr>
            <w:tcW w:w="805" w:type="dxa"/>
            <w:tcBorders>
              <w:right w:val="nil"/>
            </w:tcBorders>
            <w:shd w:val="clear" w:color="auto" w:fill="auto"/>
          </w:tcPr>
          <w:p w14:paraId="45E40BC1"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8A3CA32" w14:textId="4E94619B"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highlighted"/>
                <w:rFonts w:ascii="Arial" w:hAnsi="Arial" w:cs="Arial"/>
                <w:b/>
                <w:bCs/>
                <w:sz w:val="22"/>
                <w:szCs w:val="22"/>
                <w:lang w:val="en-US"/>
              </w:rPr>
              <w:t>Contractor</w:t>
            </w:r>
            <w:r w:rsidRPr="00E80DA2">
              <w:rPr>
                <w:rStyle w:val="ts-alignment-element-highlighted"/>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private,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Style w:val="ts-alignment-element"/>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A26BD3" w:rsidRPr="00AD3C89" w14:paraId="3D6FEA0A" w14:textId="77777777" w:rsidTr="00CD26E6">
        <w:trPr>
          <w:trHeight w:val="20"/>
          <w:jc w:val="center"/>
        </w:trPr>
        <w:tc>
          <w:tcPr>
            <w:tcW w:w="805" w:type="dxa"/>
            <w:tcBorders>
              <w:right w:val="nil"/>
            </w:tcBorders>
            <w:shd w:val="clear" w:color="auto" w:fill="auto"/>
          </w:tcPr>
          <w:p w14:paraId="4F6AC658"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E480EE3" w14:textId="11AC6BCE"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Country</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Contracting</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w:t>
            </w:r>
          </w:p>
        </w:tc>
      </w:tr>
      <w:tr w:rsidR="00A26BD3" w:rsidRPr="00AD3C89" w14:paraId="38F7ACF9" w14:textId="77777777" w:rsidTr="00CD26E6">
        <w:trPr>
          <w:trHeight w:val="20"/>
          <w:jc w:val="center"/>
        </w:trPr>
        <w:tc>
          <w:tcPr>
            <w:tcW w:w="805" w:type="dxa"/>
            <w:tcBorders>
              <w:right w:val="nil"/>
            </w:tcBorders>
            <w:shd w:val="clear" w:color="auto" w:fill="auto"/>
          </w:tcPr>
          <w:p w14:paraId="69D73604"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0402C7F" w14:textId="5E4DD04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74E28">
              <w:rPr>
                <w:rFonts w:ascii="Arial" w:hAnsi="Arial" w:cs="Arial"/>
                <w:b/>
                <w:bCs/>
                <w:sz w:val="22"/>
                <w:szCs w:val="22"/>
                <w:lang w:val="en-US"/>
              </w:rPr>
              <w:t>Day</w:t>
            </w:r>
            <w:r w:rsidRPr="00E74E28">
              <w:rPr>
                <w:rFonts w:ascii="Arial" w:hAnsi="Arial" w:cs="Arial"/>
                <w:sz w:val="22"/>
                <w:szCs w:val="22"/>
                <w:lang w:val="en-US"/>
              </w:rPr>
              <w:t>: time limits expressed in days shall be understood to refer to calendar days; except when "working days" is specified.</w:t>
            </w:r>
          </w:p>
        </w:tc>
      </w:tr>
      <w:tr w:rsidR="00A26BD3" w:rsidRPr="00AD3C89" w14:paraId="5AB0E40B" w14:textId="77777777" w:rsidTr="00CD26E6">
        <w:trPr>
          <w:trHeight w:val="20"/>
          <w:jc w:val="center"/>
        </w:trPr>
        <w:tc>
          <w:tcPr>
            <w:tcW w:w="805" w:type="dxa"/>
            <w:tcBorders>
              <w:right w:val="nil"/>
            </w:tcBorders>
            <w:shd w:val="clear" w:color="auto" w:fill="auto"/>
          </w:tcPr>
          <w:p w14:paraId="10B3A613"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6F6F20E" w14:textId="46217491"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A26BD3" w:rsidRPr="00AD3C89" w14:paraId="07A1F0B8" w14:textId="77777777" w:rsidTr="00CD26E6">
        <w:trPr>
          <w:trHeight w:val="20"/>
          <w:jc w:val="center"/>
        </w:trPr>
        <w:tc>
          <w:tcPr>
            <w:tcW w:w="805" w:type="dxa"/>
            <w:tcBorders>
              <w:right w:val="nil"/>
            </w:tcBorders>
            <w:shd w:val="clear" w:color="auto" w:fill="auto"/>
          </w:tcPr>
          <w:p w14:paraId="7E2A6E4C"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CD66308" w14:textId="53F9F2D4"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Defect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Correction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Certificate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w:t>
            </w:r>
          </w:p>
        </w:tc>
      </w:tr>
      <w:tr w:rsidR="00A26BD3" w:rsidRPr="00AD3C89" w14:paraId="34E3777E" w14:textId="77777777" w:rsidTr="00CD26E6">
        <w:trPr>
          <w:trHeight w:val="20"/>
          <w:jc w:val="center"/>
        </w:trPr>
        <w:tc>
          <w:tcPr>
            <w:tcW w:w="805" w:type="dxa"/>
            <w:tcBorders>
              <w:right w:val="nil"/>
            </w:tcBorders>
            <w:shd w:val="clear" w:color="auto" w:fill="auto"/>
          </w:tcPr>
          <w:p w14:paraId="4F29557C"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C14791" w14:textId="2A6CD649"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Defect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Liability</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Period</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 xml:space="preserve">the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p>
        </w:tc>
      </w:tr>
      <w:tr w:rsidR="00A26BD3" w:rsidRPr="00AD3C89" w14:paraId="78B3E3F3" w14:textId="77777777" w:rsidTr="00CD26E6">
        <w:trPr>
          <w:trHeight w:val="20"/>
          <w:jc w:val="center"/>
        </w:trPr>
        <w:tc>
          <w:tcPr>
            <w:tcW w:w="805" w:type="dxa"/>
            <w:tcBorders>
              <w:right w:val="nil"/>
            </w:tcBorders>
            <w:shd w:val="clear" w:color="auto" w:fill="auto"/>
          </w:tcPr>
          <w:p w14:paraId="156BF352"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9623C65" w14:textId="18746C3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graphic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w:t>
            </w:r>
          </w:p>
        </w:tc>
      </w:tr>
      <w:tr w:rsidR="00A26BD3" w:rsidRPr="00AD3C89" w14:paraId="2CCBC22F" w14:textId="77777777" w:rsidTr="00CD26E6">
        <w:trPr>
          <w:trHeight w:val="20"/>
          <w:jc w:val="center"/>
        </w:trPr>
        <w:tc>
          <w:tcPr>
            <w:tcW w:w="805" w:type="dxa"/>
            <w:tcBorders>
              <w:right w:val="nil"/>
            </w:tcBorders>
            <w:shd w:val="clear" w:color="auto" w:fill="auto"/>
          </w:tcPr>
          <w:p w14:paraId="51AE30BF"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90EC73" w14:textId="4F76CBCA" w:rsidR="00A26BD3" w:rsidRPr="00E80DA2" w:rsidRDefault="00A26BD3" w:rsidP="00A26BD3">
            <w:pPr>
              <w:pStyle w:val="ListParagraph"/>
              <w:numPr>
                <w:ilvl w:val="7"/>
                <w:numId w:val="31"/>
              </w:numPr>
              <w:spacing w:before="60" w:after="60"/>
              <w:ind w:left="429" w:hanging="450"/>
              <w:rPr>
                <w:rFonts w:ascii="Arial" w:hAnsi="Arial" w:cs="Arial"/>
                <w:b/>
                <w:bCs/>
                <w:lang w:val="en-US"/>
              </w:rPr>
            </w:pPr>
            <w:r w:rsidRPr="00E80DA2">
              <w:rPr>
                <w:rStyle w:val="ts-alignment-element"/>
                <w:rFonts w:ascii="Arial" w:hAnsi="Arial" w:cs="Arial"/>
                <w:b/>
                <w:bCs/>
                <w:sz w:val="22"/>
                <w:szCs w:val="22"/>
                <w:lang w:val="en-US"/>
              </w:rPr>
              <w:t>Environmental,</w:t>
            </w:r>
            <w:r w:rsidRPr="00E80DA2">
              <w:rPr>
                <w:rFonts w:ascii="Arial" w:hAnsi="Arial" w:cs="Arial"/>
                <w:b/>
                <w:bCs/>
                <w:sz w:val="22"/>
                <w:szCs w:val="22"/>
                <w:lang w:val="en-US"/>
              </w:rPr>
              <w:t xml:space="preserve"> </w:t>
            </w:r>
            <w:r w:rsidR="00E80DA2" w:rsidRPr="00E80DA2">
              <w:rPr>
                <w:rStyle w:val="ts-alignment-element"/>
                <w:rFonts w:ascii="Arial" w:hAnsi="Arial" w:cs="Arial"/>
                <w:b/>
                <w:bCs/>
                <w:sz w:val="22"/>
                <w:szCs w:val="22"/>
                <w:lang w:val="en-US"/>
              </w:rPr>
              <w:t>social,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and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occupational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safety</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and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health</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obligations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standards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Specifications.</w:t>
            </w:r>
          </w:p>
        </w:tc>
      </w:tr>
      <w:tr w:rsidR="00A26BD3" w:rsidRPr="00AD3C89" w14:paraId="42DE979D" w14:textId="77777777" w:rsidTr="00CD26E6">
        <w:trPr>
          <w:trHeight w:val="20"/>
          <w:jc w:val="center"/>
        </w:trPr>
        <w:tc>
          <w:tcPr>
            <w:tcW w:w="805" w:type="dxa"/>
            <w:tcBorders>
              <w:right w:val="nil"/>
            </w:tcBorders>
            <w:shd w:val="clear" w:color="auto" w:fill="auto"/>
          </w:tcPr>
          <w:p w14:paraId="251DB17D"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F2ED642" w14:textId="72A8FDD6"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Fonts w:ascii="Arial" w:hAnsi="Arial" w:cs="Arial"/>
                <w:b/>
                <w:bCs/>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mobile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machinery,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tools,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articles,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Works.</w:t>
            </w:r>
          </w:p>
        </w:tc>
      </w:tr>
      <w:tr w:rsidR="00A26BD3" w:rsidRPr="00AD3C89" w14:paraId="73522164" w14:textId="77777777" w:rsidTr="00CD26E6">
        <w:trPr>
          <w:trHeight w:val="20"/>
          <w:jc w:val="center"/>
        </w:trPr>
        <w:tc>
          <w:tcPr>
            <w:tcW w:w="805" w:type="dxa"/>
            <w:tcBorders>
              <w:right w:val="nil"/>
            </w:tcBorders>
            <w:shd w:val="clear" w:color="auto" w:fill="auto"/>
          </w:tcPr>
          <w:p w14:paraId="143A0683" w14:textId="77777777" w:rsidR="00A26BD3" w:rsidRPr="00E80DA2" w:rsidRDefault="00A26BD3" w:rsidP="00A26BD3">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1187BCD" w14:textId="033F35A8" w:rsidR="00A26BD3" w:rsidRPr="00E80DA2" w:rsidRDefault="00A26BD3" w:rsidP="00A26BD3">
            <w:pPr>
              <w:pStyle w:val="ListParagraph"/>
              <w:numPr>
                <w:ilvl w:val="7"/>
                <w:numId w:val="31"/>
              </w:numPr>
              <w:spacing w:before="60" w:after="60"/>
              <w:ind w:left="429" w:hanging="450"/>
              <w:rPr>
                <w:rStyle w:val="ts-alignment-element"/>
                <w:rFonts w:ascii="Arial" w:hAnsi="Arial" w:cs="Arial"/>
                <w:b/>
                <w:bCs/>
                <w:sz w:val="22"/>
                <w:szCs w:val="22"/>
                <w:lang w:val="en-US"/>
              </w:rPr>
            </w:pPr>
            <w:r w:rsidRPr="00241C98">
              <w:rPr>
                <w:rStyle w:val="ts-alignment-element"/>
                <w:rFonts w:ascii="Arial" w:hAnsi="Arial" w:cs="Arial"/>
                <w:b/>
                <w:bCs/>
                <w:sz w:val="22"/>
                <w:szCs w:val="22"/>
                <w:lang w:val="en-US"/>
              </w:rPr>
              <w:t>Foreign currency</w:t>
            </w:r>
            <w:r w:rsidRPr="00241C98">
              <w:rPr>
                <w:rFonts w:ascii="Arial" w:hAnsi="Arial" w:cs="Arial"/>
                <w:sz w:val="22"/>
                <w:szCs w:val="22"/>
                <w:lang w:val="en-US"/>
              </w:rPr>
              <w:t>: is any currency other than that of the country of the Contracting Party</w:t>
            </w:r>
            <w:r w:rsidRPr="00E80DA2">
              <w:rPr>
                <w:rFonts w:ascii="Arial" w:hAnsi="Arial" w:cs="Arial"/>
                <w:sz w:val="22"/>
                <w:szCs w:val="22"/>
                <w:lang w:val="en-US"/>
              </w:rPr>
              <w:t>.</w:t>
            </w:r>
          </w:p>
        </w:tc>
      </w:tr>
      <w:tr w:rsidR="00B417C7" w:rsidRPr="00AD3C89" w14:paraId="40D29AB0" w14:textId="77777777" w:rsidTr="00CD26E6">
        <w:trPr>
          <w:trHeight w:val="20"/>
          <w:jc w:val="center"/>
        </w:trPr>
        <w:tc>
          <w:tcPr>
            <w:tcW w:w="805" w:type="dxa"/>
            <w:tcBorders>
              <w:right w:val="nil"/>
            </w:tcBorders>
            <w:shd w:val="clear" w:color="auto" w:fill="auto"/>
          </w:tcPr>
          <w:p w14:paraId="66FD6495"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208A5F0" w14:textId="5501839A"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GCC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Contract.</w:t>
            </w:r>
          </w:p>
        </w:tc>
      </w:tr>
      <w:tr w:rsidR="00B417C7" w:rsidRPr="00AD3C89" w14:paraId="2FD6ABB9" w14:textId="77777777" w:rsidTr="00CD26E6">
        <w:trPr>
          <w:trHeight w:val="20"/>
          <w:jc w:val="center"/>
        </w:trPr>
        <w:tc>
          <w:tcPr>
            <w:tcW w:w="805" w:type="dxa"/>
            <w:tcBorders>
              <w:right w:val="nil"/>
            </w:tcBorders>
            <w:shd w:val="clear" w:color="auto" w:fill="auto"/>
          </w:tcPr>
          <w:p w14:paraId="31093638"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4971DA76" w14:textId="0F394DAC"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Government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It is understood as t</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Party</w:t>
            </w:r>
            <w:r w:rsidRPr="00E80DA2">
              <w:rPr>
                <w:rFonts w:ascii="Arial" w:hAnsi="Arial" w:cs="Arial"/>
                <w:bCs/>
                <w:sz w:val="22"/>
                <w:szCs w:val="22"/>
                <w:lang w:val="en-US"/>
              </w:rPr>
              <w:t>.</w:t>
            </w:r>
          </w:p>
        </w:tc>
      </w:tr>
      <w:tr w:rsidR="00B417C7" w:rsidRPr="00AD3C89" w14:paraId="5FA237F9" w14:textId="77777777" w:rsidTr="00CD26E6">
        <w:trPr>
          <w:trHeight w:val="20"/>
          <w:jc w:val="center"/>
        </w:trPr>
        <w:tc>
          <w:tcPr>
            <w:tcW w:w="805" w:type="dxa"/>
            <w:tcBorders>
              <w:right w:val="nil"/>
            </w:tcBorders>
            <w:shd w:val="clear" w:color="auto" w:fill="auto"/>
          </w:tcPr>
          <w:p w14:paraId="3D6C40A2"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CF860B0" w14:textId="263BD504"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Hidden</w:t>
            </w:r>
            <w:r w:rsidRPr="00E80DA2">
              <w:rPr>
                <w:rStyle w:val="ts-alignment-element"/>
                <w:b/>
                <w:bCs/>
                <w:lang w:val="en-US"/>
              </w:rPr>
              <w:t xml:space="preserve"> </w:t>
            </w:r>
            <w:r w:rsidRPr="00E80DA2">
              <w:rPr>
                <w:rStyle w:val="ts-alignment-element"/>
                <w:rFonts w:ascii="Arial" w:hAnsi="Arial" w:cs="Arial"/>
                <w:b/>
                <w:bCs/>
                <w:sz w:val="22"/>
                <w:szCs w:val="22"/>
                <w:lang w:val="en-US"/>
              </w:rPr>
              <w:t>defects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errors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67</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become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B417C7" w:rsidRPr="00AD3C89" w14:paraId="0687F115" w14:textId="77777777" w:rsidTr="00CD26E6">
        <w:trPr>
          <w:trHeight w:val="20"/>
          <w:jc w:val="center"/>
        </w:trPr>
        <w:tc>
          <w:tcPr>
            <w:tcW w:w="805" w:type="dxa"/>
            <w:tcBorders>
              <w:right w:val="nil"/>
            </w:tcBorders>
            <w:shd w:val="clear" w:color="auto" w:fill="auto"/>
          </w:tcPr>
          <w:p w14:paraId="0455EE93"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FAE232A" w14:textId="49A4EDA1"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Initial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Contract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p>
        </w:tc>
      </w:tr>
      <w:tr w:rsidR="00B417C7" w:rsidRPr="00AD3C89" w14:paraId="3F83BABF" w14:textId="77777777" w:rsidTr="00CD26E6">
        <w:trPr>
          <w:trHeight w:val="20"/>
          <w:jc w:val="center"/>
        </w:trPr>
        <w:tc>
          <w:tcPr>
            <w:tcW w:w="805" w:type="dxa"/>
            <w:tcBorders>
              <w:right w:val="nil"/>
            </w:tcBorders>
            <w:shd w:val="clear" w:color="auto" w:fill="auto"/>
          </w:tcPr>
          <w:p w14:paraId="7D4BB06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BBB67A3" w14:textId="5EF8FD65" w:rsidR="00B417C7" w:rsidRPr="00E80DA2" w:rsidRDefault="00B417C7" w:rsidP="00B417C7">
            <w:pPr>
              <w:pStyle w:val="ListParagraph"/>
              <w:numPr>
                <w:ilvl w:val="7"/>
                <w:numId w:val="31"/>
              </w:numPr>
              <w:spacing w:before="60" w:after="60"/>
              <w:ind w:left="429" w:hanging="450"/>
              <w:rPr>
                <w:rFonts w:ascii="Arial" w:hAnsi="Arial" w:cs="Arial"/>
                <w:b/>
                <w:bCs/>
                <w:sz w:val="22"/>
                <w:szCs w:val="22"/>
                <w:lang w:val="en-US"/>
              </w:rPr>
            </w:pPr>
            <w:r w:rsidRPr="00E80DA2">
              <w:rPr>
                <w:rFonts w:ascii="Arial" w:hAnsi="Arial" w:cs="Arial"/>
                <w:b/>
                <w:bCs/>
                <w:sz w:val="22"/>
                <w:szCs w:val="22"/>
                <w:lang w:val="en-US"/>
              </w:rPr>
              <w:t xml:space="preserve">Joint Venture:  </w:t>
            </w:r>
            <w:r w:rsidRPr="00E80DA2">
              <w:rPr>
                <w:rStyle w:val="ts-alignment-element"/>
                <w:rFonts w:ascii="Arial" w:hAnsi="Arial" w:cs="Arial"/>
                <w:sz w:val="22"/>
                <w:szCs w:val="22"/>
                <w:lang w:val="en-US"/>
              </w:rPr>
              <w:t>refers to bidders who join temporarily under an agreement as one, for the purpose of offering the service of the execution of the Works and who are jointly and severally responsible for the fulfillment of the Contract.</w:t>
            </w:r>
          </w:p>
        </w:tc>
      </w:tr>
      <w:tr w:rsidR="00B417C7" w:rsidRPr="005F6A8A" w14:paraId="56694AB3" w14:textId="77777777" w:rsidTr="00CD26E6">
        <w:trPr>
          <w:trHeight w:val="20"/>
          <w:jc w:val="center"/>
        </w:trPr>
        <w:tc>
          <w:tcPr>
            <w:tcW w:w="805" w:type="dxa"/>
            <w:tcBorders>
              <w:right w:val="nil"/>
            </w:tcBorders>
            <w:shd w:val="clear" w:color="auto" w:fill="auto"/>
          </w:tcPr>
          <w:p w14:paraId="0247F76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1DEADE92" w14:textId="6DAEE02E"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Fonts w:ascii="Arial" w:hAnsi="Arial" w:cs="Arial"/>
                <w:b/>
                <w:bCs/>
                <w:sz w:val="22"/>
                <w:szCs w:val="22"/>
                <w:lang w:val="en-US"/>
              </w:rPr>
              <w:t xml:space="preserve">List of Bill of quantities with unit </w:t>
            </w:r>
            <w:r w:rsidR="00E80DA2" w:rsidRPr="00E80DA2">
              <w:rPr>
                <w:rFonts w:ascii="Arial" w:hAnsi="Arial" w:cs="Arial"/>
                <w:b/>
                <w:bCs/>
                <w:sz w:val="22"/>
                <w:szCs w:val="22"/>
                <w:lang w:val="en-US"/>
              </w:rPr>
              <w:t>prices</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fixed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p>
        </w:tc>
      </w:tr>
      <w:tr w:rsidR="00B417C7" w:rsidRPr="00AD3C89" w14:paraId="2B6DC09C" w14:textId="77777777" w:rsidTr="00CD26E6">
        <w:trPr>
          <w:trHeight w:val="20"/>
          <w:jc w:val="center"/>
        </w:trPr>
        <w:tc>
          <w:tcPr>
            <w:tcW w:w="805" w:type="dxa"/>
            <w:tcBorders>
              <w:right w:val="nil"/>
            </w:tcBorders>
            <w:shd w:val="clear" w:color="auto" w:fill="auto"/>
          </w:tcPr>
          <w:p w14:paraId="76ED3486"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504FD15" w14:textId="6D41DA12"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8418E0">
              <w:rPr>
                <w:rStyle w:val="ts-alignment-element"/>
                <w:rFonts w:ascii="Arial" w:hAnsi="Arial" w:cs="Arial"/>
                <w:b/>
                <w:bCs/>
                <w:sz w:val="22"/>
                <w:szCs w:val="22"/>
                <w:lang w:val="en-US"/>
              </w:rPr>
              <w:t>Management work</w:t>
            </w:r>
            <w:r w:rsidRPr="008418E0">
              <w:rPr>
                <w:rStyle w:val="ts-alignment-element"/>
                <w:rFonts w:ascii="Arial" w:hAnsi="Arial" w:cs="Arial"/>
                <w:sz w:val="22"/>
                <w:szCs w:val="22"/>
                <w:lang w:val="en-US"/>
              </w:rPr>
              <w:t>: these are a variety of jobs that are paid based on the time spent by the Contractor's employees and equipment, in addition to payments for materials and related plant goods</w:t>
            </w:r>
            <w:r w:rsidRPr="008418E0">
              <w:rPr>
                <w:rFonts w:ascii="Segoe UI" w:hAnsi="Segoe UI" w:cs="Segoe UI"/>
                <w:sz w:val="21"/>
                <w:szCs w:val="21"/>
                <w:lang w:val="en-US"/>
              </w:rPr>
              <w:t>.</w:t>
            </w:r>
          </w:p>
        </w:tc>
      </w:tr>
      <w:tr w:rsidR="00B417C7" w:rsidRPr="00AD3C89" w14:paraId="484BCC94" w14:textId="77777777" w:rsidTr="00CD26E6">
        <w:trPr>
          <w:trHeight w:val="20"/>
          <w:jc w:val="center"/>
        </w:trPr>
        <w:tc>
          <w:tcPr>
            <w:tcW w:w="805" w:type="dxa"/>
            <w:tcBorders>
              <w:right w:val="nil"/>
            </w:tcBorders>
            <w:shd w:val="clear" w:color="auto" w:fill="auto"/>
          </w:tcPr>
          <w:p w14:paraId="32FA8842"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504A2A76" w14:textId="3277B989"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consumable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goods,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incorporated</w:t>
            </w:r>
            <w:r w:rsidRPr="00E80DA2">
              <w:rPr>
                <w:rFonts w:ascii="Arial" w:hAnsi="Arial" w:cs="Arial"/>
                <w:sz w:val="22"/>
                <w:szCs w:val="22"/>
                <w:lang w:val="en-US"/>
              </w:rPr>
              <w:t xml:space="preserve"> into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B417C7" w:rsidRPr="00AD3C89" w14:paraId="525CFEBD" w14:textId="77777777" w:rsidTr="00CD26E6">
        <w:trPr>
          <w:trHeight w:val="20"/>
          <w:jc w:val="center"/>
        </w:trPr>
        <w:tc>
          <w:tcPr>
            <w:tcW w:w="805" w:type="dxa"/>
            <w:tcBorders>
              <w:right w:val="nil"/>
            </w:tcBorders>
            <w:shd w:val="clear" w:color="auto" w:fill="auto"/>
          </w:tcPr>
          <w:p w14:paraId="659F3E96"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2930DB62" w14:textId="3615914A"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calendar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bCs/>
                <w:sz w:val="22"/>
                <w:szCs w:val="22"/>
                <w:lang w:val="en-US"/>
              </w:rPr>
              <w:t>.</w:t>
            </w:r>
          </w:p>
        </w:tc>
      </w:tr>
      <w:tr w:rsidR="00B417C7" w:rsidRPr="00AD3C89" w14:paraId="5E5D5CC7" w14:textId="77777777" w:rsidTr="00CD26E6">
        <w:trPr>
          <w:trHeight w:val="20"/>
          <w:jc w:val="center"/>
        </w:trPr>
        <w:tc>
          <w:tcPr>
            <w:tcW w:w="805" w:type="dxa"/>
            <w:tcBorders>
              <w:right w:val="nil"/>
            </w:tcBorders>
            <w:shd w:val="clear" w:color="auto" w:fill="auto"/>
          </w:tcPr>
          <w:p w14:paraId="0182166C"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76A2CB47" w14:textId="74739986"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National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currency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Party</w:t>
            </w:r>
            <w:r w:rsidRPr="00E80DA2">
              <w:rPr>
                <w:rFonts w:ascii="Arial" w:hAnsi="Arial" w:cs="Arial"/>
                <w:sz w:val="22"/>
                <w:szCs w:val="22"/>
                <w:lang w:val="en-US"/>
              </w:rPr>
              <w:t>.</w:t>
            </w:r>
          </w:p>
        </w:tc>
      </w:tr>
      <w:tr w:rsidR="00B417C7" w:rsidRPr="00AD3C89" w14:paraId="0C0D7973" w14:textId="77777777" w:rsidTr="00CD26E6">
        <w:trPr>
          <w:trHeight w:val="20"/>
          <w:jc w:val="center"/>
        </w:trPr>
        <w:tc>
          <w:tcPr>
            <w:tcW w:w="805" w:type="dxa"/>
            <w:tcBorders>
              <w:right w:val="nil"/>
            </w:tcBorders>
            <w:shd w:val="clear" w:color="auto" w:fill="auto"/>
          </w:tcPr>
          <w:p w14:paraId="41C2E3D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CAB8B57" w14:textId="0A9E3233"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Fonts w:ascii="Arial" w:hAnsi="Arial" w:cs="Arial"/>
                <w:b/>
                <w:bCs/>
                <w:sz w:val="22"/>
                <w:szCs w:val="22"/>
                <w:lang w:val="en-US"/>
              </w:rPr>
              <w:t xml:space="preserve">PCC: </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Contract.</w:t>
            </w:r>
          </w:p>
        </w:tc>
      </w:tr>
      <w:tr w:rsidR="00B417C7" w:rsidRPr="00AD3C89" w14:paraId="10BB73D5" w14:textId="77777777" w:rsidTr="00CD26E6">
        <w:trPr>
          <w:trHeight w:val="20"/>
          <w:jc w:val="center"/>
        </w:trPr>
        <w:tc>
          <w:tcPr>
            <w:tcW w:w="805" w:type="dxa"/>
            <w:tcBorders>
              <w:right w:val="nil"/>
            </w:tcBorders>
            <w:shd w:val="clear" w:color="auto" w:fill="auto"/>
          </w:tcPr>
          <w:p w14:paraId="2152D7B2"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2299811" w14:textId="4AD4D0F7"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electrical,</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chemical,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biological</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function</w:t>
            </w:r>
            <w:r w:rsidRPr="00E80DA2">
              <w:rPr>
                <w:rFonts w:ascii="Arial" w:hAnsi="Arial" w:cs="Arial"/>
                <w:sz w:val="22"/>
                <w:szCs w:val="22"/>
                <w:lang w:val="en-US"/>
              </w:rPr>
              <w:t>.</w:t>
            </w:r>
          </w:p>
        </w:tc>
      </w:tr>
      <w:tr w:rsidR="00B417C7" w:rsidRPr="00AD3C89" w14:paraId="2F25021C" w14:textId="77777777" w:rsidTr="00CD26E6">
        <w:trPr>
          <w:trHeight w:val="20"/>
          <w:jc w:val="center"/>
        </w:trPr>
        <w:tc>
          <w:tcPr>
            <w:tcW w:w="805" w:type="dxa"/>
            <w:tcBorders>
              <w:right w:val="nil"/>
            </w:tcBorders>
            <w:shd w:val="clear" w:color="auto" w:fill="auto"/>
          </w:tcPr>
          <w:p w14:paraId="7796AC26"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6A5738A5" w14:textId="3A15C30D" w:rsidR="00B417C7" w:rsidRPr="00E80DA2" w:rsidRDefault="00B417C7"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Provisional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build,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built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assembly,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Works.</w:t>
            </w:r>
          </w:p>
        </w:tc>
      </w:tr>
      <w:tr w:rsidR="00B417C7" w:rsidRPr="00AD3C89" w14:paraId="2E288342" w14:textId="77777777" w:rsidTr="00CD26E6">
        <w:trPr>
          <w:trHeight w:val="20"/>
          <w:jc w:val="center"/>
        </w:trPr>
        <w:tc>
          <w:tcPr>
            <w:tcW w:w="805" w:type="dxa"/>
            <w:tcBorders>
              <w:right w:val="nil"/>
            </w:tcBorders>
            <w:shd w:val="clear" w:color="auto" w:fill="auto"/>
          </w:tcPr>
          <w:p w14:paraId="31E193C7"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35EF0891" w14:textId="4798E25C" w:rsidR="00B417C7" w:rsidRPr="00E80DA2" w:rsidRDefault="00A2639A" w:rsidP="00B417C7">
            <w:pPr>
              <w:pStyle w:val="ListParagraph"/>
              <w:numPr>
                <w:ilvl w:val="7"/>
                <w:numId w:val="31"/>
              </w:numPr>
              <w:spacing w:before="60" w:after="60"/>
              <w:ind w:left="429" w:hanging="450"/>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Investigation</w:t>
            </w:r>
            <w:r w:rsidR="00B417C7" w:rsidRPr="00E80DA2">
              <w:rPr>
                <w:rStyle w:val="ts-alignment-element"/>
                <w:lang w:val="en-US"/>
              </w:rPr>
              <w:t xml:space="preserve"> </w:t>
            </w:r>
            <w:r w:rsidR="00B417C7" w:rsidRPr="00E80DA2">
              <w:rPr>
                <w:rStyle w:val="ts-alignment-element"/>
                <w:rFonts w:ascii="Arial" w:hAnsi="Arial" w:cs="Arial"/>
                <w:b/>
                <w:bCs/>
                <w:sz w:val="22"/>
                <w:szCs w:val="22"/>
                <w:lang w:val="en-US"/>
              </w:rPr>
              <w:t>reports</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of</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the</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Site</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of</w:t>
            </w:r>
            <w:r w:rsidR="00B417C7" w:rsidRPr="00E80DA2">
              <w:rPr>
                <w:rFonts w:ascii="Arial" w:hAnsi="Arial" w:cs="Arial"/>
                <w:b/>
                <w:bCs/>
                <w:sz w:val="22"/>
                <w:szCs w:val="22"/>
                <w:lang w:val="en-US"/>
              </w:rPr>
              <w:t xml:space="preserve"> </w:t>
            </w:r>
            <w:r w:rsidR="00B417C7" w:rsidRPr="00E80DA2">
              <w:rPr>
                <w:rStyle w:val="ts-alignment-element"/>
                <w:rFonts w:ascii="Arial" w:hAnsi="Arial" w:cs="Arial"/>
                <w:b/>
                <w:bCs/>
                <w:sz w:val="22"/>
                <w:szCs w:val="22"/>
                <w:lang w:val="en-US"/>
              </w:rPr>
              <w:t>the</w:t>
            </w:r>
            <w:r w:rsidR="00B417C7" w:rsidRPr="00E80DA2">
              <w:rPr>
                <w:rFonts w:ascii="Arial" w:hAnsi="Arial" w:cs="Arial"/>
                <w:b/>
                <w:bCs/>
                <w:sz w:val="22"/>
                <w:szCs w:val="22"/>
                <w:lang w:val="en-US"/>
              </w:rPr>
              <w:t xml:space="preserve"> </w:t>
            </w:r>
            <w:r w:rsidR="00E80DA2" w:rsidRPr="00E80DA2">
              <w:rPr>
                <w:rStyle w:val="ts-alignment-element"/>
                <w:rFonts w:ascii="Arial" w:hAnsi="Arial" w:cs="Arial"/>
                <w:b/>
                <w:bCs/>
                <w:sz w:val="22"/>
                <w:szCs w:val="22"/>
                <w:lang w:val="en-US"/>
              </w:rPr>
              <w:t>Works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are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reports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included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bidding</w:t>
            </w:r>
            <w:r w:rsidR="00B417C7" w:rsidRPr="00E80DA2">
              <w:rPr>
                <w:rStyle w:val="ts-alignment-element"/>
                <w:lang w:val="en-US"/>
              </w:rPr>
              <w:t xml:space="preserve"> </w:t>
            </w:r>
            <w:r w:rsidR="00B417C7" w:rsidRPr="00E80DA2">
              <w:rPr>
                <w:rStyle w:val="ts-alignment-element"/>
                <w:rFonts w:ascii="Arial" w:hAnsi="Arial" w:cs="Arial"/>
                <w:sz w:val="22"/>
                <w:szCs w:val="22"/>
                <w:lang w:val="en-US"/>
              </w:rPr>
              <w:t>documents,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interpretative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type,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based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on</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facts,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and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that</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refer</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to</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conditions</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surface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and</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in</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subsoil</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Site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of</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the</w:t>
            </w:r>
            <w:r w:rsidR="00B417C7" w:rsidRPr="00E80DA2">
              <w:rPr>
                <w:rFonts w:ascii="Arial" w:hAnsi="Arial" w:cs="Arial"/>
                <w:sz w:val="22"/>
                <w:szCs w:val="22"/>
                <w:lang w:val="en-US"/>
              </w:rPr>
              <w:t xml:space="preserve"> </w:t>
            </w:r>
            <w:r w:rsidR="00B417C7" w:rsidRPr="00E80DA2">
              <w:rPr>
                <w:rStyle w:val="ts-alignment-element"/>
                <w:rFonts w:ascii="Arial" w:hAnsi="Arial" w:cs="Arial"/>
                <w:sz w:val="22"/>
                <w:szCs w:val="22"/>
                <w:lang w:val="en-US"/>
              </w:rPr>
              <w:t>Works.</w:t>
            </w:r>
          </w:p>
        </w:tc>
      </w:tr>
      <w:tr w:rsidR="00B417C7" w:rsidRPr="00AD3C89" w14:paraId="0F85D3E0" w14:textId="77777777" w:rsidTr="00CD26E6">
        <w:trPr>
          <w:trHeight w:val="20"/>
          <w:jc w:val="center"/>
        </w:trPr>
        <w:tc>
          <w:tcPr>
            <w:tcW w:w="805" w:type="dxa"/>
            <w:tcBorders>
              <w:right w:val="nil"/>
            </w:tcBorders>
            <w:shd w:val="clear" w:color="auto" w:fill="auto"/>
          </w:tcPr>
          <w:p w14:paraId="6FD3993F" w14:textId="77777777"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p w14:paraId="78C07A65" w14:textId="326BE241" w:rsidR="00B417C7" w:rsidRPr="00E80DA2" w:rsidRDefault="00B417C7" w:rsidP="00B417C7">
            <w:pPr>
              <w:pStyle w:val="Numeraciondeartculos"/>
              <w:framePr w:hSpace="0" w:wrap="auto" w:vAnchor="margin" w:hAnchor="text" w:xAlign="left" w:yAlign="inline"/>
              <w:numPr>
                <w:ilvl w:val="0"/>
                <w:numId w:val="0"/>
              </w:numPr>
              <w:ind w:left="216" w:hanging="216"/>
              <w:rPr>
                <w:rFonts w:cs="Arial"/>
                <w:sz w:val="22"/>
                <w:szCs w:val="22"/>
                <w:lang w:val="en-US"/>
              </w:rPr>
            </w:pPr>
          </w:p>
        </w:tc>
        <w:tc>
          <w:tcPr>
            <w:tcW w:w="8550" w:type="dxa"/>
            <w:gridSpan w:val="2"/>
            <w:tcBorders>
              <w:left w:val="nil"/>
            </w:tcBorders>
            <w:shd w:val="clear" w:color="auto" w:fill="auto"/>
          </w:tcPr>
          <w:p w14:paraId="0B246D68" w14:textId="553D544E" w:rsidR="00B417C7" w:rsidRPr="00E80DA2" w:rsidRDefault="00B417C7" w:rsidP="00B417C7">
            <w:pPr>
              <w:pStyle w:val="ListParagraph"/>
              <w:numPr>
                <w:ilvl w:val="7"/>
                <w:numId w:val="31"/>
              </w:numPr>
              <w:spacing w:before="60" w:after="60"/>
              <w:ind w:left="429" w:hanging="450"/>
              <w:rPr>
                <w:rFonts w:ascii="Arial" w:hAnsi="Arial" w:cs="Arial"/>
                <w:sz w:val="22"/>
                <w:szCs w:val="22"/>
                <w:lang w:val="en-US"/>
              </w:rPr>
            </w:pPr>
            <w:r w:rsidRPr="00E80DA2">
              <w:rPr>
                <w:rStyle w:val="ts-alignment-element"/>
                <w:rFonts w:ascii="Arial" w:hAnsi="Arial" w:cs="Arial"/>
                <w:b/>
                <w:bCs/>
                <w:sz w:val="22"/>
                <w:szCs w:val="22"/>
                <w:lang w:val="en-US"/>
              </w:rPr>
              <w:t>Responsible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associate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JV</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7.1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JV</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AD3C89" w14:paraId="7C11E502" w14:textId="77777777" w:rsidTr="00CD26E6">
        <w:trPr>
          <w:trHeight w:val="20"/>
          <w:jc w:val="center"/>
        </w:trPr>
        <w:tc>
          <w:tcPr>
            <w:tcW w:w="805" w:type="dxa"/>
            <w:tcBorders>
              <w:right w:val="nil"/>
            </w:tcBorders>
            <w:shd w:val="clear" w:color="auto" w:fill="auto"/>
          </w:tcPr>
          <w:p w14:paraId="61DAE4CC"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25886185" w14:textId="6F5A2C51"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Site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built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w:t>
            </w:r>
          </w:p>
        </w:tc>
      </w:tr>
      <w:tr w:rsidR="00B417C7" w:rsidRPr="00AD3C89" w14:paraId="75201D1D" w14:textId="77777777" w:rsidTr="00CD26E6">
        <w:trPr>
          <w:trHeight w:val="20"/>
          <w:jc w:val="center"/>
        </w:trPr>
        <w:tc>
          <w:tcPr>
            <w:tcW w:w="805" w:type="dxa"/>
            <w:tcBorders>
              <w:right w:val="nil"/>
            </w:tcBorders>
            <w:shd w:val="clear" w:color="auto" w:fill="auto"/>
          </w:tcPr>
          <w:p w14:paraId="38D1FF0A"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B31EB63" w14:textId="1D17E086"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AD3C89" w14:paraId="2F1FE2DE" w14:textId="77777777" w:rsidTr="00CD26E6">
        <w:trPr>
          <w:trHeight w:val="20"/>
          <w:jc w:val="center"/>
        </w:trPr>
        <w:tc>
          <w:tcPr>
            <w:tcW w:w="805" w:type="dxa"/>
            <w:tcBorders>
              <w:right w:val="nil"/>
            </w:tcBorders>
            <w:shd w:val="clear" w:color="auto" w:fill="auto"/>
          </w:tcPr>
          <w:p w14:paraId="194A08D9"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8423609" w14:textId="57834B5C"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C25CFC">
              <w:rPr>
                <w:rStyle w:val="ts-alignment-element"/>
                <w:rFonts w:ascii="Arial" w:hAnsi="Arial" w:cs="Arial"/>
                <w:b/>
                <w:bCs/>
                <w:sz w:val="22"/>
                <w:szCs w:val="22"/>
                <w:lang w:val="en-US"/>
              </w:rPr>
              <w:t>Subcontractor</w:t>
            </w:r>
            <w:r w:rsidRPr="00C25CFC">
              <w:rPr>
                <w:rFonts w:ascii="Segoe UI" w:hAnsi="Segoe UI" w:cs="Segoe UI"/>
                <w:sz w:val="21"/>
                <w:szCs w:val="21"/>
                <w:lang w:val="en-US"/>
              </w:rPr>
              <w:t>: refers to any natural or legal person, with whom the Contractor has subcontracted the execution of any part of the Works, and which includes works on the Site of the Works.</w:t>
            </w:r>
          </w:p>
        </w:tc>
      </w:tr>
      <w:tr w:rsidR="00B417C7" w:rsidRPr="00AD3C89" w14:paraId="54E4715A" w14:textId="77777777" w:rsidTr="00CD26E6">
        <w:trPr>
          <w:trHeight w:val="20"/>
          <w:jc w:val="center"/>
        </w:trPr>
        <w:tc>
          <w:tcPr>
            <w:tcW w:w="805" w:type="dxa"/>
            <w:tcBorders>
              <w:right w:val="nil"/>
            </w:tcBorders>
            <w:shd w:val="clear" w:color="auto" w:fill="auto"/>
          </w:tcPr>
          <w:p w14:paraId="754F3231"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A456FF1" w14:textId="3259C5C1"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Superintendent</w:t>
            </w:r>
            <w:r w:rsidRPr="00E80DA2">
              <w:rPr>
                <w:rStyle w:val="ts-alignment-element"/>
                <w:b/>
                <w:bCs/>
                <w:lang w:val="en-US"/>
              </w:rPr>
              <w:t xml:space="preserve"> </w:t>
            </w:r>
            <w:r w:rsidRPr="00E80DA2">
              <w:rPr>
                <w:rStyle w:val="ts-alignment-element"/>
                <w:rFonts w:ascii="Arial" w:hAnsi="Arial" w:cs="Arial"/>
                <w:b/>
                <w:bCs/>
                <w:sz w:val="22"/>
                <w:szCs w:val="22"/>
                <w:lang w:val="en-US"/>
              </w:rPr>
              <w:t>of</w:t>
            </w:r>
            <w:r w:rsidRPr="00E80DA2">
              <w:rPr>
                <w:rStyle w:val="ts-alignment-element"/>
                <w:b/>
                <w:bCs/>
                <w:lang w:val="en-US"/>
              </w:rPr>
              <w:t xml:space="preserve"> </w:t>
            </w:r>
            <w:r w:rsidRPr="00E80DA2">
              <w:rPr>
                <w:rStyle w:val="ts-alignment-element"/>
                <w:rFonts w:ascii="Arial" w:hAnsi="Arial" w:cs="Arial"/>
                <w:b/>
                <w:bCs/>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B417C7" w:rsidRPr="00AD3C89" w14:paraId="09D4FC57" w14:textId="77777777" w:rsidTr="00CD26E6">
        <w:trPr>
          <w:trHeight w:val="20"/>
          <w:jc w:val="center"/>
        </w:trPr>
        <w:tc>
          <w:tcPr>
            <w:tcW w:w="805" w:type="dxa"/>
            <w:tcBorders>
              <w:right w:val="nil"/>
            </w:tcBorders>
            <w:shd w:val="clear" w:color="auto" w:fill="auto"/>
          </w:tcPr>
          <w:p w14:paraId="40866715"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7F2D59A5" w14:textId="00C84300" w:rsidR="00B417C7" w:rsidRPr="00E80DA2" w:rsidRDefault="00B417C7" w:rsidP="00B417C7">
            <w:pPr>
              <w:pStyle w:val="ListParagraph"/>
              <w:numPr>
                <w:ilvl w:val="7"/>
                <w:numId w:val="31"/>
              </w:numPr>
              <w:spacing w:before="60" w:after="60"/>
              <w:ind w:left="429" w:hanging="429"/>
              <w:rPr>
                <w:rFonts w:ascii="Arial" w:hAnsi="Arial" w:cs="Arial"/>
                <w:b/>
                <w:bCs/>
                <w:sz w:val="22"/>
                <w:szCs w:val="22"/>
                <w:lang w:val="en-US"/>
              </w:rPr>
            </w:pPr>
            <w:r w:rsidRPr="00E80DA2">
              <w:rPr>
                <w:rStyle w:val="ts-alignment-element"/>
                <w:rFonts w:ascii="Arial" w:hAnsi="Arial" w:cs="Arial"/>
                <w:b/>
                <w:bCs/>
                <w:sz w:val="22"/>
                <w:szCs w:val="22"/>
                <w:lang w:val="en-US"/>
              </w:rPr>
              <w:t>Term</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execution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and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Expected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Date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of</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completion</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w:t>
            </w:r>
          </w:p>
        </w:tc>
      </w:tr>
      <w:tr w:rsidR="00B417C7" w:rsidRPr="00AD3C89" w14:paraId="22A62DBC" w14:textId="77777777" w:rsidTr="00CD26E6">
        <w:trPr>
          <w:trHeight w:val="20"/>
          <w:jc w:val="center"/>
        </w:trPr>
        <w:tc>
          <w:tcPr>
            <w:tcW w:w="805" w:type="dxa"/>
            <w:tcBorders>
              <w:right w:val="nil"/>
            </w:tcBorders>
            <w:shd w:val="clear" w:color="auto" w:fill="auto"/>
          </w:tcPr>
          <w:p w14:paraId="0CB86E8A"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1A755763" w14:textId="5393E98F"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Third: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Borrower/Beneficiary,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w:t>
            </w:r>
            <w:r w:rsidRPr="00E80DA2">
              <w:rPr>
                <w:rFonts w:ascii="Arial" w:hAnsi="Arial" w:cs="Arial"/>
                <w:bCs/>
                <w:sz w:val="22"/>
                <w:szCs w:val="22"/>
                <w:lang w:val="en-US"/>
              </w:rPr>
              <w:t>.</w:t>
            </w:r>
          </w:p>
        </w:tc>
      </w:tr>
      <w:tr w:rsidR="00B417C7" w:rsidRPr="00AD3C89" w14:paraId="24AE0E07" w14:textId="77777777" w:rsidTr="00CD26E6">
        <w:trPr>
          <w:trHeight w:val="20"/>
          <w:jc w:val="center"/>
        </w:trPr>
        <w:tc>
          <w:tcPr>
            <w:tcW w:w="805" w:type="dxa"/>
            <w:tcBorders>
              <w:right w:val="nil"/>
            </w:tcBorders>
            <w:shd w:val="clear" w:color="auto" w:fill="auto"/>
          </w:tcPr>
          <w:p w14:paraId="537123E5"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67AEB9F" w14:textId="600418E7"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Unit</w:t>
            </w:r>
            <w:r w:rsidRPr="00E80DA2">
              <w:rPr>
                <w:rStyle w:val="ts-alignment-element"/>
                <w:b/>
                <w:bCs/>
                <w:lang w:val="en-US"/>
              </w:rPr>
              <w:t xml:space="preserve"> </w:t>
            </w:r>
            <w:r w:rsidRPr="00E80DA2">
              <w:rPr>
                <w:rStyle w:val="ts-alignment-element"/>
                <w:rFonts w:ascii="Arial" w:hAnsi="Arial" w:cs="Arial"/>
                <w:b/>
                <w:bCs/>
                <w:sz w:val="22"/>
                <w:szCs w:val="22"/>
                <w:lang w:val="en-US"/>
              </w:rPr>
              <w:t>prices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profit</w:t>
            </w:r>
            <w:r w:rsidRPr="00E80DA2">
              <w:rPr>
                <w:rStyle w:val="ts-alignment-element"/>
                <w:lang w:val="en-US"/>
              </w:rPr>
              <w:t xml:space="preserve"> </w:t>
            </w:r>
            <w:r w:rsidRPr="00E80DA2">
              <w:rPr>
                <w:rStyle w:val="ts-alignment-element"/>
                <w:rFonts w:ascii="Arial" w:hAnsi="Arial" w:cs="Arial"/>
                <w:sz w:val="22"/>
                <w:szCs w:val="22"/>
                <w:lang w:val="en-US"/>
              </w:rPr>
              <w:t>charge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charges</w:t>
            </w:r>
            <w:r w:rsidRPr="00E80DA2">
              <w:rPr>
                <w:rFonts w:ascii="Arial" w:hAnsi="Arial" w:cs="Arial"/>
                <w:sz w:val="22"/>
                <w:szCs w:val="22"/>
                <w:lang w:val="en-US"/>
              </w:rPr>
              <w:t>.</w:t>
            </w:r>
          </w:p>
        </w:tc>
      </w:tr>
      <w:tr w:rsidR="00B417C7" w:rsidRPr="00AD3C89" w14:paraId="00DE2BF5" w14:textId="77777777" w:rsidTr="00CD26E6">
        <w:trPr>
          <w:trHeight w:val="20"/>
          <w:jc w:val="center"/>
        </w:trPr>
        <w:tc>
          <w:tcPr>
            <w:tcW w:w="805" w:type="dxa"/>
            <w:tcBorders>
              <w:right w:val="nil"/>
            </w:tcBorders>
            <w:shd w:val="clear" w:color="auto" w:fill="auto"/>
          </w:tcPr>
          <w:p w14:paraId="56D26F3A"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6201F9EF" w14:textId="114216A4"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E80DA2">
              <w:rPr>
                <w:rStyle w:val="ts-alignment-element"/>
                <w:rFonts w:ascii="Arial" w:hAnsi="Arial" w:cs="Arial"/>
                <w:b/>
                <w:bCs/>
                <w:sz w:val="22"/>
                <w:szCs w:val="22"/>
                <w:lang w:val="en-US"/>
              </w:rPr>
              <w:t>Variation</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B417C7" w:rsidRPr="00AD3C89" w14:paraId="27413478" w14:textId="77777777" w:rsidTr="00CD26E6">
        <w:trPr>
          <w:trHeight w:val="20"/>
          <w:jc w:val="center"/>
        </w:trPr>
        <w:tc>
          <w:tcPr>
            <w:tcW w:w="805" w:type="dxa"/>
            <w:tcBorders>
              <w:right w:val="nil"/>
            </w:tcBorders>
            <w:shd w:val="clear" w:color="auto" w:fill="auto"/>
          </w:tcPr>
          <w:p w14:paraId="27BDD2EC"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38516FF7" w14:textId="143B8900" w:rsidR="00B417C7" w:rsidRPr="00E80DA2" w:rsidRDefault="00B417C7" w:rsidP="00B417C7">
            <w:pPr>
              <w:pStyle w:val="ListParagraph"/>
              <w:numPr>
                <w:ilvl w:val="7"/>
                <w:numId w:val="31"/>
              </w:numPr>
              <w:spacing w:before="60" w:after="60"/>
              <w:ind w:left="429" w:hanging="429"/>
              <w:rPr>
                <w:rStyle w:val="ts-alignment-element"/>
                <w:rFonts w:ascii="Arial" w:hAnsi="Arial" w:cs="Arial"/>
                <w:b/>
                <w:bCs/>
                <w:sz w:val="22"/>
                <w:szCs w:val="22"/>
                <w:lang w:val="en-US"/>
              </w:rPr>
            </w:pPr>
            <w:r w:rsidRPr="001341C9">
              <w:rPr>
                <w:rStyle w:val="ts-alignment-element"/>
                <w:rFonts w:ascii="Arial" w:hAnsi="Arial" w:cs="Arial"/>
                <w:b/>
                <w:bCs/>
                <w:sz w:val="22"/>
                <w:szCs w:val="22"/>
                <w:lang w:val="en-US"/>
              </w:rPr>
              <w:t>Works</w:t>
            </w:r>
            <w:r w:rsidRPr="001341C9">
              <w:rPr>
                <w:rFonts w:ascii="Segoe UI" w:hAnsi="Segoe UI" w:cs="Segoe UI"/>
                <w:sz w:val="21"/>
                <w:szCs w:val="21"/>
                <w:lang w:val="en-US"/>
              </w:rPr>
              <w:t xml:space="preserve">: </w:t>
            </w:r>
            <w:r w:rsidRPr="001341C9">
              <w:rPr>
                <w:rStyle w:val="ts-alignment-element"/>
                <w:rFonts w:ascii="Arial" w:hAnsi="Arial" w:cs="Arial"/>
                <w:sz w:val="22"/>
                <w:szCs w:val="22"/>
                <w:lang w:val="en-US"/>
              </w:rPr>
              <w:t>these are the works that the Contract requires the Contractor to build, install and deliver to the Contract</w:t>
            </w:r>
            <w:r w:rsidRPr="00E80DA2">
              <w:rPr>
                <w:rStyle w:val="ts-alignment-element"/>
                <w:rFonts w:ascii="Arial" w:hAnsi="Arial" w:cs="Arial"/>
                <w:sz w:val="22"/>
                <w:szCs w:val="22"/>
                <w:lang w:val="en-US"/>
              </w:rPr>
              <w:t>ing Party</w:t>
            </w:r>
            <w:r w:rsidRPr="001341C9">
              <w:rPr>
                <w:rStyle w:val="ts-alignment-element"/>
                <w:rFonts w:ascii="Arial" w:hAnsi="Arial" w:cs="Arial"/>
                <w:sz w:val="22"/>
                <w:szCs w:val="22"/>
                <w:lang w:val="en-US"/>
              </w:rPr>
              <w:t xml:space="preserve"> as defined in the</w:t>
            </w:r>
            <w:r w:rsidRPr="001341C9">
              <w:rPr>
                <w:rFonts w:ascii="Arial" w:hAnsi="Arial" w:cs="Arial"/>
                <w:sz w:val="22"/>
                <w:szCs w:val="22"/>
                <w:lang w:val="en-US"/>
              </w:rPr>
              <w:t xml:space="preserve"> </w:t>
            </w:r>
            <w:r w:rsidRPr="001341C9">
              <w:rPr>
                <w:rFonts w:ascii="Arial" w:hAnsi="Arial" w:cs="Arial"/>
                <w:b/>
                <w:bCs/>
                <w:sz w:val="22"/>
                <w:szCs w:val="22"/>
                <w:lang w:val="en-US"/>
              </w:rPr>
              <w:t>PC</w:t>
            </w:r>
            <w:r w:rsidRPr="00E80DA2">
              <w:rPr>
                <w:rFonts w:ascii="Arial" w:hAnsi="Arial" w:cs="Arial"/>
                <w:b/>
                <w:bCs/>
                <w:sz w:val="22"/>
                <w:szCs w:val="22"/>
                <w:lang w:val="en-US"/>
              </w:rPr>
              <w:t>C</w:t>
            </w:r>
            <w:r w:rsidRPr="001341C9">
              <w:rPr>
                <w:rFonts w:ascii="Segoe UI" w:hAnsi="Segoe UI" w:cs="Segoe UI"/>
                <w:sz w:val="21"/>
                <w:szCs w:val="21"/>
                <w:lang w:val="en-US"/>
              </w:rPr>
              <w:t>.</w:t>
            </w:r>
          </w:p>
        </w:tc>
      </w:tr>
      <w:tr w:rsidR="00B417C7" w:rsidRPr="00AD3C89" w14:paraId="229C8CBE" w14:textId="77777777" w:rsidTr="00CD26E6">
        <w:trPr>
          <w:trHeight w:val="20"/>
          <w:jc w:val="center"/>
        </w:trPr>
        <w:tc>
          <w:tcPr>
            <w:tcW w:w="805" w:type="dxa"/>
            <w:tcBorders>
              <w:right w:val="nil"/>
            </w:tcBorders>
            <w:shd w:val="clear" w:color="auto" w:fill="auto"/>
          </w:tcPr>
          <w:p w14:paraId="76D7CC6D" w14:textId="77777777" w:rsidR="00B417C7" w:rsidRPr="00E80DA2" w:rsidRDefault="00B417C7" w:rsidP="00B417C7">
            <w:pPr>
              <w:pStyle w:val="Numeraciondeartculos"/>
              <w:framePr w:hSpace="0" w:wrap="auto" w:vAnchor="margin" w:hAnchor="text" w:xAlign="left" w:yAlign="inline"/>
              <w:numPr>
                <w:ilvl w:val="0"/>
                <w:numId w:val="0"/>
              </w:numPr>
              <w:rPr>
                <w:rFonts w:cs="Arial"/>
                <w:sz w:val="22"/>
                <w:szCs w:val="22"/>
                <w:lang w:val="en-US"/>
              </w:rPr>
            </w:pPr>
          </w:p>
        </w:tc>
        <w:tc>
          <w:tcPr>
            <w:tcW w:w="8550" w:type="dxa"/>
            <w:gridSpan w:val="2"/>
            <w:tcBorders>
              <w:left w:val="nil"/>
            </w:tcBorders>
            <w:shd w:val="clear" w:color="auto" w:fill="auto"/>
          </w:tcPr>
          <w:p w14:paraId="4FCA6549" w14:textId="7DE95E3E" w:rsidR="00B417C7" w:rsidRPr="00E80DA2" w:rsidRDefault="00B417C7" w:rsidP="00B417C7">
            <w:pPr>
              <w:pStyle w:val="ListParagraph"/>
              <w:numPr>
                <w:ilvl w:val="7"/>
                <w:numId w:val="31"/>
              </w:numPr>
              <w:spacing w:before="60" w:after="60"/>
              <w:ind w:left="429" w:hanging="429"/>
              <w:rPr>
                <w:rFonts w:ascii="Arial" w:hAnsi="Arial" w:cs="Arial"/>
                <w:b/>
                <w:bCs/>
                <w:sz w:val="22"/>
                <w:szCs w:val="22"/>
                <w:lang w:val="en-US"/>
              </w:rPr>
            </w:pPr>
            <w:r w:rsidRPr="00E80DA2">
              <w:rPr>
                <w:rStyle w:val="ts-alignment-element"/>
                <w:rFonts w:ascii="Arial" w:hAnsi="Arial" w:cs="Arial"/>
                <w:b/>
                <w:bCs/>
                <w:sz w:val="22"/>
                <w:szCs w:val="22"/>
                <w:lang w:val="en-US"/>
              </w:rPr>
              <w:t>Works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E80DA2" w14:paraId="6C1F526D" w14:textId="77777777" w:rsidTr="00CD26E6">
        <w:trPr>
          <w:trHeight w:val="20"/>
          <w:jc w:val="center"/>
        </w:trPr>
        <w:tc>
          <w:tcPr>
            <w:tcW w:w="9355" w:type="dxa"/>
            <w:gridSpan w:val="3"/>
            <w:shd w:val="clear" w:color="auto" w:fill="auto"/>
          </w:tcPr>
          <w:p w14:paraId="52002F31" w14:textId="1325CF21" w:rsidR="00B417C7" w:rsidRPr="00E80DA2" w:rsidRDefault="00B417C7" w:rsidP="00670A42">
            <w:pPr>
              <w:pStyle w:val="Heading2"/>
              <w:keepNext w:val="0"/>
              <w:numPr>
                <w:ilvl w:val="0"/>
                <w:numId w:val="50"/>
              </w:numPr>
              <w:spacing w:before="60" w:after="60"/>
              <w:jc w:val="both"/>
              <w:rPr>
                <w:rFonts w:cs="Arial"/>
                <w:sz w:val="22"/>
                <w:szCs w:val="22"/>
                <w:lang w:val="en-US"/>
              </w:rPr>
            </w:pPr>
            <w:bookmarkStart w:id="517" w:name="_Toc47916953"/>
            <w:bookmarkStart w:id="518" w:name="_Toc74048230"/>
            <w:bookmarkStart w:id="519" w:name="_Toc74518470"/>
            <w:bookmarkStart w:id="520" w:name="_Toc74519200"/>
            <w:bookmarkStart w:id="521" w:name="_Toc74781390"/>
            <w:bookmarkStart w:id="522" w:name="_Toc77273608"/>
            <w:r w:rsidRPr="00E80DA2">
              <w:rPr>
                <w:rFonts w:cs="Arial"/>
                <w:sz w:val="22"/>
                <w:szCs w:val="22"/>
                <w:lang w:val="en-US"/>
              </w:rPr>
              <w:t>Interpret</w:t>
            </w:r>
            <w:bookmarkEnd w:id="517"/>
            <w:bookmarkEnd w:id="518"/>
            <w:bookmarkEnd w:id="519"/>
            <w:bookmarkEnd w:id="520"/>
            <w:bookmarkEnd w:id="521"/>
            <w:r w:rsidR="00127BEC" w:rsidRPr="00E80DA2">
              <w:rPr>
                <w:rFonts w:cs="Arial"/>
                <w:sz w:val="22"/>
                <w:szCs w:val="22"/>
                <w:lang w:val="en-US"/>
              </w:rPr>
              <w:t>ation</w:t>
            </w:r>
            <w:bookmarkEnd w:id="522"/>
          </w:p>
        </w:tc>
      </w:tr>
      <w:tr w:rsidR="00B417C7" w:rsidRPr="00AD3C89" w14:paraId="4D44A5D8" w14:textId="77777777" w:rsidTr="00CD26E6">
        <w:trPr>
          <w:trHeight w:val="20"/>
          <w:jc w:val="center"/>
        </w:trPr>
        <w:tc>
          <w:tcPr>
            <w:tcW w:w="805" w:type="dxa"/>
            <w:tcBorders>
              <w:right w:val="nil"/>
            </w:tcBorders>
            <w:shd w:val="clear" w:color="auto" w:fill="auto"/>
          </w:tcPr>
          <w:p w14:paraId="08AA0175"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A7A3C" w14:textId="77777777" w:rsidR="00127BEC"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Except where the context requires otherwise: </w:t>
            </w:r>
          </w:p>
          <w:p w14:paraId="1A824D46" w14:textId="77777777" w:rsidR="00127BEC" w:rsidRPr="00E80DA2" w:rsidRDefault="00127BEC" w:rsidP="00127BEC">
            <w:pPr>
              <w:shd w:val="clear" w:color="auto" w:fill="FDFDFD"/>
              <w:rPr>
                <w:rFonts w:ascii="Arial" w:hAnsi="Arial" w:cs="Arial"/>
                <w:sz w:val="22"/>
                <w:szCs w:val="22"/>
                <w:lang w:val="en-US"/>
              </w:rPr>
            </w:pPr>
          </w:p>
          <w:p w14:paraId="0A1B0D23" w14:textId="479E36D4"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words that indicate the singular also include the plural and words that indicate the plural also include the </w:t>
            </w:r>
            <w:proofErr w:type="gramStart"/>
            <w:r w:rsidRPr="00E80DA2">
              <w:rPr>
                <w:rFonts w:ascii="Arial" w:hAnsi="Arial" w:cs="Arial"/>
                <w:sz w:val="22"/>
                <w:szCs w:val="22"/>
                <w:lang w:val="en-US"/>
              </w:rPr>
              <w:t>singular;</w:t>
            </w:r>
            <w:proofErr w:type="gramEnd"/>
            <w:r w:rsidRPr="00E80DA2">
              <w:rPr>
                <w:rFonts w:ascii="Arial" w:hAnsi="Arial" w:cs="Arial"/>
                <w:sz w:val="22"/>
                <w:szCs w:val="22"/>
                <w:lang w:val="en-US"/>
              </w:rPr>
              <w:t xml:space="preserve"> </w:t>
            </w:r>
          </w:p>
          <w:p w14:paraId="7E3173A4" w14:textId="6C357781"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words indicating a genre include all </w:t>
            </w:r>
            <w:proofErr w:type="gramStart"/>
            <w:r w:rsidRPr="00E80DA2">
              <w:rPr>
                <w:rFonts w:ascii="Arial" w:hAnsi="Arial" w:cs="Arial"/>
                <w:sz w:val="22"/>
                <w:szCs w:val="22"/>
                <w:lang w:val="en-US"/>
              </w:rPr>
              <w:t>genders;</w:t>
            </w:r>
            <w:proofErr w:type="gramEnd"/>
          </w:p>
          <w:p w14:paraId="797876F9" w14:textId="3902056D"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 provisions including the word “accept”, “agreed” or “agreement” require that the agreement be recorded in writing; and signed by both </w:t>
            </w:r>
            <w:proofErr w:type="gramStart"/>
            <w:r w:rsidRPr="00E80DA2">
              <w:rPr>
                <w:rFonts w:ascii="Arial" w:hAnsi="Arial" w:cs="Arial"/>
                <w:sz w:val="22"/>
                <w:szCs w:val="22"/>
                <w:lang w:val="en-US"/>
              </w:rPr>
              <w:t>Parties;</w:t>
            </w:r>
            <w:proofErr w:type="gramEnd"/>
            <w:r w:rsidRPr="00E80DA2">
              <w:rPr>
                <w:rFonts w:ascii="Arial" w:hAnsi="Arial" w:cs="Arial"/>
                <w:sz w:val="22"/>
                <w:szCs w:val="22"/>
                <w:lang w:val="en-US"/>
              </w:rPr>
              <w:t xml:space="preserve"> </w:t>
            </w:r>
          </w:p>
          <w:p w14:paraId="00FC437F" w14:textId="77777777" w:rsidR="00127BEC"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 xml:space="preserve">"written" or "by written" means handwritten, typewritten, printed or produced electronically provided that it results in a continuous </w:t>
            </w:r>
            <w:proofErr w:type="gramStart"/>
            <w:r w:rsidRPr="00E80DA2">
              <w:rPr>
                <w:rFonts w:ascii="Arial" w:hAnsi="Arial" w:cs="Arial"/>
                <w:sz w:val="22"/>
                <w:szCs w:val="22"/>
                <w:lang w:val="en-US"/>
              </w:rPr>
              <w:t>record;</w:t>
            </w:r>
            <w:proofErr w:type="gramEnd"/>
            <w:r w:rsidRPr="00E80DA2">
              <w:rPr>
                <w:rFonts w:ascii="Arial" w:hAnsi="Arial" w:cs="Arial"/>
                <w:sz w:val="22"/>
                <w:szCs w:val="22"/>
                <w:lang w:val="en-US"/>
              </w:rPr>
              <w:t xml:space="preserve"> </w:t>
            </w:r>
          </w:p>
          <w:p w14:paraId="02CB533B" w14:textId="6CDA1B45" w:rsidR="00B417C7" w:rsidRPr="00E80DA2" w:rsidRDefault="00127BEC" w:rsidP="00670A42">
            <w:pPr>
              <w:pStyle w:val="ListParagraph"/>
              <w:numPr>
                <w:ilvl w:val="0"/>
                <w:numId w:val="99"/>
              </w:numPr>
              <w:shd w:val="clear" w:color="auto" w:fill="FDFDFD"/>
              <w:rPr>
                <w:rFonts w:ascii="Arial" w:hAnsi="Arial" w:cs="Arial"/>
                <w:sz w:val="22"/>
                <w:szCs w:val="22"/>
                <w:lang w:val="en-US"/>
              </w:rPr>
            </w:pPr>
            <w:r w:rsidRPr="00E80DA2">
              <w:rPr>
                <w:rFonts w:ascii="Arial" w:hAnsi="Arial" w:cs="Arial"/>
                <w:sz w:val="22"/>
                <w:szCs w:val="22"/>
                <w:lang w:val="en-US"/>
              </w:rPr>
              <w:t>the word "proposal" is synonymous with "bid" and "bidder" with "proponent" and the words "procurement documents" with "bidding documents".</w:t>
            </w:r>
          </w:p>
        </w:tc>
      </w:tr>
      <w:tr w:rsidR="00B417C7" w:rsidRPr="00AD3C89" w14:paraId="0301C4CE" w14:textId="77777777" w:rsidTr="00CD26E6">
        <w:trPr>
          <w:trHeight w:val="20"/>
          <w:jc w:val="center"/>
        </w:trPr>
        <w:tc>
          <w:tcPr>
            <w:tcW w:w="805" w:type="dxa"/>
            <w:tcBorders>
              <w:right w:val="nil"/>
            </w:tcBorders>
            <w:shd w:val="clear" w:color="auto" w:fill="auto"/>
          </w:tcPr>
          <w:p w14:paraId="5D9B3E24"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F8A625" w14:textId="77777777" w:rsidR="00127BEC"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The headings or titles of the clauses have no relevance in themselves. </w:t>
            </w:r>
          </w:p>
          <w:p w14:paraId="27ABC06C" w14:textId="709C7D88" w:rsidR="00B417C7"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The words used in the </w:t>
            </w:r>
            <w:r w:rsidRPr="00E80DA2">
              <w:rPr>
                <w:rFonts w:ascii="Arial" w:hAnsi="Arial" w:cs="Arial"/>
                <w:sz w:val="22"/>
                <w:szCs w:val="22"/>
                <w:lang w:val="en-US"/>
              </w:rPr>
              <w:t xml:space="preserve">Contract </w:t>
            </w:r>
            <w:r w:rsidRPr="00127BEC">
              <w:rPr>
                <w:rFonts w:ascii="Arial" w:hAnsi="Arial" w:cs="Arial"/>
                <w:sz w:val="22"/>
                <w:szCs w:val="22"/>
                <w:lang w:val="en-US"/>
              </w:rPr>
              <w:t>have their usual meaning unless specifically defined. The Works Manager will be responsible for providing the relevant clarifications to the consultations on these G</w:t>
            </w:r>
            <w:r w:rsidRPr="00E80DA2">
              <w:rPr>
                <w:rFonts w:ascii="Arial" w:hAnsi="Arial" w:cs="Arial"/>
                <w:sz w:val="22"/>
                <w:szCs w:val="22"/>
                <w:lang w:val="en-US"/>
              </w:rPr>
              <w:t>C</w:t>
            </w:r>
            <w:r w:rsidRPr="00127BEC">
              <w:rPr>
                <w:rFonts w:ascii="Arial" w:hAnsi="Arial" w:cs="Arial"/>
                <w:sz w:val="22"/>
                <w:szCs w:val="22"/>
                <w:lang w:val="en-US"/>
              </w:rPr>
              <w:t>C.</w:t>
            </w:r>
          </w:p>
        </w:tc>
      </w:tr>
      <w:tr w:rsidR="00B417C7" w:rsidRPr="00AD3C89" w14:paraId="2CF83C7E" w14:textId="77777777" w:rsidTr="00CD26E6">
        <w:trPr>
          <w:trHeight w:val="20"/>
          <w:jc w:val="center"/>
        </w:trPr>
        <w:tc>
          <w:tcPr>
            <w:tcW w:w="805" w:type="dxa"/>
            <w:tcBorders>
              <w:right w:val="nil"/>
            </w:tcBorders>
            <w:shd w:val="clear" w:color="auto" w:fill="auto"/>
          </w:tcPr>
          <w:p w14:paraId="75E7D6F1"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2DE006" w14:textId="00132FF6" w:rsidR="00B417C7" w:rsidRPr="00E80DA2" w:rsidRDefault="00127BEC" w:rsidP="00127BEC">
            <w:pPr>
              <w:shd w:val="clear" w:color="auto" w:fill="FDFDFD"/>
              <w:rPr>
                <w:rFonts w:ascii="Arial" w:hAnsi="Arial" w:cs="Arial"/>
                <w:sz w:val="22"/>
                <w:szCs w:val="22"/>
                <w:lang w:val="en-US"/>
              </w:rPr>
            </w:pPr>
            <w:r w:rsidRPr="00127BEC">
              <w:rPr>
                <w:rFonts w:ascii="Arial" w:hAnsi="Arial" w:cs="Arial"/>
                <w:sz w:val="22"/>
                <w:szCs w:val="22"/>
                <w:lang w:val="en-US"/>
              </w:rPr>
              <w:t xml:space="preserve">If the </w:t>
            </w:r>
            <w:r w:rsidRPr="00127BEC">
              <w:rPr>
                <w:rFonts w:ascii="Arial" w:hAnsi="Arial" w:cs="Arial"/>
                <w:b/>
                <w:bCs/>
                <w:sz w:val="22"/>
                <w:szCs w:val="22"/>
                <w:lang w:val="en-US"/>
              </w:rPr>
              <w:t>P</w:t>
            </w:r>
            <w:r w:rsidRPr="00E80DA2">
              <w:rPr>
                <w:rFonts w:ascii="Arial" w:hAnsi="Arial" w:cs="Arial"/>
                <w:b/>
                <w:bCs/>
                <w:sz w:val="22"/>
                <w:szCs w:val="22"/>
                <w:lang w:val="en-US"/>
              </w:rPr>
              <w:t>C</w:t>
            </w:r>
            <w:r w:rsidRPr="00127BEC">
              <w:rPr>
                <w:rFonts w:ascii="Arial" w:hAnsi="Arial" w:cs="Arial"/>
                <w:b/>
                <w:bCs/>
                <w:sz w:val="22"/>
                <w:szCs w:val="22"/>
                <w:lang w:val="en-US"/>
              </w:rPr>
              <w:t>C</w:t>
            </w:r>
            <w:r w:rsidRPr="00127BEC">
              <w:rPr>
                <w:rFonts w:ascii="Arial" w:hAnsi="Arial" w:cs="Arial"/>
                <w:sz w:val="22"/>
                <w:szCs w:val="22"/>
                <w:lang w:val="en-US"/>
              </w:rPr>
              <w:t xml:space="preserve"> provide for the termination of the Works by section, the references in the G</w:t>
            </w:r>
            <w:r w:rsidRPr="00E80DA2">
              <w:rPr>
                <w:rFonts w:ascii="Arial" w:hAnsi="Arial" w:cs="Arial"/>
                <w:sz w:val="22"/>
                <w:szCs w:val="22"/>
                <w:lang w:val="en-US"/>
              </w:rPr>
              <w:t>C</w:t>
            </w:r>
            <w:r w:rsidRPr="00127BEC">
              <w:rPr>
                <w:rFonts w:ascii="Arial" w:hAnsi="Arial" w:cs="Arial"/>
                <w:sz w:val="22"/>
                <w:szCs w:val="22"/>
                <w:lang w:val="en-US"/>
              </w:rPr>
              <w:t>C to the Works, the Date of Completion, and the Expected Date of Completion apply to each section of the Works (except for specific references to the Date of Completion and the Expected Date of Completion of all Works).</w:t>
            </w:r>
          </w:p>
        </w:tc>
      </w:tr>
      <w:tr w:rsidR="00B417C7" w:rsidRPr="005F6A8A" w14:paraId="7DA825FF" w14:textId="77777777" w:rsidTr="00CD26E6">
        <w:trPr>
          <w:trHeight w:val="20"/>
          <w:jc w:val="center"/>
        </w:trPr>
        <w:tc>
          <w:tcPr>
            <w:tcW w:w="805" w:type="dxa"/>
            <w:tcBorders>
              <w:right w:val="nil"/>
            </w:tcBorders>
            <w:shd w:val="clear" w:color="auto" w:fill="auto"/>
          </w:tcPr>
          <w:p w14:paraId="4A358058"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C5E1A6" w14:textId="77777777" w:rsidR="00127BEC" w:rsidRPr="00E80DA2" w:rsidRDefault="00127BEC" w:rsidP="00B417C7">
            <w:pPr>
              <w:spacing w:before="60" w:after="60"/>
              <w:rPr>
                <w:rFonts w:ascii="Arial" w:hAnsi="Arial" w:cs="Arial"/>
                <w:b/>
                <w:bCs/>
                <w:sz w:val="22"/>
                <w:szCs w:val="22"/>
                <w:lang w:val="en-US"/>
              </w:rPr>
            </w:pPr>
            <w:r w:rsidRPr="00E80DA2">
              <w:rPr>
                <w:rStyle w:val="ts-alignment-element"/>
                <w:rFonts w:ascii="Arial" w:hAnsi="Arial" w:cs="Arial"/>
                <w:b/>
                <w:bCs/>
                <w:sz w:val="22"/>
                <w:szCs w:val="22"/>
                <w:lang w:val="en-US"/>
              </w:rPr>
              <w:t>Entire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agreement</w:t>
            </w:r>
            <w:r w:rsidRPr="00E80DA2">
              <w:rPr>
                <w:rFonts w:ascii="Arial" w:hAnsi="Arial" w:cs="Arial"/>
                <w:b/>
                <w:bCs/>
                <w:sz w:val="22"/>
                <w:szCs w:val="22"/>
                <w:lang w:val="en-US"/>
              </w:rPr>
              <w:t xml:space="preserve"> </w:t>
            </w:r>
          </w:p>
          <w:p w14:paraId="156FD0C1" w14:textId="74DAF552" w:rsidR="00B417C7" w:rsidRPr="00E80DA2" w:rsidRDefault="00127BEC" w:rsidP="00B417C7">
            <w:pPr>
              <w:spacing w:before="60" w:after="60"/>
              <w:rPr>
                <w:rFonts w:ascii="Arial" w:hAnsi="Arial" w:cs="Arial"/>
                <w:bCs/>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entirety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supersedes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communications,</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negotiations</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conclusion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B417C7" w:rsidRPr="00AD3C89" w14:paraId="692286D0" w14:textId="77777777" w:rsidTr="00CD26E6">
        <w:trPr>
          <w:trHeight w:val="20"/>
          <w:jc w:val="center"/>
        </w:trPr>
        <w:tc>
          <w:tcPr>
            <w:tcW w:w="805" w:type="dxa"/>
            <w:tcBorders>
              <w:right w:val="nil"/>
            </w:tcBorders>
            <w:shd w:val="clear" w:color="auto" w:fill="auto"/>
          </w:tcPr>
          <w:p w14:paraId="36C6A195"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51626" w14:textId="77777777" w:rsidR="00127BEC" w:rsidRPr="00E80DA2" w:rsidRDefault="00127BEC" w:rsidP="00B417C7">
            <w:pPr>
              <w:spacing w:before="60" w:after="60"/>
              <w:rPr>
                <w:rFonts w:ascii="Arial" w:hAnsi="Arial" w:cs="Arial"/>
                <w:b/>
                <w:bCs/>
                <w:sz w:val="22"/>
                <w:szCs w:val="22"/>
                <w:lang w:val="en-US"/>
              </w:rPr>
            </w:pPr>
            <w:r w:rsidRPr="00E80DA2">
              <w:rPr>
                <w:rStyle w:val="ts-alignment-element"/>
                <w:rFonts w:ascii="Arial" w:hAnsi="Arial" w:cs="Arial"/>
                <w:b/>
                <w:bCs/>
                <w:sz w:val="22"/>
                <w:szCs w:val="22"/>
                <w:lang w:val="en-US"/>
              </w:rPr>
              <w:t>Amendment</w:t>
            </w:r>
            <w:r w:rsidRPr="00E80DA2">
              <w:rPr>
                <w:rFonts w:ascii="Arial" w:hAnsi="Arial" w:cs="Arial"/>
                <w:b/>
                <w:bCs/>
                <w:sz w:val="22"/>
                <w:szCs w:val="22"/>
                <w:lang w:val="en-US"/>
              </w:rPr>
              <w:t xml:space="preserve"> </w:t>
            </w:r>
          </w:p>
          <w:p w14:paraId="762AF5BF" w14:textId="7E773EA5" w:rsidR="00B417C7" w:rsidRPr="00E80DA2" w:rsidRDefault="00127BEC" w:rsidP="00B417C7">
            <w:pPr>
              <w:spacing w:before="60" w:after="60"/>
              <w:rPr>
                <w:rFonts w:ascii="Arial" w:hAnsi="Arial" w:cs="Arial"/>
                <w:bCs/>
                <w:sz w:val="22"/>
                <w:szCs w:val="22"/>
                <w:lang w:val="en-US"/>
              </w:rPr>
            </w:pP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p>
        </w:tc>
      </w:tr>
      <w:tr w:rsidR="00B417C7" w:rsidRPr="005F6A8A" w14:paraId="37BF4822" w14:textId="77777777" w:rsidTr="00CD26E6">
        <w:trPr>
          <w:trHeight w:val="20"/>
          <w:jc w:val="center"/>
        </w:trPr>
        <w:tc>
          <w:tcPr>
            <w:tcW w:w="805" w:type="dxa"/>
            <w:tcBorders>
              <w:right w:val="nil"/>
            </w:tcBorders>
            <w:shd w:val="clear" w:color="auto" w:fill="auto"/>
          </w:tcPr>
          <w:p w14:paraId="6C9ABF17"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861647" w14:textId="77777777" w:rsidR="00127BEC" w:rsidRPr="00E80DA2" w:rsidRDefault="00127BEC" w:rsidP="00127BEC">
            <w:pPr>
              <w:shd w:val="clear" w:color="auto" w:fill="FDFDFD"/>
              <w:rPr>
                <w:rFonts w:ascii="Arial" w:hAnsi="Arial" w:cs="Arial"/>
                <w:b/>
                <w:bCs/>
                <w:sz w:val="22"/>
                <w:szCs w:val="22"/>
                <w:lang w:val="en-US"/>
              </w:rPr>
            </w:pPr>
            <w:r w:rsidRPr="00127BEC">
              <w:rPr>
                <w:rFonts w:ascii="Arial" w:hAnsi="Arial" w:cs="Arial"/>
                <w:b/>
                <w:bCs/>
                <w:sz w:val="22"/>
                <w:szCs w:val="22"/>
                <w:lang w:val="en-US"/>
              </w:rPr>
              <w:t xml:space="preserve">Limitations of waivers </w:t>
            </w:r>
          </w:p>
          <w:p w14:paraId="15C798F3" w14:textId="77777777" w:rsidR="0044646E" w:rsidRPr="00E80DA2" w:rsidRDefault="00127BEC" w:rsidP="00670A42">
            <w:pPr>
              <w:pStyle w:val="ListParagraph"/>
              <w:numPr>
                <w:ilvl w:val="0"/>
                <w:numId w:val="100"/>
              </w:numPr>
              <w:shd w:val="clear" w:color="auto" w:fill="FDFDFD"/>
              <w:ind w:left="243"/>
              <w:rPr>
                <w:rFonts w:ascii="Arial" w:hAnsi="Arial" w:cs="Arial"/>
                <w:sz w:val="22"/>
                <w:szCs w:val="22"/>
                <w:lang w:val="en-US"/>
              </w:rPr>
            </w:pPr>
            <w:r w:rsidRPr="00E80DA2">
              <w:rPr>
                <w:rFonts w:ascii="Arial" w:hAnsi="Arial" w:cs="Arial"/>
                <w:sz w:val="22"/>
                <w:szCs w:val="22"/>
                <w:lang w:val="en-US"/>
              </w:rPr>
              <w:t>Subject to the following sub-clause of the G</w:t>
            </w:r>
            <w:r w:rsidR="0044646E" w:rsidRPr="00E80DA2">
              <w:rPr>
                <w:rFonts w:ascii="Arial" w:hAnsi="Arial" w:cs="Arial"/>
                <w:sz w:val="22"/>
                <w:szCs w:val="22"/>
                <w:lang w:val="en-US"/>
              </w:rPr>
              <w:t>C</w:t>
            </w:r>
            <w:r w:rsidRPr="00E80DA2">
              <w:rPr>
                <w:rFonts w:ascii="Arial" w:hAnsi="Arial" w:cs="Arial"/>
                <w:sz w:val="22"/>
                <w:szCs w:val="22"/>
                <w:lang w:val="en-US"/>
              </w:rPr>
              <w:t xml:space="preserve">C, no delay, tolerance, delay or approval by either party in enforcing any term and condition of the </w:t>
            </w:r>
            <w:r w:rsidR="0044646E" w:rsidRPr="00E80DA2">
              <w:rPr>
                <w:rFonts w:ascii="Arial" w:hAnsi="Arial" w:cs="Arial"/>
                <w:sz w:val="22"/>
                <w:szCs w:val="22"/>
                <w:lang w:val="en-US"/>
              </w:rPr>
              <w:t>Contract</w:t>
            </w:r>
            <w:r w:rsidRPr="00E80DA2">
              <w:rPr>
                <w:rFonts w:ascii="Arial" w:hAnsi="Arial" w:cs="Arial"/>
                <w:sz w:val="22"/>
                <w:szCs w:val="22"/>
                <w:lang w:val="en-US"/>
              </w:rPr>
              <w:t xml:space="preserve">, nor the granting of extensions by either party to the other, shall prejudice, affect or limit that </w:t>
            </w:r>
            <w:r w:rsidR="0044646E" w:rsidRPr="00E80DA2">
              <w:rPr>
                <w:rFonts w:ascii="Arial" w:hAnsi="Arial" w:cs="Arial"/>
                <w:sz w:val="22"/>
                <w:szCs w:val="22"/>
                <w:lang w:val="en-US"/>
              </w:rPr>
              <w:t>P</w:t>
            </w:r>
            <w:r w:rsidRPr="00E80DA2">
              <w:rPr>
                <w:rFonts w:ascii="Arial" w:hAnsi="Arial" w:cs="Arial"/>
                <w:sz w:val="22"/>
                <w:szCs w:val="22"/>
                <w:lang w:val="en-US"/>
              </w:rPr>
              <w:t xml:space="preserve">arty's rights under the </w:t>
            </w:r>
            <w:r w:rsidR="0044646E" w:rsidRPr="00E80DA2">
              <w:rPr>
                <w:rFonts w:ascii="Arial" w:hAnsi="Arial" w:cs="Arial"/>
                <w:sz w:val="22"/>
                <w:szCs w:val="22"/>
                <w:lang w:val="en-US"/>
              </w:rPr>
              <w:t>Contract</w:t>
            </w:r>
            <w:r w:rsidRPr="00E80DA2">
              <w:rPr>
                <w:rFonts w:ascii="Arial" w:hAnsi="Arial" w:cs="Arial"/>
                <w:sz w:val="22"/>
                <w:szCs w:val="22"/>
                <w:lang w:val="en-US"/>
              </w:rPr>
              <w:t xml:space="preserve">. In addition, no waiver granted by either party for breach of the Contract shall be deemed a waiver for subsequent or continuing breaches of the </w:t>
            </w:r>
            <w:r w:rsidR="0044646E" w:rsidRPr="00E80DA2">
              <w:rPr>
                <w:rFonts w:ascii="Arial" w:hAnsi="Arial" w:cs="Arial"/>
                <w:sz w:val="22"/>
                <w:szCs w:val="22"/>
                <w:lang w:val="en-US"/>
              </w:rPr>
              <w:t>Contract</w:t>
            </w:r>
            <w:r w:rsidRPr="00E80DA2">
              <w:rPr>
                <w:rFonts w:ascii="Arial" w:hAnsi="Arial" w:cs="Arial"/>
                <w:sz w:val="22"/>
                <w:szCs w:val="22"/>
                <w:lang w:val="en-US"/>
              </w:rPr>
              <w:t xml:space="preserve">. </w:t>
            </w:r>
          </w:p>
          <w:p w14:paraId="755EDEB7" w14:textId="3516275E" w:rsidR="00127BEC" w:rsidRPr="00E80DA2" w:rsidRDefault="00127BEC" w:rsidP="00670A42">
            <w:pPr>
              <w:pStyle w:val="ListParagraph"/>
              <w:numPr>
                <w:ilvl w:val="0"/>
                <w:numId w:val="100"/>
              </w:numPr>
              <w:shd w:val="clear" w:color="auto" w:fill="FDFDFD"/>
              <w:ind w:left="243"/>
              <w:rPr>
                <w:rFonts w:ascii="Arial" w:hAnsi="Arial" w:cs="Arial"/>
                <w:sz w:val="22"/>
                <w:szCs w:val="22"/>
                <w:lang w:val="en-US"/>
              </w:rPr>
            </w:pPr>
            <w:r w:rsidRPr="00E80DA2">
              <w:rPr>
                <w:rFonts w:ascii="Arial" w:hAnsi="Arial" w:cs="Arial"/>
                <w:sz w:val="22"/>
                <w:szCs w:val="22"/>
                <w:lang w:val="en-US"/>
              </w:rPr>
              <w:t xml:space="preserve">Any waiver of the rights, powers or remedies of a party under the Contract shall be granted in writing, dateable and signed by an authorized representative of the </w:t>
            </w:r>
            <w:r w:rsidR="0044646E" w:rsidRPr="00E80DA2">
              <w:rPr>
                <w:rFonts w:ascii="Arial" w:hAnsi="Arial" w:cs="Arial"/>
                <w:sz w:val="22"/>
                <w:szCs w:val="22"/>
                <w:lang w:val="en-US"/>
              </w:rPr>
              <w:t>P</w:t>
            </w:r>
            <w:r w:rsidRPr="00E80DA2">
              <w:rPr>
                <w:rFonts w:ascii="Arial" w:hAnsi="Arial" w:cs="Arial"/>
                <w:sz w:val="22"/>
                <w:szCs w:val="22"/>
                <w:lang w:val="en-US"/>
              </w:rPr>
              <w:t xml:space="preserve">arty granting </w:t>
            </w:r>
            <w:r w:rsidR="00E80DA2" w:rsidRPr="00E80DA2">
              <w:rPr>
                <w:rFonts w:ascii="Arial" w:hAnsi="Arial" w:cs="Arial"/>
                <w:sz w:val="22"/>
                <w:szCs w:val="22"/>
                <w:lang w:val="en-US"/>
              </w:rPr>
              <w:t>it and</w:t>
            </w:r>
            <w:r w:rsidRPr="00E80DA2">
              <w:rPr>
                <w:rFonts w:ascii="Arial" w:hAnsi="Arial" w:cs="Arial"/>
                <w:sz w:val="22"/>
                <w:szCs w:val="22"/>
                <w:lang w:val="en-US"/>
              </w:rPr>
              <w:t xml:space="preserve"> shall specify the obligation it is wailing and the scope of the waiver.</w:t>
            </w:r>
          </w:p>
          <w:p w14:paraId="05C6D3FD" w14:textId="02B1ADA2" w:rsidR="00B417C7" w:rsidRPr="00E80DA2" w:rsidRDefault="00B417C7" w:rsidP="00127BEC">
            <w:pPr>
              <w:spacing w:after="160" w:line="259" w:lineRule="auto"/>
              <w:contextualSpacing/>
              <w:rPr>
                <w:rFonts w:ascii="Arial" w:hAnsi="Arial" w:cs="Arial"/>
                <w:sz w:val="22"/>
                <w:szCs w:val="22"/>
                <w:lang w:val="en-US"/>
              </w:rPr>
            </w:pPr>
          </w:p>
        </w:tc>
      </w:tr>
      <w:tr w:rsidR="00B417C7" w:rsidRPr="00E80DA2" w14:paraId="4F1C0423" w14:textId="77777777" w:rsidTr="00CD26E6">
        <w:trPr>
          <w:trHeight w:val="20"/>
          <w:jc w:val="center"/>
        </w:trPr>
        <w:tc>
          <w:tcPr>
            <w:tcW w:w="9355" w:type="dxa"/>
            <w:gridSpan w:val="3"/>
            <w:shd w:val="clear" w:color="auto" w:fill="auto"/>
          </w:tcPr>
          <w:p w14:paraId="403F152C" w14:textId="344DF908" w:rsidR="00B417C7" w:rsidRPr="00E80DA2" w:rsidRDefault="00B417C7" w:rsidP="00670A42">
            <w:pPr>
              <w:pStyle w:val="Heading2"/>
              <w:keepNext w:val="0"/>
              <w:numPr>
                <w:ilvl w:val="0"/>
                <w:numId w:val="50"/>
              </w:numPr>
              <w:spacing w:before="60" w:after="60"/>
              <w:jc w:val="both"/>
              <w:rPr>
                <w:rFonts w:cs="Arial"/>
                <w:sz w:val="22"/>
                <w:szCs w:val="22"/>
                <w:lang w:val="en-US"/>
              </w:rPr>
            </w:pPr>
            <w:bookmarkStart w:id="523" w:name="_Toc74048231"/>
            <w:bookmarkStart w:id="524" w:name="_Toc74518471"/>
            <w:bookmarkStart w:id="525" w:name="_Toc74519201"/>
            <w:bookmarkStart w:id="526" w:name="_Toc74781391"/>
            <w:bookmarkStart w:id="527" w:name="_Toc77273609"/>
            <w:r w:rsidRPr="00E80DA2">
              <w:rPr>
                <w:rFonts w:cs="Arial"/>
                <w:sz w:val="22"/>
                <w:szCs w:val="22"/>
                <w:lang w:val="en-US"/>
              </w:rPr>
              <w:t>Divisi</w:t>
            </w:r>
            <w:bookmarkEnd w:id="523"/>
            <w:bookmarkEnd w:id="524"/>
            <w:bookmarkEnd w:id="525"/>
            <w:bookmarkEnd w:id="526"/>
            <w:r w:rsidR="00127BEC" w:rsidRPr="00E80DA2">
              <w:rPr>
                <w:rFonts w:cs="Arial"/>
                <w:sz w:val="22"/>
                <w:szCs w:val="22"/>
                <w:lang w:val="en-US"/>
              </w:rPr>
              <w:t>bility</w:t>
            </w:r>
            <w:bookmarkEnd w:id="527"/>
          </w:p>
        </w:tc>
      </w:tr>
      <w:tr w:rsidR="00B417C7" w:rsidRPr="00AD3C89" w14:paraId="31EA09FB" w14:textId="77777777" w:rsidTr="00CD26E6">
        <w:trPr>
          <w:trHeight w:val="20"/>
          <w:jc w:val="center"/>
        </w:trPr>
        <w:tc>
          <w:tcPr>
            <w:tcW w:w="805" w:type="dxa"/>
            <w:tcBorders>
              <w:right w:val="nil"/>
            </w:tcBorders>
            <w:shd w:val="clear" w:color="auto" w:fill="auto"/>
          </w:tcPr>
          <w:p w14:paraId="00D793AD"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4908F8" w14:textId="23C82F08" w:rsidR="00B417C7" w:rsidRPr="00E80DA2" w:rsidRDefault="00127BEC" w:rsidP="00127BEC">
            <w:pPr>
              <w:spacing w:before="60" w:after="60"/>
              <w:rPr>
                <w:rFonts w:ascii="Arial" w:hAnsi="Arial" w:cs="Arial"/>
                <w:bCs/>
                <w:sz w:val="22"/>
                <w:szCs w:val="22"/>
                <w:lang w:val="en-US"/>
              </w:rPr>
            </w:pPr>
            <w:r w:rsidRPr="00E80DA2">
              <w:rPr>
                <w:rFonts w:ascii="Arial" w:hAnsi="Arial" w:cs="Arial"/>
                <w:sz w:val="22"/>
                <w:szCs w:val="22"/>
                <w:lang w:val="en-US"/>
              </w:rPr>
              <w:t>If any provision or condition of the Contract is prohibited by the Contract declared illegal, void, invalid or unenforceable, in its entirety in part such prohibition, nullity, invalidity or lack of execution shall not affect the validity or performance of the other provisions or conditions of the Contract.</w:t>
            </w:r>
          </w:p>
        </w:tc>
      </w:tr>
      <w:tr w:rsidR="00B417C7" w:rsidRPr="00E80DA2" w14:paraId="2A02E8E6" w14:textId="77777777" w:rsidTr="00CD26E6">
        <w:trPr>
          <w:trHeight w:val="20"/>
          <w:jc w:val="center"/>
        </w:trPr>
        <w:tc>
          <w:tcPr>
            <w:tcW w:w="9355" w:type="dxa"/>
            <w:gridSpan w:val="3"/>
            <w:shd w:val="clear" w:color="auto" w:fill="auto"/>
          </w:tcPr>
          <w:p w14:paraId="7A8DB919" w14:textId="5DC53203" w:rsidR="00B417C7" w:rsidRPr="00E80DA2" w:rsidRDefault="0044646E" w:rsidP="00670A42">
            <w:pPr>
              <w:pStyle w:val="Heading2"/>
              <w:keepNext w:val="0"/>
              <w:numPr>
                <w:ilvl w:val="0"/>
                <w:numId w:val="50"/>
              </w:numPr>
              <w:spacing w:before="60" w:after="60"/>
              <w:jc w:val="both"/>
              <w:rPr>
                <w:rFonts w:cs="Arial"/>
                <w:sz w:val="22"/>
                <w:szCs w:val="22"/>
                <w:lang w:val="en-US"/>
              </w:rPr>
            </w:pPr>
            <w:bookmarkStart w:id="528" w:name="_Toc77273610"/>
            <w:r w:rsidRPr="00E80DA2">
              <w:rPr>
                <w:rFonts w:cs="Arial"/>
                <w:sz w:val="22"/>
                <w:szCs w:val="22"/>
                <w:lang w:val="en-US"/>
              </w:rPr>
              <w:t>Integrity Provisions</w:t>
            </w:r>
            <w:bookmarkEnd w:id="528"/>
          </w:p>
        </w:tc>
      </w:tr>
      <w:tr w:rsidR="00B417C7" w:rsidRPr="00AD3C89" w14:paraId="3436D419" w14:textId="77777777" w:rsidTr="00CD26E6">
        <w:trPr>
          <w:trHeight w:val="20"/>
          <w:jc w:val="center"/>
        </w:trPr>
        <w:tc>
          <w:tcPr>
            <w:tcW w:w="805" w:type="dxa"/>
            <w:tcBorders>
              <w:right w:val="nil"/>
            </w:tcBorders>
            <w:shd w:val="clear" w:color="auto" w:fill="auto"/>
          </w:tcPr>
          <w:p w14:paraId="4CAD79EC"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2B3FAE" w14:textId="27A229D6" w:rsidR="00B417C7" w:rsidRPr="00E80DA2" w:rsidRDefault="0044646E" w:rsidP="00B417C7">
            <w:pPr>
              <w:ind w:left="-28"/>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B</w:t>
            </w:r>
            <w:r w:rsidRPr="00E80DA2">
              <w:rPr>
                <w:rStyle w:val="ts-alignment-element"/>
                <w:rFonts w:ascii="Arial" w:hAnsi="Arial" w:cs="Arial"/>
                <w:sz w:val="22"/>
                <w:szCs w:val="22"/>
                <w:lang w:val="en-US"/>
              </w:rPr>
              <w:t>orrower/Beneficiary,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Contractor </w:t>
            </w:r>
            <w:r w:rsidRPr="00E80DA2">
              <w:rPr>
                <w:rStyle w:val="ts-alignment-element"/>
                <w:rFonts w:ascii="Arial" w:hAnsi="Arial" w:cs="Arial"/>
                <w:sz w:val="22"/>
                <w:szCs w:val="22"/>
                <w:lang w:val="en-US"/>
              </w:rPr>
              <w:t>and</w:t>
            </w:r>
            <w:r w:rsidRPr="00E80DA2">
              <w:rPr>
                <w:rStyle w:val="ts-alignment-element"/>
                <w:lang w:val="en-US"/>
              </w:rPr>
              <w:t xml:space="preserve"> </w:t>
            </w:r>
            <w:r w:rsidRPr="00E80DA2">
              <w:rPr>
                <w:rStyle w:val="ts-alignment-element"/>
                <w:rFonts w:ascii="Arial" w:hAnsi="Arial" w:cs="Arial"/>
                <w:sz w:val="22"/>
                <w:szCs w:val="22"/>
                <w:lang w:val="en-US"/>
              </w:rPr>
              <w:t>all</w:t>
            </w:r>
            <w:r w:rsidRPr="00E80DA2">
              <w:rPr>
                <w:rStyle w:val="ts-alignment-element"/>
                <w:lang w:val="en-US"/>
              </w:rPr>
              <w:t xml:space="preserve"> </w:t>
            </w:r>
            <w:r w:rsidRPr="00E80DA2">
              <w:rPr>
                <w:rStyle w:val="ts-alignment-element"/>
                <w:rFonts w:ascii="Arial" w:hAnsi="Arial" w:cs="Arial"/>
                <w:sz w:val="22"/>
                <w:szCs w:val="22"/>
                <w:lang w:val="en-US"/>
              </w:rPr>
              <w:t>natural</w:t>
            </w:r>
            <w:r w:rsidRPr="00E80DA2">
              <w:rPr>
                <w:rStyle w:val="ts-alignment-element"/>
                <w:lang w:val="en-US"/>
              </w:rPr>
              <w:t xml:space="preserve"> </w:t>
            </w:r>
            <w:r w:rsidRPr="00E80DA2">
              <w:rPr>
                <w:rStyle w:val="ts-alignment-element"/>
                <w:rFonts w:ascii="Arial" w:hAnsi="Arial" w:cs="Arial"/>
                <w:sz w:val="22"/>
                <w:szCs w:val="22"/>
                <w:lang w:val="en-US"/>
              </w:rPr>
              <w:t>or</w:t>
            </w:r>
            <w:r w:rsidRPr="00E80DA2">
              <w:rPr>
                <w:rStyle w:val="ts-alignment-element"/>
                <w:lang w:val="en-US"/>
              </w:rPr>
              <w:t xml:space="preserve"> </w:t>
            </w:r>
            <w:r w:rsidRPr="00E80DA2">
              <w:rPr>
                <w:rStyle w:val="ts-alignment-element"/>
                <w:rFonts w:ascii="Arial" w:hAnsi="Arial" w:cs="Arial"/>
                <w:sz w:val="22"/>
                <w:szCs w:val="22"/>
                <w:lang w:val="en-US"/>
              </w:rPr>
              <w:t>legal</w:t>
            </w:r>
            <w:r w:rsidRPr="00E80DA2">
              <w:rPr>
                <w:rStyle w:val="ts-alignment-element"/>
                <w:lang w:val="en-US"/>
              </w:rPr>
              <w:t xml:space="preserve"> </w:t>
            </w:r>
            <w:r w:rsidRPr="00E80DA2">
              <w:rPr>
                <w:rStyle w:val="ts-alignment-element"/>
                <w:rFonts w:ascii="Arial" w:hAnsi="Arial" w:cs="Arial"/>
                <w:sz w:val="22"/>
                <w:szCs w:val="22"/>
                <w:lang w:val="en-US"/>
              </w:rPr>
              <w:t>persons</w:t>
            </w:r>
            <w:r w:rsidRPr="00E80DA2">
              <w:rPr>
                <w:rStyle w:val="ts-alignment-element"/>
                <w:lang w:val="en-US"/>
              </w:rPr>
              <w:t xml:space="preserve"> </w:t>
            </w:r>
            <w:r w:rsidRPr="00E80DA2">
              <w:rPr>
                <w:rStyle w:val="ts-alignment-element"/>
                <w:rFonts w:ascii="Arial" w:hAnsi="Arial" w:cs="Arial"/>
                <w:sz w:val="22"/>
                <w:szCs w:val="22"/>
                <w:lang w:val="en-US"/>
              </w:rPr>
              <w:t>participating</w:t>
            </w:r>
            <w:r w:rsidRPr="00E80DA2">
              <w:rPr>
                <w:rStyle w:val="ts-alignment-element"/>
                <w:lang w:val="en-US"/>
              </w:rPr>
              <w:t xml:space="preserve"> </w:t>
            </w:r>
            <w:r w:rsidRPr="00E80DA2">
              <w:rPr>
                <w:rStyle w:val="ts-alignment-element"/>
                <w:rFonts w:ascii="Arial" w:hAnsi="Arial" w:cs="Arial"/>
                <w:sz w:val="22"/>
                <w:szCs w:val="22"/>
                <w:lang w:val="en-US"/>
              </w:rPr>
              <w:t>or</w:t>
            </w:r>
            <w:r w:rsidRPr="00E80DA2">
              <w:rPr>
                <w:rStyle w:val="ts-alignment-element"/>
                <w:lang w:val="en-US"/>
              </w:rPr>
              <w:t xml:space="preserve"> </w:t>
            </w:r>
            <w:r w:rsidRPr="00E80DA2">
              <w:rPr>
                <w:rStyle w:val="ts-alignment-element"/>
                <w:rFonts w:ascii="Arial" w:hAnsi="Arial" w:cs="Arial"/>
                <w:sz w:val="22"/>
                <w:szCs w:val="22"/>
                <w:lang w:val="en-US"/>
              </w:rPr>
              <w:t>providing</w:t>
            </w:r>
            <w:r w:rsidRPr="00E80DA2">
              <w:rPr>
                <w:rStyle w:val="ts-alignment-element"/>
                <w:lang w:val="en-US"/>
              </w:rPr>
              <w:t xml:space="preserve"> </w:t>
            </w:r>
            <w:r w:rsidRPr="00E80DA2">
              <w:rPr>
                <w:rStyle w:val="ts-alignment-element"/>
                <w:rFonts w:ascii="Arial" w:hAnsi="Arial" w:cs="Arial"/>
                <w:sz w:val="22"/>
                <w:szCs w:val="22"/>
                <w:lang w:val="en-US"/>
              </w:rPr>
              <w:t>services</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projects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compliance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Appendix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(Integrity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p>
        </w:tc>
      </w:tr>
      <w:tr w:rsidR="00B417C7" w:rsidRPr="00AD3C89" w14:paraId="76995ECD" w14:textId="77777777" w:rsidTr="00CD26E6">
        <w:trPr>
          <w:trHeight w:val="20"/>
          <w:jc w:val="center"/>
        </w:trPr>
        <w:tc>
          <w:tcPr>
            <w:tcW w:w="805" w:type="dxa"/>
            <w:tcBorders>
              <w:right w:val="nil"/>
            </w:tcBorders>
            <w:shd w:val="clear" w:color="auto" w:fill="auto"/>
          </w:tcPr>
          <w:p w14:paraId="36738D69"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04D62E" w14:textId="47C8AF2D" w:rsidR="00B417C7" w:rsidRPr="00E80DA2" w:rsidRDefault="0044646E" w:rsidP="00B417C7">
            <w:pPr>
              <w:ind w:left="-28"/>
              <w:rPr>
                <w:rFonts w:ascii="Arial" w:hAnsi="Arial" w:cs="Arial"/>
                <w:sz w:val="22"/>
                <w:szCs w:val="22"/>
                <w:lang w:val="en-US"/>
              </w:rPr>
            </w:pPr>
            <w:r w:rsidRPr="00E80DA2">
              <w:rPr>
                <w:rFonts w:ascii="Arial" w:hAnsi="Arial" w:cs="Arial"/>
                <w:sz w:val="22"/>
                <w:szCs w:val="22"/>
                <w:lang w:val="en-US"/>
              </w:rPr>
              <w:t xml:space="preserve">The Contracting Party requires Contractor to provide any commissions or fees that may have been paid or are to be paid to agents or any other party in connection with the bidding process or performance of the Contract. The information provided must include at least the name and address of the agent or other party, the amount and currency, and the purpose of the commission, </w:t>
            </w:r>
            <w:proofErr w:type="gramStart"/>
            <w:r w:rsidRPr="00E80DA2">
              <w:rPr>
                <w:rFonts w:ascii="Arial" w:hAnsi="Arial" w:cs="Arial"/>
                <w:sz w:val="22"/>
                <w:szCs w:val="22"/>
                <w:lang w:val="en-US"/>
              </w:rPr>
              <w:t>gratuity</w:t>
            </w:r>
            <w:proofErr w:type="gramEnd"/>
            <w:r w:rsidRPr="00E80DA2">
              <w:rPr>
                <w:rFonts w:ascii="Arial" w:hAnsi="Arial" w:cs="Arial"/>
                <w:sz w:val="22"/>
                <w:szCs w:val="22"/>
                <w:lang w:val="en-US"/>
              </w:rPr>
              <w:t xml:space="preserve"> or fee. Failure to comply with this requirement may result in the termination of the Contract or sanctions imposed by the Bank.</w:t>
            </w:r>
          </w:p>
        </w:tc>
      </w:tr>
      <w:tr w:rsidR="00B417C7" w:rsidRPr="00E80DA2" w14:paraId="704C3A0F" w14:textId="77777777" w:rsidTr="00CD26E6">
        <w:trPr>
          <w:trHeight w:val="20"/>
          <w:jc w:val="center"/>
        </w:trPr>
        <w:tc>
          <w:tcPr>
            <w:tcW w:w="9355" w:type="dxa"/>
            <w:gridSpan w:val="3"/>
            <w:shd w:val="clear" w:color="auto" w:fill="auto"/>
          </w:tcPr>
          <w:p w14:paraId="74D6D23C" w14:textId="306D4FF2" w:rsidR="00B417C7" w:rsidRPr="00E80DA2" w:rsidRDefault="0044646E" w:rsidP="00670A42">
            <w:pPr>
              <w:pStyle w:val="Heading2"/>
              <w:keepNext w:val="0"/>
              <w:numPr>
                <w:ilvl w:val="0"/>
                <w:numId w:val="50"/>
              </w:numPr>
              <w:spacing w:before="60" w:after="60"/>
              <w:jc w:val="both"/>
              <w:rPr>
                <w:rFonts w:cs="Arial"/>
                <w:sz w:val="22"/>
                <w:szCs w:val="22"/>
                <w:lang w:val="en-US"/>
              </w:rPr>
            </w:pPr>
            <w:bookmarkStart w:id="529" w:name="_Toc77273611"/>
            <w:r w:rsidRPr="00E80DA2">
              <w:rPr>
                <w:rFonts w:cs="Arial"/>
                <w:sz w:val="22"/>
                <w:szCs w:val="22"/>
                <w:lang w:val="en-US"/>
              </w:rPr>
              <w:t>Language</w:t>
            </w:r>
            <w:bookmarkEnd w:id="529"/>
          </w:p>
        </w:tc>
      </w:tr>
      <w:tr w:rsidR="00B417C7" w:rsidRPr="00AD3C89" w14:paraId="00C1A7A7" w14:textId="77777777" w:rsidTr="00CD26E6">
        <w:trPr>
          <w:trHeight w:val="20"/>
          <w:jc w:val="center"/>
        </w:trPr>
        <w:tc>
          <w:tcPr>
            <w:tcW w:w="805" w:type="dxa"/>
            <w:tcBorders>
              <w:right w:val="nil"/>
            </w:tcBorders>
            <w:shd w:val="clear" w:color="auto" w:fill="auto"/>
          </w:tcPr>
          <w:p w14:paraId="375C51CD"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BBB0527" w14:textId="093D4674" w:rsidR="00B417C7" w:rsidRPr="00E80DA2" w:rsidRDefault="0044646E" w:rsidP="00B417C7">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Style w:val="ts-alignment-element"/>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p>
        </w:tc>
      </w:tr>
      <w:tr w:rsidR="00B417C7" w:rsidRPr="00AD3C89" w14:paraId="67B9994B" w14:textId="77777777" w:rsidTr="00CD26E6">
        <w:trPr>
          <w:trHeight w:val="20"/>
          <w:jc w:val="center"/>
        </w:trPr>
        <w:tc>
          <w:tcPr>
            <w:tcW w:w="805" w:type="dxa"/>
            <w:tcBorders>
              <w:right w:val="nil"/>
            </w:tcBorders>
            <w:shd w:val="clear" w:color="auto" w:fill="auto"/>
          </w:tcPr>
          <w:p w14:paraId="20495629"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87B27FB" w14:textId="3E01CF80" w:rsidR="00B417C7" w:rsidRPr="00E80DA2" w:rsidRDefault="0044646E" w:rsidP="00B417C7">
            <w:pPr>
              <w:spacing w:before="60" w:after="60"/>
              <w:rPr>
                <w:rFonts w:ascii="Arial" w:hAnsi="Arial" w:cs="Arial"/>
                <w:sz w:val="22"/>
                <w:szCs w:val="22"/>
                <w:lang w:val="en-US"/>
              </w:rPr>
            </w:pP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accompanied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interpretation,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prevail.</w:t>
            </w:r>
          </w:p>
        </w:tc>
      </w:tr>
      <w:tr w:rsidR="00B417C7" w:rsidRPr="00AD3C89" w14:paraId="2D3CCB0B" w14:textId="77777777" w:rsidTr="00CD26E6">
        <w:trPr>
          <w:trHeight w:val="20"/>
          <w:jc w:val="center"/>
        </w:trPr>
        <w:tc>
          <w:tcPr>
            <w:tcW w:w="805" w:type="dxa"/>
            <w:tcBorders>
              <w:right w:val="nil"/>
            </w:tcBorders>
            <w:shd w:val="clear" w:color="auto" w:fill="auto"/>
          </w:tcPr>
          <w:p w14:paraId="563AB0F4" w14:textId="77777777" w:rsidR="00B417C7" w:rsidRPr="00E80DA2" w:rsidRDefault="00B417C7" w:rsidP="00B417C7">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A37143" w14:textId="57272C39" w:rsidR="00B417C7" w:rsidRPr="00E80DA2" w:rsidRDefault="0044646E" w:rsidP="00B417C7">
            <w:pPr>
              <w:spacing w:before="60" w:after="60"/>
              <w:rPr>
                <w:rFonts w:ascii="Arial" w:hAnsi="Arial" w:cs="Arial"/>
                <w:sz w:val="22"/>
                <w:szCs w:val="22"/>
                <w:lang w:val="en-US"/>
              </w:rPr>
            </w:pPr>
            <w:r w:rsidRPr="00E80DA2">
              <w:rPr>
                <w:rStyle w:val="ts-alignment-element"/>
                <w:rFonts w:ascii="Arial" w:hAnsi="Arial" w:cs="Arial"/>
                <w:sz w:val="22"/>
                <w:szCs w:val="22"/>
                <w:lang w:val="en-US"/>
              </w:rPr>
              <w:t>The Contractor will be responsible for all costs involved in translating the documents</w:t>
            </w:r>
            <w:r w:rsidR="00B417C7" w:rsidRPr="00E80DA2">
              <w:rPr>
                <w:rFonts w:ascii="Arial" w:hAnsi="Arial" w:cs="Arial"/>
                <w:sz w:val="22"/>
                <w:szCs w:val="22"/>
                <w:lang w:val="en-US"/>
              </w:rPr>
              <w:t xml:space="preserve"> (</w:t>
            </w:r>
            <w:r w:rsidRPr="00E80DA2">
              <w:rPr>
                <w:rFonts w:ascii="Arial" w:hAnsi="Arial" w:cs="Arial"/>
                <w:sz w:val="22"/>
                <w:szCs w:val="22"/>
                <w:lang w:val="en-US"/>
              </w:rPr>
              <w:t>to the official language</w:t>
            </w:r>
            <w:r w:rsidR="00B417C7" w:rsidRPr="00E80DA2">
              <w:rPr>
                <w:rFonts w:ascii="Arial" w:hAnsi="Arial" w:cs="Arial"/>
                <w:sz w:val="22"/>
                <w:szCs w:val="22"/>
                <w:lang w:val="en-US"/>
              </w:rPr>
              <w:t xml:space="preserve"> </w:t>
            </w:r>
            <w:r w:rsidRPr="00E80DA2">
              <w:rPr>
                <w:rFonts w:ascii="Arial" w:hAnsi="Arial" w:cs="Arial"/>
                <w:sz w:val="22"/>
                <w:szCs w:val="22"/>
                <w:lang w:val="en-US"/>
              </w:rPr>
              <w:t>detailed</w:t>
            </w:r>
            <w:r w:rsidR="00B417C7" w:rsidRPr="00E80DA2">
              <w:rPr>
                <w:rFonts w:ascii="Arial" w:hAnsi="Arial" w:cs="Arial"/>
                <w:sz w:val="22"/>
                <w:szCs w:val="22"/>
                <w:lang w:val="en-US"/>
              </w:rPr>
              <w:t xml:space="preserve"> </w:t>
            </w:r>
            <w:r w:rsidRPr="00E80DA2">
              <w:rPr>
                <w:rFonts w:ascii="Arial" w:hAnsi="Arial" w:cs="Arial"/>
                <w:sz w:val="22"/>
                <w:szCs w:val="22"/>
                <w:lang w:val="en-US"/>
              </w:rPr>
              <w:t>in clause</w:t>
            </w:r>
            <w:r w:rsidR="00B417C7" w:rsidRPr="00E80DA2">
              <w:rPr>
                <w:rFonts w:ascii="Arial" w:hAnsi="Arial" w:cs="Arial"/>
                <w:sz w:val="22"/>
                <w:szCs w:val="22"/>
                <w:lang w:val="en-US"/>
              </w:rPr>
              <w:t xml:space="preserve"> 5.1 </w:t>
            </w:r>
            <w:r w:rsidRPr="00E80DA2">
              <w:rPr>
                <w:rFonts w:ascii="Arial" w:hAnsi="Arial" w:cs="Arial"/>
                <w:sz w:val="22"/>
                <w:szCs w:val="22"/>
                <w:lang w:val="en-US"/>
              </w:rPr>
              <w:t xml:space="preserve">of the </w:t>
            </w:r>
            <w:r w:rsidR="00B417C7" w:rsidRPr="00E80DA2">
              <w:rPr>
                <w:rFonts w:ascii="Arial" w:hAnsi="Arial" w:cs="Arial"/>
                <w:sz w:val="22"/>
                <w:szCs w:val="22"/>
                <w:lang w:val="en-US"/>
              </w:rPr>
              <w:t>P</w:t>
            </w:r>
            <w:r w:rsidRPr="00E80DA2">
              <w:rPr>
                <w:rFonts w:ascii="Arial" w:hAnsi="Arial" w:cs="Arial"/>
                <w:sz w:val="22"/>
                <w:szCs w:val="22"/>
                <w:lang w:val="en-US"/>
              </w:rPr>
              <w:t>C</w:t>
            </w:r>
            <w:r w:rsidR="00B417C7" w:rsidRPr="00E80DA2">
              <w:rPr>
                <w:rFonts w:ascii="Arial" w:hAnsi="Arial" w:cs="Arial"/>
                <w:sz w:val="22"/>
                <w:szCs w:val="22"/>
                <w:lang w:val="en-US"/>
              </w:rPr>
              <w:t xml:space="preserve">C) </w:t>
            </w:r>
            <w:r w:rsidRPr="00E80DA2">
              <w:rPr>
                <w:rStyle w:val="ts-alignment-element"/>
                <w:rFonts w:ascii="Arial" w:hAnsi="Arial" w:cs="Arial"/>
                <w:sz w:val="22"/>
                <w:szCs w:val="22"/>
                <w:lang w:val="en-US"/>
              </w:rPr>
              <w:t>it provides into the main language, as well as for all risks arising from possible inaccuracies in the Contract.</w:t>
            </w:r>
          </w:p>
        </w:tc>
      </w:tr>
      <w:tr w:rsidR="00B417C7" w:rsidRPr="00E80DA2" w14:paraId="6E0E55A4" w14:textId="77777777" w:rsidTr="00CD26E6">
        <w:trPr>
          <w:trHeight w:val="20"/>
          <w:jc w:val="center"/>
        </w:trPr>
        <w:tc>
          <w:tcPr>
            <w:tcW w:w="9355" w:type="dxa"/>
            <w:gridSpan w:val="3"/>
            <w:shd w:val="clear" w:color="auto" w:fill="auto"/>
          </w:tcPr>
          <w:p w14:paraId="10462536" w14:textId="10EE1831" w:rsidR="00B417C7" w:rsidRPr="00E80DA2" w:rsidRDefault="0044646E" w:rsidP="00670A42">
            <w:pPr>
              <w:pStyle w:val="Heading2"/>
              <w:keepNext w:val="0"/>
              <w:numPr>
                <w:ilvl w:val="0"/>
                <w:numId w:val="50"/>
              </w:numPr>
              <w:spacing w:before="60" w:after="60"/>
              <w:jc w:val="both"/>
              <w:rPr>
                <w:rFonts w:cs="Arial"/>
                <w:sz w:val="22"/>
                <w:szCs w:val="22"/>
                <w:lang w:val="en-US"/>
              </w:rPr>
            </w:pPr>
            <w:bookmarkStart w:id="530" w:name="_Toc77273612"/>
            <w:bookmarkStart w:id="531" w:name="_Toc16188480"/>
            <w:r w:rsidRPr="00E80DA2">
              <w:rPr>
                <w:rFonts w:cs="Arial"/>
                <w:sz w:val="22"/>
                <w:szCs w:val="22"/>
                <w:lang w:val="en-US"/>
              </w:rPr>
              <w:t>Applicable Law</w:t>
            </w:r>
            <w:bookmarkEnd w:id="530"/>
          </w:p>
        </w:tc>
      </w:tr>
      <w:bookmarkEnd w:id="531"/>
      <w:tr w:rsidR="0044646E" w:rsidRPr="00AD3C89" w14:paraId="27D8DD16" w14:textId="77777777" w:rsidTr="00CD26E6">
        <w:trPr>
          <w:trHeight w:val="20"/>
          <w:jc w:val="center"/>
        </w:trPr>
        <w:tc>
          <w:tcPr>
            <w:tcW w:w="805" w:type="dxa"/>
            <w:tcBorders>
              <w:right w:val="nil"/>
            </w:tcBorders>
            <w:shd w:val="clear" w:color="auto" w:fill="auto"/>
          </w:tcPr>
          <w:p w14:paraId="36F86A4B"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128081" w14:textId="61553D2A" w:rsidR="0044646E" w:rsidRPr="00E80DA2" w:rsidRDefault="0044646E" w:rsidP="0044646E">
            <w:pPr>
              <w:spacing w:before="60" w:after="60"/>
              <w:rPr>
                <w:rFonts w:ascii="Arial" w:hAnsi="Arial" w:cs="Arial"/>
                <w:sz w:val="22"/>
                <w:szCs w:val="22"/>
                <w:highlight w:val="yellow"/>
                <w:lang w:val="en-US"/>
              </w:rPr>
            </w:pPr>
            <w:bookmarkStart w:id="532" w:name="_Toc65315302"/>
            <w:bookmarkStart w:id="533" w:name="_Toc65315497"/>
            <w:bookmarkStart w:id="534" w:name="_Toc65573088"/>
            <w:bookmarkStart w:id="535" w:name="_Toc65573261"/>
            <w:bookmarkStart w:id="536" w:name="_Toc71539978"/>
            <w:bookmarkStart w:id="537" w:name="_Toc72952656"/>
            <w:bookmarkStart w:id="538" w:name="_Toc72952751"/>
            <w:bookmarkStart w:id="539" w:name="_Toc74521632"/>
            <w:bookmarkStart w:id="540" w:name="_Toc74522461"/>
            <w:r w:rsidRPr="00E80DA2">
              <w:rPr>
                <w:rStyle w:val="ts-alignment-element"/>
                <w:rFonts w:ascii="Arial" w:hAnsi="Arial" w:cs="Arial"/>
                <w:sz w:val="22"/>
                <w:szCs w:val="22"/>
                <w:lang w:val="en-US"/>
              </w:rPr>
              <w:t xml:space="preserve">The Contract shall be governed by the laws of the Contracting Party’s country and shall be construed in accordance with such laws unless otherwise stated in the </w:t>
            </w:r>
            <w:r w:rsidRPr="00E80DA2">
              <w:rPr>
                <w:rStyle w:val="ts-alignment-element"/>
                <w:rFonts w:ascii="Arial" w:hAnsi="Arial" w:cs="Arial"/>
                <w:b/>
                <w:bCs/>
                <w:sz w:val="22"/>
                <w:szCs w:val="22"/>
                <w:lang w:val="en-US"/>
              </w:rPr>
              <w:t>PCC</w:t>
            </w:r>
            <w:bookmarkEnd w:id="532"/>
            <w:bookmarkEnd w:id="533"/>
            <w:bookmarkEnd w:id="534"/>
            <w:bookmarkEnd w:id="535"/>
            <w:bookmarkEnd w:id="536"/>
            <w:bookmarkEnd w:id="537"/>
            <w:bookmarkEnd w:id="538"/>
            <w:bookmarkEnd w:id="539"/>
            <w:bookmarkEnd w:id="540"/>
            <w:r w:rsidRPr="00E80DA2">
              <w:rPr>
                <w:rStyle w:val="ts-alignment-element"/>
                <w:rFonts w:ascii="Arial" w:hAnsi="Arial" w:cs="Arial"/>
                <w:b/>
                <w:bCs/>
                <w:sz w:val="22"/>
                <w:szCs w:val="22"/>
                <w:lang w:val="en-US"/>
              </w:rPr>
              <w:t>.</w:t>
            </w:r>
          </w:p>
        </w:tc>
      </w:tr>
      <w:tr w:rsidR="0044646E" w:rsidRPr="00AD3C89" w14:paraId="18846644" w14:textId="77777777" w:rsidTr="00CD26E6">
        <w:trPr>
          <w:trHeight w:val="20"/>
          <w:jc w:val="center"/>
        </w:trPr>
        <w:tc>
          <w:tcPr>
            <w:tcW w:w="9355" w:type="dxa"/>
            <w:gridSpan w:val="3"/>
            <w:shd w:val="clear" w:color="auto" w:fill="auto"/>
          </w:tcPr>
          <w:p w14:paraId="45A65129" w14:textId="35D01C41" w:rsidR="0044646E" w:rsidRPr="00E80DA2" w:rsidRDefault="00A5237B" w:rsidP="00670A42">
            <w:pPr>
              <w:pStyle w:val="Heading2"/>
              <w:keepNext w:val="0"/>
              <w:numPr>
                <w:ilvl w:val="0"/>
                <w:numId w:val="50"/>
              </w:numPr>
              <w:spacing w:before="60" w:after="60"/>
              <w:jc w:val="both"/>
              <w:rPr>
                <w:rFonts w:cs="Arial"/>
                <w:sz w:val="22"/>
                <w:szCs w:val="22"/>
                <w:lang w:val="en-US"/>
              </w:rPr>
            </w:pPr>
            <w:bookmarkStart w:id="541" w:name="_Toc20126147"/>
            <w:bookmarkStart w:id="542" w:name="_Toc47916957"/>
            <w:bookmarkStart w:id="543" w:name="_Toc74048235"/>
            <w:bookmarkStart w:id="544" w:name="_Toc74518475"/>
            <w:bookmarkStart w:id="545" w:name="_Toc74519205"/>
            <w:bookmarkStart w:id="546" w:name="_Toc74781395"/>
            <w:bookmarkStart w:id="547" w:name="_Toc77273613"/>
            <w:r w:rsidRPr="00E80DA2">
              <w:rPr>
                <w:rStyle w:val="normaltextrun"/>
                <w:rFonts w:cs="Arial"/>
                <w:color w:val="000000"/>
                <w:sz w:val="22"/>
                <w:szCs w:val="22"/>
                <w:bdr w:val="none" w:sz="0" w:space="0" w:color="auto" w:frame="1"/>
                <w:lang w:val="en-US"/>
              </w:rPr>
              <w:t>Joint Venture</w:t>
            </w:r>
            <w:r w:rsidR="0044646E" w:rsidRPr="00E80DA2">
              <w:rPr>
                <w:rStyle w:val="normaltextrun"/>
                <w:rFonts w:cs="Arial"/>
                <w:color w:val="000000"/>
                <w:sz w:val="22"/>
                <w:szCs w:val="22"/>
                <w:bdr w:val="none" w:sz="0" w:space="0" w:color="auto" w:frame="1"/>
                <w:lang w:val="en-US"/>
              </w:rPr>
              <w:t>, Consor</w:t>
            </w:r>
            <w:r w:rsidRPr="00E80DA2">
              <w:rPr>
                <w:rStyle w:val="normaltextrun"/>
                <w:rFonts w:cs="Arial"/>
                <w:color w:val="000000"/>
                <w:sz w:val="22"/>
                <w:szCs w:val="22"/>
                <w:bdr w:val="none" w:sz="0" w:space="0" w:color="auto" w:frame="1"/>
                <w:lang w:val="en-US"/>
              </w:rPr>
              <w:t>tium</w:t>
            </w:r>
            <w:r w:rsidR="0044646E" w:rsidRPr="00E80DA2">
              <w:rPr>
                <w:rStyle w:val="normaltextrun"/>
                <w:rFonts w:cs="Arial"/>
                <w:color w:val="000000"/>
                <w:sz w:val="22"/>
                <w:szCs w:val="22"/>
                <w:bdr w:val="none" w:sz="0" w:space="0" w:color="auto" w:frame="1"/>
                <w:lang w:val="en-US"/>
              </w:rPr>
              <w:t xml:space="preserve"> o</w:t>
            </w:r>
            <w:r w:rsidRPr="00E80DA2">
              <w:rPr>
                <w:rStyle w:val="normaltextrun"/>
                <w:rFonts w:cs="Arial"/>
                <w:color w:val="000000"/>
                <w:sz w:val="22"/>
                <w:szCs w:val="22"/>
                <w:bdr w:val="none" w:sz="0" w:space="0" w:color="auto" w:frame="1"/>
                <w:lang w:val="en-US"/>
              </w:rPr>
              <w:t>r</w:t>
            </w:r>
            <w:r w:rsidR="0044646E" w:rsidRPr="00E80DA2">
              <w:rPr>
                <w:rStyle w:val="normaltextrun"/>
                <w:rFonts w:cs="Arial"/>
                <w:color w:val="000000"/>
                <w:sz w:val="22"/>
                <w:szCs w:val="22"/>
                <w:bdr w:val="none" w:sz="0" w:space="0" w:color="auto" w:frame="1"/>
                <w:lang w:val="en-US"/>
              </w:rPr>
              <w:t xml:space="preserve"> As</w:t>
            </w:r>
            <w:r w:rsidRPr="00E80DA2">
              <w:rPr>
                <w:rStyle w:val="normaltextrun"/>
                <w:rFonts w:cs="Arial"/>
                <w:color w:val="000000"/>
                <w:sz w:val="22"/>
                <w:szCs w:val="22"/>
                <w:bdr w:val="none" w:sz="0" w:space="0" w:color="auto" w:frame="1"/>
                <w:lang w:val="en-US"/>
              </w:rPr>
              <w:t>s</w:t>
            </w:r>
            <w:r w:rsidR="0044646E" w:rsidRPr="00E80DA2">
              <w:rPr>
                <w:rStyle w:val="normaltextrun"/>
                <w:rFonts w:cs="Arial"/>
                <w:color w:val="000000"/>
                <w:sz w:val="22"/>
                <w:szCs w:val="22"/>
                <w:bdr w:val="none" w:sz="0" w:space="0" w:color="auto" w:frame="1"/>
                <w:lang w:val="en-US"/>
              </w:rPr>
              <w:t>ocia</w:t>
            </w:r>
            <w:r w:rsidRPr="00E80DA2">
              <w:rPr>
                <w:rStyle w:val="normaltextrun"/>
                <w:rFonts w:cs="Arial"/>
                <w:color w:val="000000"/>
                <w:sz w:val="22"/>
                <w:szCs w:val="22"/>
                <w:bdr w:val="none" w:sz="0" w:space="0" w:color="auto" w:frame="1"/>
                <w:lang w:val="en-US"/>
              </w:rPr>
              <w:t>tio</w:t>
            </w:r>
            <w:r w:rsidR="0044646E" w:rsidRPr="00E80DA2">
              <w:rPr>
                <w:rStyle w:val="normaltextrun"/>
                <w:rFonts w:cs="Arial"/>
                <w:color w:val="000000"/>
                <w:sz w:val="22"/>
                <w:szCs w:val="22"/>
                <w:bdr w:val="none" w:sz="0" w:space="0" w:color="auto" w:frame="1"/>
                <w:lang w:val="en-US"/>
              </w:rPr>
              <w:t xml:space="preserve">n </w:t>
            </w:r>
            <w:bookmarkEnd w:id="541"/>
            <w:bookmarkEnd w:id="542"/>
            <w:r w:rsidRPr="00E80DA2">
              <w:rPr>
                <w:rStyle w:val="normaltextrun"/>
                <w:rFonts w:cs="Arial"/>
                <w:color w:val="000000"/>
                <w:sz w:val="22"/>
                <w:szCs w:val="22"/>
                <w:bdr w:val="none" w:sz="0" w:space="0" w:color="auto" w:frame="1"/>
                <w:lang w:val="en-US"/>
              </w:rPr>
              <w:t>(JV</w:t>
            </w:r>
            <w:r w:rsidR="0044646E" w:rsidRPr="00E80DA2">
              <w:rPr>
                <w:rFonts w:cs="Arial"/>
                <w:sz w:val="22"/>
                <w:szCs w:val="22"/>
                <w:lang w:val="en-US"/>
              </w:rPr>
              <w:t>)</w:t>
            </w:r>
            <w:bookmarkEnd w:id="543"/>
            <w:bookmarkEnd w:id="544"/>
            <w:bookmarkEnd w:id="545"/>
            <w:bookmarkEnd w:id="546"/>
            <w:bookmarkEnd w:id="547"/>
          </w:p>
        </w:tc>
      </w:tr>
      <w:tr w:rsidR="0044646E" w:rsidRPr="00AD3C89" w14:paraId="701F5778" w14:textId="77777777" w:rsidTr="00CD26E6">
        <w:trPr>
          <w:trHeight w:val="20"/>
          <w:jc w:val="center"/>
        </w:trPr>
        <w:tc>
          <w:tcPr>
            <w:tcW w:w="805" w:type="dxa"/>
            <w:tcBorders>
              <w:right w:val="nil"/>
            </w:tcBorders>
            <w:shd w:val="clear" w:color="auto" w:fill="auto"/>
          </w:tcPr>
          <w:p w14:paraId="2A540669"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86BD76" w14:textId="023A18E1" w:rsidR="0044646E" w:rsidRPr="00E80DA2" w:rsidRDefault="00A5237B" w:rsidP="00A5237B">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the Contractor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JV</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contract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instructions,</w:t>
            </w:r>
            <w:r w:rsidRPr="00E80DA2">
              <w:rPr>
                <w:rStyle w:val="ts-alignment-element"/>
                <w:rFonts w:ascii="Arial" w:hAnsi="Arial" w:cs="Arial"/>
                <w:sz w:val="22"/>
                <w:szCs w:val="22"/>
                <w:lang w:val="en-US"/>
              </w:rPr>
              <w:t xml:space="preserve"> and receiving payments from the Contracting Party. The composition or constitution of the JV may not be altered without the Contracting Party's prior written consent.</w:t>
            </w:r>
          </w:p>
        </w:tc>
      </w:tr>
      <w:tr w:rsidR="0044646E" w:rsidRPr="00AD3C89" w14:paraId="1FB38DD4" w14:textId="77777777" w:rsidTr="00CD26E6">
        <w:trPr>
          <w:trHeight w:val="20"/>
          <w:jc w:val="center"/>
        </w:trPr>
        <w:tc>
          <w:tcPr>
            <w:tcW w:w="9355" w:type="dxa"/>
            <w:gridSpan w:val="3"/>
            <w:shd w:val="clear" w:color="auto" w:fill="auto"/>
          </w:tcPr>
          <w:p w14:paraId="7D6B7D51" w14:textId="3B83B36D" w:rsidR="0044646E" w:rsidRPr="00E80DA2" w:rsidRDefault="0044646E" w:rsidP="00670A42">
            <w:pPr>
              <w:pStyle w:val="Heading2"/>
              <w:keepNext w:val="0"/>
              <w:numPr>
                <w:ilvl w:val="0"/>
                <w:numId w:val="50"/>
              </w:numPr>
              <w:spacing w:before="60" w:after="60"/>
              <w:jc w:val="both"/>
              <w:rPr>
                <w:rFonts w:cs="Arial"/>
                <w:sz w:val="22"/>
                <w:szCs w:val="22"/>
                <w:lang w:val="en-US"/>
              </w:rPr>
            </w:pPr>
            <w:bookmarkStart w:id="548" w:name="_Toc20126148"/>
            <w:bookmarkStart w:id="549" w:name="_Toc47916958"/>
            <w:bookmarkStart w:id="550" w:name="_Toc74048236"/>
            <w:bookmarkStart w:id="551" w:name="_Toc74518476"/>
            <w:bookmarkStart w:id="552" w:name="_Toc74519206"/>
            <w:bookmarkStart w:id="553" w:name="_Toc74781396"/>
            <w:bookmarkStart w:id="554" w:name="_Toc77273614"/>
            <w:r w:rsidRPr="00E80DA2">
              <w:rPr>
                <w:rFonts w:cs="Arial"/>
                <w:sz w:val="22"/>
                <w:szCs w:val="22"/>
                <w:lang w:val="en-US"/>
              </w:rPr>
              <w:t>Orig</w:t>
            </w:r>
            <w:r w:rsidR="00A5237B" w:rsidRPr="00E80DA2">
              <w:rPr>
                <w:rFonts w:cs="Arial"/>
                <w:sz w:val="22"/>
                <w:szCs w:val="22"/>
                <w:lang w:val="en-US"/>
              </w:rPr>
              <w:t>i</w:t>
            </w:r>
            <w:r w:rsidRPr="00E80DA2">
              <w:rPr>
                <w:rFonts w:cs="Arial"/>
                <w:sz w:val="22"/>
                <w:szCs w:val="22"/>
                <w:lang w:val="en-US"/>
              </w:rPr>
              <w:t xml:space="preserve">n </w:t>
            </w:r>
            <w:r w:rsidR="00A5237B" w:rsidRPr="00E80DA2">
              <w:rPr>
                <w:rFonts w:cs="Arial"/>
                <w:sz w:val="22"/>
                <w:szCs w:val="22"/>
                <w:lang w:val="en-US"/>
              </w:rPr>
              <w:t>of</w:t>
            </w:r>
            <w:r w:rsidRPr="00E80DA2">
              <w:rPr>
                <w:rFonts w:cs="Arial"/>
                <w:sz w:val="22"/>
                <w:szCs w:val="22"/>
                <w:lang w:val="en-US"/>
              </w:rPr>
              <w:t xml:space="preserve"> Subcontra</w:t>
            </w:r>
            <w:r w:rsidR="00A5237B" w:rsidRPr="00E80DA2">
              <w:rPr>
                <w:rFonts w:cs="Arial"/>
                <w:sz w:val="22"/>
                <w:szCs w:val="22"/>
                <w:lang w:val="en-US"/>
              </w:rPr>
              <w:t>ctors</w:t>
            </w:r>
            <w:r w:rsidRPr="00E80DA2">
              <w:rPr>
                <w:rFonts w:cs="Arial"/>
                <w:sz w:val="22"/>
                <w:szCs w:val="22"/>
                <w:lang w:val="en-US"/>
              </w:rPr>
              <w:t xml:space="preserve">, materials, </w:t>
            </w:r>
            <w:r w:rsidR="00E80DA2" w:rsidRPr="00E80DA2">
              <w:rPr>
                <w:rFonts w:cs="Arial"/>
                <w:sz w:val="22"/>
                <w:szCs w:val="22"/>
                <w:lang w:val="en-US"/>
              </w:rPr>
              <w:t>equipment,</w:t>
            </w:r>
            <w:r w:rsidRPr="00E80DA2">
              <w:rPr>
                <w:rFonts w:cs="Arial"/>
                <w:sz w:val="22"/>
                <w:szCs w:val="22"/>
                <w:lang w:val="en-US"/>
              </w:rPr>
              <w:t xml:space="preserve"> </w:t>
            </w:r>
            <w:r w:rsidR="00A5237B" w:rsidRPr="00E80DA2">
              <w:rPr>
                <w:rFonts w:cs="Arial"/>
                <w:sz w:val="22"/>
                <w:szCs w:val="22"/>
                <w:lang w:val="en-US"/>
              </w:rPr>
              <w:t>and</w:t>
            </w:r>
            <w:r w:rsidRPr="00E80DA2">
              <w:rPr>
                <w:rFonts w:cs="Arial"/>
                <w:sz w:val="22"/>
                <w:szCs w:val="22"/>
                <w:lang w:val="en-US"/>
              </w:rPr>
              <w:t xml:space="preserve"> servic</w:t>
            </w:r>
            <w:bookmarkEnd w:id="548"/>
            <w:bookmarkEnd w:id="549"/>
            <w:bookmarkEnd w:id="550"/>
            <w:bookmarkEnd w:id="551"/>
            <w:bookmarkEnd w:id="552"/>
            <w:bookmarkEnd w:id="553"/>
            <w:r w:rsidR="00A5237B" w:rsidRPr="00E80DA2">
              <w:rPr>
                <w:rFonts w:cs="Arial"/>
                <w:sz w:val="22"/>
                <w:szCs w:val="22"/>
                <w:lang w:val="en-US"/>
              </w:rPr>
              <w:t>es</w:t>
            </w:r>
            <w:bookmarkEnd w:id="554"/>
          </w:p>
        </w:tc>
      </w:tr>
      <w:tr w:rsidR="0044646E" w:rsidRPr="00AD3C89" w14:paraId="524B2FE1" w14:textId="77777777" w:rsidTr="00CD26E6">
        <w:trPr>
          <w:trHeight w:val="20"/>
          <w:jc w:val="center"/>
        </w:trPr>
        <w:tc>
          <w:tcPr>
            <w:tcW w:w="805" w:type="dxa"/>
            <w:tcBorders>
              <w:right w:val="nil"/>
            </w:tcBorders>
            <w:shd w:val="clear" w:color="auto" w:fill="auto"/>
          </w:tcPr>
          <w:p w14:paraId="4654CC2A"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295268" w14:textId="1580ABCE" w:rsidR="0044646E" w:rsidRPr="00E80DA2" w:rsidRDefault="00A5237B" w:rsidP="0044646E">
            <w:pPr>
              <w:spacing w:before="60" w:after="60"/>
              <w:rPr>
                <w:rFonts w:ascii="Arial" w:hAnsi="Arial" w:cs="Arial"/>
                <w:sz w:val="22"/>
                <w:szCs w:val="22"/>
                <w:lang w:val="en-US"/>
              </w:rPr>
            </w:pPr>
            <w:r w:rsidRPr="00E80DA2">
              <w:rPr>
                <w:rStyle w:val="ts-alignment-element"/>
                <w:rFonts w:ascii="Arial" w:hAnsi="Arial" w:cs="Arial"/>
                <w:sz w:val="22"/>
                <w:szCs w:val="22"/>
                <w:lang w:val="en-US"/>
              </w:rPr>
              <w:t>The 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Style w:val="ts-alignment-element"/>
                <w:rFonts w:ascii="Arial" w:hAnsi="Arial" w:cs="Arial"/>
                <w:b/>
                <w:bCs/>
                <w:sz w:val="22"/>
                <w:szCs w:val="22"/>
                <w:lang w:val="en-US"/>
              </w:rPr>
              <w: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unless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otherwise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in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PCC.</w:t>
            </w:r>
          </w:p>
        </w:tc>
      </w:tr>
      <w:tr w:rsidR="0044646E" w:rsidRPr="00AD3C89" w14:paraId="7BF5D958" w14:textId="77777777" w:rsidTr="00CD26E6">
        <w:trPr>
          <w:trHeight w:val="20"/>
          <w:jc w:val="center"/>
        </w:trPr>
        <w:tc>
          <w:tcPr>
            <w:tcW w:w="805" w:type="dxa"/>
            <w:tcBorders>
              <w:right w:val="nil"/>
            </w:tcBorders>
            <w:shd w:val="clear" w:color="auto" w:fill="auto"/>
          </w:tcPr>
          <w:p w14:paraId="2978AB3F"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4E67EE" w14:textId="7D7FE0E7" w:rsidR="0044646E" w:rsidRPr="00E80DA2" w:rsidRDefault="00A5237B" w:rsidP="0044646E">
            <w:pPr>
              <w:spacing w:before="60" w:after="60"/>
              <w:rPr>
                <w:rFonts w:ascii="Arial" w:hAnsi="Arial" w:cs="Arial"/>
                <w:sz w:val="22"/>
                <w:szCs w:val="22"/>
                <w:lang w:val="en-US"/>
              </w:rPr>
            </w:pPr>
            <w:r w:rsidRPr="00E80DA2">
              <w:rPr>
                <w:rFonts w:ascii="Arial" w:hAnsi="Arial" w:cs="Arial"/>
                <w:sz w:val="22"/>
                <w:szCs w:val="22"/>
                <w:lang w:val="en-US"/>
              </w:rPr>
              <w:t>M</w:t>
            </w:r>
            <w:r w:rsidR="0044646E" w:rsidRPr="00E80DA2">
              <w:rPr>
                <w:rFonts w:ascii="Arial" w:hAnsi="Arial" w:cs="Arial"/>
                <w:sz w:val="22"/>
                <w:szCs w:val="22"/>
                <w:lang w:val="en-US"/>
              </w:rPr>
              <w:t xml:space="preserve">aterials, </w:t>
            </w:r>
            <w:r w:rsidR="00E80DA2" w:rsidRPr="00E80DA2">
              <w:rPr>
                <w:rFonts w:ascii="Arial" w:hAnsi="Arial" w:cs="Arial"/>
                <w:sz w:val="22"/>
                <w:szCs w:val="22"/>
                <w:lang w:val="en-US"/>
              </w:rPr>
              <w:t>equipment,</w:t>
            </w:r>
            <w:r w:rsidR="0044646E" w:rsidRPr="00E80DA2">
              <w:rPr>
                <w:rFonts w:ascii="Arial" w:hAnsi="Arial" w:cs="Arial"/>
                <w:sz w:val="22"/>
                <w:szCs w:val="22"/>
                <w:lang w:val="en-US"/>
              </w:rPr>
              <w:t xml:space="preserve"> </w:t>
            </w:r>
            <w:r w:rsidRPr="00E80DA2">
              <w:rPr>
                <w:rFonts w:ascii="Arial" w:hAnsi="Arial" w:cs="Arial"/>
                <w:sz w:val="22"/>
                <w:szCs w:val="22"/>
                <w:lang w:val="en-US"/>
              </w:rPr>
              <w:t>and</w:t>
            </w:r>
            <w:r w:rsidR="0044646E" w:rsidRPr="00E80DA2">
              <w:rPr>
                <w:rFonts w:ascii="Arial" w:hAnsi="Arial" w:cs="Arial"/>
                <w:sz w:val="22"/>
                <w:szCs w:val="22"/>
                <w:lang w:val="en-US"/>
              </w:rPr>
              <w:t xml:space="preserve"> servic</w:t>
            </w:r>
            <w:r w:rsidRPr="00E80DA2">
              <w:rPr>
                <w:rFonts w:ascii="Arial" w:hAnsi="Arial" w:cs="Arial"/>
                <w:sz w:val="22"/>
                <w:szCs w:val="22"/>
                <w:lang w:val="en-US"/>
              </w:rPr>
              <w:t>e</w:t>
            </w:r>
            <w:r w:rsidR="0044646E" w:rsidRPr="00E80DA2">
              <w:rPr>
                <w:rFonts w:ascii="Arial" w:hAnsi="Arial" w:cs="Arial"/>
                <w:sz w:val="22"/>
                <w:szCs w:val="22"/>
                <w:lang w:val="en-US"/>
              </w:rPr>
              <w:t xml:space="preserve">s </w:t>
            </w:r>
            <w:r w:rsidRPr="00E80DA2">
              <w:rPr>
                <w:rFonts w:ascii="Arial" w:hAnsi="Arial" w:cs="Arial"/>
                <w:sz w:val="22"/>
                <w:szCs w:val="22"/>
                <w:lang w:val="en-US"/>
              </w:rPr>
              <w:t xml:space="preserve">to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unless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otherwise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in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Style w:val="ts-alignment-element"/>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materials, </w:t>
            </w:r>
            <w:r w:rsidR="00E80DA2" w:rsidRPr="00E80DA2">
              <w:rPr>
                <w:rFonts w:ascii="Arial" w:hAnsi="Arial" w:cs="Arial"/>
                <w:sz w:val="22"/>
                <w:szCs w:val="22"/>
                <w:lang w:val="en-US"/>
              </w:rPr>
              <w:t>equipment,</w:t>
            </w:r>
            <w:r w:rsidRPr="00E80DA2">
              <w:rPr>
                <w:rFonts w:ascii="Arial" w:hAnsi="Arial" w:cs="Arial"/>
                <w:sz w:val="22"/>
                <w:szCs w:val="22"/>
                <w:lang w:val="en-US"/>
              </w:rPr>
              <w:t xml:space="preserve"> and </w:t>
            </w:r>
            <w:r w:rsidRPr="00E80DA2">
              <w:rPr>
                <w:rStyle w:val="ts-alignment-element"/>
                <w:rFonts w:ascii="Arial" w:hAnsi="Arial" w:cs="Arial"/>
                <w:sz w:val="22"/>
                <w:szCs w:val="22"/>
                <w:lang w:val="en-US"/>
              </w:rPr>
              <w:t>services</w:t>
            </w:r>
            <w:r w:rsidR="0044646E" w:rsidRPr="00E80DA2">
              <w:rPr>
                <w:rFonts w:ascii="Arial" w:hAnsi="Arial" w:cs="Arial"/>
                <w:sz w:val="22"/>
                <w:szCs w:val="22"/>
                <w:lang w:val="en-US"/>
              </w:rPr>
              <w:t>.</w:t>
            </w:r>
          </w:p>
        </w:tc>
      </w:tr>
      <w:tr w:rsidR="0044646E" w:rsidRPr="00E80DA2" w14:paraId="10751772" w14:textId="77777777" w:rsidTr="00CD26E6">
        <w:trPr>
          <w:trHeight w:val="20"/>
          <w:jc w:val="center"/>
        </w:trPr>
        <w:tc>
          <w:tcPr>
            <w:tcW w:w="9355" w:type="dxa"/>
            <w:gridSpan w:val="3"/>
            <w:shd w:val="clear" w:color="auto" w:fill="auto"/>
          </w:tcPr>
          <w:p w14:paraId="219FF48A" w14:textId="3EF2D46C" w:rsidR="0044646E" w:rsidRPr="00E80DA2" w:rsidRDefault="0044646E" w:rsidP="00670A42">
            <w:pPr>
              <w:pStyle w:val="Heading2"/>
              <w:keepNext w:val="0"/>
              <w:numPr>
                <w:ilvl w:val="0"/>
                <w:numId w:val="50"/>
              </w:numPr>
              <w:spacing w:before="60" w:after="60"/>
              <w:jc w:val="both"/>
              <w:rPr>
                <w:rFonts w:cs="Arial"/>
                <w:sz w:val="22"/>
                <w:szCs w:val="22"/>
                <w:lang w:val="en-US"/>
              </w:rPr>
            </w:pPr>
            <w:bookmarkStart w:id="555" w:name="_Toc20759369"/>
            <w:bookmarkStart w:id="556" w:name="_Toc47916959"/>
            <w:bookmarkStart w:id="557" w:name="_Toc74048237"/>
            <w:bookmarkStart w:id="558" w:name="_Toc74518477"/>
            <w:bookmarkStart w:id="559" w:name="_Toc74519207"/>
            <w:bookmarkStart w:id="560" w:name="_Toc74781397"/>
            <w:bookmarkStart w:id="561" w:name="_Toc77273615"/>
            <w:r w:rsidRPr="00E80DA2">
              <w:rPr>
                <w:rFonts w:cs="Arial"/>
                <w:sz w:val="22"/>
                <w:szCs w:val="22"/>
                <w:lang w:val="en-US"/>
              </w:rPr>
              <w:t>Confiden</w:t>
            </w:r>
            <w:bookmarkEnd w:id="555"/>
            <w:bookmarkEnd w:id="556"/>
            <w:bookmarkEnd w:id="557"/>
            <w:bookmarkEnd w:id="558"/>
            <w:bookmarkEnd w:id="559"/>
            <w:bookmarkEnd w:id="560"/>
            <w:r w:rsidR="00A5237B" w:rsidRPr="00E80DA2">
              <w:rPr>
                <w:rFonts w:cs="Arial"/>
                <w:sz w:val="22"/>
                <w:szCs w:val="22"/>
                <w:lang w:val="en-US"/>
              </w:rPr>
              <w:t>tiality</w:t>
            </w:r>
            <w:bookmarkEnd w:id="561"/>
          </w:p>
        </w:tc>
      </w:tr>
      <w:tr w:rsidR="0044646E" w:rsidRPr="00AD3C89" w14:paraId="702AC0BF" w14:textId="77777777" w:rsidTr="00CD26E6">
        <w:trPr>
          <w:trHeight w:val="20"/>
          <w:jc w:val="center"/>
        </w:trPr>
        <w:tc>
          <w:tcPr>
            <w:tcW w:w="805" w:type="dxa"/>
            <w:tcBorders>
              <w:right w:val="nil"/>
            </w:tcBorders>
            <w:shd w:val="clear" w:color="auto" w:fill="auto"/>
          </w:tcPr>
          <w:p w14:paraId="77112490"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5EC7FC" w14:textId="2C8F82C0" w:rsidR="0044646E" w:rsidRPr="00E80DA2" w:rsidRDefault="00A5237B"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strictest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pursuant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electronic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they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by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p>
        </w:tc>
      </w:tr>
      <w:tr w:rsidR="0044646E" w:rsidRPr="00AD3C89" w14:paraId="697B4224" w14:textId="77777777" w:rsidTr="00CD26E6">
        <w:trPr>
          <w:trHeight w:val="20"/>
          <w:jc w:val="center"/>
        </w:trPr>
        <w:tc>
          <w:tcPr>
            <w:tcW w:w="805" w:type="dxa"/>
            <w:tcBorders>
              <w:right w:val="nil"/>
            </w:tcBorders>
            <w:shd w:val="clear" w:color="auto" w:fill="auto"/>
          </w:tcPr>
          <w:p w14:paraId="3331540D"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724986" w14:textId="120AF9C5" w:rsidR="0044646E" w:rsidRPr="00E80DA2" w:rsidRDefault="00A5237B"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215B7"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photographs,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recommendations,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budget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commercial,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developed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exclusive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5215B7" w:rsidRPr="00E80DA2">
              <w:rPr>
                <w:rStyle w:val="ts-alignment-element"/>
                <w:rFonts w:ascii="Arial" w:hAnsi="Arial" w:cs="Arial"/>
                <w:sz w:val="22"/>
                <w:szCs w:val="22"/>
                <w:lang w:val="en-US"/>
              </w:rPr>
              <w:t>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than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fulfill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215B7"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refrain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third</w:t>
            </w:r>
            <w:r w:rsidRPr="00E80DA2">
              <w:rPr>
                <w:rFonts w:ascii="Arial" w:hAnsi="Arial" w:cs="Arial"/>
                <w:sz w:val="22"/>
                <w:szCs w:val="22"/>
                <w:lang w:val="en-US"/>
              </w:rPr>
              <w:t xml:space="preserve"> </w:t>
            </w:r>
            <w:r w:rsidR="00E80DA2" w:rsidRPr="00E80DA2">
              <w:rPr>
                <w:rStyle w:val="ts-alignment-element"/>
                <w:rFonts w:ascii="Arial" w:hAnsi="Arial" w:cs="Arial"/>
                <w:sz w:val="22"/>
                <w:szCs w:val="22"/>
                <w:lang w:val="en-US"/>
              </w:rPr>
              <w:t>party 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215B7"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p>
        </w:tc>
      </w:tr>
      <w:tr w:rsidR="0044646E" w:rsidRPr="00AD3C89" w14:paraId="04ADB91E" w14:textId="77777777" w:rsidTr="00CD26E6">
        <w:trPr>
          <w:trHeight w:val="20"/>
          <w:jc w:val="center"/>
        </w:trPr>
        <w:tc>
          <w:tcPr>
            <w:tcW w:w="805" w:type="dxa"/>
            <w:tcBorders>
              <w:right w:val="nil"/>
            </w:tcBorders>
            <w:shd w:val="clear" w:color="auto" w:fill="auto"/>
          </w:tcPr>
          <w:p w14:paraId="38A53C37"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107198" w14:textId="4A088543" w:rsidR="005215B7" w:rsidRPr="00E80DA2" w:rsidRDefault="00A5237B" w:rsidP="0044646E">
            <w:pPr>
              <w:spacing w:before="60" w:after="60"/>
              <w:rPr>
                <w:rFonts w:ascii="Arial" w:hAnsi="Arial" w:cs="Arial"/>
                <w:sz w:val="22"/>
                <w:szCs w:val="22"/>
                <w:lang w:val="en-US"/>
              </w:rPr>
            </w:pPr>
            <w:r w:rsidRPr="00E80DA2">
              <w:rPr>
                <w:rStyle w:val="ts-alignment-element"/>
                <w:rFonts w:ascii="Arial" w:hAnsi="Arial" w:cs="Arial"/>
                <w:sz w:val="22"/>
                <w:szCs w:val="22"/>
                <w:lang w:val="en-US"/>
              </w:rPr>
              <w:t>Notwithstanding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concerned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out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9.2.</w:t>
            </w:r>
            <w:r w:rsidRPr="00E80DA2">
              <w:rPr>
                <w:rFonts w:ascii="Arial" w:hAnsi="Arial" w:cs="Arial"/>
                <w:sz w:val="22"/>
                <w:szCs w:val="22"/>
                <w:lang w:val="en-US"/>
              </w:rPr>
              <w:t xml:space="preserve"> </w:t>
            </w:r>
          </w:p>
          <w:p w14:paraId="4D02EF93" w14:textId="43ED3567" w:rsidR="0044646E" w:rsidRPr="00E80DA2" w:rsidRDefault="00A5237B" w:rsidP="0044646E">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concerned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p>
        </w:tc>
      </w:tr>
      <w:tr w:rsidR="0044646E" w:rsidRPr="005F6A8A" w14:paraId="645F9A75" w14:textId="77777777" w:rsidTr="00CD26E6">
        <w:trPr>
          <w:trHeight w:val="20"/>
          <w:jc w:val="center"/>
        </w:trPr>
        <w:tc>
          <w:tcPr>
            <w:tcW w:w="805" w:type="dxa"/>
            <w:tcBorders>
              <w:right w:val="nil"/>
            </w:tcBorders>
            <w:shd w:val="clear" w:color="auto" w:fill="auto"/>
          </w:tcPr>
          <w:p w14:paraId="17A357CB"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09F07E" w14:textId="77777777" w:rsidR="005215B7" w:rsidRPr="00E80DA2" w:rsidRDefault="00A5237B" w:rsidP="00A5237B">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5215B7"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p>
          <w:p w14:paraId="4B8F54E1" w14:textId="77777777" w:rsidR="005215B7"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5215B7" w:rsidRPr="00E80DA2">
              <w:rPr>
                <w:rStyle w:val="ts-alignment-element"/>
                <w:rFonts w:ascii="Arial" w:hAnsi="Arial" w:cs="Arial"/>
                <w:sz w:val="22"/>
                <w:szCs w:val="22"/>
                <w:lang w:val="en-US"/>
              </w:rPr>
              <w:t>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5215B7" w:rsidRPr="00E80DA2">
              <w:rPr>
                <w:rStyle w:val="ts-alignment-element"/>
                <w:lang w:val="en-US"/>
              </w:rPr>
              <w:t>C</w:t>
            </w:r>
            <w:r w:rsidRPr="00E80DA2">
              <w:rPr>
                <w:rStyle w:val="ts-alignment-element"/>
                <w:rFonts w:ascii="Arial" w:hAnsi="Arial" w:cs="Arial"/>
                <w:sz w:val="22"/>
                <w:szCs w:val="22"/>
                <w:lang w:val="en-US"/>
              </w:rPr>
              <w:t>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Contract;</w:t>
            </w:r>
            <w:proofErr w:type="gramEnd"/>
            <w:r w:rsidRPr="00E80DA2">
              <w:rPr>
                <w:rFonts w:ascii="Arial" w:hAnsi="Arial" w:cs="Arial"/>
                <w:sz w:val="22"/>
                <w:szCs w:val="22"/>
                <w:lang w:val="en-US"/>
              </w:rPr>
              <w:t xml:space="preserve"> </w:t>
            </w:r>
          </w:p>
          <w:p w14:paraId="36C72D6D" w14:textId="77777777" w:rsidR="005215B7"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now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infringement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Party;</w:t>
            </w:r>
            <w:proofErr w:type="gramEnd"/>
            <w:r w:rsidRPr="00E80DA2">
              <w:rPr>
                <w:rFonts w:ascii="Arial" w:hAnsi="Arial" w:cs="Arial"/>
                <w:sz w:val="22"/>
                <w:szCs w:val="22"/>
                <w:lang w:val="en-US"/>
              </w:rPr>
              <w:t xml:space="preserve"> </w:t>
            </w:r>
          </w:p>
          <w:p w14:paraId="6C6F554C" w14:textId="77777777" w:rsidR="005215B7"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it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p>
          <w:p w14:paraId="7E00162C" w14:textId="69BA3F43" w:rsidR="0044646E" w:rsidRPr="00E80DA2" w:rsidRDefault="00A5237B" w:rsidP="00670A42">
            <w:pPr>
              <w:pStyle w:val="ListParagraph"/>
              <w:numPr>
                <w:ilvl w:val="0"/>
                <w:numId w:val="101"/>
              </w:num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available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p>
        </w:tc>
      </w:tr>
      <w:tr w:rsidR="0044646E" w:rsidRPr="00AD3C89" w14:paraId="3EEE8619" w14:textId="77777777" w:rsidTr="00CD26E6">
        <w:trPr>
          <w:trHeight w:val="20"/>
          <w:jc w:val="center"/>
        </w:trPr>
        <w:tc>
          <w:tcPr>
            <w:tcW w:w="805" w:type="dxa"/>
            <w:tcBorders>
              <w:right w:val="nil"/>
            </w:tcBorders>
            <w:shd w:val="clear" w:color="auto" w:fill="auto"/>
          </w:tcPr>
          <w:p w14:paraId="42B559BD"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07C54" w14:textId="6144393E" w:rsidR="0044646E" w:rsidRPr="00E80DA2" w:rsidRDefault="00A5237B"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assumed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uninterrupted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abroad.</w:t>
            </w:r>
          </w:p>
        </w:tc>
      </w:tr>
      <w:tr w:rsidR="0044646E" w:rsidRPr="00AD3C89" w14:paraId="51BE7BBD" w14:textId="77777777" w:rsidTr="00CD26E6">
        <w:trPr>
          <w:trHeight w:val="20"/>
          <w:jc w:val="center"/>
        </w:trPr>
        <w:tc>
          <w:tcPr>
            <w:tcW w:w="805" w:type="dxa"/>
            <w:tcBorders>
              <w:right w:val="nil"/>
            </w:tcBorders>
            <w:shd w:val="clear" w:color="auto" w:fill="auto"/>
          </w:tcPr>
          <w:p w14:paraId="5F9B2FEB" w14:textId="77777777" w:rsidR="0044646E" w:rsidRPr="00E80DA2" w:rsidRDefault="0044646E" w:rsidP="0044646E">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8A251C" w14:textId="79ADECB6" w:rsidR="0044646E" w:rsidRPr="00E80DA2" w:rsidRDefault="005215B7" w:rsidP="0044646E">
            <w:pPr>
              <w:tabs>
                <w:tab w:val="left" w:pos="0"/>
              </w:tabs>
              <w:autoSpaceDE w:val="0"/>
              <w:autoSpaceDN w:val="0"/>
              <w:adjustRightInd w:val="0"/>
              <w:spacing w:before="60" w:after="60"/>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confidentiality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penalties,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penalties,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civil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p>
        </w:tc>
      </w:tr>
      <w:tr w:rsidR="0044646E" w:rsidRPr="00E80DA2" w14:paraId="283FE317" w14:textId="77777777" w:rsidTr="00CD26E6">
        <w:trPr>
          <w:trHeight w:val="20"/>
          <w:jc w:val="center"/>
        </w:trPr>
        <w:tc>
          <w:tcPr>
            <w:tcW w:w="9355" w:type="dxa"/>
            <w:gridSpan w:val="3"/>
            <w:shd w:val="clear" w:color="auto" w:fill="auto"/>
          </w:tcPr>
          <w:p w14:paraId="139DCFF7" w14:textId="46882D9A" w:rsidR="0044646E" w:rsidRPr="00E80DA2" w:rsidRDefault="0044646E" w:rsidP="00670A42">
            <w:pPr>
              <w:pStyle w:val="Heading2"/>
              <w:keepNext w:val="0"/>
              <w:numPr>
                <w:ilvl w:val="0"/>
                <w:numId w:val="50"/>
              </w:numPr>
              <w:spacing w:before="60" w:after="60"/>
              <w:jc w:val="both"/>
              <w:rPr>
                <w:rFonts w:cs="Arial"/>
                <w:sz w:val="22"/>
                <w:szCs w:val="22"/>
                <w:lang w:val="en-US"/>
              </w:rPr>
            </w:pPr>
            <w:bookmarkStart w:id="562" w:name="_Toc47916960"/>
            <w:bookmarkStart w:id="563" w:name="_Toc74048238"/>
            <w:bookmarkStart w:id="564" w:name="_Toc74518478"/>
            <w:bookmarkStart w:id="565" w:name="_Toc74519208"/>
            <w:bookmarkStart w:id="566" w:name="_Toc74781398"/>
            <w:bookmarkStart w:id="567" w:name="_Toc77273616"/>
            <w:r w:rsidRPr="00E80DA2">
              <w:rPr>
                <w:rFonts w:cs="Arial"/>
                <w:sz w:val="22"/>
                <w:szCs w:val="22"/>
                <w:lang w:val="en-US"/>
              </w:rPr>
              <w:t>Conflict</w:t>
            </w:r>
            <w:bookmarkEnd w:id="562"/>
            <w:bookmarkEnd w:id="563"/>
            <w:bookmarkEnd w:id="564"/>
            <w:bookmarkEnd w:id="565"/>
            <w:bookmarkEnd w:id="566"/>
            <w:r w:rsidR="00F95B30" w:rsidRPr="00E80DA2">
              <w:rPr>
                <w:rFonts w:cs="Arial"/>
                <w:sz w:val="22"/>
                <w:szCs w:val="22"/>
                <w:lang w:val="en-US"/>
              </w:rPr>
              <w:t xml:space="preserve"> of Interest</w:t>
            </w:r>
            <w:bookmarkEnd w:id="567"/>
          </w:p>
        </w:tc>
      </w:tr>
      <w:tr w:rsidR="00F95B30" w:rsidRPr="00AD3C89" w14:paraId="5AC3735F" w14:textId="77777777" w:rsidTr="00CD26E6">
        <w:trPr>
          <w:trHeight w:val="20"/>
          <w:jc w:val="center"/>
        </w:trPr>
        <w:tc>
          <w:tcPr>
            <w:tcW w:w="805" w:type="dxa"/>
            <w:tcBorders>
              <w:right w:val="nil"/>
            </w:tcBorders>
            <w:shd w:val="clear" w:color="auto" w:fill="auto"/>
          </w:tcPr>
          <w:p w14:paraId="35F7B13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A5645DF" w14:textId="2C6FEA84" w:rsidR="00F95B30" w:rsidRPr="00E80DA2" w:rsidRDefault="00F95B30" w:rsidP="00F95B30">
            <w:pPr>
              <w:tabs>
                <w:tab w:val="left" w:pos="0"/>
              </w:tabs>
              <w:autoSpaceDE w:val="0"/>
              <w:autoSpaceDN w:val="0"/>
              <w:adjustRightInd w:val="0"/>
              <w:spacing w:before="60" w:after="60"/>
              <w:rPr>
                <w:rFonts w:ascii="Arial" w:hAnsi="Arial" w:cs="Arial"/>
                <w:sz w:val="22"/>
                <w:szCs w:val="22"/>
                <w:lang w:val="en-US"/>
              </w:rPr>
            </w:pPr>
            <w:r w:rsidRPr="00E80DA2">
              <w:rPr>
                <w:rFonts w:ascii="Arial" w:hAnsi="Arial" w:cs="Arial"/>
                <w:sz w:val="22"/>
                <w:szCs w:val="22"/>
                <w:lang w:val="en-US"/>
              </w:rPr>
              <w:t>The Contractor shall take all necessary measures to avoid any situation of conflict of interest and shall communicate these obligations to its subcontractors, its staff and any person authorized to represent it or make decisions on its behalf.</w:t>
            </w:r>
          </w:p>
        </w:tc>
      </w:tr>
      <w:tr w:rsidR="00F95B30" w:rsidRPr="00AD3C89" w14:paraId="473F8A4C" w14:textId="77777777" w:rsidTr="00CD26E6">
        <w:trPr>
          <w:trHeight w:val="20"/>
          <w:jc w:val="center"/>
        </w:trPr>
        <w:tc>
          <w:tcPr>
            <w:tcW w:w="805" w:type="dxa"/>
            <w:tcBorders>
              <w:right w:val="nil"/>
            </w:tcBorders>
            <w:shd w:val="clear" w:color="auto" w:fill="auto"/>
          </w:tcPr>
          <w:p w14:paraId="172DEAF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DD72E87" w14:textId="5910DE2D" w:rsidR="00F95B30" w:rsidRPr="00E80DA2" w:rsidRDefault="00F95B30" w:rsidP="00F95B30">
            <w:pPr>
              <w:contextualSpacing/>
              <w:rPr>
                <w:rStyle w:val="ts-alignment-element"/>
                <w:lang w:val="en-US"/>
              </w:rPr>
            </w:pP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Contractor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Style w:val="ts-alignment-element"/>
                <w:lang w:val="en-US"/>
              </w:rPr>
              <w:t xml:space="preserve"> </w:t>
            </w:r>
            <w:r w:rsidRPr="00E80DA2">
              <w:rPr>
                <w:rStyle w:val="ts-alignment-element"/>
                <w:rFonts w:ascii="Arial" w:hAnsi="Arial" w:cs="Arial"/>
                <w:sz w:val="22"/>
                <w:szCs w:val="22"/>
                <w:lang w:val="en-US"/>
              </w:rPr>
              <w:t>may:</w:t>
            </w:r>
            <w:r w:rsidRPr="00E80DA2">
              <w:rPr>
                <w:rStyle w:val="ts-alignment-element"/>
                <w:lang w:val="en-US"/>
              </w:rPr>
              <w:t xml:space="preserve"> </w:t>
            </w:r>
          </w:p>
          <w:p w14:paraId="6320ADE2" w14:textId="78D76AE0" w:rsidR="00F95B30" w:rsidRPr="00E80DA2" w:rsidRDefault="00F95B30" w:rsidP="00670A42">
            <w:pPr>
              <w:pStyle w:val="subrayado"/>
              <w:numPr>
                <w:ilvl w:val="0"/>
                <w:numId w:val="47"/>
              </w:numPr>
              <w:contextualSpacing/>
              <w:jc w:val="both"/>
              <w:rPr>
                <w:rStyle w:val="ts-alignment-element"/>
                <w:rFonts w:ascii="Arial" w:hAnsi="Arial" w:cs="Arial"/>
                <w:sz w:val="22"/>
                <w:szCs w:val="22"/>
                <w:lang w:val="en-US" w:eastAsia="en-US"/>
              </w:rPr>
            </w:pPr>
            <w:r w:rsidRPr="00E80DA2">
              <w:rPr>
                <w:rStyle w:val="ts-alignment-element"/>
                <w:rFonts w:ascii="Arial" w:hAnsi="Arial" w:cs="Arial"/>
                <w:sz w:val="22"/>
                <w:szCs w:val="22"/>
                <w:lang w:val="en-US" w:eastAsia="en-US"/>
              </w:rPr>
              <w:t>Engage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directly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indirectly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commercial</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professional</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activities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the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Contracting Party's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Country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that</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are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inconsistent</w:t>
            </w:r>
            <w:r w:rsidRPr="00E80DA2">
              <w:rPr>
                <w:rStyle w:val="ts-alignment-element"/>
                <w:lang w:val="en-US" w:eastAsia="en-US"/>
              </w:rPr>
              <w:t xml:space="preserve"> </w:t>
            </w:r>
            <w:r w:rsidRPr="00E80DA2">
              <w:rPr>
                <w:rStyle w:val="ts-alignment-element"/>
                <w:rFonts w:ascii="Arial" w:hAnsi="Arial" w:cs="Arial"/>
                <w:sz w:val="22"/>
                <w:szCs w:val="22"/>
                <w:lang w:val="en-US" w:eastAsia="en-US"/>
              </w:rPr>
              <w:t>with</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its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obligations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under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the</w:t>
            </w:r>
            <w:r w:rsidRPr="00E80DA2">
              <w:rPr>
                <w:rStyle w:val="ts-alignment-element"/>
                <w:lang w:val="en-US" w:eastAsia="en-US"/>
              </w:rPr>
              <w:t xml:space="preserve"> </w:t>
            </w:r>
            <w:r w:rsidR="00BC3ED0" w:rsidRPr="00E80DA2">
              <w:rPr>
                <w:rStyle w:val="ts-alignment-element"/>
                <w:rFonts w:ascii="Arial" w:hAnsi="Arial" w:cs="Arial"/>
                <w:sz w:val="22"/>
                <w:szCs w:val="22"/>
                <w:lang w:val="en-US" w:eastAsia="en-US"/>
              </w:rPr>
              <w:t>Contract.</w:t>
            </w:r>
          </w:p>
          <w:p w14:paraId="77BBA3D2" w14:textId="61B92BF6" w:rsidR="00F95B30" w:rsidRPr="00E80DA2" w:rsidRDefault="00F95B30" w:rsidP="00670A42">
            <w:pPr>
              <w:pStyle w:val="subrayado"/>
              <w:numPr>
                <w:ilvl w:val="0"/>
                <w:numId w:val="47"/>
              </w:numPr>
              <w:contextualSpacing/>
              <w:jc w:val="both"/>
              <w:rPr>
                <w:rStyle w:val="ts-alignment-element"/>
                <w:rFonts w:ascii="Arial" w:hAnsi="Arial" w:cs="Arial"/>
                <w:sz w:val="22"/>
                <w:szCs w:val="22"/>
                <w:lang w:val="en-US" w:eastAsia="en-US"/>
              </w:rPr>
            </w:pPr>
            <w:r w:rsidRPr="00E80DA2">
              <w:rPr>
                <w:rStyle w:val="ts-alignment-element"/>
                <w:rFonts w:ascii="Arial" w:hAnsi="Arial" w:cs="Arial"/>
                <w:sz w:val="22"/>
                <w:szCs w:val="22"/>
                <w:lang w:val="en-US" w:eastAsia="en-US"/>
              </w:rPr>
              <w:t>Hire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public</w:t>
            </w:r>
            <w:r w:rsidRPr="00E80DA2">
              <w:rPr>
                <w:rStyle w:val="ts-alignment-element"/>
                <w:lang w:val="en-US" w:eastAsia="en-US"/>
              </w:rPr>
              <w:t xml:space="preserve"> </w:t>
            </w:r>
            <w:r w:rsidRPr="00E80DA2">
              <w:rPr>
                <w:rStyle w:val="ts-alignment-element"/>
                <w:rFonts w:ascii="Arial" w:hAnsi="Arial" w:cs="Arial"/>
                <w:sz w:val="22"/>
                <w:szCs w:val="22"/>
                <w:lang w:val="en-US" w:eastAsia="en-US"/>
              </w:rPr>
              <w:t>employees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in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activity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on</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any</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type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of</w:t>
            </w:r>
            <w:r w:rsidRPr="00E80DA2">
              <w:rPr>
                <w:rStyle w:val="ts-alignment-element"/>
                <w:lang w:val="en-US" w:eastAsia="en-US"/>
              </w:rPr>
              <w:t xml:space="preserve"> </w:t>
            </w:r>
            <w:r w:rsidRPr="00E80DA2">
              <w:rPr>
                <w:rStyle w:val="ts-alignment-element"/>
                <w:rFonts w:ascii="Arial" w:hAnsi="Arial" w:cs="Arial"/>
                <w:sz w:val="22"/>
                <w:szCs w:val="22"/>
                <w:lang w:val="en-US" w:eastAsia="en-US"/>
              </w:rPr>
              <w:t>license</w:t>
            </w:r>
            <w:r w:rsidRPr="00E80DA2">
              <w:rPr>
                <w:rStyle w:val="ts-alignment-element"/>
                <w:lang w:val="en-US" w:eastAsia="en-US"/>
              </w:rPr>
              <w:t xml:space="preserve"> </w:t>
            </w:r>
            <w:r w:rsidRPr="00E80DA2">
              <w:rPr>
                <w:rStyle w:val="ts-alignment-element"/>
                <w:rFonts w:ascii="Arial" w:hAnsi="Arial" w:cs="Arial"/>
                <w:sz w:val="22"/>
                <w:szCs w:val="22"/>
                <w:lang w:val="en-US" w:eastAsia="en-US"/>
              </w:rPr>
              <w:t>to</w:t>
            </w:r>
            <w:r w:rsidRPr="00E80DA2">
              <w:rPr>
                <w:rStyle w:val="ts-alignment-element"/>
                <w:lang w:val="en-US" w:eastAsia="en-US"/>
              </w:rPr>
              <w:t xml:space="preserve"> </w:t>
            </w:r>
            <w:r w:rsidRPr="00E80DA2">
              <w:rPr>
                <w:rStyle w:val="ts-alignment-element"/>
                <w:rFonts w:ascii="Arial" w:hAnsi="Arial" w:cs="Arial"/>
                <w:sz w:val="22"/>
                <w:szCs w:val="22"/>
                <w:lang w:val="en-US" w:eastAsia="en-US"/>
              </w:rPr>
              <w:t>perform</w:t>
            </w:r>
            <w:r w:rsidRPr="00E80DA2">
              <w:rPr>
                <w:rStyle w:val="ts-alignment-element"/>
                <w:lang w:val="en-US" w:eastAsia="en-US"/>
              </w:rPr>
              <w:t xml:space="preserve"> </w:t>
            </w:r>
            <w:r w:rsidRPr="00E80DA2">
              <w:rPr>
                <w:rStyle w:val="ts-alignment-element"/>
                <w:rFonts w:ascii="Arial" w:hAnsi="Arial" w:cs="Arial"/>
                <w:sz w:val="22"/>
                <w:szCs w:val="22"/>
                <w:lang w:val="en-US" w:eastAsia="en-US"/>
              </w:rPr>
              <w:t>activities</w:t>
            </w:r>
            <w:r w:rsidRPr="00E80DA2">
              <w:rPr>
                <w:rStyle w:val="ts-alignment-element"/>
                <w:lang w:val="en-US" w:eastAsia="en-US"/>
              </w:rPr>
              <w:t xml:space="preserve"> </w:t>
            </w:r>
            <w:r w:rsidRPr="00E80DA2">
              <w:rPr>
                <w:rStyle w:val="ts-alignment-element"/>
                <w:rFonts w:ascii="Arial" w:hAnsi="Arial" w:cs="Arial"/>
                <w:sz w:val="22"/>
                <w:szCs w:val="22"/>
                <w:lang w:val="en-US" w:eastAsia="en-US"/>
              </w:rPr>
              <w:t>under</w:t>
            </w:r>
            <w:r w:rsidRPr="00E80DA2">
              <w:rPr>
                <w:rStyle w:val="ts-alignment-element"/>
                <w:lang w:val="en-US" w:eastAsia="en-US"/>
              </w:rPr>
              <w:t xml:space="preserve"> </w:t>
            </w:r>
            <w:r w:rsidRPr="00E80DA2">
              <w:rPr>
                <w:rStyle w:val="ts-alignment-element"/>
                <w:rFonts w:ascii="Arial" w:hAnsi="Arial" w:cs="Arial"/>
                <w:sz w:val="22"/>
                <w:szCs w:val="22"/>
                <w:lang w:val="en-US" w:eastAsia="en-US"/>
              </w:rPr>
              <w:t xml:space="preserve">this </w:t>
            </w:r>
            <w:r w:rsidR="00BC3ED0" w:rsidRPr="00E80DA2">
              <w:rPr>
                <w:rStyle w:val="ts-alignment-element"/>
                <w:rFonts w:ascii="Arial" w:hAnsi="Arial" w:cs="Arial"/>
                <w:sz w:val="22"/>
                <w:szCs w:val="22"/>
                <w:lang w:val="en-US" w:eastAsia="en-US"/>
              </w:rPr>
              <w:t>Contract.</w:t>
            </w:r>
            <w:r w:rsidRPr="00E80DA2">
              <w:rPr>
                <w:rStyle w:val="ts-alignment-element"/>
                <w:rFonts w:ascii="Arial" w:hAnsi="Arial" w:cs="Arial"/>
                <w:sz w:val="22"/>
                <w:szCs w:val="22"/>
                <w:lang w:val="en-US" w:eastAsia="en-US"/>
              </w:rPr>
              <w:t xml:space="preserve"> </w:t>
            </w:r>
          </w:p>
          <w:p w14:paraId="7F6E5854" w14:textId="74889EA1" w:rsidR="00F95B30" w:rsidRPr="00E80DA2" w:rsidRDefault="00F95B30" w:rsidP="00670A42">
            <w:pPr>
              <w:pStyle w:val="ListParagraph"/>
              <w:numPr>
                <w:ilvl w:val="0"/>
                <w:numId w:val="47"/>
              </w:numPr>
              <w:spacing w:before="60" w:after="60"/>
              <w:rPr>
                <w:rFonts w:ascii="Arial" w:hAnsi="Arial" w:cs="Arial"/>
                <w:sz w:val="22"/>
                <w:szCs w:val="22"/>
                <w:lang w:val="en-US"/>
              </w:rPr>
            </w:pPr>
            <w:r w:rsidRPr="00E80DA2">
              <w:rPr>
                <w:rStyle w:val="ts-alignment-element"/>
                <w:rFonts w:ascii="Arial" w:hAnsi="Arial" w:cs="Arial"/>
                <w:sz w:val="22"/>
                <w:szCs w:val="22"/>
                <w:lang w:val="en-US"/>
              </w:rPr>
              <w:t>Any other activity</w:t>
            </w:r>
            <w:r w:rsidRPr="00E80DA2">
              <w:rPr>
                <w:rStyle w:val="ts-alignment-element"/>
                <w:lang w:val="en-US"/>
              </w:rPr>
              <w:t xml:space="preserve"> </w:t>
            </w:r>
            <w:r w:rsidRPr="00E80DA2">
              <w:rPr>
                <w:rStyle w:val="ts-alignment-element"/>
                <w:rFonts w:ascii="Arial" w:hAnsi="Arial" w:cs="Arial"/>
                <w:sz w:val="22"/>
                <w:szCs w:val="22"/>
                <w:lang w:val="en-US"/>
              </w:rPr>
              <w:t>that</w:t>
            </w:r>
            <w:r w:rsidRPr="00E80DA2">
              <w:rPr>
                <w:rStyle w:val="ts-alignment-element"/>
                <w:lang w:val="en-US"/>
              </w:rPr>
              <w:t xml:space="preserve"> </w:t>
            </w:r>
            <w:r w:rsidRPr="00E80DA2">
              <w:rPr>
                <w:rStyle w:val="ts-alignment-element"/>
                <w:rFonts w:ascii="Arial" w:hAnsi="Arial" w:cs="Arial"/>
                <w:sz w:val="22"/>
                <w:szCs w:val="22"/>
                <w:lang w:val="en-US"/>
              </w:rPr>
              <w:t>is</w:t>
            </w:r>
            <w:r w:rsidRPr="00E80DA2">
              <w:rPr>
                <w:rStyle w:val="ts-alignment-element"/>
                <w:lang w:val="en-US"/>
              </w:rPr>
              <w:t xml:space="preserve"> </w:t>
            </w:r>
            <w:r w:rsidRPr="00E80DA2">
              <w:rPr>
                <w:rStyle w:val="ts-alignment-element"/>
                <w:rFonts w:ascii="Arial" w:hAnsi="Arial" w:cs="Arial"/>
                <w:sz w:val="22"/>
                <w:szCs w:val="22"/>
                <w:lang w:val="en-US"/>
              </w:rPr>
              <w:t>specified</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b/>
                <w:bCs/>
                <w:sz w:val="22"/>
                <w:szCs w:val="22"/>
                <w:lang w:val="en-US"/>
              </w:rPr>
              <w:t>PCC.</w:t>
            </w:r>
          </w:p>
        </w:tc>
      </w:tr>
      <w:tr w:rsidR="00F95B30" w:rsidRPr="00AD3C89" w14:paraId="4997F7E3" w14:textId="77777777" w:rsidTr="00CD26E6">
        <w:trPr>
          <w:trHeight w:val="20"/>
          <w:jc w:val="center"/>
        </w:trPr>
        <w:tc>
          <w:tcPr>
            <w:tcW w:w="805" w:type="dxa"/>
            <w:tcBorders>
              <w:right w:val="nil"/>
            </w:tcBorders>
            <w:shd w:val="clear" w:color="auto" w:fill="auto"/>
          </w:tcPr>
          <w:p w14:paraId="6BA96225"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450" w:type="dxa"/>
            <w:tcBorders>
              <w:left w:val="nil"/>
              <w:right w:val="nil"/>
            </w:tcBorders>
            <w:shd w:val="clear" w:color="auto" w:fill="auto"/>
          </w:tcPr>
          <w:p w14:paraId="5C270BCB" w14:textId="77777777" w:rsidR="00F95B30" w:rsidRPr="00E80DA2" w:rsidRDefault="00F95B30" w:rsidP="00670A42">
            <w:pPr>
              <w:pStyle w:val="ListParagraph"/>
              <w:numPr>
                <w:ilvl w:val="1"/>
                <w:numId w:val="46"/>
              </w:numPr>
              <w:tabs>
                <w:tab w:val="num" w:pos="360"/>
              </w:tabs>
              <w:spacing w:before="60" w:after="60"/>
              <w:ind w:left="0"/>
              <w:jc w:val="left"/>
              <w:rPr>
                <w:rFonts w:ascii="Arial" w:hAnsi="Arial" w:cs="Arial"/>
                <w:sz w:val="22"/>
                <w:szCs w:val="22"/>
                <w:lang w:val="en-US"/>
              </w:rPr>
            </w:pPr>
          </w:p>
        </w:tc>
        <w:tc>
          <w:tcPr>
            <w:tcW w:w="8100" w:type="dxa"/>
            <w:tcBorders>
              <w:left w:val="nil"/>
            </w:tcBorders>
            <w:shd w:val="clear" w:color="auto" w:fill="auto"/>
          </w:tcPr>
          <w:p w14:paraId="60FC4961" w14:textId="26CD4801" w:rsidR="00F95B30" w:rsidRPr="00E80DA2" w:rsidRDefault="00F95B30" w:rsidP="00F95B30">
            <w:pPr>
              <w:shd w:val="clear" w:color="auto" w:fill="FDFDFD"/>
              <w:rPr>
                <w:rFonts w:ascii="Arial" w:hAnsi="Arial" w:cs="Arial"/>
                <w:sz w:val="22"/>
                <w:szCs w:val="22"/>
                <w:lang w:val="en-US"/>
              </w:rPr>
            </w:pPr>
            <w:r w:rsidRPr="00F95B30">
              <w:rPr>
                <w:rFonts w:ascii="Arial" w:hAnsi="Arial" w:cs="Arial"/>
                <w:sz w:val="22"/>
                <w:szCs w:val="22"/>
                <w:lang w:val="en-US"/>
              </w:rPr>
              <w:t xml:space="preserve">If applicable, at the conclusion of the Contract neither the Contractor nor its subcontractors may perform the activities specified in the </w:t>
            </w:r>
            <w:r w:rsidRPr="00F95B30">
              <w:rPr>
                <w:rFonts w:ascii="Arial" w:hAnsi="Arial" w:cs="Arial"/>
                <w:b/>
                <w:bCs/>
                <w:sz w:val="22"/>
                <w:szCs w:val="22"/>
                <w:lang w:val="en-US"/>
              </w:rPr>
              <w:t>P</w:t>
            </w:r>
            <w:r w:rsidRPr="00E80DA2">
              <w:rPr>
                <w:rFonts w:ascii="Arial" w:hAnsi="Arial" w:cs="Arial"/>
                <w:b/>
                <w:bCs/>
                <w:sz w:val="22"/>
                <w:szCs w:val="22"/>
                <w:lang w:val="en-US"/>
              </w:rPr>
              <w:t>C</w:t>
            </w:r>
            <w:r w:rsidRPr="00F95B30">
              <w:rPr>
                <w:rFonts w:ascii="Arial" w:hAnsi="Arial" w:cs="Arial"/>
                <w:b/>
                <w:bCs/>
                <w:sz w:val="22"/>
                <w:szCs w:val="22"/>
                <w:lang w:val="en-US"/>
              </w:rPr>
              <w:t>C</w:t>
            </w:r>
            <w:r w:rsidRPr="00F95B30">
              <w:rPr>
                <w:rFonts w:ascii="Arial" w:hAnsi="Arial" w:cs="Arial"/>
                <w:sz w:val="22"/>
                <w:szCs w:val="22"/>
                <w:lang w:val="en-US"/>
              </w:rPr>
              <w:t>.</w:t>
            </w:r>
          </w:p>
        </w:tc>
      </w:tr>
      <w:tr w:rsidR="00F95B30" w:rsidRPr="00E80DA2" w14:paraId="3365CF82" w14:textId="77777777" w:rsidTr="00CD26E6">
        <w:trPr>
          <w:trHeight w:val="20"/>
          <w:jc w:val="center"/>
        </w:trPr>
        <w:tc>
          <w:tcPr>
            <w:tcW w:w="9355" w:type="dxa"/>
            <w:gridSpan w:val="3"/>
            <w:shd w:val="clear" w:color="auto" w:fill="auto"/>
          </w:tcPr>
          <w:p w14:paraId="660D9DA6" w14:textId="0593847B"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68" w:name="_Toc20319591"/>
            <w:bookmarkStart w:id="569" w:name="_Toc47916961"/>
            <w:bookmarkStart w:id="570" w:name="_Toc74048239"/>
            <w:bookmarkStart w:id="571" w:name="_Toc74518479"/>
            <w:bookmarkStart w:id="572" w:name="_Toc74519209"/>
            <w:bookmarkStart w:id="573" w:name="_Toc74781399"/>
            <w:bookmarkStart w:id="574" w:name="_Toc77273617"/>
            <w:bookmarkStart w:id="575" w:name="_Toc16188483"/>
            <w:bookmarkStart w:id="576" w:name="_Toc16188481"/>
            <w:r w:rsidRPr="00E80DA2">
              <w:rPr>
                <w:rFonts w:cs="Arial"/>
                <w:sz w:val="22"/>
                <w:szCs w:val="22"/>
                <w:lang w:val="en-US"/>
              </w:rPr>
              <w:t>Authoriz</w:t>
            </w:r>
            <w:bookmarkEnd w:id="568"/>
            <w:bookmarkEnd w:id="569"/>
            <w:bookmarkEnd w:id="570"/>
            <w:bookmarkEnd w:id="571"/>
            <w:bookmarkEnd w:id="572"/>
            <w:bookmarkEnd w:id="573"/>
            <w:r w:rsidRPr="00E80DA2">
              <w:rPr>
                <w:rFonts w:cs="Arial"/>
                <w:sz w:val="22"/>
                <w:szCs w:val="22"/>
                <w:lang w:val="en-US"/>
              </w:rPr>
              <w:t>ed Representatives</w:t>
            </w:r>
            <w:bookmarkEnd w:id="574"/>
            <w:r w:rsidRPr="00E80DA2">
              <w:rPr>
                <w:rFonts w:cs="Arial"/>
                <w:sz w:val="22"/>
                <w:szCs w:val="22"/>
                <w:lang w:val="en-US"/>
              </w:rPr>
              <w:t xml:space="preserve"> </w:t>
            </w:r>
          </w:p>
        </w:tc>
      </w:tr>
      <w:tr w:rsidR="00F95B30" w:rsidRPr="00AD3C89" w14:paraId="3CB752CA" w14:textId="77777777" w:rsidTr="00CD26E6">
        <w:trPr>
          <w:trHeight w:val="20"/>
          <w:jc w:val="center"/>
        </w:trPr>
        <w:tc>
          <w:tcPr>
            <w:tcW w:w="805" w:type="dxa"/>
            <w:tcBorders>
              <w:right w:val="nil"/>
            </w:tcBorders>
            <w:shd w:val="clear" w:color="auto" w:fill="auto"/>
          </w:tcPr>
          <w:p w14:paraId="63D67EC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FD616DF" w14:textId="77777777"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0B4DA4C8" w14:textId="671F0459"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1.1</w:t>
            </w:r>
            <w:r w:rsidRPr="00E80DA2">
              <w:rPr>
                <w:rFonts w:ascii="Arial" w:hAnsi="Arial" w:cs="Arial"/>
                <w:sz w:val="22"/>
                <w:szCs w:val="22"/>
                <w:lang w:val="en-US"/>
              </w:rPr>
              <w:t xml:space="preserve"> </w:t>
            </w:r>
            <w:proofErr w:type="spellStart"/>
            <w:r w:rsidRPr="00E80DA2">
              <w:rPr>
                <w:rStyle w:val="ts-alignment-element"/>
                <w:rFonts w:ascii="Arial" w:hAnsi="Arial" w:cs="Arial"/>
                <w:sz w:val="22"/>
                <w:szCs w:val="22"/>
                <w:lang w:val="en-US"/>
              </w:rPr>
              <w:t>qq</w:t>
            </w:r>
            <w:proofErr w:type="spellEnd"/>
            <w:r w:rsidRPr="00E80DA2">
              <w:rPr>
                <w:rStyle w:val="ts-alignment-element"/>
                <w:rFonts w:ascii="Arial" w:hAnsi="Arial" w:cs="Arial"/>
                <w:sz w:val="22"/>
                <w:szCs w:val="22"/>
                <w:lang w:val="en-US"/>
              </w:rPr>
              <w:t>).</w:t>
            </w:r>
          </w:p>
        </w:tc>
      </w:tr>
      <w:tr w:rsidR="00F95B30" w:rsidRPr="00AD3C89" w14:paraId="591C0EC0" w14:textId="77777777" w:rsidTr="00CD26E6">
        <w:trPr>
          <w:trHeight w:val="20"/>
          <w:jc w:val="center"/>
        </w:trPr>
        <w:tc>
          <w:tcPr>
            <w:tcW w:w="805" w:type="dxa"/>
            <w:tcBorders>
              <w:right w:val="nil"/>
            </w:tcBorders>
            <w:shd w:val="clear" w:color="auto" w:fill="auto"/>
          </w:tcPr>
          <w:p w14:paraId="5FEFE9D2"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EA0059" w14:textId="0E760C9A"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Contract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F95B30" w:rsidRPr="00AD3C89" w14:paraId="4AAE602F" w14:textId="77777777" w:rsidTr="00CD26E6">
        <w:trPr>
          <w:trHeight w:val="20"/>
          <w:jc w:val="center"/>
        </w:trPr>
        <w:tc>
          <w:tcPr>
            <w:tcW w:w="9355" w:type="dxa"/>
            <w:gridSpan w:val="3"/>
            <w:shd w:val="clear" w:color="auto" w:fill="auto"/>
          </w:tcPr>
          <w:p w14:paraId="246ED356" w14:textId="16EC9DF8"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77" w:name="_Toc47916962"/>
            <w:bookmarkStart w:id="578" w:name="_Toc74048240"/>
            <w:bookmarkStart w:id="579" w:name="_Toc74518480"/>
            <w:bookmarkStart w:id="580" w:name="_Toc74519210"/>
            <w:bookmarkStart w:id="581" w:name="_Toc74781400"/>
            <w:bookmarkStart w:id="582" w:name="_Toc77273618"/>
            <w:bookmarkEnd w:id="575"/>
            <w:bookmarkEnd w:id="576"/>
            <w:r w:rsidRPr="00E80DA2">
              <w:rPr>
                <w:rFonts w:cs="Arial"/>
                <w:sz w:val="22"/>
                <w:szCs w:val="22"/>
                <w:lang w:val="en-US"/>
              </w:rPr>
              <w:t>Decision</w:t>
            </w:r>
            <w:bookmarkEnd w:id="577"/>
            <w:bookmarkEnd w:id="578"/>
            <w:bookmarkEnd w:id="579"/>
            <w:bookmarkEnd w:id="580"/>
            <w:bookmarkEnd w:id="581"/>
            <w:r w:rsidRPr="00E80DA2">
              <w:rPr>
                <w:rFonts w:cs="Arial"/>
                <w:sz w:val="22"/>
                <w:szCs w:val="22"/>
                <w:lang w:val="en-US"/>
              </w:rPr>
              <w:t>s of the Works Manager</w:t>
            </w:r>
            <w:bookmarkEnd w:id="582"/>
          </w:p>
        </w:tc>
      </w:tr>
      <w:tr w:rsidR="00F95B30" w:rsidRPr="00AD3C89" w14:paraId="6F6CB7A7" w14:textId="77777777" w:rsidTr="00CD26E6">
        <w:trPr>
          <w:trHeight w:val="20"/>
          <w:jc w:val="center"/>
        </w:trPr>
        <w:tc>
          <w:tcPr>
            <w:tcW w:w="805" w:type="dxa"/>
            <w:tcBorders>
              <w:right w:val="nil"/>
            </w:tcBorders>
            <w:shd w:val="clear" w:color="auto" w:fill="auto"/>
          </w:tcPr>
          <w:p w14:paraId="1EACD207"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A31426E" w14:textId="77777777" w:rsidR="005D30E2"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D30E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57944D77" w14:textId="0FEE0B39"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interpret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forth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judge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interpretation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p>
        </w:tc>
      </w:tr>
      <w:tr w:rsidR="00F95B30" w:rsidRPr="00AD3C89" w14:paraId="62DDD66A" w14:textId="77777777" w:rsidTr="00CD26E6">
        <w:trPr>
          <w:trHeight w:val="20"/>
          <w:jc w:val="center"/>
        </w:trPr>
        <w:tc>
          <w:tcPr>
            <w:tcW w:w="9355" w:type="dxa"/>
            <w:gridSpan w:val="3"/>
            <w:shd w:val="clear" w:color="auto" w:fill="auto"/>
          </w:tcPr>
          <w:p w14:paraId="38CE7150" w14:textId="50DFF86F"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83" w:name="_Toc47916963"/>
            <w:bookmarkStart w:id="584" w:name="_Toc74048241"/>
            <w:bookmarkStart w:id="585" w:name="_Toc74518481"/>
            <w:bookmarkStart w:id="586" w:name="_Toc74519211"/>
            <w:bookmarkStart w:id="587" w:name="_Toc74781401"/>
            <w:bookmarkStart w:id="588" w:name="_Toc77273619"/>
            <w:r w:rsidRPr="00E80DA2">
              <w:rPr>
                <w:rFonts w:cs="Arial"/>
                <w:sz w:val="22"/>
                <w:szCs w:val="22"/>
                <w:lang w:val="en-US"/>
              </w:rPr>
              <w:t>Delega</w:t>
            </w:r>
            <w:bookmarkEnd w:id="583"/>
            <w:bookmarkEnd w:id="584"/>
            <w:bookmarkEnd w:id="585"/>
            <w:bookmarkEnd w:id="586"/>
            <w:bookmarkEnd w:id="587"/>
            <w:r w:rsidRPr="00E80DA2">
              <w:rPr>
                <w:rFonts w:cs="Arial"/>
                <w:sz w:val="22"/>
                <w:szCs w:val="22"/>
                <w:lang w:val="en-US"/>
              </w:rPr>
              <w:t>tion of functions of the Works Manager</w:t>
            </w:r>
            <w:bookmarkEnd w:id="588"/>
          </w:p>
        </w:tc>
      </w:tr>
      <w:tr w:rsidR="00F95B30" w:rsidRPr="00AD3C89" w14:paraId="784BC2B0" w14:textId="77777777" w:rsidTr="00CD26E6">
        <w:trPr>
          <w:trHeight w:val="20"/>
          <w:jc w:val="center"/>
        </w:trPr>
        <w:tc>
          <w:tcPr>
            <w:tcW w:w="805" w:type="dxa"/>
            <w:tcBorders>
              <w:right w:val="nil"/>
            </w:tcBorders>
            <w:shd w:val="clear" w:color="auto" w:fill="auto"/>
          </w:tcPr>
          <w:p w14:paraId="73777DD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2493ED" w14:textId="798B13B5"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w:t>
            </w:r>
            <w:r w:rsidR="005D30E2"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delegate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addition,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cancel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delegation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functions.</w:t>
            </w:r>
          </w:p>
        </w:tc>
      </w:tr>
      <w:tr w:rsidR="00F95B30" w:rsidRPr="00E80DA2" w14:paraId="6C86F497" w14:textId="77777777" w:rsidTr="00CD26E6">
        <w:trPr>
          <w:trHeight w:val="20"/>
          <w:jc w:val="center"/>
        </w:trPr>
        <w:tc>
          <w:tcPr>
            <w:tcW w:w="9355" w:type="dxa"/>
            <w:gridSpan w:val="3"/>
            <w:shd w:val="clear" w:color="auto" w:fill="auto"/>
          </w:tcPr>
          <w:p w14:paraId="0D78C0BE" w14:textId="1861EBE8"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89" w:name="_Toc47916964"/>
            <w:bookmarkStart w:id="590" w:name="_Toc74048242"/>
            <w:bookmarkStart w:id="591" w:name="_Toc74518482"/>
            <w:bookmarkStart w:id="592" w:name="_Toc74519212"/>
            <w:bookmarkStart w:id="593" w:name="_Toc74781402"/>
            <w:bookmarkStart w:id="594" w:name="_Toc77273620"/>
            <w:r w:rsidRPr="00E80DA2">
              <w:rPr>
                <w:rFonts w:cs="Arial"/>
                <w:sz w:val="22"/>
                <w:szCs w:val="22"/>
                <w:lang w:val="en-US"/>
              </w:rPr>
              <w:t>Superintendent of construction</w:t>
            </w:r>
            <w:bookmarkEnd w:id="589"/>
            <w:bookmarkEnd w:id="590"/>
            <w:bookmarkEnd w:id="591"/>
            <w:bookmarkEnd w:id="592"/>
            <w:bookmarkEnd w:id="593"/>
            <w:bookmarkEnd w:id="594"/>
          </w:p>
        </w:tc>
      </w:tr>
      <w:tr w:rsidR="00F95B30" w:rsidRPr="00AD3C89" w14:paraId="7C0A92D4" w14:textId="77777777" w:rsidTr="00CD26E6">
        <w:trPr>
          <w:trHeight w:val="20"/>
          <w:jc w:val="center"/>
        </w:trPr>
        <w:tc>
          <w:tcPr>
            <w:tcW w:w="805" w:type="dxa"/>
            <w:tcBorders>
              <w:right w:val="nil"/>
            </w:tcBorders>
            <w:shd w:val="clear" w:color="auto" w:fill="auto"/>
          </w:tcPr>
          <w:p w14:paraId="10622E35"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2FC1A91" w14:textId="77777777" w:rsidR="005D30E2"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prejudice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oversee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Fonts w:ascii="Arial" w:hAnsi="Arial" w:cs="Arial"/>
                <w:b/>
                <w:bCs/>
                <w:sz w:val="22"/>
                <w:szCs w:val="22"/>
                <w:lang w:val="en-US"/>
              </w:rPr>
              <w:t>PC</w:t>
            </w:r>
            <w:r w:rsidR="005D30E2" w:rsidRPr="00E80DA2">
              <w:rPr>
                <w:rFonts w:ascii="Arial" w:hAnsi="Arial" w:cs="Arial"/>
                <w:b/>
                <w:bCs/>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power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5D30E2" w:rsidRPr="00E80DA2">
              <w:rPr>
                <w:rStyle w:val="ts-alignment-element"/>
                <w:rFonts w:ascii="Arial" w:hAnsi="Arial" w:cs="Arial"/>
                <w:sz w:val="22"/>
                <w:szCs w:val="22"/>
                <w:lang w:val="en-US"/>
              </w:rPr>
              <w:t>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p>
          <w:p w14:paraId="2F4B6FBE" w14:textId="7285D2FD" w:rsidR="00F95B30" w:rsidRPr="00E80DA2" w:rsidRDefault="00F95B30" w:rsidP="00F95B30">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F95B30" w:rsidRPr="00AD3C89" w14:paraId="7C4BF365" w14:textId="77777777" w:rsidTr="00CD26E6">
        <w:trPr>
          <w:trHeight w:val="20"/>
          <w:jc w:val="center"/>
        </w:trPr>
        <w:tc>
          <w:tcPr>
            <w:tcW w:w="805" w:type="dxa"/>
            <w:tcBorders>
              <w:right w:val="nil"/>
            </w:tcBorders>
            <w:shd w:val="clear" w:color="auto" w:fill="auto"/>
          </w:tcPr>
          <w:p w14:paraId="3CAFC1C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bookmarkStart w:id="595" w:name="_Hlk20502356"/>
          </w:p>
        </w:tc>
        <w:tc>
          <w:tcPr>
            <w:tcW w:w="8550" w:type="dxa"/>
            <w:gridSpan w:val="2"/>
            <w:tcBorders>
              <w:left w:val="nil"/>
            </w:tcBorders>
            <w:shd w:val="clear" w:color="auto" w:fill="auto"/>
          </w:tcPr>
          <w:p w14:paraId="0CD25535" w14:textId="77777777" w:rsidR="005D30E2" w:rsidRPr="00E80DA2" w:rsidRDefault="00F95B30" w:rsidP="005D30E2">
            <w:pPr>
              <w:shd w:val="clear" w:color="auto" w:fill="FDFDFD"/>
              <w:rPr>
                <w:rFonts w:ascii="Arial" w:hAnsi="Arial" w:cs="Arial"/>
                <w:sz w:val="22"/>
                <w:szCs w:val="22"/>
                <w:lang w:val="en-US"/>
              </w:rPr>
            </w:pPr>
            <w:r w:rsidRPr="00F95B30">
              <w:rPr>
                <w:rFonts w:ascii="Arial" w:hAnsi="Arial" w:cs="Arial"/>
                <w:sz w:val="22"/>
                <w:szCs w:val="22"/>
                <w:lang w:val="en-US"/>
              </w:rPr>
              <w:t>Unless the Superintendent of Construction ceases to be an employee of the Contractor, the Contractor may not replace the Contractor without the prior written consent of the Contract</w:t>
            </w:r>
            <w:r w:rsidR="005D30E2" w:rsidRPr="00E80DA2">
              <w:rPr>
                <w:rFonts w:ascii="Arial" w:hAnsi="Arial" w:cs="Arial"/>
                <w:sz w:val="22"/>
                <w:szCs w:val="22"/>
                <w:lang w:val="en-US"/>
              </w:rPr>
              <w:t>ing Party</w:t>
            </w:r>
            <w:r w:rsidRPr="00F95B30">
              <w:rPr>
                <w:rFonts w:ascii="Arial" w:hAnsi="Arial" w:cs="Arial"/>
                <w:sz w:val="22"/>
                <w:szCs w:val="22"/>
                <w:lang w:val="en-US"/>
              </w:rPr>
              <w:t xml:space="preserve">, which may not be unreasonably denied. </w:t>
            </w:r>
          </w:p>
          <w:p w14:paraId="5F668D6A" w14:textId="2BA623AE" w:rsidR="00F95B30" w:rsidRPr="00E80DA2" w:rsidRDefault="00F95B30" w:rsidP="005D30E2">
            <w:pPr>
              <w:shd w:val="clear" w:color="auto" w:fill="FDFDFD"/>
              <w:rPr>
                <w:rFonts w:ascii="Arial" w:hAnsi="Arial" w:cs="Arial"/>
                <w:spacing w:val="-3"/>
                <w:sz w:val="22"/>
                <w:szCs w:val="22"/>
                <w:lang w:val="en-US"/>
              </w:rPr>
            </w:pPr>
            <w:r w:rsidRPr="00F95B30">
              <w:rPr>
                <w:rFonts w:ascii="Arial" w:hAnsi="Arial" w:cs="Arial"/>
                <w:sz w:val="22"/>
                <w:szCs w:val="22"/>
                <w:lang w:val="en-US"/>
              </w:rPr>
              <w:t>In the event that, at any time during the execution of the Works, in the opinion of the Contract</w:t>
            </w:r>
            <w:r w:rsidR="005D30E2" w:rsidRPr="00E80DA2">
              <w:rPr>
                <w:rFonts w:ascii="Arial" w:hAnsi="Arial" w:cs="Arial"/>
                <w:sz w:val="22"/>
                <w:szCs w:val="22"/>
                <w:lang w:val="en-US"/>
              </w:rPr>
              <w:t>ing Party</w:t>
            </w:r>
            <w:r w:rsidRPr="00F95B30">
              <w:rPr>
                <w:rFonts w:ascii="Arial" w:hAnsi="Arial" w:cs="Arial"/>
                <w:sz w:val="22"/>
                <w:szCs w:val="22"/>
                <w:lang w:val="en-US"/>
              </w:rPr>
              <w:t>, the Superintendent of Construction does not perform his</w:t>
            </w:r>
            <w:r w:rsidR="005D30E2" w:rsidRPr="00E80DA2">
              <w:rPr>
                <w:rFonts w:ascii="Arial" w:hAnsi="Arial" w:cs="Arial"/>
                <w:sz w:val="22"/>
                <w:szCs w:val="22"/>
                <w:lang w:val="en-US"/>
              </w:rPr>
              <w:t>/her</w:t>
            </w:r>
            <w:r w:rsidRPr="00F95B30">
              <w:rPr>
                <w:rFonts w:ascii="Arial" w:hAnsi="Arial" w:cs="Arial"/>
                <w:sz w:val="22"/>
                <w:szCs w:val="22"/>
                <w:lang w:val="en-US"/>
              </w:rPr>
              <w:t xml:space="preserve"> functions to the satisfaction of the Contract</w:t>
            </w:r>
            <w:r w:rsidR="005D30E2" w:rsidRPr="00E80DA2">
              <w:rPr>
                <w:rFonts w:ascii="Arial" w:hAnsi="Arial" w:cs="Arial"/>
                <w:sz w:val="22"/>
                <w:szCs w:val="22"/>
                <w:lang w:val="en-US"/>
              </w:rPr>
              <w:t>ing Party</w:t>
            </w:r>
            <w:r w:rsidRPr="00F95B30">
              <w:rPr>
                <w:rFonts w:ascii="Arial" w:hAnsi="Arial" w:cs="Arial"/>
                <w:sz w:val="22"/>
                <w:szCs w:val="22"/>
                <w:lang w:val="en-US"/>
              </w:rPr>
              <w:t xml:space="preserve"> or if the Contract</w:t>
            </w:r>
            <w:r w:rsidR="005D30E2" w:rsidRPr="00E80DA2">
              <w:rPr>
                <w:rFonts w:ascii="Arial" w:hAnsi="Arial" w:cs="Arial"/>
                <w:sz w:val="22"/>
                <w:szCs w:val="22"/>
                <w:lang w:val="en-US"/>
              </w:rPr>
              <w:t>ing Party</w:t>
            </w:r>
            <w:r w:rsidRPr="00F95B30">
              <w:rPr>
                <w:rFonts w:ascii="Arial" w:hAnsi="Arial" w:cs="Arial"/>
                <w:sz w:val="22"/>
                <w:szCs w:val="22"/>
                <w:lang w:val="en-US"/>
              </w:rPr>
              <w:t xml:space="preserve"> has any other justified reasons, </w:t>
            </w:r>
            <w:r w:rsidR="005D30E2" w:rsidRPr="00E80DA2">
              <w:rPr>
                <w:rFonts w:ascii="Arial" w:hAnsi="Arial" w:cs="Arial"/>
                <w:sz w:val="22"/>
                <w:szCs w:val="22"/>
                <w:lang w:val="en-US"/>
              </w:rPr>
              <w:t>it</w:t>
            </w:r>
            <w:r w:rsidRPr="00F95B30">
              <w:rPr>
                <w:rFonts w:ascii="Arial" w:hAnsi="Arial" w:cs="Arial"/>
                <w:sz w:val="22"/>
                <w:szCs w:val="22"/>
                <w:lang w:val="en-US"/>
              </w:rPr>
              <w:t xml:space="preserve"> may request the replacement of the Superintendent of Construction. In such case, the Contractor shall appoint in writing the new Superintendent of Construction, with qualifications substantially equivalent to or higher than the one replaced, within ten (10) days of the Contrac</w:t>
            </w:r>
            <w:r w:rsidR="005D30E2" w:rsidRPr="00E80DA2">
              <w:rPr>
                <w:rFonts w:ascii="Arial" w:hAnsi="Arial" w:cs="Arial"/>
                <w:sz w:val="22"/>
                <w:szCs w:val="22"/>
                <w:lang w:val="en-US"/>
              </w:rPr>
              <w:t>ting Party</w:t>
            </w:r>
            <w:r w:rsidRPr="00F95B30">
              <w:rPr>
                <w:rFonts w:ascii="Arial" w:hAnsi="Arial" w:cs="Arial"/>
                <w:sz w:val="22"/>
                <w:szCs w:val="22"/>
                <w:lang w:val="en-US"/>
              </w:rPr>
              <w:t>'s request.</w:t>
            </w:r>
          </w:p>
        </w:tc>
      </w:tr>
      <w:tr w:rsidR="00F95B30" w:rsidRPr="00AD3C89" w14:paraId="18DB2399" w14:textId="77777777" w:rsidTr="00CD26E6">
        <w:trPr>
          <w:trHeight w:val="20"/>
          <w:jc w:val="center"/>
        </w:trPr>
        <w:tc>
          <w:tcPr>
            <w:tcW w:w="9355" w:type="dxa"/>
            <w:gridSpan w:val="3"/>
            <w:shd w:val="clear" w:color="auto" w:fill="auto"/>
          </w:tcPr>
          <w:p w14:paraId="08C56C5F" w14:textId="73EFC5B9"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596" w:name="_Toc47916965"/>
            <w:bookmarkStart w:id="597" w:name="_Toc74048243"/>
            <w:bookmarkStart w:id="598" w:name="_Toc74518483"/>
            <w:bookmarkStart w:id="599" w:name="_Toc74519213"/>
            <w:bookmarkStart w:id="600" w:name="_Toc74781403"/>
            <w:bookmarkStart w:id="601" w:name="_Toc77273621"/>
            <w:bookmarkEnd w:id="595"/>
            <w:r w:rsidRPr="00E80DA2">
              <w:rPr>
                <w:rFonts w:cs="Arial"/>
                <w:sz w:val="22"/>
                <w:szCs w:val="22"/>
                <w:lang w:val="en-US"/>
              </w:rPr>
              <w:t>Notifica</w:t>
            </w:r>
            <w:bookmarkStart w:id="602" w:name="_Hlk21022298"/>
            <w:bookmarkEnd w:id="596"/>
            <w:bookmarkEnd w:id="597"/>
            <w:bookmarkEnd w:id="598"/>
            <w:bookmarkEnd w:id="599"/>
            <w:bookmarkEnd w:id="600"/>
            <w:r w:rsidR="005D30E2" w:rsidRPr="00E80DA2">
              <w:rPr>
                <w:rFonts w:cs="Arial"/>
                <w:sz w:val="22"/>
                <w:szCs w:val="22"/>
                <w:lang w:val="en-US"/>
              </w:rPr>
              <w:t>tions and Communications between the Parties</w:t>
            </w:r>
            <w:bookmarkEnd w:id="601"/>
          </w:p>
        </w:tc>
      </w:tr>
      <w:tr w:rsidR="00F95B30" w:rsidRPr="00AD3C89" w14:paraId="38F6A8D5" w14:textId="77777777" w:rsidTr="00CD26E6">
        <w:trPr>
          <w:trHeight w:val="20"/>
          <w:jc w:val="center"/>
        </w:trPr>
        <w:tc>
          <w:tcPr>
            <w:tcW w:w="805" w:type="dxa"/>
            <w:tcBorders>
              <w:right w:val="nil"/>
            </w:tcBorders>
            <w:shd w:val="clear" w:color="auto" w:fill="auto"/>
          </w:tcPr>
          <w:p w14:paraId="29F16911"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588BC4" w14:textId="05803BBD"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1677C1"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language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1677C1"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p>
        </w:tc>
      </w:tr>
      <w:tr w:rsidR="00F95B30" w:rsidRPr="00AD3C89" w14:paraId="4A54D2A7" w14:textId="77777777" w:rsidTr="00CD26E6">
        <w:trPr>
          <w:trHeight w:val="20"/>
          <w:jc w:val="center"/>
        </w:trPr>
        <w:tc>
          <w:tcPr>
            <w:tcW w:w="805" w:type="dxa"/>
            <w:tcBorders>
              <w:right w:val="nil"/>
            </w:tcBorders>
            <w:shd w:val="clear" w:color="auto" w:fill="auto"/>
          </w:tcPr>
          <w:p w14:paraId="69B7C9EB"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CA34B5" w14:textId="61658121" w:rsidR="00F95B30" w:rsidRPr="00E80DA2" w:rsidRDefault="005D30E2" w:rsidP="005D30E2">
            <w:pPr>
              <w:spacing w:before="60" w:after="60"/>
              <w:rPr>
                <w:rStyle w:val="ts-alignment-element"/>
                <w:lang w:val="en-US"/>
              </w:rPr>
            </w:pP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physical</w:t>
            </w:r>
            <w:r w:rsidRPr="00E80DA2">
              <w:rPr>
                <w:rStyle w:val="ts-alignment-element"/>
                <w:lang w:val="en-US"/>
              </w:rPr>
              <w:t xml:space="preserve"> </w:t>
            </w:r>
            <w:r w:rsidRPr="00E80DA2">
              <w:rPr>
                <w:rStyle w:val="ts-alignment-element"/>
                <w:rFonts w:ascii="Arial" w:hAnsi="Arial" w:cs="Arial"/>
                <w:sz w:val="22"/>
                <w:szCs w:val="22"/>
                <w:lang w:val="en-US"/>
              </w:rPr>
              <w:t>and</w:t>
            </w:r>
            <w:r w:rsidRPr="00E80DA2">
              <w:rPr>
                <w:rStyle w:val="ts-alignment-element"/>
                <w:lang w:val="en-US"/>
              </w:rPr>
              <w:t xml:space="preserve"> </w:t>
            </w:r>
            <w:r w:rsidRPr="00E80DA2">
              <w:rPr>
                <w:rStyle w:val="ts-alignment-element"/>
                <w:rFonts w:ascii="Arial" w:hAnsi="Arial" w:cs="Arial"/>
                <w:sz w:val="22"/>
                <w:szCs w:val="22"/>
                <w:lang w:val="en-US"/>
              </w:rPr>
              <w:t>electronic</w:t>
            </w:r>
            <w:r w:rsidRPr="00E80DA2">
              <w:rPr>
                <w:rStyle w:val="ts-alignment-element"/>
                <w:lang w:val="en-US"/>
              </w:rPr>
              <w:t xml:space="preserve"> </w:t>
            </w:r>
            <w:r w:rsidRPr="00E80DA2">
              <w:rPr>
                <w:rStyle w:val="ts-alignment-element"/>
                <w:rFonts w:ascii="Arial" w:hAnsi="Arial" w:cs="Arial"/>
                <w:sz w:val="22"/>
                <w:szCs w:val="22"/>
                <w:lang w:val="en-US"/>
              </w:rPr>
              <w:t>address</w:t>
            </w:r>
            <w:r w:rsidRPr="00E80DA2">
              <w:rPr>
                <w:rStyle w:val="ts-alignment-element"/>
                <w:lang w:val="en-US"/>
              </w:rPr>
              <w:t xml:space="preserve"> </w:t>
            </w:r>
            <w:r w:rsidRPr="00E80DA2">
              <w:rPr>
                <w:rStyle w:val="ts-alignment-element"/>
                <w:rFonts w:ascii="Arial" w:hAnsi="Arial" w:cs="Arial"/>
                <w:sz w:val="22"/>
                <w:szCs w:val="22"/>
                <w:lang w:val="en-US"/>
              </w:rPr>
              <w:t>for</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receipt</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notifications</w:t>
            </w:r>
            <w:r w:rsidRPr="00E80DA2">
              <w:rPr>
                <w:rStyle w:val="ts-alignment-element"/>
                <w:lang w:val="en-US"/>
              </w:rPr>
              <w:t xml:space="preserve"> </w:t>
            </w:r>
            <w:r w:rsidRPr="00E80DA2">
              <w:rPr>
                <w:rStyle w:val="ts-alignment-element"/>
                <w:rFonts w:ascii="Arial" w:hAnsi="Arial" w:cs="Arial"/>
                <w:sz w:val="22"/>
                <w:szCs w:val="22"/>
                <w:lang w:val="en-US"/>
              </w:rPr>
              <w:t>between</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001677C1" w:rsidRPr="00E80DA2">
              <w:rPr>
                <w:rStyle w:val="ts-alignment-element"/>
                <w:rFonts w:ascii="Arial" w:hAnsi="Arial" w:cs="Arial"/>
                <w:sz w:val="22"/>
                <w:szCs w:val="22"/>
                <w:lang w:val="en-US"/>
              </w:rPr>
              <w:t>P</w:t>
            </w:r>
            <w:r w:rsidRPr="00E80DA2">
              <w:rPr>
                <w:rStyle w:val="ts-alignment-element"/>
                <w:rFonts w:ascii="Arial" w:hAnsi="Arial" w:cs="Arial"/>
                <w:sz w:val="22"/>
                <w:szCs w:val="22"/>
                <w:lang w:val="en-US"/>
              </w:rPr>
              <w:t>arties</w:t>
            </w:r>
            <w:r w:rsidRPr="00E80DA2">
              <w:rPr>
                <w:rStyle w:val="ts-alignment-element"/>
                <w:lang w:val="en-US"/>
              </w:rPr>
              <w:t xml:space="preserve"> </w:t>
            </w:r>
            <w:r w:rsidRPr="00E80DA2">
              <w:rPr>
                <w:rStyle w:val="ts-alignment-element"/>
                <w:rFonts w:ascii="Arial" w:hAnsi="Arial" w:cs="Arial"/>
                <w:sz w:val="22"/>
                <w:szCs w:val="22"/>
                <w:lang w:val="en-US"/>
              </w:rPr>
              <w:t>shall</w:t>
            </w:r>
            <w:r w:rsidRPr="00E80DA2">
              <w:rPr>
                <w:rStyle w:val="ts-alignment-element"/>
                <w:lang w:val="en-US"/>
              </w:rPr>
              <w:t xml:space="preserve"> </w:t>
            </w:r>
            <w:r w:rsidRPr="00E80DA2">
              <w:rPr>
                <w:rStyle w:val="ts-alignment-element"/>
                <w:rFonts w:ascii="Arial" w:hAnsi="Arial" w:cs="Arial"/>
                <w:sz w:val="22"/>
                <w:szCs w:val="22"/>
                <w:lang w:val="en-US"/>
              </w:rPr>
              <w:t>be</w:t>
            </w:r>
            <w:r w:rsidRPr="00E80DA2">
              <w:rPr>
                <w:rStyle w:val="ts-alignment-element"/>
                <w:lang w:val="en-US"/>
              </w:rPr>
              <w:t xml:space="preserve"> </w:t>
            </w:r>
            <w:r w:rsidRPr="00E80DA2">
              <w:rPr>
                <w:rStyle w:val="ts-alignment-element"/>
                <w:rFonts w:ascii="Arial" w:hAnsi="Arial" w:cs="Arial"/>
                <w:sz w:val="22"/>
                <w:szCs w:val="22"/>
                <w:lang w:val="en-US"/>
              </w:rPr>
              <w:t>that</w:t>
            </w:r>
            <w:r w:rsidRPr="00E80DA2">
              <w:rPr>
                <w:rStyle w:val="ts-alignment-element"/>
                <w:lang w:val="en-US"/>
              </w:rPr>
              <w:t xml:space="preserve"> </w:t>
            </w:r>
            <w:r w:rsidRPr="00E80DA2">
              <w:rPr>
                <w:rStyle w:val="ts-alignment-element"/>
                <w:rFonts w:ascii="Arial" w:hAnsi="Arial" w:cs="Arial"/>
                <w:sz w:val="22"/>
                <w:szCs w:val="22"/>
                <w:lang w:val="en-US"/>
              </w:rPr>
              <w:t>specified</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b/>
                <w:bCs/>
                <w:sz w:val="22"/>
                <w:szCs w:val="22"/>
                <w:lang w:val="en-US"/>
              </w:rPr>
              <w:t>P</w:t>
            </w:r>
            <w:r w:rsidR="001677C1"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Style w:val="ts-alignment-element"/>
                <w:lang w:val="en-US"/>
              </w:rPr>
              <w:t xml:space="preserve"> </w:t>
            </w:r>
            <w:r w:rsidRPr="00E80DA2">
              <w:rPr>
                <w:rStyle w:val="ts-alignment-element"/>
                <w:rFonts w:ascii="Arial" w:hAnsi="Arial" w:cs="Arial"/>
                <w:sz w:val="22"/>
                <w:szCs w:val="22"/>
                <w:lang w:val="en-US"/>
              </w:rPr>
              <w:t>This</w:t>
            </w:r>
            <w:r w:rsidRPr="00E80DA2">
              <w:rPr>
                <w:rStyle w:val="ts-alignment-element"/>
                <w:lang w:val="en-US"/>
              </w:rPr>
              <w:t xml:space="preserve"> </w:t>
            </w:r>
            <w:r w:rsidRPr="00E80DA2">
              <w:rPr>
                <w:rStyle w:val="ts-alignment-element"/>
                <w:rFonts w:ascii="Arial" w:hAnsi="Arial" w:cs="Arial"/>
                <w:sz w:val="22"/>
                <w:szCs w:val="22"/>
                <w:lang w:val="en-US"/>
              </w:rPr>
              <w:t>address</w:t>
            </w:r>
            <w:r w:rsidRPr="00E80DA2">
              <w:rPr>
                <w:rStyle w:val="ts-alignment-element"/>
                <w:lang w:val="en-US"/>
              </w:rPr>
              <w:t xml:space="preserve"> </w:t>
            </w:r>
            <w:r w:rsidRPr="00E80DA2">
              <w:rPr>
                <w:rStyle w:val="ts-alignment-element"/>
                <w:rFonts w:ascii="Arial" w:hAnsi="Arial" w:cs="Arial"/>
                <w:sz w:val="22"/>
                <w:szCs w:val="22"/>
                <w:lang w:val="en-US"/>
              </w:rPr>
              <w:t>may</w:t>
            </w:r>
            <w:r w:rsidRPr="00E80DA2">
              <w:rPr>
                <w:rStyle w:val="ts-alignment-element"/>
                <w:lang w:val="en-US"/>
              </w:rPr>
              <w:t xml:space="preserve"> </w:t>
            </w:r>
            <w:r w:rsidRPr="00E80DA2">
              <w:rPr>
                <w:rStyle w:val="ts-alignment-element"/>
                <w:rFonts w:ascii="Arial" w:hAnsi="Arial" w:cs="Arial"/>
                <w:sz w:val="22"/>
                <w:szCs w:val="22"/>
                <w:lang w:val="en-US"/>
              </w:rPr>
              <w:t>be</w:t>
            </w:r>
            <w:r w:rsidRPr="00E80DA2">
              <w:rPr>
                <w:rStyle w:val="ts-alignment-element"/>
                <w:lang w:val="en-US"/>
              </w:rPr>
              <w:t xml:space="preserve"> </w:t>
            </w:r>
            <w:r w:rsidRPr="00E80DA2">
              <w:rPr>
                <w:rStyle w:val="ts-alignment-element"/>
                <w:rFonts w:ascii="Arial" w:hAnsi="Arial" w:cs="Arial"/>
                <w:sz w:val="22"/>
                <w:szCs w:val="22"/>
                <w:lang w:val="en-US"/>
              </w:rPr>
              <w:t>changed</w:t>
            </w:r>
            <w:r w:rsidRPr="00E80DA2">
              <w:rPr>
                <w:rStyle w:val="ts-alignment-element"/>
                <w:lang w:val="en-US"/>
              </w:rPr>
              <w:t xml:space="preserve"> </w:t>
            </w:r>
            <w:r w:rsidRPr="00E80DA2">
              <w:rPr>
                <w:rStyle w:val="ts-alignment-element"/>
                <w:rFonts w:ascii="Arial" w:hAnsi="Arial" w:cs="Arial"/>
                <w:sz w:val="22"/>
                <w:szCs w:val="22"/>
                <w:lang w:val="en-US"/>
              </w:rPr>
              <w:t>provided</w:t>
            </w:r>
            <w:r w:rsidRPr="00E80DA2">
              <w:rPr>
                <w:rStyle w:val="ts-alignment-element"/>
                <w:lang w:val="en-US"/>
              </w:rPr>
              <w:t xml:space="preserve"> </w:t>
            </w:r>
            <w:r w:rsidRPr="00E80DA2">
              <w:rPr>
                <w:rStyle w:val="ts-alignment-element"/>
                <w:rFonts w:ascii="Arial" w:hAnsi="Arial" w:cs="Arial"/>
                <w:sz w:val="22"/>
                <w:szCs w:val="22"/>
                <w:lang w:val="en-US"/>
              </w:rPr>
              <w:t>that</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001677C1" w:rsidRPr="00E80DA2">
              <w:rPr>
                <w:rStyle w:val="ts-alignment-element"/>
                <w:rFonts w:ascii="Arial" w:hAnsi="Arial" w:cs="Arial"/>
                <w:sz w:val="22"/>
                <w:szCs w:val="22"/>
                <w:lang w:val="en-US"/>
              </w:rPr>
              <w:t>P</w:t>
            </w:r>
            <w:r w:rsidRPr="00E80DA2">
              <w:rPr>
                <w:rStyle w:val="ts-alignment-element"/>
                <w:rFonts w:ascii="Arial" w:hAnsi="Arial" w:cs="Arial"/>
                <w:sz w:val="22"/>
                <w:szCs w:val="22"/>
                <w:lang w:val="en-US"/>
              </w:rPr>
              <w:t>arty</w:t>
            </w:r>
            <w:r w:rsidRPr="00E80DA2">
              <w:rPr>
                <w:rStyle w:val="ts-alignment-element"/>
                <w:lang w:val="en-US"/>
              </w:rPr>
              <w:t xml:space="preserve"> </w:t>
            </w:r>
            <w:r w:rsidRPr="00E80DA2">
              <w:rPr>
                <w:rStyle w:val="ts-alignment-element"/>
                <w:rFonts w:ascii="Arial" w:hAnsi="Arial" w:cs="Arial"/>
                <w:sz w:val="22"/>
                <w:szCs w:val="22"/>
                <w:lang w:val="en-US"/>
              </w:rPr>
              <w:t>changing</w:t>
            </w:r>
            <w:r w:rsidRPr="00E80DA2">
              <w:rPr>
                <w:rStyle w:val="ts-alignment-element"/>
                <w:lang w:val="en-US"/>
              </w:rPr>
              <w:t xml:space="preserve"> </w:t>
            </w:r>
            <w:r w:rsidRPr="00E80DA2">
              <w:rPr>
                <w:rStyle w:val="ts-alignment-element"/>
                <w:rFonts w:ascii="Arial" w:hAnsi="Arial" w:cs="Arial"/>
                <w:sz w:val="22"/>
                <w:szCs w:val="22"/>
                <w:lang w:val="en-US"/>
              </w:rPr>
              <w:t>its</w:t>
            </w:r>
            <w:r w:rsidRPr="00E80DA2">
              <w:rPr>
                <w:rStyle w:val="ts-alignment-element"/>
                <w:lang w:val="en-US"/>
              </w:rPr>
              <w:t xml:space="preserve"> </w:t>
            </w:r>
            <w:r w:rsidRPr="00E80DA2">
              <w:rPr>
                <w:rStyle w:val="ts-alignment-element"/>
                <w:rFonts w:ascii="Arial" w:hAnsi="Arial" w:cs="Arial"/>
                <w:sz w:val="22"/>
                <w:szCs w:val="22"/>
                <w:lang w:val="en-US"/>
              </w:rPr>
              <w:t>address</w:t>
            </w:r>
            <w:r w:rsidRPr="00E80DA2">
              <w:rPr>
                <w:rStyle w:val="ts-alignment-element"/>
                <w:lang w:val="en-US"/>
              </w:rPr>
              <w:t xml:space="preserve"> </w:t>
            </w:r>
            <w:r w:rsidRPr="00E80DA2">
              <w:rPr>
                <w:rStyle w:val="ts-alignment-element"/>
                <w:rFonts w:ascii="Arial" w:hAnsi="Arial" w:cs="Arial"/>
                <w:sz w:val="22"/>
                <w:szCs w:val="22"/>
                <w:lang w:val="en-US"/>
              </w:rPr>
              <w:t>informs</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other</w:t>
            </w:r>
            <w:r w:rsidRPr="00E80DA2">
              <w:rPr>
                <w:rStyle w:val="ts-alignment-element"/>
                <w:lang w:val="en-US"/>
              </w:rPr>
              <w:t xml:space="preserve"> </w:t>
            </w:r>
            <w:r w:rsidRPr="00E80DA2">
              <w:rPr>
                <w:rStyle w:val="ts-alignment-element"/>
                <w:rFonts w:ascii="Arial" w:hAnsi="Arial" w:cs="Arial"/>
                <w:sz w:val="22"/>
                <w:szCs w:val="22"/>
                <w:lang w:val="en-US"/>
              </w:rPr>
              <w:t>Party</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writing</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such</w:t>
            </w:r>
            <w:r w:rsidRPr="00E80DA2">
              <w:rPr>
                <w:rStyle w:val="ts-alignment-element"/>
                <w:lang w:val="en-US"/>
              </w:rPr>
              <w:t xml:space="preserve"> </w:t>
            </w:r>
            <w:r w:rsidRPr="00E80DA2">
              <w:rPr>
                <w:rStyle w:val="ts-alignment-element"/>
                <w:rFonts w:ascii="Arial" w:hAnsi="Arial" w:cs="Arial"/>
                <w:sz w:val="22"/>
                <w:szCs w:val="22"/>
                <w:lang w:val="en-US"/>
              </w:rPr>
              <w:t>change</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address.</w:t>
            </w:r>
          </w:p>
        </w:tc>
      </w:tr>
      <w:tr w:rsidR="00F95B30" w:rsidRPr="00AD3C89" w14:paraId="79B691F6" w14:textId="77777777" w:rsidTr="00CD26E6">
        <w:trPr>
          <w:trHeight w:val="20"/>
          <w:jc w:val="center"/>
        </w:trPr>
        <w:tc>
          <w:tcPr>
            <w:tcW w:w="805" w:type="dxa"/>
            <w:tcBorders>
              <w:right w:val="nil"/>
            </w:tcBorders>
            <w:shd w:val="clear" w:color="auto" w:fill="auto"/>
          </w:tcPr>
          <w:p w14:paraId="332234C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24F5D2E" w14:textId="6FBEA97C" w:rsidR="00F95B30" w:rsidRPr="00E80DA2" w:rsidRDefault="005D30E2" w:rsidP="005D30E2">
            <w:pPr>
              <w:shd w:val="clear" w:color="auto" w:fill="FDFDFD"/>
              <w:rPr>
                <w:rFonts w:ascii="Arial" w:hAnsi="Arial" w:cs="Arial"/>
                <w:sz w:val="22"/>
                <w:szCs w:val="22"/>
                <w:lang w:val="en-US"/>
              </w:rPr>
            </w:pPr>
            <w:r w:rsidRPr="005D30E2">
              <w:rPr>
                <w:rFonts w:ascii="Arial" w:hAnsi="Arial" w:cs="Arial"/>
                <w:sz w:val="22"/>
                <w:szCs w:val="22"/>
                <w:lang w:val="en-US"/>
              </w:rPr>
              <w:t>A communication shall be effective on the date of delivery of the communication to the authorized representative of the Parties, against the signature certifying the acknowledgement of receipt, which shall not be construed as an acceptance of the content of the communication.</w:t>
            </w:r>
          </w:p>
        </w:tc>
      </w:tr>
      <w:tr w:rsidR="00F95B30" w:rsidRPr="00E80DA2" w14:paraId="6BA69275" w14:textId="77777777" w:rsidTr="00CD26E6">
        <w:trPr>
          <w:trHeight w:val="20"/>
          <w:jc w:val="center"/>
        </w:trPr>
        <w:tc>
          <w:tcPr>
            <w:tcW w:w="9355" w:type="dxa"/>
            <w:gridSpan w:val="3"/>
            <w:shd w:val="clear" w:color="auto" w:fill="auto"/>
          </w:tcPr>
          <w:p w14:paraId="6C0A8BEA" w14:textId="3004C381"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603" w:name="_Toc47916966"/>
            <w:bookmarkStart w:id="604" w:name="_Toc74048244"/>
            <w:bookmarkStart w:id="605" w:name="_Toc74518484"/>
            <w:bookmarkStart w:id="606" w:name="_Toc74519214"/>
            <w:bookmarkStart w:id="607" w:name="_Toc74781404"/>
            <w:bookmarkStart w:id="608" w:name="_Toc77273622"/>
            <w:bookmarkEnd w:id="602"/>
            <w:r w:rsidRPr="00E80DA2">
              <w:rPr>
                <w:rFonts w:cs="Arial"/>
                <w:sz w:val="22"/>
                <w:szCs w:val="22"/>
                <w:lang w:val="en-US"/>
              </w:rPr>
              <w:t>Subcontra</w:t>
            </w:r>
            <w:bookmarkStart w:id="609" w:name="_Hlk20762024"/>
            <w:bookmarkEnd w:id="603"/>
            <w:bookmarkEnd w:id="604"/>
            <w:bookmarkEnd w:id="605"/>
            <w:bookmarkEnd w:id="606"/>
            <w:bookmarkEnd w:id="607"/>
            <w:r w:rsidR="005D30E2" w:rsidRPr="00E80DA2">
              <w:rPr>
                <w:rFonts w:cs="Arial"/>
                <w:sz w:val="22"/>
                <w:szCs w:val="22"/>
                <w:lang w:val="en-US"/>
              </w:rPr>
              <w:t>cts</w:t>
            </w:r>
            <w:bookmarkEnd w:id="608"/>
          </w:p>
        </w:tc>
      </w:tr>
      <w:tr w:rsidR="00F95B30" w:rsidRPr="005F6A8A" w14:paraId="46D4EC93" w14:textId="77777777" w:rsidTr="00CD26E6">
        <w:trPr>
          <w:trHeight w:val="20"/>
          <w:jc w:val="center"/>
        </w:trPr>
        <w:tc>
          <w:tcPr>
            <w:tcW w:w="805" w:type="dxa"/>
            <w:tcBorders>
              <w:right w:val="nil"/>
            </w:tcBorders>
            <w:shd w:val="clear" w:color="auto" w:fill="auto"/>
          </w:tcPr>
          <w:p w14:paraId="704D757B"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A0EDF0" w14:textId="34D0A74F" w:rsidR="00F95B30" w:rsidRPr="00E80DA2" w:rsidRDefault="005D30E2" w:rsidP="005D30E2">
            <w:pPr>
              <w:spacing w:before="60" w:after="60"/>
              <w:rPr>
                <w:rFonts w:ascii="Arial" w:hAnsi="Arial" w:cs="Arial"/>
                <w:sz w:val="22"/>
                <w:szCs w:val="22"/>
                <w:lang w:val="en-US"/>
              </w:rPr>
            </w:pPr>
            <w:proofErr w:type="gramStart"/>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001677C1" w:rsidRPr="00E80DA2">
              <w:rPr>
                <w:rStyle w:val="ts-alignment-element"/>
                <w:rFonts w:ascii="Arial" w:hAnsi="Arial" w:cs="Arial"/>
                <w:sz w:val="22"/>
                <w:szCs w:val="22"/>
                <w:lang w:val="en-US"/>
              </w:rPr>
              <w:t>Bid</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F95B30" w:rsidRPr="00AD3C89" w14:paraId="3712ECB5" w14:textId="77777777" w:rsidTr="00CD26E6">
        <w:trPr>
          <w:trHeight w:val="20"/>
          <w:jc w:val="center"/>
        </w:trPr>
        <w:tc>
          <w:tcPr>
            <w:tcW w:w="805" w:type="dxa"/>
            <w:tcBorders>
              <w:right w:val="nil"/>
            </w:tcBorders>
            <w:shd w:val="clear" w:color="auto" w:fill="auto"/>
          </w:tcPr>
          <w:p w14:paraId="71849BD1"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767DE0C" w14:textId="77777777" w:rsidR="001677C1" w:rsidRPr="00E80DA2" w:rsidRDefault="001677C1" w:rsidP="001677C1">
            <w:pPr>
              <w:shd w:val="clear" w:color="auto" w:fill="FDFDFD"/>
              <w:rPr>
                <w:rStyle w:val="ts-alignment-element"/>
                <w:rFonts w:ascii="Arial" w:hAnsi="Arial" w:cs="Arial"/>
                <w:sz w:val="22"/>
                <w:szCs w:val="22"/>
                <w:lang w:val="en-US"/>
              </w:rPr>
            </w:pPr>
            <w:r w:rsidRPr="001677C1">
              <w:rPr>
                <w:rStyle w:val="ts-alignment-element"/>
                <w:rFonts w:ascii="Arial" w:hAnsi="Arial" w:cs="Arial"/>
                <w:sz w:val="22"/>
                <w:szCs w:val="22"/>
                <w:lang w:val="en-US"/>
              </w:rPr>
              <w:t>Subcontracting with the approval of the Contract</w:t>
            </w:r>
            <w:r w:rsidRPr="00E80DA2">
              <w:rPr>
                <w:rStyle w:val="ts-alignment-element"/>
                <w:rFonts w:ascii="Arial" w:hAnsi="Arial" w:cs="Arial"/>
                <w:sz w:val="22"/>
                <w:szCs w:val="22"/>
                <w:lang w:val="en-US"/>
              </w:rPr>
              <w:t>ing Party</w:t>
            </w:r>
            <w:r w:rsidRPr="001677C1">
              <w:rPr>
                <w:rStyle w:val="ts-alignment-element"/>
                <w:rFonts w:ascii="Arial" w:hAnsi="Arial" w:cs="Arial"/>
                <w:sz w:val="22"/>
                <w:szCs w:val="22"/>
                <w:lang w:val="en-US"/>
              </w:rPr>
              <w:t xml:space="preserve"> shall not relieve the Contractor of performance or alter any of the obligations under the Contract. </w:t>
            </w:r>
          </w:p>
          <w:p w14:paraId="075A87A8" w14:textId="4F749AEA" w:rsidR="00F95B30" w:rsidRPr="00E80DA2" w:rsidRDefault="001677C1" w:rsidP="001677C1">
            <w:pPr>
              <w:shd w:val="clear" w:color="auto" w:fill="FDFDFD"/>
              <w:rPr>
                <w:rFonts w:ascii="Arial" w:hAnsi="Arial" w:cs="Arial"/>
                <w:sz w:val="22"/>
                <w:szCs w:val="22"/>
                <w:lang w:val="en-US"/>
              </w:rPr>
            </w:pPr>
            <w:r w:rsidRPr="001677C1">
              <w:rPr>
                <w:rStyle w:val="ts-alignment-element"/>
                <w:rFonts w:ascii="Arial" w:hAnsi="Arial" w:cs="Arial"/>
                <w:sz w:val="22"/>
                <w:szCs w:val="22"/>
                <w:lang w:val="en-US"/>
              </w:rPr>
              <w:t>The terms of any subcontract shall be subject to the provisions of the Contract</w:t>
            </w:r>
            <w:r w:rsidRPr="001677C1">
              <w:rPr>
                <w:rFonts w:ascii="Segoe UI" w:hAnsi="Segoe UI" w:cs="Segoe UI"/>
                <w:sz w:val="21"/>
                <w:szCs w:val="21"/>
                <w:lang w:val="en-US"/>
              </w:rPr>
              <w:t>.</w:t>
            </w:r>
          </w:p>
        </w:tc>
      </w:tr>
      <w:tr w:rsidR="00F95B30" w:rsidRPr="00E80DA2" w14:paraId="2FF30E32" w14:textId="77777777" w:rsidTr="00CD26E6">
        <w:trPr>
          <w:trHeight w:val="20"/>
          <w:jc w:val="center"/>
        </w:trPr>
        <w:tc>
          <w:tcPr>
            <w:tcW w:w="9355" w:type="dxa"/>
            <w:gridSpan w:val="3"/>
            <w:shd w:val="clear" w:color="auto" w:fill="auto"/>
          </w:tcPr>
          <w:p w14:paraId="6C0FA9D4" w14:textId="26B1064D"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610" w:name="_Toc47916967"/>
            <w:bookmarkStart w:id="611" w:name="_Toc74048245"/>
            <w:bookmarkStart w:id="612" w:name="_Toc74518485"/>
            <w:bookmarkStart w:id="613" w:name="_Toc74519215"/>
            <w:bookmarkStart w:id="614" w:name="_Toc74781405"/>
            <w:bookmarkStart w:id="615" w:name="_Toc77273623"/>
            <w:bookmarkEnd w:id="609"/>
            <w:r w:rsidRPr="00E80DA2">
              <w:rPr>
                <w:rFonts w:cs="Arial"/>
                <w:sz w:val="22"/>
                <w:szCs w:val="22"/>
                <w:lang w:val="en-US"/>
              </w:rPr>
              <w:t>Ces</w:t>
            </w:r>
            <w:bookmarkEnd w:id="610"/>
            <w:bookmarkEnd w:id="611"/>
            <w:bookmarkEnd w:id="612"/>
            <w:bookmarkEnd w:id="613"/>
            <w:bookmarkEnd w:id="614"/>
            <w:r w:rsidR="005D30E2" w:rsidRPr="00E80DA2">
              <w:rPr>
                <w:rFonts w:cs="Arial"/>
                <w:sz w:val="22"/>
                <w:szCs w:val="22"/>
                <w:lang w:val="en-US"/>
              </w:rPr>
              <w:t>sion</w:t>
            </w:r>
            <w:bookmarkEnd w:id="615"/>
          </w:p>
        </w:tc>
      </w:tr>
      <w:tr w:rsidR="00F95B30" w:rsidRPr="00AD3C89" w14:paraId="47DA0CC0" w14:textId="77777777" w:rsidTr="00CD26E6">
        <w:trPr>
          <w:trHeight w:val="20"/>
          <w:jc w:val="center"/>
        </w:trPr>
        <w:tc>
          <w:tcPr>
            <w:tcW w:w="805" w:type="dxa"/>
            <w:tcBorders>
              <w:right w:val="nil"/>
            </w:tcBorders>
            <w:shd w:val="clear" w:color="auto" w:fill="auto"/>
          </w:tcPr>
          <w:p w14:paraId="1A746876"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D8379A" w14:textId="5B25C280"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compromise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titles,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Style w:val="ts-alignment-element"/>
                <w:lang w:val="en-US"/>
              </w:rPr>
              <w:t xml:space="preserve"> </w:t>
            </w:r>
            <w:r w:rsidR="001677C1" w:rsidRPr="00E80DA2">
              <w:rPr>
                <w:rStyle w:val="ts-alignment-element"/>
                <w:rFonts w:ascii="Arial" w:hAnsi="Arial" w:cs="Arial"/>
                <w:sz w:val="22"/>
                <w:szCs w:val="22"/>
                <w:lang w:val="en-US"/>
              </w:rPr>
              <w:t>Contract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grounds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F95B30" w:rsidRPr="00E80DA2" w14:paraId="7FC92313" w14:textId="77777777" w:rsidTr="00CD26E6">
        <w:trPr>
          <w:trHeight w:val="20"/>
          <w:jc w:val="center"/>
        </w:trPr>
        <w:tc>
          <w:tcPr>
            <w:tcW w:w="9355" w:type="dxa"/>
            <w:gridSpan w:val="3"/>
            <w:shd w:val="clear" w:color="auto" w:fill="auto"/>
          </w:tcPr>
          <w:p w14:paraId="1327FAB1" w14:textId="7B0AB013" w:rsidR="00F95B30" w:rsidRPr="00E80DA2" w:rsidRDefault="00F95B30" w:rsidP="00670A42">
            <w:pPr>
              <w:pStyle w:val="Heading2"/>
              <w:keepNext w:val="0"/>
              <w:numPr>
                <w:ilvl w:val="0"/>
                <w:numId w:val="50"/>
              </w:numPr>
              <w:spacing w:before="60" w:after="60"/>
              <w:jc w:val="both"/>
              <w:rPr>
                <w:rFonts w:cs="Arial"/>
                <w:sz w:val="22"/>
                <w:szCs w:val="22"/>
                <w:lang w:val="en-US"/>
              </w:rPr>
            </w:pPr>
            <w:bookmarkStart w:id="616" w:name="_Toc47916968"/>
            <w:bookmarkStart w:id="617" w:name="_Toc74048246"/>
            <w:bookmarkStart w:id="618" w:name="_Toc74518486"/>
            <w:bookmarkStart w:id="619" w:name="_Toc74519216"/>
            <w:bookmarkStart w:id="620" w:name="_Toc74781406"/>
            <w:bookmarkStart w:id="621" w:name="_Toc77273624"/>
            <w:r w:rsidRPr="00E80DA2">
              <w:rPr>
                <w:rFonts w:cs="Arial"/>
                <w:sz w:val="22"/>
                <w:szCs w:val="22"/>
                <w:lang w:val="en-US"/>
              </w:rPr>
              <w:t>Ot</w:t>
            </w:r>
            <w:bookmarkEnd w:id="616"/>
            <w:bookmarkEnd w:id="617"/>
            <w:bookmarkEnd w:id="618"/>
            <w:bookmarkEnd w:id="619"/>
            <w:bookmarkEnd w:id="620"/>
            <w:r w:rsidR="005D30E2" w:rsidRPr="00E80DA2">
              <w:rPr>
                <w:rFonts w:cs="Arial"/>
                <w:sz w:val="22"/>
                <w:szCs w:val="22"/>
                <w:lang w:val="en-US"/>
              </w:rPr>
              <w:t>her Contractors</w:t>
            </w:r>
            <w:bookmarkEnd w:id="621"/>
          </w:p>
        </w:tc>
      </w:tr>
      <w:tr w:rsidR="00F95B30" w:rsidRPr="00AD3C89" w14:paraId="57400ACF" w14:textId="77777777" w:rsidTr="00CD26E6">
        <w:trPr>
          <w:trHeight w:val="20"/>
          <w:jc w:val="center"/>
        </w:trPr>
        <w:tc>
          <w:tcPr>
            <w:tcW w:w="805" w:type="dxa"/>
            <w:tcBorders>
              <w:right w:val="nil"/>
            </w:tcBorders>
            <w:shd w:val="clear" w:color="auto" w:fill="auto"/>
          </w:tcPr>
          <w:p w14:paraId="62539ABE" w14:textId="77777777" w:rsidR="00F95B30" w:rsidRPr="00E80DA2" w:rsidRDefault="00F95B30" w:rsidP="00F95B30">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A1A308" w14:textId="36340F81" w:rsidR="001677C1"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cooperate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utilities,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1677C1"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w:t>
            </w:r>
            <w:r w:rsidR="001677C1"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70060944" w14:textId="77777777" w:rsidR="001677C1"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opportunities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provide them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p>
          <w:p w14:paraId="710B3D6A" w14:textId="76E0B9E7" w:rsidR="00F95B30"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1677C1"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p>
        </w:tc>
      </w:tr>
      <w:tr w:rsidR="00F95B30" w:rsidRPr="00E80DA2" w14:paraId="3F4305F5" w14:textId="77777777" w:rsidTr="00CD26E6">
        <w:trPr>
          <w:trHeight w:val="20"/>
          <w:jc w:val="center"/>
        </w:trPr>
        <w:tc>
          <w:tcPr>
            <w:tcW w:w="9355" w:type="dxa"/>
            <w:gridSpan w:val="3"/>
            <w:shd w:val="clear" w:color="auto" w:fill="auto"/>
          </w:tcPr>
          <w:p w14:paraId="4EEB986A" w14:textId="01DCFBF9" w:rsidR="00F95B30" w:rsidRPr="00E80DA2" w:rsidRDefault="005D30E2" w:rsidP="00670A42">
            <w:pPr>
              <w:pStyle w:val="Heading2"/>
              <w:keepNext w:val="0"/>
              <w:numPr>
                <w:ilvl w:val="0"/>
                <w:numId w:val="50"/>
              </w:numPr>
              <w:spacing w:before="60" w:after="60"/>
              <w:jc w:val="both"/>
              <w:rPr>
                <w:rFonts w:cs="Arial"/>
                <w:sz w:val="22"/>
                <w:szCs w:val="22"/>
                <w:lang w:val="en-US"/>
              </w:rPr>
            </w:pPr>
            <w:bookmarkStart w:id="622" w:name="_Toc77273625"/>
            <w:bookmarkStart w:id="623" w:name="_Hlk20761981"/>
            <w:bookmarkStart w:id="624" w:name="_Hlk20764567"/>
            <w:r w:rsidRPr="00E80DA2">
              <w:rPr>
                <w:rFonts w:cs="Arial"/>
                <w:sz w:val="22"/>
                <w:szCs w:val="22"/>
                <w:lang w:val="en-US"/>
              </w:rPr>
              <w:t>Contractor staff</w:t>
            </w:r>
            <w:bookmarkEnd w:id="622"/>
          </w:p>
        </w:tc>
      </w:tr>
      <w:tr w:rsidR="005D30E2" w:rsidRPr="00AD3C89" w14:paraId="79CA28FC" w14:textId="77777777" w:rsidTr="00CD26E6">
        <w:trPr>
          <w:trHeight w:val="20"/>
          <w:jc w:val="center"/>
        </w:trPr>
        <w:tc>
          <w:tcPr>
            <w:tcW w:w="805" w:type="dxa"/>
            <w:tcBorders>
              <w:right w:val="nil"/>
            </w:tcBorders>
            <w:shd w:val="clear" w:color="auto" w:fill="auto"/>
          </w:tcPr>
          <w:p w14:paraId="09484D9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25" w:name="_Hlk20822117"/>
            <w:bookmarkEnd w:id="623"/>
            <w:bookmarkEnd w:id="624"/>
          </w:p>
        </w:tc>
        <w:tc>
          <w:tcPr>
            <w:tcW w:w="8550" w:type="dxa"/>
            <w:gridSpan w:val="2"/>
            <w:tcBorders>
              <w:left w:val="nil"/>
            </w:tcBorders>
            <w:shd w:val="clear" w:color="auto" w:fill="auto"/>
          </w:tcPr>
          <w:p w14:paraId="35D6500F" w14:textId="20389E94" w:rsidR="005D30E2" w:rsidRPr="00E80DA2" w:rsidRDefault="001677C1" w:rsidP="001677C1">
            <w:pPr>
              <w:shd w:val="clear" w:color="auto" w:fill="FDFDFD"/>
              <w:rPr>
                <w:rFonts w:ascii="Arial" w:hAnsi="Arial" w:cs="Arial"/>
                <w:sz w:val="22"/>
                <w:szCs w:val="22"/>
                <w:lang w:val="en-US"/>
              </w:rPr>
            </w:pPr>
            <w:r w:rsidRPr="001677C1">
              <w:rPr>
                <w:rFonts w:ascii="Arial" w:hAnsi="Arial" w:cs="Arial"/>
                <w:sz w:val="22"/>
                <w:szCs w:val="22"/>
                <w:lang w:val="en-US"/>
              </w:rPr>
              <w:t>The Contractor is responsible for the professional and technical competence of its personnel and shall select to work in the execution of the Contract reliable persons who will effectively carry out their work, respect the customs of the place and observe an adequate moral and ethical conduct.</w:t>
            </w:r>
          </w:p>
        </w:tc>
      </w:tr>
      <w:bookmarkEnd w:id="625"/>
      <w:tr w:rsidR="005D30E2" w:rsidRPr="005F6A8A" w14:paraId="1A3458FA" w14:textId="77777777" w:rsidTr="00CD26E6">
        <w:trPr>
          <w:trHeight w:val="20"/>
          <w:jc w:val="center"/>
        </w:trPr>
        <w:tc>
          <w:tcPr>
            <w:tcW w:w="805" w:type="dxa"/>
            <w:tcBorders>
              <w:right w:val="nil"/>
            </w:tcBorders>
            <w:shd w:val="clear" w:color="auto" w:fill="auto"/>
          </w:tcPr>
          <w:p w14:paraId="5B934E1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D26F290" w14:textId="7C226476" w:rsidR="005D30E2"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professionals,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technicians,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supervisors,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experience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for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001677C1"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001677C1" w:rsidRPr="00E80DA2">
              <w:rPr>
                <w:rFonts w:ascii="Arial" w:hAnsi="Arial" w:cs="Arial"/>
                <w:sz w:val="22"/>
                <w:szCs w:val="22"/>
                <w:lang w:val="en-US"/>
              </w:rPr>
              <w:t>Bid</w:t>
            </w:r>
            <w:r w:rsidRPr="00E80DA2">
              <w:rPr>
                <w:rStyle w:val="ts-alignment-element"/>
                <w:rFonts w:ascii="Arial" w:hAnsi="Arial" w:cs="Arial"/>
                <w:sz w:val="22"/>
                <w:szCs w:val="22"/>
                <w:lang w:val="en-US"/>
              </w:rPr>
              <w:t>.</w:t>
            </w:r>
          </w:p>
        </w:tc>
      </w:tr>
      <w:tr w:rsidR="005D30E2" w:rsidRPr="00AD3C89" w14:paraId="1DD13899" w14:textId="77777777" w:rsidTr="00CD26E6">
        <w:trPr>
          <w:trHeight w:val="20"/>
          <w:jc w:val="center"/>
        </w:trPr>
        <w:tc>
          <w:tcPr>
            <w:tcW w:w="805" w:type="dxa"/>
            <w:tcBorders>
              <w:right w:val="nil"/>
            </w:tcBorders>
            <w:shd w:val="clear" w:color="auto" w:fill="auto"/>
          </w:tcPr>
          <w:p w14:paraId="6546406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ED94B" w14:textId="3247AE87" w:rsidR="001677C1" w:rsidRPr="00E80DA2" w:rsidRDefault="001677C1" w:rsidP="001677C1">
            <w:pPr>
              <w:shd w:val="clear" w:color="auto" w:fill="FDFDFD"/>
              <w:rPr>
                <w:rFonts w:ascii="Arial" w:hAnsi="Arial" w:cs="Arial"/>
                <w:sz w:val="22"/>
                <w:szCs w:val="22"/>
                <w:lang w:val="en-US"/>
              </w:rPr>
            </w:pPr>
            <w:r w:rsidRPr="001677C1">
              <w:rPr>
                <w:rFonts w:ascii="Arial" w:hAnsi="Arial" w:cs="Arial"/>
                <w:sz w:val="22"/>
                <w:szCs w:val="22"/>
                <w:lang w:val="en-US"/>
              </w:rPr>
              <w:t xml:space="preserve">The Contractor's key professional staff, profession, </w:t>
            </w:r>
            <w:r w:rsidR="00BC3ED0" w:rsidRPr="001677C1">
              <w:rPr>
                <w:rFonts w:ascii="Arial" w:hAnsi="Arial" w:cs="Arial"/>
                <w:sz w:val="22"/>
                <w:szCs w:val="22"/>
                <w:lang w:val="en-US"/>
              </w:rPr>
              <w:t>position,</w:t>
            </w:r>
            <w:r w:rsidRPr="001677C1">
              <w:rPr>
                <w:rFonts w:ascii="Arial" w:hAnsi="Arial" w:cs="Arial"/>
                <w:sz w:val="22"/>
                <w:szCs w:val="22"/>
                <w:lang w:val="en-US"/>
              </w:rPr>
              <w:t xml:space="preserve"> and the approximate percentage each will devote to the project are those set forth in the Contractor's </w:t>
            </w:r>
            <w:r w:rsidRPr="00E80DA2">
              <w:rPr>
                <w:rFonts w:ascii="Arial" w:hAnsi="Arial" w:cs="Arial"/>
                <w:sz w:val="22"/>
                <w:szCs w:val="22"/>
                <w:lang w:val="en-US"/>
              </w:rPr>
              <w:t>Bid</w:t>
            </w:r>
            <w:r w:rsidRPr="001677C1">
              <w:rPr>
                <w:rFonts w:ascii="Arial" w:hAnsi="Arial" w:cs="Arial"/>
                <w:sz w:val="22"/>
                <w:szCs w:val="22"/>
                <w:lang w:val="en-US"/>
              </w:rPr>
              <w:t xml:space="preserve">. </w:t>
            </w:r>
          </w:p>
          <w:p w14:paraId="31F51914" w14:textId="77777777" w:rsidR="001677C1" w:rsidRPr="00E80DA2" w:rsidRDefault="001677C1" w:rsidP="001677C1">
            <w:pPr>
              <w:shd w:val="clear" w:color="auto" w:fill="FDFDFD"/>
              <w:rPr>
                <w:rFonts w:ascii="Arial" w:hAnsi="Arial" w:cs="Arial"/>
                <w:sz w:val="22"/>
                <w:szCs w:val="22"/>
                <w:lang w:val="en-US"/>
              </w:rPr>
            </w:pPr>
          </w:p>
          <w:p w14:paraId="5E7DDE97" w14:textId="71290541" w:rsidR="005D30E2" w:rsidRPr="00E80DA2" w:rsidRDefault="001677C1" w:rsidP="001677C1">
            <w:pPr>
              <w:shd w:val="clear" w:color="auto" w:fill="FDFDFD"/>
              <w:rPr>
                <w:rFonts w:ascii="Arial" w:hAnsi="Arial" w:cs="Arial"/>
                <w:sz w:val="22"/>
                <w:szCs w:val="22"/>
                <w:lang w:val="en-US"/>
              </w:rPr>
            </w:pPr>
            <w:r w:rsidRPr="001677C1">
              <w:rPr>
                <w:rFonts w:ascii="Arial" w:hAnsi="Arial" w:cs="Arial"/>
                <w:sz w:val="22"/>
                <w:szCs w:val="22"/>
                <w:lang w:val="en-US"/>
              </w:rPr>
              <w:lastRenderedPageBreak/>
              <w:t xml:space="preserve">The Works Manager will approve any offer of replacement of key personnel only if their qualifications are substantially equivalent to or superior to the </w:t>
            </w:r>
            <w:r w:rsidRPr="00E80DA2">
              <w:rPr>
                <w:rFonts w:ascii="Arial" w:hAnsi="Arial" w:cs="Arial"/>
                <w:sz w:val="22"/>
                <w:szCs w:val="22"/>
                <w:lang w:val="en-US"/>
              </w:rPr>
              <w:t>bids</w:t>
            </w:r>
            <w:r w:rsidRPr="001677C1">
              <w:rPr>
                <w:rFonts w:ascii="Arial" w:hAnsi="Arial" w:cs="Arial"/>
                <w:sz w:val="22"/>
                <w:szCs w:val="22"/>
                <w:lang w:val="en-US"/>
              </w:rPr>
              <w:t xml:space="preserve"> in the </w:t>
            </w:r>
            <w:r w:rsidRPr="00E80DA2">
              <w:rPr>
                <w:rFonts w:ascii="Arial" w:hAnsi="Arial" w:cs="Arial"/>
                <w:sz w:val="22"/>
                <w:szCs w:val="22"/>
                <w:lang w:val="en-US"/>
              </w:rPr>
              <w:t>Bid</w:t>
            </w:r>
            <w:r w:rsidRPr="001677C1">
              <w:rPr>
                <w:rFonts w:ascii="Arial" w:hAnsi="Arial" w:cs="Arial"/>
                <w:sz w:val="22"/>
                <w:szCs w:val="22"/>
                <w:lang w:val="en-US"/>
              </w:rPr>
              <w:t>.</w:t>
            </w:r>
          </w:p>
        </w:tc>
      </w:tr>
      <w:tr w:rsidR="005D30E2" w:rsidRPr="00AD3C89" w14:paraId="7DE3FCCD" w14:textId="77777777" w:rsidTr="00CD26E6">
        <w:trPr>
          <w:trHeight w:val="20"/>
          <w:jc w:val="center"/>
        </w:trPr>
        <w:tc>
          <w:tcPr>
            <w:tcW w:w="805" w:type="dxa"/>
            <w:tcBorders>
              <w:right w:val="nil"/>
            </w:tcBorders>
            <w:shd w:val="clear" w:color="auto" w:fill="auto"/>
          </w:tcPr>
          <w:p w14:paraId="7E75151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1D3FE5B" w14:textId="77777777" w:rsidR="001677C1"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remove</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19.1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19.2.</w:t>
            </w:r>
            <w:r w:rsidRPr="00E80DA2">
              <w:rPr>
                <w:rFonts w:ascii="Arial" w:hAnsi="Arial" w:cs="Arial"/>
                <w:sz w:val="22"/>
                <w:szCs w:val="22"/>
                <w:lang w:val="en-US"/>
              </w:rPr>
              <w:t xml:space="preserve"> </w:t>
            </w:r>
          </w:p>
          <w:p w14:paraId="339BDFC3" w14:textId="5D5F489E" w:rsidR="005D30E2" w:rsidRPr="00E80DA2" w:rsidRDefault="001677C1" w:rsidP="005D30E2">
            <w:pPr>
              <w:spacing w:before="60" w:after="60"/>
              <w:rPr>
                <w:rFonts w:ascii="Arial" w:hAnsi="Arial" w:cs="Arial"/>
                <w:sz w:val="22"/>
                <w:szCs w:val="22"/>
                <w:lang w:val="en-US"/>
              </w:rPr>
            </w:pPr>
            <w:r w:rsidRPr="00E80DA2">
              <w:rPr>
                <w:rFonts w:ascii="Arial" w:hAnsi="Arial" w:cs="Arial"/>
                <w:sz w:val="22"/>
                <w:szCs w:val="22"/>
                <w:lang w:val="en-US"/>
              </w:rPr>
              <w:t xml:space="preserve">The </w:t>
            </w:r>
            <w:r w:rsidR="005D30E2" w:rsidRPr="00E80DA2">
              <w:rPr>
                <w:rStyle w:val="ts-alignment-element"/>
                <w:rFonts w:ascii="Arial" w:hAnsi="Arial" w:cs="Arial"/>
                <w:sz w:val="22"/>
                <w:szCs w:val="22"/>
                <w:lang w:val="en-US"/>
              </w:rPr>
              <w:t>Contractor</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shall</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ensure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that</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such</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person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withdraws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from</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Site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of</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Works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within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seven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(7)</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days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and</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has</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no</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other</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participation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in</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work</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relating</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to</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the</w:t>
            </w:r>
            <w:r w:rsidR="005D30E2" w:rsidRPr="00E80DA2">
              <w:rPr>
                <w:rFonts w:ascii="Arial" w:hAnsi="Arial" w:cs="Arial"/>
                <w:sz w:val="22"/>
                <w:szCs w:val="22"/>
                <w:lang w:val="en-US"/>
              </w:rPr>
              <w:t xml:space="preserve"> </w:t>
            </w:r>
            <w:r w:rsidR="005D30E2" w:rsidRPr="00E80DA2">
              <w:rPr>
                <w:rStyle w:val="ts-alignment-element"/>
                <w:rFonts w:ascii="Arial" w:hAnsi="Arial" w:cs="Arial"/>
                <w:sz w:val="22"/>
                <w:szCs w:val="22"/>
                <w:lang w:val="en-US"/>
              </w:rPr>
              <w:t>Contract.</w:t>
            </w:r>
          </w:p>
        </w:tc>
      </w:tr>
      <w:tr w:rsidR="005D30E2" w:rsidRPr="00AD3C89" w14:paraId="3C09546C" w14:textId="77777777" w:rsidTr="00CD26E6">
        <w:trPr>
          <w:trHeight w:val="20"/>
          <w:jc w:val="center"/>
        </w:trPr>
        <w:tc>
          <w:tcPr>
            <w:tcW w:w="805" w:type="dxa"/>
            <w:tcBorders>
              <w:right w:val="nil"/>
            </w:tcBorders>
            <w:shd w:val="clear" w:color="auto" w:fill="auto"/>
          </w:tcPr>
          <w:p w14:paraId="2E6630D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16BB4F1" w14:textId="15B562B8" w:rsidR="005D30E2" w:rsidRPr="00E80DA2" w:rsidRDefault="005D30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borne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AD3C89" w14:paraId="227501B3" w14:textId="77777777" w:rsidTr="00CD26E6">
        <w:trPr>
          <w:trHeight w:val="20"/>
          <w:jc w:val="center"/>
        </w:trPr>
        <w:tc>
          <w:tcPr>
            <w:tcW w:w="805" w:type="dxa"/>
            <w:tcBorders>
              <w:right w:val="nil"/>
            </w:tcBorders>
            <w:shd w:val="clear" w:color="auto" w:fill="auto"/>
          </w:tcPr>
          <w:p w14:paraId="4CF8890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ADAA8E" w14:textId="24AB49A1" w:rsidR="005D30E2" w:rsidRPr="00E80DA2" w:rsidRDefault="005D30E2" w:rsidP="00072750">
            <w:pPr>
              <w:shd w:val="clear" w:color="auto" w:fill="FDFDFD"/>
              <w:rPr>
                <w:rFonts w:ascii="Arial" w:hAnsi="Arial" w:cs="Arial"/>
                <w:sz w:val="22"/>
                <w:szCs w:val="22"/>
                <w:lang w:val="en-US"/>
              </w:rPr>
            </w:pPr>
            <w:r w:rsidRPr="005D30E2">
              <w:rPr>
                <w:rFonts w:ascii="Arial" w:hAnsi="Arial" w:cs="Arial"/>
                <w:sz w:val="22"/>
                <w:szCs w:val="22"/>
                <w:lang w:val="en-US"/>
              </w:rPr>
              <w:t xml:space="preserve">If the Contractor, the Works </w:t>
            </w:r>
            <w:r w:rsidR="00BC3ED0" w:rsidRPr="005D30E2">
              <w:rPr>
                <w:rFonts w:ascii="Arial" w:hAnsi="Arial" w:cs="Arial"/>
                <w:sz w:val="22"/>
                <w:szCs w:val="22"/>
                <w:lang w:val="en-US"/>
              </w:rPr>
              <w:t>Manager,</w:t>
            </w:r>
            <w:r w:rsidRPr="005D30E2">
              <w:rPr>
                <w:rFonts w:ascii="Arial" w:hAnsi="Arial" w:cs="Arial"/>
                <w:sz w:val="22"/>
                <w:szCs w:val="22"/>
                <w:lang w:val="en-US"/>
              </w:rPr>
              <w:t xml:space="preserve"> or the Contract</w:t>
            </w:r>
            <w:r w:rsidR="00072750" w:rsidRPr="00E80DA2">
              <w:rPr>
                <w:rFonts w:ascii="Arial" w:hAnsi="Arial" w:cs="Arial"/>
                <w:sz w:val="22"/>
                <w:szCs w:val="22"/>
                <w:lang w:val="en-US"/>
              </w:rPr>
              <w:t>ing Party</w:t>
            </w:r>
            <w:r w:rsidRPr="005D30E2">
              <w:rPr>
                <w:rFonts w:ascii="Arial" w:hAnsi="Arial" w:cs="Arial"/>
                <w:sz w:val="22"/>
                <w:szCs w:val="22"/>
                <w:lang w:val="en-US"/>
              </w:rPr>
              <w:t xml:space="preserve"> determines that any employee of the Contractor has engaged in acts of fraud or corruption during the execution of the Works, the employee in question shall be removed immediately in accordance with the provisions of sub-clause 19.4 above.</w:t>
            </w:r>
          </w:p>
        </w:tc>
      </w:tr>
      <w:tr w:rsidR="005D30E2" w:rsidRPr="00E80DA2" w14:paraId="05F79229" w14:textId="77777777" w:rsidTr="00CD26E6">
        <w:trPr>
          <w:trHeight w:val="20"/>
          <w:jc w:val="center"/>
        </w:trPr>
        <w:tc>
          <w:tcPr>
            <w:tcW w:w="9355" w:type="dxa"/>
            <w:gridSpan w:val="3"/>
            <w:shd w:val="clear" w:color="auto" w:fill="auto"/>
          </w:tcPr>
          <w:p w14:paraId="7DCEEA18" w14:textId="706FE1E3"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26" w:name="_Toc47916970"/>
            <w:bookmarkStart w:id="627" w:name="_Toc74048248"/>
            <w:bookmarkStart w:id="628" w:name="_Toc74518488"/>
            <w:bookmarkStart w:id="629" w:name="_Toc74519218"/>
            <w:bookmarkStart w:id="630" w:name="_Toc74781408"/>
            <w:bookmarkStart w:id="631" w:name="_Toc77273626"/>
            <w:r w:rsidRPr="00E80DA2">
              <w:rPr>
                <w:rFonts w:cs="Arial"/>
                <w:sz w:val="22"/>
                <w:szCs w:val="22"/>
                <w:lang w:val="en-US"/>
              </w:rPr>
              <w:t>Ri</w:t>
            </w:r>
            <w:bookmarkEnd w:id="626"/>
            <w:bookmarkEnd w:id="627"/>
            <w:bookmarkEnd w:id="628"/>
            <w:bookmarkEnd w:id="629"/>
            <w:bookmarkEnd w:id="630"/>
            <w:r w:rsidR="000F4273" w:rsidRPr="00E80DA2">
              <w:rPr>
                <w:rFonts w:cs="Arial"/>
                <w:sz w:val="22"/>
                <w:szCs w:val="22"/>
                <w:lang w:val="en-US"/>
              </w:rPr>
              <w:t>sks</w:t>
            </w:r>
            <w:bookmarkEnd w:id="631"/>
          </w:p>
        </w:tc>
      </w:tr>
      <w:tr w:rsidR="005D30E2" w:rsidRPr="00AD3C89" w14:paraId="003BCE45" w14:textId="77777777" w:rsidTr="00CD26E6">
        <w:trPr>
          <w:trHeight w:val="20"/>
          <w:jc w:val="center"/>
        </w:trPr>
        <w:tc>
          <w:tcPr>
            <w:tcW w:w="805" w:type="dxa"/>
            <w:tcBorders>
              <w:right w:val="nil"/>
            </w:tcBorders>
            <w:shd w:val="clear" w:color="auto" w:fill="auto"/>
          </w:tcPr>
          <w:p w14:paraId="05AED0B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E88C6B5" w14:textId="28D07580" w:rsidR="005D30E2" w:rsidRPr="00BC3ED0" w:rsidRDefault="000F4273" w:rsidP="005D30E2">
            <w:pPr>
              <w:spacing w:before="60" w:after="60"/>
              <w:rPr>
                <w:rFonts w:ascii="Arial" w:hAnsi="Arial" w:cs="Arial"/>
                <w:sz w:val="22"/>
                <w:szCs w:val="22"/>
                <w:lang w:val="en-US"/>
              </w:rPr>
            </w:pPr>
            <w:r w:rsidRPr="00BC3ED0">
              <w:rPr>
                <w:rStyle w:val="ts-alignment-element"/>
                <w:rFonts w:ascii="Arial" w:hAnsi="Arial" w:cs="Arial"/>
                <w:sz w:val="22"/>
                <w:szCs w:val="22"/>
                <w:lang w:val="en-US"/>
              </w:rPr>
              <w:t>It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Contracting</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Party's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risks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are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stipulated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correspond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Contracting Party and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risks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are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those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stipulate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correspond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p>
        </w:tc>
      </w:tr>
      <w:tr w:rsidR="005D30E2" w:rsidRPr="005F6A8A" w14:paraId="373E31AC" w14:textId="77777777" w:rsidTr="00CD26E6">
        <w:trPr>
          <w:trHeight w:val="20"/>
          <w:jc w:val="center"/>
        </w:trPr>
        <w:tc>
          <w:tcPr>
            <w:tcW w:w="805" w:type="dxa"/>
            <w:tcBorders>
              <w:right w:val="nil"/>
            </w:tcBorders>
            <w:shd w:val="clear" w:color="auto" w:fill="auto"/>
          </w:tcPr>
          <w:p w14:paraId="1164EF9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32" w:name="_Hlk22729512"/>
          </w:p>
        </w:tc>
        <w:tc>
          <w:tcPr>
            <w:tcW w:w="8550" w:type="dxa"/>
            <w:gridSpan w:val="2"/>
            <w:tcBorders>
              <w:left w:val="nil"/>
            </w:tcBorders>
            <w:shd w:val="clear" w:color="auto" w:fill="auto"/>
          </w:tcPr>
          <w:p w14:paraId="5732A558" w14:textId="29016DEE" w:rsidR="000F4273" w:rsidRPr="00BC3ED0" w:rsidRDefault="000F4273" w:rsidP="000F4273">
            <w:pPr>
              <w:suppressAutoHyphens/>
              <w:spacing w:before="60" w:after="60"/>
              <w:rPr>
                <w:rStyle w:val="ts-alignment-element"/>
                <w:rFonts w:ascii="Arial" w:hAnsi="Arial" w:cs="Arial"/>
                <w:sz w:val="22"/>
                <w:szCs w:val="22"/>
                <w:lang w:val="en-US"/>
              </w:rPr>
            </w:pPr>
            <w:r w:rsidRPr="00BC3ED0">
              <w:rPr>
                <w:rStyle w:val="ts-alignment-element"/>
                <w:rFonts w:ascii="Arial" w:hAnsi="Arial" w:cs="Arial"/>
                <w:sz w:val="22"/>
                <w:szCs w:val="22"/>
                <w:u w:val="single"/>
                <w:lang w:val="en-US"/>
              </w:rPr>
              <w:t>Risks</w:t>
            </w:r>
            <w:r w:rsidRPr="00BC3ED0">
              <w:rPr>
                <w:rFonts w:ascii="Arial" w:hAnsi="Arial" w:cs="Arial"/>
                <w:sz w:val="22"/>
                <w:szCs w:val="22"/>
                <w:u w:val="single"/>
                <w:lang w:val="en-US"/>
              </w:rPr>
              <w:t xml:space="preserve"> </w:t>
            </w:r>
            <w:r w:rsidRPr="00BC3ED0">
              <w:rPr>
                <w:rStyle w:val="ts-alignment-element"/>
                <w:rFonts w:ascii="Arial" w:hAnsi="Arial" w:cs="Arial"/>
                <w:sz w:val="22"/>
                <w:szCs w:val="22"/>
                <w:u w:val="single"/>
                <w:lang w:val="en-US"/>
              </w:rPr>
              <w:t>of</w:t>
            </w:r>
            <w:r w:rsidRPr="00BC3ED0">
              <w:rPr>
                <w:rFonts w:ascii="Arial" w:hAnsi="Arial" w:cs="Arial"/>
                <w:sz w:val="22"/>
                <w:szCs w:val="22"/>
                <w:u w:val="single"/>
                <w:lang w:val="en-US"/>
              </w:rPr>
              <w:t xml:space="preserve"> </w:t>
            </w:r>
            <w:r w:rsidRPr="00BC3ED0">
              <w:rPr>
                <w:rStyle w:val="ts-alignment-element"/>
                <w:rFonts w:ascii="Arial" w:hAnsi="Arial" w:cs="Arial"/>
                <w:sz w:val="22"/>
                <w:szCs w:val="22"/>
                <w:u w:val="single"/>
                <w:lang w:val="en-US"/>
              </w:rPr>
              <w:t>the</w:t>
            </w:r>
            <w:r w:rsidRPr="00BC3ED0">
              <w:rPr>
                <w:rFonts w:ascii="Arial" w:hAnsi="Arial" w:cs="Arial"/>
                <w:sz w:val="22"/>
                <w:szCs w:val="22"/>
                <w:u w:val="single"/>
                <w:lang w:val="en-US"/>
              </w:rPr>
              <w:t xml:space="preserve"> </w:t>
            </w:r>
            <w:r w:rsidRPr="00BC3ED0">
              <w:rPr>
                <w:rStyle w:val="ts-alignment-element"/>
                <w:rFonts w:ascii="Arial" w:hAnsi="Arial" w:cs="Arial"/>
                <w:sz w:val="22"/>
                <w:szCs w:val="22"/>
                <w:u w:val="single"/>
                <w:lang w:val="en-US"/>
              </w:rPr>
              <w:t>Contracting Party</w:t>
            </w:r>
            <w:r w:rsidRPr="00BC3ED0">
              <w:rPr>
                <w:rFonts w:ascii="Arial" w:hAnsi="Arial" w:cs="Arial"/>
                <w:sz w:val="22"/>
                <w:szCs w:val="22"/>
                <w:lang w:val="en-US"/>
              </w:rPr>
              <w:t xml:space="preserve"> </w:t>
            </w:r>
          </w:p>
          <w:p w14:paraId="61940649" w14:textId="77777777" w:rsidR="000F4273" w:rsidRPr="00E80DA2" w:rsidRDefault="000F4273" w:rsidP="00670A42">
            <w:pPr>
              <w:pStyle w:val="ListParagraph"/>
              <w:numPr>
                <w:ilvl w:val="0"/>
                <w:numId w:val="102"/>
              </w:numPr>
              <w:suppressAutoHyphens/>
              <w:spacing w:before="60" w:after="60"/>
              <w:ind w:left="513"/>
              <w:rPr>
                <w:rFonts w:ascii="Arial" w:hAnsi="Arial" w:cs="Arial"/>
                <w:spacing w:val="-3"/>
                <w:sz w:val="22"/>
                <w:szCs w:val="22"/>
                <w:lang w:val="en-US"/>
              </w:rPr>
            </w:pP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p>
          <w:p w14:paraId="64EA70CE" w14:textId="77777777" w:rsidR="000F4273" w:rsidRPr="00E80DA2" w:rsidRDefault="000F4273" w:rsidP="00670A42">
            <w:pPr>
              <w:pStyle w:val="ListParagraph"/>
              <w:numPr>
                <w:ilvl w:val="0"/>
                <w:numId w:val="103"/>
              </w:numPr>
              <w:suppressAutoHyphens/>
              <w:spacing w:before="60" w:after="60"/>
              <w:ind w:left="963"/>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p>
          <w:p w14:paraId="7EDDA2A4" w14:textId="77777777" w:rsidR="00545FD6" w:rsidRPr="00E80DA2" w:rsidRDefault="000F4273" w:rsidP="00670A42">
            <w:pPr>
              <w:pStyle w:val="ListParagraph"/>
              <w:numPr>
                <w:ilvl w:val="0"/>
                <w:numId w:val="104"/>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negligence,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
          <w:p w14:paraId="335D3F93" w14:textId="77777777" w:rsidR="00545FD6" w:rsidRPr="00E80DA2" w:rsidRDefault="000F4273" w:rsidP="00670A42">
            <w:pPr>
              <w:pStyle w:val="ListParagraph"/>
              <w:numPr>
                <w:ilvl w:val="0"/>
                <w:numId w:val="104"/>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occupation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545FD6" w:rsidRPr="00E80DA2">
              <w:rPr>
                <w:rFonts w:ascii="Arial" w:hAnsi="Arial" w:cs="Arial"/>
                <w:sz w:val="22"/>
                <w:szCs w:val="22"/>
                <w:lang w:val="en-US"/>
              </w:rPr>
              <w:t xml:space="preserve">Works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unavoidable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3C368495" w14:textId="77777777" w:rsidR="00545FD6" w:rsidRPr="00E80DA2" w:rsidRDefault="000F4273" w:rsidP="00670A42">
            <w:pPr>
              <w:pStyle w:val="ListParagraph"/>
              <w:numPr>
                <w:ilvl w:val="0"/>
                <w:numId w:val="103"/>
              </w:numPr>
              <w:suppressAutoHyphens/>
              <w:spacing w:before="60" w:after="60"/>
              <w:ind w:left="963"/>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radioactive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p>
          <w:p w14:paraId="5B981F27" w14:textId="77777777" w:rsidR="00545FD6" w:rsidRPr="00E80DA2" w:rsidRDefault="000F4273" w:rsidP="00670A42">
            <w:pPr>
              <w:pStyle w:val="ListParagraph"/>
              <w:numPr>
                <w:ilvl w:val="0"/>
                <w:numId w:val="102"/>
              </w:numPr>
              <w:suppressAutoHyphens/>
              <w:spacing w:before="60" w:after="60"/>
              <w:ind w:left="513"/>
              <w:rPr>
                <w:rFonts w:ascii="Arial" w:hAnsi="Arial" w:cs="Arial"/>
                <w:sz w:val="22"/>
                <w:szCs w:val="22"/>
                <w:lang w:val="en-US"/>
              </w:rPr>
            </w:pP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p>
          <w:p w14:paraId="7277E297" w14:textId="77777777" w:rsidR="00545FD6" w:rsidRPr="00E80DA2" w:rsidRDefault="000F4273" w:rsidP="00670A42">
            <w:pPr>
              <w:pStyle w:val="ListParagraph"/>
              <w:numPr>
                <w:ilvl w:val="0"/>
                <w:numId w:val="105"/>
              </w:numPr>
              <w:suppressAutoHyphens/>
              <w:spacing w:before="60" w:after="60"/>
              <w:ind w:left="1053"/>
              <w:rPr>
                <w:rFonts w:ascii="Arial" w:hAnsi="Arial" w:cs="Arial"/>
                <w:spacing w:val="-3"/>
                <w:sz w:val="22"/>
                <w:szCs w:val="22"/>
                <w:lang w:val="en-US"/>
              </w:rPr>
            </w:pP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p>
          <w:p w14:paraId="3F913F40" w14:textId="3B5E0C09" w:rsidR="00545FD6" w:rsidRPr="00E80DA2" w:rsidRDefault="000F4273" w:rsidP="00670A42">
            <w:pPr>
              <w:pStyle w:val="ListParagraph"/>
              <w:numPr>
                <w:ilvl w:val="0"/>
                <w:numId w:val="106"/>
              </w:numPr>
              <w:suppressAutoHyphens/>
              <w:spacing w:before="60" w:after="60"/>
              <w:ind w:left="1503"/>
              <w:rPr>
                <w:rStyle w:val="ts-alignment-element"/>
                <w:rFonts w:ascii="Arial" w:hAnsi="Arial" w:cs="Arial"/>
                <w:spacing w:val="-3"/>
                <w:sz w:val="22"/>
                <w:szCs w:val="22"/>
                <w:lang w:val="en-US"/>
              </w:rPr>
            </w:pP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existed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00545FD6" w:rsidRPr="00E80DA2">
              <w:rPr>
                <w:rStyle w:val="ts-alignment-element"/>
                <w:rFonts w:ascii="Arial" w:hAnsi="Arial" w:cs="Arial"/>
                <w:sz w:val="22"/>
                <w:szCs w:val="22"/>
                <w:lang w:val="en-US"/>
              </w:rPr>
              <w:t>.</w:t>
            </w:r>
          </w:p>
          <w:p w14:paraId="6DA19B7B" w14:textId="77777777" w:rsidR="00545FD6" w:rsidRPr="00E80DA2" w:rsidRDefault="000F4273" w:rsidP="00670A42">
            <w:pPr>
              <w:pStyle w:val="ListParagraph"/>
              <w:numPr>
                <w:ilvl w:val="0"/>
                <w:numId w:val="106"/>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consequence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p>
          <w:p w14:paraId="6047A2D2" w14:textId="093D0555" w:rsidR="005D30E2" w:rsidRPr="00E80DA2" w:rsidRDefault="000F4273" w:rsidP="00670A42">
            <w:pPr>
              <w:pStyle w:val="ListParagraph"/>
              <w:numPr>
                <w:ilvl w:val="0"/>
                <w:numId w:val="106"/>
              </w:numPr>
              <w:suppressAutoHyphens/>
              <w:spacing w:before="60" w:after="60"/>
              <w:ind w:left="1503"/>
              <w:rPr>
                <w:rFonts w:ascii="Arial" w:hAnsi="Arial" w:cs="Arial"/>
                <w:spacing w:val="-3"/>
                <w:sz w:val="22"/>
                <w:szCs w:val="22"/>
                <w:lang w:val="en-US"/>
              </w:rPr>
            </w:pP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545FD6"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Date</w:t>
            </w:r>
            <w:r w:rsidR="00545FD6" w:rsidRPr="00E80DA2">
              <w:rPr>
                <w:rStyle w:val="ts-alignment-element"/>
                <w:rFonts w:ascii="Arial" w:hAnsi="Arial" w:cs="Arial"/>
                <w:sz w:val="22"/>
                <w:szCs w:val="22"/>
                <w:lang w:val="en-US"/>
              </w:rPr>
              <w:t>.</w:t>
            </w:r>
            <w:proofErr w:type="gramEnd"/>
          </w:p>
        </w:tc>
      </w:tr>
      <w:tr w:rsidR="005D30E2" w:rsidRPr="00AD3C89" w14:paraId="02B6AA18" w14:textId="77777777" w:rsidTr="00CD26E6">
        <w:trPr>
          <w:trHeight w:val="20"/>
          <w:jc w:val="center"/>
        </w:trPr>
        <w:tc>
          <w:tcPr>
            <w:tcW w:w="805" w:type="dxa"/>
            <w:tcBorders>
              <w:right w:val="nil"/>
            </w:tcBorders>
            <w:shd w:val="clear" w:color="auto" w:fill="auto"/>
          </w:tcPr>
          <w:p w14:paraId="6804761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E332BB2" w14:textId="54686687" w:rsidR="005D30E2" w:rsidRPr="00E80DA2" w:rsidRDefault="005D30E2" w:rsidP="005D30E2">
            <w:pPr>
              <w:suppressAutoHyphens/>
              <w:spacing w:before="60" w:after="60"/>
              <w:rPr>
                <w:rFonts w:ascii="Arial" w:hAnsi="Arial" w:cs="Arial"/>
                <w:spacing w:val="-3"/>
                <w:sz w:val="22"/>
                <w:szCs w:val="22"/>
                <w:u w:val="single"/>
                <w:lang w:val="en-US"/>
              </w:rPr>
            </w:pPr>
            <w:r w:rsidRPr="00E80DA2">
              <w:rPr>
                <w:rFonts w:ascii="Arial" w:hAnsi="Arial" w:cs="Arial"/>
                <w:spacing w:val="-3"/>
                <w:sz w:val="22"/>
                <w:szCs w:val="22"/>
                <w:u w:val="single"/>
                <w:lang w:val="en-US"/>
              </w:rPr>
              <w:t>Contra</w:t>
            </w:r>
            <w:r w:rsidR="00545FD6" w:rsidRPr="00E80DA2">
              <w:rPr>
                <w:rFonts w:ascii="Arial" w:hAnsi="Arial" w:cs="Arial"/>
                <w:spacing w:val="-3"/>
                <w:sz w:val="22"/>
                <w:szCs w:val="22"/>
                <w:u w:val="single"/>
                <w:lang w:val="en-US"/>
              </w:rPr>
              <w:t>ctor’s Risks</w:t>
            </w:r>
          </w:p>
          <w:p w14:paraId="621427EF" w14:textId="77777777" w:rsidR="00545FD6" w:rsidRPr="00E80DA2" w:rsidRDefault="00545FD6" w:rsidP="00545FD6">
            <w:pPr>
              <w:shd w:val="clear" w:color="auto" w:fill="FDFDFD"/>
              <w:rPr>
                <w:rFonts w:ascii="Arial" w:hAnsi="Arial" w:cs="Arial"/>
                <w:sz w:val="22"/>
                <w:szCs w:val="22"/>
                <w:lang w:val="en-US"/>
              </w:rPr>
            </w:pPr>
            <w:r w:rsidRPr="00545FD6">
              <w:rPr>
                <w:rFonts w:ascii="Arial" w:hAnsi="Arial" w:cs="Arial"/>
                <w:sz w:val="22"/>
                <w:szCs w:val="22"/>
                <w:lang w:val="en-US"/>
              </w:rPr>
              <w:lastRenderedPageBreak/>
              <w:t>Where they are not risks of the Contract</w:t>
            </w:r>
            <w:r w:rsidRPr="00E80DA2">
              <w:rPr>
                <w:rFonts w:ascii="Arial" w:hAnsi="Arial" w:cs="Arial"/>
                <w:sz w:val="22"/>
                <w:szCs w:val="22"/>
                <w:lang w:val="en-US"/>
              </w:rPr>
              <w:t>ing Party</w:t>
            </w:r>
            <w:r w:rsidRPr="00545FD6">
              <w:rPr>
                <w:rFonts w:ascii="Arial" w:hAnsi="Arial" w:cs="Arial"/>
                <w:sz w:val="22"/>
                <w:szCs w:val="22"/>
                <w:lang w:val="en-US"/>
              </w:rPr>
              <w:t xml:space="preserve">, in accordance with sub-clause 20.2 above, the </w:t>
            </w:r>
            <w:r w:rsidRPr="00E80DA2">
              <w:rPr>
                <w:rFonts w:ascii="Arial" w:hAnsi="Arial" w:cs="Arial"/>
                <w:sz w:val="22"/>
                <w:szCs w:val="22"/>
                <w:lang w:val="en-US"/>
              </w:rPr>
              <w:t>C</w:t>
            </w:r>
            <w:r w:rsidRPr="00545FD6">
              <w:rPr>
                <w:rFonts w:ascii="Arial" w:hAnsi="Arial" w:cs="Arial"/>
                <w:sz w:val="22"/>
                <w:szCs w:val="22"/>
                <w:lang w:val="en-US"/>
              </w:rPr>
              <w:t xml:space="preserve">ontractor's risks shall be: </w:t>
            </w:r>
          </w:p>
          <w:p w14:paraId="3320503D" w14:textId="77777777" w:rsidR="00545FD6" w:rsidRPr="00E80DA2" w:rsidRDefault="00545FD6" w:rsidP="00545FD6">
            <w:pPr>
              <w:shd w:val="clear" w:color="auto" w:fill="FDFDFD"/>
              <w:rPr>
                <w:rFonts w:ascii="Arial" w:hAnsi="Arial" w:cs="Arial"/>
                <w:sz w:val="22"/>
                <w:szCs w:val="22"/>
                <w:lang w:val="en-US"/>
              </w:rPr>
            </w:pPr>
          </w:p>
          <w:p w14:paraId="42AED070" w14:textId="77777777" w:rsidR="00545FD6" w:rsidRPr="00E80DA2" w:rsidRDefault="00545FD6" w:rsidP="00670A42">
            <w:pPr>
              <w:pStyle w:val="ListParagraph"/>
              <w:numPr>
                <w:ilvl w:val="0"/>
                <w:numId w:val="107"/>
              </w:numPr>
              <w:shd w:val="clear" w:color="auto" w:fill="FDFDFD"/>
              <w:ind w:left="333"/>
              <w:rPr>
                <w:rFonts w:ascii="Arial" w:hAnsi="Arial" w:cs="Arial"/>
                <w:sz w:val="22"/>
                <w:szCs w:val="22"/>
                <w:lang w:val="en-US"/>
              </w:rPr>
            </w:pPr>
            <w:r w:rsidRPr="00E80DA2">
              <w:rPr>
                <w:rFonts w:ascii="Arial" w:hAnsi="Arial" w:cs="Arial"/>
                <w:sz w:val="22"/>
                <w:szCs w:val="22"/>
                <w:lang w:val="en-US"/>
              </w:rPr>
              <w:t xml:space="preserve">From the Commencement Date of the Works until the date of issuance of the Certificate of Correction of Defects: </w:t>
            </w:r>
          </w:p>
          <w:p w14:paraId="4CB5B665" w14:textId="1B441F3D" w:rsidR="00545FD6" w:rsidRPr="00E80DA2" w:rsidRDefault="00545FD6" w:rsidP="00670A42">
            <w:pPr>
              <w:pStyle w:val="ListParagraph"/>
              <w:numPr>
                <w:ilvl w:val="0"/>
                <w:numId w:val="108"/>
              </w:numPr>
              <w:shd w:val="clear" w:color="auto" w:fill="FDFDFD"/>
              <w:ind w:left="693"/>
              <w:rPr>
                <w:rFonts w:ascii="Arial" w:hAnsi="Arial" w:cs="Arial"/>
                <w:sz w:val="22"/>
                <w:szCs w:val="22"/>
                <w:lang w:val="en-US"/>
              </w:rPr>
            </w:pPr>
            <w:r w:rsidRPr="00E80DA2">
              <w:rPr>
                <w:rFonts w:ascii="Arial" w:hAnsi="Arial" w:cs="Arial"/>
                <w:sz w:val="22"/>
                <w:szCs w:val="22"/>
                <w:lang w:val="en-US"/>
              </w:rPr>
              <w:t xml:space="preserve">The risk of loss or damage to the Works, Plant and </w:t>
            </w:r>
            <w:r w:rsidR="00BC3ED0" w:rsidRPr="00E80DA2">
              <w:rPr>
                <w:rFonts w:ascii="Arial" w:hAnsi="Arial" w:cs="Arial"/>
                <w:sz w:val="22"/>
                <w:szCs w:val="22"/>
                <w:lang w:val="en-US"/>
              </w:rPr>
              <w:t>Materials.</w:t>
            </w:r>
            <w:r w:rsidRPr="00E80DA2">
              <w:rPr>
                <w:rFonts w:ascii="Arial" w:hAnsi="Arial" w:cs="Arial"/>
                <w:sz w:val="22"/>
                <w:szCs w:val="22"/>
                <w:lang w:val="en-US"/>
              </w:rPr>
              <w:t xml:space="preserve"> </w:t>
            </w:r>
          </w:p>
          <w:p w14:paraId="45E91A28" w14:textId="77777777" w:rsidR="00545FD6" w:rsidRPr="00E80DA2" w:rsidRDefault="00545FD6" w:rsidP="00670A42">
            <w:pPr>
              <w:pStyle w:val="ListParagraph"/>
              <w:numPr>
                <w:ilvl w:val="0"/>
                <w:numId w:val="108"/>
              </w:numPr>
              <w:shd w:val="clear" w:color="auto" w:fill="FDFDFD"/>
              <w:ind w:left="693"/>
              <w:rPr>
                <w:rFonts w:ascii="Arial" w:hAnsi="Arial" w:cs="Arial"/>
                <w:sz w:val="22"/>
                <w:szCs w:val="22"/>
                <w:lang w:val="en-US"/>
              </w:rPr>
            </w:pPr>
            <w:r w:rsidRPr="00E80DA2">
              <w:rPr>
                <w:rFonts w:ascii="Arial" w:hAnsi="Arial" w:cs="Arial"/>
                <w:sz w:val="22"/>
                <w:szCs w:val="22"/>
                <w:lang w:val="en-US"/>
              </w:rPr>
              <w:t xml:space="preserve">The risk of loss or damage to the Equipment; and </w:t>
            </w:r>
          </w:p>
          <w:p w14:paraId="1DAFF780" w14:textId="77F73D00" w:rsidR="005D30E2" w:rsidRPr="00E80DA2" w:rsidRDefault="00545FD6" w:rsidP="00670A42">
            <w:pPr>
              <w:pStyle w:val="ListParagraph"/>
              <w:numPr>
                <w:ilvl w:val="0"/>
                <w:numId w:val="108"/>
              </w:numPr>
              <w:shd w:val="clear" w:color="auto" w:fill="FDFDFD"/>
              <w:ind w:left="693"/>
              <w:rPr>
                <w:rFonts w:ascii="Arial" w:hAnsi="Arial" w:cs="Arial"/>
                <w:spacing w:val="-3"/>
                <w:sz w:val="22"/>
                <w:szCs w:val="22"/>
                <w:u w:val="single"/>
                <w:lang w:val="en-US"/>
              </w:rPr>
            </w:pPr>
            <w:r w:rsidRPr="00E80DA2">
              <w:rPr>
                <w:rFonts w:ascii="Arial" w:hAnsi="Arial" w:cs="Arial"/>
                <w:sz w:val="22"/>
                <w:szCs w:val="22"/>
                <w:lang w:val="en-US"/>
              </w:rPr>
              <w:t>The risk of death, injury or physical damage that may occur to any person, including an employee of the Contractor, and the risk of material damage or loss of any property, including that of the Contracting Party, arising out of the execution of the Work or in the performance of the Contract.</w:t>
            </w:r>
          </w:p>
        </w:tc>
      </w:tr>
      <w:tr w:rsidR="005D30E2" w:rsidRPr="00E80DA2" w14:paraId="2BC2C208" w14:textId="77777777" w:rsidTr="00CD26E6">
        <w:trPr>
          <w:trHeight w:val="20"/>
          <w:jc w:val="center"/>
        </w:trPr>
        <w:tc>
          <w:tcPr>
            <w:tcW w:w="9355" w:type="dxa"/>
            <w:gridSpan w:val="3"/>
            <w:shd w:val="clear" w:color="auto" w:fill="auto"/>
          </w:tcPr>
          <w:p w14:paraId="34A7FDDC" w14:textId="66D4F0B9" w:rsidR="005D30E2" w:rsidRPr="00E80DA2" w:rsidRDefault="00545FD6" w:rsidP="00670A42">
            <w:pPr>
              <w:pStyle w:val="Heading2"/>
              <w:keepNext w:val="0"/>
              <w:numPr>
                <w:ilvl w:val="0"/>
                <w:numId w:val="50"/>
              </w:numPr>
              <w:spacing w:before="60" w:after="60"/>
              <w:jc w:val="both"/>
              <w:rPr>
                <w:rFonts w:cs="Arial"/>
                <w:sz w:val="22"/>
                <w:szCs w:val="22"/>
                <w:lang w:val="en-US"/>
              </w:rPr>
            </w:pPr>
            <w:bookmarkStart w:id="633" w:name="_Toc77273627"/>
            <w:bookmarkEnd w:id="632"/>
            <w:r w:rsidRPr="00E80DA2">
              <w:rPr>
                <w:rFonts w:cs="Arial"/>
                <w:sz w:val="22"/>
                <w:szCs w:val="22"/>
                <w:lang w:val="en-US"/>
              </w:rPr>
              <w:lastRenderedPageBreak/>
              <w:t>Insurance</w:t>
            </w:r>
            <w:bookmarkEnd w:id="633"/>
          </w:p>
        </w:tc>
      </w:tr>
      <w:tr w:rsidR="005D30E2" w:rsidRPr="00AD3C89" w14:paraId="2FDEA15D" w14:textId="77777777" w:rsidTr="00CD26E6">
        <w:trPr>
          <w:trHeight w:val="20"/>
          <w:jc w:val="center"/>
        </w:trPr>
        <w:tc>
          <w:tcPr>
            <w:tcW w:w="805" w:type="dxa"/>
            <w:tcBorders>
              <w:right w:val="nil"/>
            </w:tcBorders>
            <w:shd w:val="clear" w:color="auto" w:fill="auto"/>
          </w:tcPr>
          <w:p w14:paraId="699A86F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34" w:name="_Hlk20595227"/>
          </w:p>
        </w:tc>
        <w:tc>
          <w:tcPr>
            <w:tcW w:w="8550" w:type="dxa"/>
            <w:gridSpan w:val="2"/>
            <w:tcBorders>
              <w:left w:val="nil"/>
            </w:tcBorders>
            <w:shd w:val="clear" w:color="auto" w:fill="auto"/>
          </w:tcPr>
          <w:p w14:paraId="52F82B11" w14:textId="77777777" w:rsidR="00D409C2" w:rsidRPr="00E80DA2" w:rsidRDefault="00AB2DA4"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Immediately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joint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 xml:space="preserve">ing Party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D409C2"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0B1249C0" w14:textId="4B0A2729" w:rsidR="00D409C2" w:rsidRPr="00E80DA2" w:rsidRDefault="00AB2DA4" w:rsidP="00670A42">
            <w:pPr>
              <w:pStyle w:val="ListParagraph"/>
              <w:numPr>
                <w:ilvl w:val="0"/>
                <w:numId w:val="109"/>
              </w:numPr>
              <w:spacing w:before="60" w:after="60"/>
              <w:rPr>
                <w:rFonts w:ascii="Arial" w:hAnsi="Arial" w:cs="Arial"/>
                <w:sz w:val="22"/>
                <w:szCs w:val="22"/>
                <w:lang w:val="en-US"/>
              </w:rPr>
            </w:pP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00D409C2"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4AA47A00" w14:textId="77777777" w:rsidR="00D409C2" w:rsidRPr="00E80DA2" w:rsidRDefault="00AB2DA4" w:rsidP="00670A42">
            <w:pPr>
              <w:pStyle w:val="ListParagraph"/>
              <w:numPr>
                <w:ilvl w:val="0"/>
                <w:numId w:val="109"/>
              </w:numPr>
              <w:spacing w:before="60" w:after="60"/>
              <w:rPr>
                <w:rFonts w:ascii="Arial" w:hAnsi="Arial" w:cs="Arial"/>
                <w:sz w:val="22"/>
                <w:szCs w:val="22"/>
                <w:lang w:val="en-US"/>
              </w:rPr>
            </w:pP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
          <w:p w14:paraId="454F49BC" w14:textId="77777777" w:rsidR="00D409C2" w:rsidRPr="00E80DA2" w:rsidRDefault="00AB2DA4" w:rsidP="00670A42">
            <w:pPr>
              <w:pStyle w:val="ListParagraph"/>
              <w:numPr>
                <w:ilvl w:val="0"/>
                <w:numId w:val="109"/>
              </w:numPr>
              <w:spacing w:before="60" w:after="60"/>
              <w:rPr>
                <w:rStyle w:val="ts-alignment-element"/>
                <w:rFonts w:ascii="Arial" w:hAnsi="Arial" w:cs="Arial"/>
                <w:color w:val="00B050"/>
                <w:sz w:val="22"/>
                <w:szCs w:val="22"/>
                <w:lang w:val="en-US"/>
              </w:rPr>
            </w:pPr>
            <w:r w:rsidRPr="00E80DA2">
              <w:rPr>
                <w:rStyle w:val="ts-alignment-element"/>
                <w:rFonts w:ascii="Arial" w:hAnsi="Arial" w:cs="Arial"/>
                <w:sz w:val="22"/>
                <w:szCs w:val="22"/>
                <w:lang w:val="en-US"/>
              </w:rPr>
              <w:t>Civil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D409C2" w:rsidRPr="00E80DA2">
              <w:rPr>
                <w:rStyle w:val="ts-alignment-element"/>
                <w:rFonts w:ascii="Arial" w:hAnsi="Arial" w:cs="Arial"/>
                <w:sz w:val="22"/>
                <w:szCs w:val="22"/>
                <w:lang w:val="en-US"/>
              </w:rPr>
              <w:t>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w:t>
            </w:r>
          </w:p>
          <w:p w14:paraId="0A63C08D" w14:textId="18CFA773" w:rsidR="005D30E2" w:rsidRPr="00E80DA2" w:rsidRDefault="00AB2DA4" w:rsidP="00D409C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D409C2" w:rsidRPr="00E80DA2">
              <w:rPr>
                <w:rFonts w:ascii="Arial" w:hAnsi="Arial" w:cs="Arial"/>
                <w:sz w:val="22"/>
                <w:szCs w:val="22"/>
                <w:lang w:val="en-US"/>
              </w:rPr>
              <w:t>Commencemen</w:t>
            </w:r>
            <w:r w:rsidRPr="00E80DA2">
              <w:rPr>
                <w:rStyle w:val="ts-alignment-element"/>
                <w:rFonts w:ascii="Arial" w:hAnsi="Arial" w:cs="Arial"/>
                <w:sz w:val="22"/>
                <w:szCs w:val="22"/>
                <w:lang w:val="en-US"/>
              </w:rPr>
              <w:t>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Period</w:t>
            </w:r>
            <w:r w:rsidR="00D409C2" w:rsidRPr="00E80DA2">
              <w:rPr>
                <w:rStyle w:val="ts-alignment-element-highlighted"/>
                <w:rFonts w:ascii="Arial" w:hAnsi="Arial" w:cs="Arial"/>
                <w:sz w:val="22"/>
                <w:szCs w:val="22"/>
                <w:lang w:val="en-US"/>
              </w:rPr>
              <w:t>.</w:t>
            </w:r>
          </w:p>
        </w:tc>
      </w:tr>
      <w:tr w:rsidR="005D30E2" w:rsidRPr="00AD3C89" w14:paraId="4A9BED5D" w14:textId="77777777" w:rsidTr="00CD26E6">
        <w:trPr>
          <w:trHeight w:val="20"/>
          <w:jc w:val="center"/>
        </w:trPr>
        <w:tc>
          <w:tcPr>
            <w:tcW w:w="805" w:type="dxa"/>
            <w:tcBorders>
              <w:right w:val="nil"/>
            </w:tcBorders>
            <w:shd w:val="clear" w:color="auto" w:fill="auto"/>
          </w:tcPr>
          <w:p w14:paraId="0AE132D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685BEF" w14:textId="2711AFC5"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D409C2"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w:t>
            </w:r>
            <w:r w:rsidR="00D409C2" w:rsidRPr="00E80DA2">
              <w:rPr>
                <w:rStyle w:val="ts-alignment-element"/>
                <w:rFonts w:ascii="Arial" w:hAnsi="Arial" w:cs="Arial"/>
                <w:sz w:val="22"/>
                <w:szCs w:val="22"/>
                <w:lang w:val="en-US"/>
              </w:rPr>
              <w:t>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p>
        </w:tc>
      </w:tr>
      <w:tr w:rsidR="005D30E2" w:rsidRPr="00AD3C89" w14:paraId="0C3B1560" w14:textId="77777777" w:rsidTr="00CD26E6">
        <w:trPr>
          <w:trHeight w:val="20"/>
          <w:jc w:val="center"/>
        </w:trPr>
        <w:tc>
          <w:tcPr>
            <w:tcW w:w="805" w:type="dxa"/>
            <w:tcBorders>
              <w:right w:val="nil"/>
            </w:tcBorders>
            <w:shd w:val="clear" w:color="auto" w:fill="auto"/>
          </w:tcPr>
          <w:p w14:paraId="5AEDE74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5941B8" w14:textId="6C90CD9D" w:rsidR="005D30E2" w:rsidRPr="00E80DA2" w:rsidRDefault="00AB2DA4" w:rsidP="005D30E2">
            <w:pPr>
              <w:spacing w:before="60" w:after="60"/>
              <w:ind w:left="-22"/>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5D30E2" w:rsidRPr="00AD3C89" w14:paraId="5CCFDD21" w14:textId="77777777" w:rsidTr="00CD26E6">
        <w:trPr>
          <w:trHeight w:val="20"/>
          <w:jc w:val="center"/>
        </w:trPr>
        <w:tc>
          <w:tcPr>
            <w:tcW w:w="805" w:type="dxa"/>
            <w:tcBorders>
              <w:right w:val="nil"/>
            </w:tcBorders>
            <w:shd w:val="clear" w:color="auto" w:fill="auto"/>
          </w:tcPr>
          <w:p w14:paraId="51AFBC1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A303A6" w14:textId="0A2CF0F5" w:rsidR="005D30E2" w:rsidRPr="00E80DA2" w:rsidRDefault="00AB2DA4"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policies.</w:t>
            </w:r>
          </w:p>
        </w:tc>
      </w:tr>
      <w:tr w:rsidR="005D30E2" w:rsidRPr="00AD3C89" w14:paraId="56CA8BF1" w14:textId="77777777" w:rsidTr="00CD26E6">
        <w:trPr>
          <w:trHeight w:val="20"/>
          <w:jc w:val="center"/>
        </w:trPr>
        <w:tc>
          <w:tcPr>
            <w:tcW w:w="805" w:type="dxa"/>
            <w:tcBorders>
              <w:right w:val="nil"/>
            </w:tcBorders>
            <w:shd w:val="clear" w:color="auto" w:fill="auto"/>
          </w:tcPr>
          <w:p w14:paraId="2D63356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ED259C4" w14:textId="426052FE"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premium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purpose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premiums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D409C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debt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AD3C89" w14:paraId="1021245A" w14:textId="77777777" w:rsidTr="00CD26E6">
        <w:trPr>
          <w:trHeight w:val="20"/>
          <w:jc w:val="center"/>
        </w:trPr>
        <w:tc>
          <w:tcPr>
            <w:tcW w:w="805" w:type="dxa"/>
            <w:tcBorders>
              <w:right w:val="nil"/>
            </w:tcBorders>
            <w:shd w:val="clear" w:color="auto" w:fill="auto"/>
          </w:tcPr>
          <w:p w14:paraId="3367914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1D2D424" w14:textId="1AF4281D"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invalidation,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cancellation,</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cancellation,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validity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attributable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p>
        </w:tc>
      </w:tr>
      <w:tr w:rsidR="005D30E2" w:rsidRPr="00AD3C89" w14:paraId="36623B70" w14:textId="77777777" w:rsidTr="00CD26E6">
        <w:trPr>
          <w:trHeight w:val="20"/>
          <w:jc w:val="center"/>
        </w:trPr>
        <w:tc>
          <w:tcPr>
            <w:tcW w:w="805" w:type="dxa"/>
            <w:tcBorders>
              <w:right w:val="nil"/>
            </w:tcBorders>
            <w:shd w:val="clear" w:color="auto" w:fill="auto"/>
          </w:tcPr>
          <w:p w14:paraId="627C37C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9EC7C3" w14:textId="071CD003" w:rsidR="005D30E2" w:rsidRPr="00E80DA2" w:rsidRDefault="00AB2DA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claim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claims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Errors,</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lastRenderedPageBreak/>
              <w:t>omissions,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falsification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invalidate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relieve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p>
        </w:tc>
      </w:tr>
      <w:tr w:rsidR="005D30E2" w:rsidRPr="00AD3C89" w14:paraId="17588876" w14:textId="77777777" w:rsidTr="00CD26E6">
        <w:trPr>
          <w:trHeight w:val="20"/>
          <w:jc w:val="center"/>
        </w:trPr>
        <w:tc>
          <w:tcPr>
            <w:tcW w:w="9355" w:type="dxa"/>
            <w:gridSpan w:val="3"/>
            <w:shd w:val="clear" w:color="auto" w:fill="auto"/>
          </w:tcPr>
          <w:p w14:paraId="718F08FB" w14:textId="40660CFE" w:rsidR="005D30E2" w:rsidRPr="00E80DA2" w:rsidRDefault="00202DB3" w:rsidP="00670A42">
            <w:pPr>
              <w:pStyle w:val="Heading2"/>
              <w:keepNext w:val="0"/>
              <w:numPr>
                <w:ilvl w:val="0"/>
                <w:numId w:val="50"/>
              </w:numPr>
              <w:spacing w:before="60" w:after="60"/>
              <w:jc w:val="both"/>
              <w:rPr>
                <w:rFonts w:cs="Arial"/>
                <w:sz w:val="22"/>
                <w:szCs w:val="22"/>
                <w:lang w:val="en-US"/>
              </w:rPr>
            </w:pPr>
            <w:bookmarkStart w:id="635" w:name="_Toc77273628"/>
            <w:bookmarkEnd w:id="634"/>
            <w:r w:rsidRPr="00E80DA2">
              <w:rPr>
                <w:rFonts w:cs="Arial"/>
                <w:sz w:val="22"/>
                <w:szCs w:val="22"/>
                <w:lang w:val="en-US"/>
              </w:rPr>
              <w:lastRenderedPageBreak/>
              <w:t xml:space="preserve">Site of Works </w:t>
            </w:r>
            <w:r w:rsidR="00557BAD" w:rsidRPr="00E80DA2">
              <w:rPr>
                <w:rFonts w:cs="Arial"/>
                <w:sz w:val="22"/>
                <w:szCs w:val="22"/>
                <w:lang w:val="en-US"/>
              </w:rPr>
              <w:t>investigation</w:t>
            </w:r>
            <w:r w:rsidRPr="00E80DA2">
              <w:rPr>
                <w:rFonts w:cs="Arial"/>
                <w:sz w:val="22"/>
                <w:szCs w:val="22"/>
                <w:lang w:val="en-US"/>
              </w:rPr>
              <w:t xml:space="preserve"> reports</w:t>
            </w:r>
            <w:bookmarkEnd w:id="635"/>
          </w:p>
        </w:tc>
      </w:tr>
      <w:tr w:rsidR="005D30E2" w:rsidRPr="00AD3C89" w14:paraId="2A1468F2" w14:textId="77777777" w:rsidTr="00CD26E6">
        <w:trPr>
          <w:trHeight w:val="20"/>
          <w:jc w:val="center"/>
        </w:trPr>
        <w:tc>
          <w:tcPr>
            <w:tcW w:w="805" w:type="dxa"/>
            <w:tcBorders>
              <w:right w:val="nil"/>
            </w:tcBorders>
            <w:shd w:val="clear" w:color="auto" w:fill="auto"/>
          </w:tcPr>
          <w:p w14:paraId="3A77D35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36" w:name="_Hlk20822819"/>
          </w:p>
        </w:tc>
        <w:tc>
          <w:tcPr>
            <w:tcW w:w="8550" w:type="dxa"/>
            <w:gridSpan w:val="2"/>
            <w:tcBorders>
              <w:left w:val="nil"/>
            </w:tcBorders>
            <w:shd w:val="clear" w:color="auto" w:fill="auto"/>
          </w:tcPr>
          <w:p w14:paraId="57FB71E8" w14:textId="638C8817" w:rsidR="00202DB3" w:rsidRPr="00E80DA2" w:rsidRDefault="00202DB3" w:rsidP="00202DB3">
            <w:pPr>
              <w:shd w:val="clear" w:color="auto" w:fill="FDFDFD"/>
              <w:rPr>
                <w:rFonts w:ascii="Arial" w:hAnsi="Arial" w:cs="Arial"/>
                <w:sz w:val="22"/>
                <w:szCs w:val="22"/>
                <w:lang w:val="en-US"/>
              </w:rPr>
            </w:pPr>
            <w:r w:rsidRPr="00202DB3">
              <w:rPr>
                <w:rFonts w:ascii="Arial" w:hAnsi="Arial" w:cs="Arial"/>
                <w:sz w:val="22"/>
                <w:szCs w:val="22"/>
                <w:lang w:val="en-US"/>
              </w:rPr>
              <w:t xml:space="preserve">The Contractor shall be deemed to have inspected and examined the Site of the Works and its </w:t>
            </w:r>
            <w:r w:rsidR="00557BAD" w:rsidRPr="00E80DA2">
              <w:rPr>
                <w:rFonts w:ascii="Arial" w:hAnsi="Arial" w:cs="Arial"/>
                <w:sz w:val="22"/>
                <w:szCs w:val="22"/>
                <w:lang w:val="en-US"/>
              </w:rPr>
              <w:t>surroundings</w:t>
            </w:r>
            <w:r w:rsidRPr="00202DB3">
              <w:rPr>
                <w:rFonts w:ascii="Arial" w:hAnsi="Arial" w:cs="Arial"/>
                <w:sz w:val="22"/>
                <w:szCs w:val="22"/>
                <w:lang w:val="en-US"/>
              </w:rPr>
              <w:t xml:space="preserve"> and all </w:t>
            </w:r>
            <w:r w:rsidR="00557BAD" w:rsidRPr="00E80DA2">
              <w:rPr>
                <w:rFonts w:ascii="Arial" w:hAnsi="Arial" w:cs="Arial"/>
                <w:sz w:val="22"/>
                <w:szCs w:val="22"/>
                <w:lang w:val="en-US"/>
              </w:rPr>
              <w:t>investigation</w:t>
            </w:r>
            <w:r w:rsidRPr="00202DB3">
              <w:rPr>
                <w:rFonts w:ascii="Arial" w:hAnsi="Arial" w:cs="Arial"/>
                <w:sz w:val="22"/>
                <w:szCs w:val="22"/>
                <w:lang w:val="en-US"/>
              </w:rPr>
              <w:t xml:space="preserve"> reports on the Site of the Works referred to in the </w:t>
            </w:r>
            <w:r w:rsidRPr="00202DB3">
              <w:rPr>
                <w:rFonts w:ascii="Arial" w:hAnsi="Arial" w:cs="Arial"/>
                <w:b/>
                <w:bCs/>
                <w:sz w:val="22"/>
                <w:szCs w:val="22"/>
                <w:lang w:val="en-US"/>
              </w:rPr>
              <w:t>P</w:t>
            </w:r>
            <w:r w:rsidRPr="00E80DA2">
              <w:rPr>
                <w:rFonts w:ascii="Arial" w:hAnsi="Arial" w:cs="Arial"/>
                <w:b/>
                <w:bCs/>
                <w:sz w:val="22"/>
                <w:szCs w:val="22"/>
                <w:lang w:val="en-US"/>
              </w:rPr>
              <w:t>C</w:t>
            </w:r>
            <w:r w:rsidRPr="00202DB3">
              <w:rPr>
                <w:rFonts w:ascii="Arial" w:hAnsi="Arial" w:cs="Arial"/>
                <w:b/>
                <w:bCs/>
                <w:sz w:val="22"/>
                <w:szCs w:val="22"/>
                <w:lang w:val="en-US"/>
              </w:rPr>
              <w:t>C</w:t>
            </w:r>
            <w:r w:rsidRPr="00202DB3">
              <w:rPr>
                <w:rFonts w:ascii="Arial" w:hAnsi="Arial" w:cs="Arial"/>
                <w:sz w:val="22"/>
                <w:szCs w:val="22"/>
                <w:lang w:val="en-US"/>
              </w:rPr>
              <w:t xml:space="preserve">, in addition to any other information at its disposal and to have been satisfied prior to submitting its </w:t>
            </w:r>
            <w:r w:rsidRPr="00E80DA2">
              <w:rPr>
                <w:rFonts w:ascii="Arial" w:hAnsi="Arial" w:cs="Arial"/>
                <w:sz w:val="22"/>
                <w:szCs w:val="22"/>
                <w:lang w:val="en-US"/>
              </w:rPr>
              <w:t>Bid</w:t>
            </w:r>
            <w:r w:rsidRPr="00202DB3">
              <w:rPr>
                <w:rFonts w:ascii="Arial" w:hAnsi="Arial" w:cs="Arial"/>
                <w:sz w:val="22"/>
                <w:szCs w:val="22"/>
                <w:lang w:val="en-US"/>
              </w:rPr>
              <w:t xml:space="preserve"> and signing the Contract with respect to any matter relating to among others: </w:t>
            </w:r>
          </w:p>
          <w:p w14:paraId="36533A5B" w14:textId="77777777" w:rsidR="00202DB3"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nature of the terrain and its subsoil, </w:t>
            </w:r>
          </w:p>
          <w:p w14:paraId="3E7B4098" w14:textId="77777777" w:rsidR="00202DB3"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shape and conditions of the place, </w:t>
            </w:r>
          </w:p>
          <w:p w14:paraId="12AF4AC1" w14:textId="177F0ED8" w:rsidR="00557BAD"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details and levels of existing pipes, ducts, sewers, drains, </w:t>
            </w:r>
            <w:r w:rsidR="00BC3ED0" w:rsidRPr="00E80DA2">
              <w:rPr>
                <w:rFonts w:ascii="Arial" w:hAnsi="Arial" w:cs="Arial"/>
                <w:sz w:val="22"/>
                <w:szCs w:val="22"/>
                <w:lang w:val="en-US"/>
              </w:rPr>
              <w:t>cables,</w:t>
            </w:r>
            <w:r w:rsidRPr="00E80DA2">
              <w:rPr>
                <w:rFonts w:ascii="Arial" w:hAnsi="Arial" w:cs="Arial"/>
                <w:sz w:val="22"/>
                <w:szCs w:val="22"/>
                <w:lang w:val="en-US"/>
              </w:rPr>
              <w:t xml:space="preserve"> or other services, </w:t>
            </w:r>
          </w:p>
          <w:p w14:paraId="73F3DA72" w14:textId="77777777" w:rsidR="00557BAD"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quantities and nature of the works and materials necessary to complete the Works, </w:t>
            </w:r>
          </w:p>
          <w:p w14:paraId="2198CC9A" w14:textId="6915E1A9" w:rsidR="00557BAD" w:rsidRPr="00E80DA2" w:rsidRDefault="00202DB3" w:rsidP="00670A42">
            <w:pPr>
              <w:pStyle w:val="ListParagraph"/>
              <w:numPr>
                <w:ilvl w:val="0"/>
                <w:numId w:val="110"/>
              </w:numPr>
              <w:shd w:val="clear" w:color="auto" w:fill="FDFDFD"/>
              <w:ind w:left="423"/>
              <w:rPr>
                <w:rFonts w:ascii="Arial" w:hAnsi="Arial" w:cs="Arial"/>
                <w:sz w:val="22"/>
                <w:szCs w:val="22"/>
                <w:lang w:val="en-US"/>
              </w:rPr>
            </w:pPr>
            <w:r w:rsidRPr="00E80DA2">
              <w:rPr>
                <w:rFonts w:ascii="Arial" w:hAnsi="Arial" w:cs="Arial"/>
                <w:sz w:val="22"/>
                <w:szCs w:val="22"/>
                <w:lang w:val="en-US"/>
              </w:rPr>
              <w:t xml:space="preserve">the means of access to the Site of the Works and any adaptations that may be required. </w:t>
            </w:r>
          </w:p>
          <w:p w14:paraId="4AD45572" w14:textId="074F4B5B" w:rsidR="00202DB3" w:rsidRPr="00E80DA2" w:rsidRDefault="00557BAD" w:rsidP="00557BAD">
            <w:pPr>
              <w:shd w:val="clear" w:color="auto" w:fill="FDFDFD"/>
              <w:ind w:left="63"/>
              <w:rPr>
                <w:rFonts w:ascii="Arial" w:hAnsi="Arial" w:cs="Arial"/>
                <w:sz w:val="22"/>
                <w:szCs w:val="22"/>
                <w:lang w:val="en-US"/>
              </w:rPr>
            </w:pPr>
            <w:r w:rsidRPr="00E80DA2">
              <w:rPr>
                <w:rFonts w:ascii="Arial" w:hAnsi="Arial" w:cs="Arial"/>
                <w:sz w:val="22"/>
                <w:szCs w:val="22"/>
                <w:lang w:val="en-US"/>
              </w:rPr>
              <w:t>T</w:t>
            </w:r>
            <w:r w:rsidR="00202DB3" w:rsidRPr="00E80DA2">
              <w:rPr>
                <w:rFonts w:ascii="Arial" w:hAnsi="Arial" w:cs="Arial"/>
                <w:sz w:val="22"/>
                <w:szCs w:val="22"/>
                <w:lang w:val="en-US"/>
              </w:rPr>
              <w:t xml:space="preserve">he Contractor acknowledges that it has obtained the necessary information regarding risk potential, climatic, </w:t>
            </w:r>
            <w:r w:rsidR="00BC3ED0" w:rsidRPr="00E80DA2">
              <w:rPr>
                <w:rFonts w:ascii="Arial" w:hAnsi="Arial" w:cs="Arial"/>
                <w:sz w:val="22"/>
                <w:szCs w:val="22"/>
                <w:lang w:val="en-US"/>
              </w:rPr>
              <w:t>hydrological,</w:t>
            </w:r>
            <w:r w:rsidR="00202DB3" w:rsidRPr="00E80DA2">
              <w:rPr>
                <w:rFonts w:ascii="Arial" w:hAnsi="Arial" w:cs="Arial"/>
                <w:sz w:val="22"/>
                <w:szCs w:val="22"/>
                <w:lang w:val="en-US"/>
              </w:rPr>
              <w:t xml:space="preserve"> and natural conditions and other circumstances that could influence or affect the implementation. No claim in connection with the foregoing against the Contract</w:t>
            </w:r>
            <w:r w:rsidRPr="00E80DA2">
              <w:rPr>
                <w:rFonts w:ascii="Arial" w:hAnsi="Arial" w:cs="Arial"/>
                <w:sz w:val="22"/>
                <w:szCs w:val="22"/>
                <w:lang w:val="en-US"/>
              </w:rPr>
              <w:t>ing Party</w:t>
            </w:r>
            <w:r w:rsidR="00202DB3" w:rsidRPr="00E80DA2">
              <w:rPr>
                <w:rFonts w:ascii="Arial" w:hAnsi="Arial" w:cs="Arial"/>
                <w:sz w:val="22"/>
                <w:szCs w:val="22"/>
                <w:lang w:val="en-US"/>
              </w:rPr>
              <w:t xml:space="preserve"> shall be considered.</w:t>
            </w:r>
          </w:p>
          <w:p w14:paraId="70AFF9F0" w14:textId="3FDE3642" w:rsidR="005D30E2" w:rsidRPr="00E80DA2" w:rsidRDefault="005D30E2" w:rsidP="00202DB3">
            <w:pPr>
              <w:spacing w:before="60" w:after="60"/>
              <w:rPr>
                <w:rFonts w:ascii="Arial" w:hAnsi="Arial" w:cs="Arial"/>
                <w:sz w:val="22"/>
                <w:szCs w:val="22"/>
                <w:lang w:val="en-US"/>
              </w:rPr>
            </w:pPr>
          </w:p>
        </w:tc>
      </w:tr>
      <w:tr w:rsidR="005D30E2" w:rsidRPr="00AD3C89" w14:paraId="75DB5449" w14:textId="77777777" w:rsidTr="00CD26E6">
        <w:trPr>
          <w:trHeight w:val="20"/>
          <w:jc w:val="center"/>
        </w:trPr>
        <w:tc>
          <w:tcPr>
            <w:tcW w:w="9355" w:type="dxa"/>
            <w:gridSpan w:val="3"/>
            <w:shd w:val="clear" w:color="auto" w:fill="auto"/>
          </w:tcPr>
          <w:p w14:paraId="6C0AD006" w14:textId="2D9F4524"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37" w:name="_Toc20767739"/>
            <w:bookmarkStart w:id="638" w:name="_Toc21003109"/>
            <w:bookmarkStart w:id="639" w:name="_Toc47916974"/>
            <w:bookmarkStart w:id="640" w:name="_Toc74048251"/>
            <w:bookmarkStart w:id="641" w:name="_Toc74518491"/>
            <w:bookmarkStart w:id="642" w:name="_Toc74519221"/>
            <w:bookmarkStart w:id="643" w:name="_Toc74781411"/>
            <w:bookmarkStart w:id="644" w:name="_Toc77273629"/>
            <w:bookmarkEnd w:id="636"/>
            <w:r w:rsidRPr="00E80DA2">
              <w:rPr>
                <w:rFonts w:cs="Arial"/>
                <w:sz w:val="22"/>
                <w:szCs w:val="22"/>
                <w:lang w:val="en-US"/>
              </w:rPr>
              <w:t>Construc</w:t>
            </w:r>
            <w:bookmarkEnd w:id="637"/>
            <w:bookmarkEnd w:id="638"/>
            <w:bookmarkEnd w:id="639"/>
            <w:bookmarkEnd w:id="640"/>
            <w:bookmarkEnd w:id="641"/>
            <w:bookmarkEnd w:id="642"/>
            <w:bookmarkEnd w:id="643"/>
            <w:r w:rsidR="00202DB3" w:rsidRPr="00E80DA2">
              <w:rPr>
                <w:rFonts w:cs="Arial"/>
                <w:sz w:val="22"/>
                <w:szCs w:val="22"/>
                <w:lang w:val="en-US"/>
              </w:rPr>
              <w:t>tion of the Works by the Contractor</w:t>
            </w:r>
            <w:bookmarkEnd w:id="644"/>
          </w:p>
        </w:tc>
      </w:tr>
      <w:tr w:rsidR="005D30E2" w:rsidRPr="00AD3C89" w14:paraId="78CBE392" w14:textId="77777777" w:rsidTr="00CD26E6">
        <w:trPr>
          <w:trHeight w:val="20"/>
          <w:jc w:val="center"/>
        </w:trPr>
        <w:tc>
          <w:tcPr>
            <w:tcW w:w="805" w:type="dxa"/>
            <w:tcBorders>
              <w:right w:val="nil"/>
            </w:tcBorders>
            <w:shd w:val="clear" w:color="auto" w:fill="auto"/>
          </w:tcPr>
          <w:p w14:paraId="7A3D7A1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196F33" w14:textId="46070C1E" w:rsidR="005D30E2" w:rsidRPr="00E80DA2" w:rsidRDefault="00202DB3" w:rsidP="00202DB3">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557BAD" w:rsidRPr="00E80DA2">
              <w:rPr>
                <w:rStyle w:val="ts-alignment-element"/>
                <w:rFonts w:ascii="Arial" w:hAnsi="Arial" w:cs="Arial"/>
                <w:sz w:val="22"/>
                <w:szCs w:val="22"/>
                <w:lang w:val="en-US"/>
              </w:rPr>
              <w:t xml:space="preserve">build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557BAD" w:rsidRPr="00E80DA2">
              <w:rPr>
                <w:rStyle w:val="ts-alignment-element"/>
                <w:rFonts w:ascii="Arial" w:hAnsi="Arial" w:cs="Arial"/>
                <w:sz w:val="22"/>
                <w:szCs w:val="22"/>
                <w:lang w:val="en-US"/>
              </w:rPr>
              <w:t>Commencement</w:t>
            </w:r>
            <w:r w:rsidRPr="00E80DA2">
              <w:rPr>
                <w:rStyle w:val="ts-alignment-element"/>
                <w:lang w:val="en-US"/>
              </w:rPr>
              <w:t xml:space="preserve"> </w:t>
            </w:r>
            <w:r w:rsidRPr="00E80DA2">
              <w:rPr>
                <w:rStyle w:val="ts-alignment-element"/>
                <w:rFonts w:ascii="Arial" w:hAnsi="Arial" w:cs="Arial"/>
                <w:sz w:val="22"/>
                <w:szCs w:val="22"/>
                <w:lang w:val="en-US"/>
              </w:rPr>
              <w:t>Date</w:t>
            </w:r>
            <w:r w:rsidRPr="00E80DA2">
              <w:rPr>
                <w:rStyle w:val="ts-alignment-element"/>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00557BAD" w:rsidRPr="00E80DA2">
              <w:rPr>
                <w:rFonts w:ascii="Arial" w:hAnsi="Arial" w:cs="Arial"/>
                <w:sz w:val="22"/>
                <w:szCs w:val="22"/>
                <w:lang w:val="en-US"/>
              </w:rPr>
              <w:t xml:space="preserve">it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approved.</w:t>
            </w:r>
          </w:p>
        </w:tc>
      </w:tr>
      <w:tr w:rsidR="005D30E2" w:rsidRPr="00E80DA2" w14:paraId="5F66D92F" w14:textId="77777777" w:rsidTr="00CD26E6">
        <w:trPr>
          <w:trHeight w:val="20"/>
          <w:jc w:val="center"/>
        </w:trPr>
        <w:tc>
          <w:tcPr>
            <w:tcW w:w="9355" w:type="dxa"/>
            <w:gridSpan w:val="3"/>
            <w:shd w:val="clear" w:color="auto" w:fill="auto"/>
          </w:tcPr>
          <w:p w14:paraId="40E65565" w14:textId="689A75EE" w:rsidR="005D30E2" w:rsidRPr="00E80DA2" w:rsidRDefault="00557BAD" w:rsidP="00670A42">
            <w:pPr>
              <w:pStyle w:val="Heading2"/>
              <w:keepNext w:val="0"/>
              <w:numPr>
                <w:ilvl w:val="0"/>
                <w:numId w:val="50"/>
              </w:numPr>
              <w:spacing w:before="60" w:after="60"/>
              <w:jc w:val="both"/>
              <w:rPr>
                <w:rFonts w:cs="Arial"/>
                <w:sz w:val="22"/>
                <w:szCs w:val="22"/>
                <w:lang w:val="en-US"/>
              </w:rPr>
            </w:pPr>
            <w:bookmarkStart w:id="645" w:name="_Toc77273630"/>
            <w:bookmarkStart w:id="646" w:name="_Toc20767817"/>
            <w:bookmarkStart w:id="647" w:name="_Toc21003117"/>
            <w:bookmarkStart w:id="648" w:name="_Toc20767740"/>
            <w:bookmarkStart w:id="649" w:name="_Toc21003110"/>
            <w:r w:rsidRPr="00E80DA2">
              <w:rPr>
                <w:rFonts w:cs="Arial"/>
                <w:sz w:val="22"/>
                <w:szCs w:val="22"/>
                <w:lang w:val="en-US"/>
              </w:rPr>
              <w:t>Performance Guarantee</w:t>
            </w:r>
            <w:bookmarkEnd w:id="645"/>
          </w:p>
        </w:tc>
      </w:tr>
      <w:tr w:rsidR="005D30E2" w:rsidRPr="00AD3C89" w14:paraId="1B001754" w14:textId="77777777" w:rsidTr="00CD26E6">
        <w:trPr>
          <w:trHeight w:val="20"/>
          <w:jc w:val="center"/>
        </w:trPr>
        <w:tc>
          <w:tcPr>
            <w:tcW w:w="805" w:type="dxa"/>
            <w:tcBorders>
              <w:right w:val="nil"/>
            </w:tcBorders>
            <w:shd w:val="clear" w:color="auto" w:fill="auto"/>
          </w:tcPr>
          <w:p w14:paraId="07A6C39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0FA37F" w14:textId="02FB0F5B" w:rsidR="005D30E2" w:rsidRPr="00E80DA2" w:rsidRDefault="00557BAD" w:rsidP="00557BAD">
            <w:pPr>
              <w:shd w:val="clear" w:color="auto" w:fill="FDFDFD"/>
              <w:rPr>
                <w:rFonts w:ascii="Arial" w:hAnsi="Arial" w:cs="Arial"/>
                <w:sz w:val="22"/>
                <w:szCs w:val="22"/>
                <w:lang w:val="en-US"/>
              </w:rPr>
            </w:pPr>
            <w:r w:rsidRPr="00557BAD">
              <w:rPr>
                <w:rStyle w:val="ts-alignment-element"/>
                <w:rFonts w:ascii="Arial" w:hAnsi="Arial" w:cs="Arial"/>
                <w:sz w:val="22"/>
                <w:szCs w:val="22"/>
                <w:lang w:val="en-US"/>
              </w:rPr>
              <w:t>The Contractor shall provide the Contract</w:t>
            </w:r>
            <w:r w:rsidRPr="00E80DA2">
              <w:rPr>
                <w:rStyle w:val="ts-alignment-element"/>
                <w:rFonts w:ascii="Arial" w:hAnsi="Arial" w:cs="Arial"/>
                <w:sz w:val="22"/>
                <w:szCs w:val="22"/>
                <w:lang w:val="en-US"/>
              </w:rPr>
              <w:t>ing Party</w:t>
            </w:r>
            <w:r w:rsidRPr="00557BAD">
              <w:rPr>
                <w:rStyle w:val="ts-alignment-element"/>
                <w:rFonts w:ascii="Arial" w:hAnsi="Arial" w:cs="Arial"/>
                <w:sz w:val="22"/>
                <w:szCs w:val="22"/>
                <w:lang w:val="en-US"/>
              </w:rPr>
              <w:t xml:space="preserve"> with the Performance Guarantee no later than the date defined in the Letter of Acceptance and in the amount stipulated in the </w:t>
            </w:r>
            <w:r w:rsidRPr="00557BAD">
              <w:rPr>
                <w:rStyle w:val="ts-alignment-element"/>
                <w:rFonts w:ascii="Arial" w:hAnsi="Arial" w:cs="Arial"/>
                <w:b/>
                <w:bCs/>
                <w:sz w:val="22"/>
                <w:szCs w:val="22"/>
                <w:lang w:val="en-US"/>
              </w:rPr>
              <w:t>P</w:t>
            </w:r>
            <w:r w:rsidRPr="00E80DA2">
              <w:rPr>
                <w:rStyle w:val="ts-alignment-element"/>
                <w:rFonts w:ascii="Arial" w:hAnsi="Arial" w:cs="Arial"/>
                <w:b/>
                <w:bCs/>
                <w:sz w:val="22"/>
                <w:szCs w:val="22"/>
                <w:lang w:val="en-US"/>
              </w:rPr>
              <w:t>C</w:t>
            </w:r>
            <w:r w:rsidRPr="00557BAD">
              <w:rPr>
                <w:rStyle w:val="ts-alignment-element"/>
                <w:rFonts w:ascii="Arial" w:hAnsi="Arial" w:cs="Arial"/>
                <w:b/>
                <w:bCs/>
                <w:sz w:val="22"/>
                <w:szCs w:val="22"/>
                <w:lang w:val="en-US"/>
              </w:rPr>
              <w:t>C</w:t>
            </w:r>
            <w:r w:rsidRPr="00557BAD">
              <w:rPr>
                <w:rStyle w:val="ts-alignment-element"/>
                <w:rFonts w:ascii="Arial" w:hAnsi="Arial" w:cs="Arial"/>
                <w:sz w:val="22"/>
                <w:szCs w:val="22"/>
                <w:lang w:val="en-US"/>
              </w:rPr>
              <w:t>, issued by a recognized insurance or sure</w:t>
            </w:r>
            <w:r w:rsidRPr="00E80DA2">
              <w:rPr>
                <w:rStyle w:val="ts-alignment-element"/>
                <w:rFonts w:ascii="Arial" w:hAnsi="Arial" w:cs="Arial"/>
                <w:sz w:val="22"/>
                <w:szCs w:val="22"/>
                <w:lang w:val="en-US"/>
              </w:rPr>
              <w:t>ty</w:t>
            </w:r>
            <w:r w:rsidRPr="00557BAD">
              <w:rPr>
                <w:rStyle w:val="ts-alignment-element"/>
                <w:rFonts w:ascii="Arial" w:hAnsi="Arial" w:cs="Arial"/>
                <w:sz w:val="22"/>
                <w:szCs w:val="22"/>
                <w:lang w:val="en-US"/>
              </w:rPr>
              <w:t xml:space="preserve"> company or by an accredited bank acceptable to the Contract</w:t>
            </w:r>
            <w:r w:rsidRPr="00E80DA2">
              <w:rPr>
                <w:rStyle w:val="ts-alignment-element"/>
                <w:rFonts w:ascii="Arial" w:hAnsi="Arial" w:cs="Arial"/>
                <w:sz w:val="22"/>
                <w:szCs w:val="22"/>
                <w:lang w:val="en-US"/>
              </w:rPr>
              <w:t>ing Party</w:t>
            </w:r>
            <w:r w:rsidRPr="00557BAD">
              <w:rPr>
                <w:rStyle w:val="ts-alignment-element"/>
                <w:rFonts w:ascii="Arial" w:hAnsi="Arial" w:cs="Arial"/>
                <w:sz w:val="22"/>
                <w:szCs w:val="22"/>
                <w:lang w:val="en-US"/>
              </w:rPr>
              <w:t xml:space="preserve"> in the formats contained in Appendix I and expressed in the types and proportions of currencies in which the Contract Price is to be paid. The validity of the Performance Guarantee shall exceed by thirty (30) days the date of issue of the Certificate of Completion of the Works in the case of a bank </w:t>
            </w:r>
            <w:r w:rsidRPr="00E80DA2">
              <w:rPr>
                <w:rStyle w:val="ts-alignment-element"/>
                <w:rFonts w:ascii="Arial" w:hAnsi="Arial" w:cs="Arial"/>
                <w:sz w:val="22"/>
                <w:szCs w:val="22"/>
                <w:lang w:val="en-US"/>
              </w:rPr>
              <w:t>guarantee and</w:t>
            </w:r>
            <w:r w:rsidRPr="00557BAD">
              <w:rPr>
                <w:rStyle w:val="ts-alignment-element"/>
                <w:rFonts w:ascii="Arial" w:hAnsi="Arial" w:cs="Arial"/>
                <w:sz w:val="22"/>
                <w:szCs w:val="22"/>
                <w:lang w:val="en-US"/>
              </w:rPr>
              <w:t xml:space="preserve"> shall exceed by one year that date in the case of a Performance Bond.</w:t>
            </w:r>
          </w:p>
        </w:tc>
      </w:tr>
      <w:tr w:rsidR="005D30E2" w:rsidRPr="00AD3C89" w14:paraId="25D1A192" w14:textId="77777777" w:rsidTr="00CD26E6">
        <w:trPr>
          <w:trHeight w:val="20"/>
          <w:jc w:val="center"/>
        </w:trPr>
        <w:tc>
          <w:tcPr>
            <w:tcW w:w="9355" w:type="dxa"/>
            <w:gridSpan w:val="3"/>
            <w:shd w:val="clear" w:color="auto" w:fill="auto"/>
          </w:tcPr>
          <w:p w14:paraId="6D8BC356" w14:textId="5133C443"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50" w:name="_Toc47916976"/>
            <w:bookmarkStart w:id="651" w:name="_Toc74048253"/>
            <w:bookmarkStart w:id="652" w:name="_Toc74518493"/>
            <w:bookmarkStart w:id="653" w:name="_Toc74519223"/>
            <w:bookmarkStart w:id="654" w:name="_Toc74781413"/>
            <w:bookmarkStart w:id="655" w:name="_Toc77273631"/>
            <w:r w:rsidRPr="00E80DA2">
              <w:rPr>
                <w:rFonts w:cs="Arial"/>
                <w:sz w:val="22"/>
                <w:szCs w:val="22"/>
                <w:lang w:val="en-US"/>
              </w:rPr>
              <w:t>T</w:t>
            </w:r>
            <w:bookmarkEnd w:id="646"/>
            <w:bookmarkEnd w:id="647"/>
            <w:bookmarkEnd w:id="650"/>
            <w:bookmarkEnd w:id="651"/>
            <w:bookmarkEnd w:id="652"/>
            <w:bookmarkEnd w:id="653"/>
            <w:bookmarkEnd w:id="654"/>
            <w:r w:rsidR="00557BAD" w:rsidRPr="00E80DA2">
              <w:rPr>
                <w:rFonts w:cs="Arial"/>
                <w:sz w:val="22"/>
                <w:szCs w:val="22"/>
                <w:lang w:val="en-US"/>
              </w:rPr>
              <w:t>aking possession of the Site of the Works</w:t>
            </w:r>
            <w:bookmarkEnd w:id="655"/>
          </w:p>
        </w:tc>
      </w:tr>
      <w:tr w:rsidR="005D30E2" w:rsidRPr="00AD3C89" w14:paraId="048C2536" w14:textId="77777777" w:rsidTr="00CD26E6">
        <w:trPr>
          <w:trHeight w:val="20"/>
          <w:jc w:val="center"/>
        </w:trPr>
        <w:tc>
          <w:tcPr>
            <w:tcW w:w="805" w:type="dxa"/>
            <w:tcBorders>
              <w:right w:val="nil"/>
            </w:tcBorders>
            <w:shd w:val="clear" w:color="auto" w:fill="auto"/>
          </w:tcPr>
          <w:p w14:paraId="7630241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32A07D" w14:textId="77777777" w:rsidR="00C3460A" w:rsidRPr="00E80DA2" w:rsidRDefault="00557BAD"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1833568D" w14:textId="006930DD" w:rsidR="005D30E2" w:rsidRPr="00E80DA2" w:rsidRDefault="00557BAD"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C3460A"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C3460A"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deemed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critical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AD3C89" w14:paraId="7419469C" w14:textId="77777777" w:rsidTr="00CD26E6">
        <w:trPr>
          <w:trHeight w:val="20"/>
          <w:jc w:val="center"/>
        </w:trPr>
        <w:tc>
          <w:tcPr>
            <w:tcW w:w="805" w:type="dxa"/>
            <w:tcBorders>
              <w:right w:val="nil"/>
            </w:tcBorders>
            <w:shd w:val="clear" w:color="auto" w:fill="auto"/>
          </w:tcPr>
          <w:p w14:paraId="0F7C2EC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C4A3C0D" w14:textId="77777777" w:rsidR="00C3460A" w:rsidRPr="00E80DA2" w:rsidRDefault="00557BAD" w:rsidP="00557BAD">
            <w:pPr>
              <w:spacing w:before="60" w:after="60"/>
              <w:rPr>
                <w:rFonts w:ascii="Arial" w:hAnsi="Arial" w:cs="Arial"/>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adjacent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C3460A"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00C3460A" w:rsidRPr="00E80DA2">
              <w:rPr>
                <w:rFonts w:ascii="Arial" w:hAnsi="Arial" w:cs="Arial"/>
                <w:sz w:val="22"/>
                <w:szCs w:val="22"/>
                <w:lang w:val="en-US"/>
              </w:rPr>
              <w:t xml:space="preserve">shall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copy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charges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0F4563FB" w14:textId="0A83BFFE" w:rsidR="005D30E2" w:rsidRPr="00E80DA2" w:rsidRDefault="00557BAD" w:rsidP="00557BAD">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Article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64.3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w:t>
            </w:r>
            <w:r w:rsidR="00C3460A"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005D30E2" w:rsidRPr="00E80DA2">
              <w:rPr>
                <w:rFonts w:ascii="Arial" w:hAnsi="Arial" w:cs="Arial"/>
                <w:sz w:val="22"/>
                <w:szCs w:val="22"/>
                <w:lang w:val="en-US"/>
              </w:rPr>
              <w:t xml:space="preserve"> </w:t>
            </w:r>
          </w:p>
        </w:tc>
      </w:tr>
      <w:tr w:rsidR="005D30E2" w:rsidRPr="00AD3C89" w14:paraId="63D2CB18" w14:textId="77777777" w:rsidTr="00CD26E6">
        <w:trPr>
          <w:trHeight w:val="20"/>
          <w:jc w:val="center"/>
        </w:trPr>
        <w:tc>
          <w:tcPr>
            <w:tcW w:w="9355" w:type="dxa"/>
            <w:gridSpan w:val="3"/>
            <w:shd w:val="clear" w:color="auto" w:fill="auto"/>
          </w:tcPr>
          <w:p w14:paraId="08B6B1E1" w14:textId="4C715CB3"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56" w:name="_Toc20767818"/>
            <w:bookmarkStart w:id="657" w:name="_Toc21003118"/>
            <w:bookmarkStart w:id="658" w:name="_Toc47916977"/>
            <w:bookmarkStart w:id="659" w:name="_Toc74048254"/>
            <w:bookmarkStart w:id="660" w:name="_Toc74518494"/>
            <w:bookmarkStart w:id="661" w:name="_Toc74519224"/>
            <w:bookmarkStart w:id="662" w:name="_Toc74781414"/>
            <w:bookmarkStart w:id="663" w:name="_Toc77273632"/>
            <w:r w:rsidRPr="00E80DA2">
              <w:rPr>
                <w:rFonts w:cs="Arial"/>
                <w:sz w:val="22"/>
                <w:szCs w:val="22"/>
                <w:lang w:val="en-US"/>
              </w:rPr>
              <w:t>Acces</w:t>
            </w:r>
            <w:bookmarkEnd w:id="656"/>
            <w:bookmarkEnd w:id="657"/>
            <w:bookmarkEnd w:id="658"/>
            <w:bookmarkEnd w:id="659"/>
            <w:bookmarkEnd w:id="660"/>
            <w:bookmarkEnd w:id="661"/>
            <w:bookmarkEnd w:id="662"/>
            <w:r w:rsidR="00C3460A" w:rsidRPr="00E80DA2">
              <w:rPr>
                <w:rFonts w:cs="Arial"/>
                <w:sz w:val="22"/>
                <w:szCs w:val="22"/>
                <w:lang w:val="en-US"/>
              </w:rPr>
              <w:t>s to the Site of the Works</w:t>
            </w:r>
            <w:bookmarkEnd w:id="663"/>
          </w:p>
        </w:tc>
      </w:tr>
      <w:tr w:rsidR="005D30E2" w:rsidRPr="00AD3C89" w14:paraId="382ED596" w14:textId="77777777" w:rsidTr="00CD26E6">
        <w:trPr>
          <w:trHeight w:val="20"/>
          <w:jc w:val="center"/>
        </w:trPr>
        <w:tc>
          <w:tcPr>
            <w:tcW w:w="805" w:type="dxa"/>
            <w:tcBorders>
              <w:right w:val="nil"/>
            </w:tcBorders>
            <w:shd w:val="clear" w:color="auto" w:fill="auto"/>
          </w:tcPr>
          <w:p w14:paraId="28C6471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664" w:name="_Hlk20919436"/>
          </w:p>
        </w:tc>
        <w:tc>
          <w:tcPr>
            <w:tcW w:w="8550" w:type="dxa"/>
            <w:gridSpan w:val="2"/>
            <w:tcBorders>
              <w:left w:val="nil"/>
            </w:tcBorders>
            <w:shd w:val="clear" w:color="auto" w:fill="auto"/>
          </w:tcPr>
          <w:p w14:paraId="11A9BFC6" w14:textId="2226BC0E" w:rsidR="005D30E2" w:rsidRPr="00E80DA2" w:rsidRDefault="00C3460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him/her,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planned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E80DA2" w14:paraId="5213DC8A" w14:textId="77777777" w:rsidTr="00CD26E6">
        <w:trPr>
          <w:trHeight w:val="20"/>
          <w:jc w:val="center"/>
        </w:trPr>
        <w:tc>
          <w:tcPr>
            <w:tcW w:w="9355" w:type="dxa"/>
            <w:gridSpan w:val="3"/>
            <w:shd w:val="clear" w:color="auto" w:fill="auto"/>
          </w:tcPr>
          <w:p w14:paraId="77C4C058" w14:textId="75327335" w:rsidR="005D30E2" w:rsidRPr="00E80DA2" w:rsidRDefault="00C3460A" w:rsidP="00670A42">
            <w:pPr>
              <w:pStyle w:val="Heading2"/>
              <w:keepNext w:val="0"/>
              <w:numPr>
                <w:ilvl w:val="0"/>
                <w:numId w:val="50"/>
              </w:numPr>
              <w:spacing w:before="60" w:after="60"/>
              <w:jc w:val="both"/>
              <w:rPr>
                <w:rFonts w:cs="Arial"/>
                <w:sz w:val="22"/>
                <w:szCs w:val="22"/>
                <w:lang w:val="en-US"/>
              </w:rPr>
            </w:pPr>
            <w:bookmarkStart w:id="665" w:name="_Toc77273633"/>
            <w:bookmarkEnd w:id="664"/>
            <w:r w:rsidRPr="00E80DA2">
              <w:rPr>
                <w:rFonts w:cs="Arial"/>
                <w:sz w:val="22"/>
                <w:szCs w:val="22"/>
                <w:lang w:val="en-US"/>
              </w:rPr>
              <w:t>Environmental and Social sustainability</w:t>
            </w:r>
            <w:bookmarkEnd w:id="665"/>
          </w:p>
        </w:tc>
      </w:tr>
      <w:tr w:rsidR="005D30E2" w:rsidRPr="00AD3C89" w14:paraId="5611FB9F" w14:textId="77777777" w:rsidTr="00CD26E6">
        <w:trPr>
          <w:trHeight w:val="620"/>
          <w:jc w:val="center"/>
        </w:trPr>
        <w:tc>
          <w:tcPr>
            <w:tcW w:w="805" w:type="dxa"/>
            <w:tcBorders>
              <w:right w:val="nil"/>
            </w:tcBorders>
            <w:shd w:val="clear" w:color="auto" w:fill="auto"/>
          </w:tcPr>
          <w:p w14:paraId="5F007B9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68B70D1" w14:textId="036C4D5A" w:rsidR="00C3460A" w:rsidRPr="00E80DA2" w:rsidRDefault="00C3460A" w:rsidP="005D30E2">
            <w:pPr>
              <w:spacing w:before="60" w:after="60"/>
              <w:rPr>
                <w:rStyle w:val="ts-alignment-element"/>
                <w:rFonts w:ascii="Arial" w:hAnsi="Arial" w:cs="Arial"/>
                <w:sz w:val="22"/>
                <w:szCs w:val="22"/>
                <w:lang w:val="en-US"/>
              </w:rPr>
            </w:pPr>
            <w:r w:rsidRPr="00E80DA2">
              <w:rPr>
                <w:rStyle w:val="ts-alignment-element"/>
                <w:rFonts w:ascii="Arial" w:hAnsi="Arial" w:cs="Arial"/>
                <w:sz w:val="22"/>
                <w:szCs w:val="22"/>
                <w:lang w:val="en-US"/>
              </w:rPr>
              <w:t xml:space="preserve">The Contractor shall take all reasonable steps to protect the environment (both on and off the Site) and to limit damage and nuisance to persons and property resulting from pollution, </w:t>
            </w:r>
            <w:r w:rsidR="00BC3ED0" w:rsidRPr="00E80DA2">
              <w:rPr>
                <w:rStyle w:val="ts-alignment-element"/>
                <w:rFonts w:ascii="Arial" w:hAnsi="Arial" w:cs="Arial"/>
                <w:sz w:val="22"/>
                <w:szCs w:val="22"/>
                <w:lang w:val="en-US"/>
              </w:rPr>
              <w:t>noise,</w:t>
            </w:r>
            <w:r w:rsidRPr="00E80DA2">
              <w:rPr>
                <w:rStyle w:val="ts-alignment-element"/>
                <w:rFonts w:ascii="Arial" w:hAnsi="Arial" w:cs="Arial"/>
                <w:sz w:val="22"/>
                <w:szCs w:val="22"/>
                <w:lang w:val="en-US"/>
              </w:rPr>
              <w:t xml:space="preserve"> and other results of its operations, as described in the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 xml:space="preserve"> </w:t>
            </w:r>
          </w:p>
          <w:p w14:paraId="1E6CFC26" w14:textId="3AE413AC" w:rsidR="005D30E2" w:rsidRPr="00E80DA2" w:rsidRDefault="00C3460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 xml:space="preserve">The Contractor shall be responsible for the environmental, </w:t>
            </w:r>
            <w:r w:rsidR="00BC3ED0" w:rsidRPr="00E80DA2">
              <w:rPr>
                <w:rStyle w:val="ts-alignment-element"/>
                <w:rFonts w:ascii="Arial" w:hAnsi="Arial" w:cs="Arial"/>
                <w:sz w:val="22"/>
                <w:szCs w:val="22"/>
                <w:lang w:val="en-US"/>
              </w:rPr>
              <w:t>social,</w:t>
            </w:r>
            <w:r w:rsidRPr="00E80DA2">
              <w:rPr>
                <w:rStyle w:val="ts-alignment-element"/>
                <w:rFonts w:ascii="Arial" w:hAnsi="Arial" w:cs="Arial"/>
                <w:sz w:val="22"/>
                <w:szCs w:val="22"/>
                <w:lang w:val="en-US"/>
              </w:rPr>
              <w:t xml:space="preserve"> and occupational safety and health obligations of all activities on the Site of the Works, in accordance with Appendix 2 (Environmental and Social Regulations of the Bank), the regulations of the Country of the Contracting Party, and other contractual stipulations related to the matter</w:t>
            </w:r>
            <w:r w:rsidRPr="00E80DA2">
              <w:rPr>
                <w:rStyle w:val="ts-alignment-element"/>
                <w:rFonts w:ascii="Segoe UI" w:hAnsi="Segoe UI" w:cs="Segoe UI"/>
                <w:sz w:val="21"/>
                <w:szCs w:val="21"/>
                <w:lang w:val="en-US"/>
              </w:rPr>
              <w:t>.</w:t>
            </w:r>
          </w:p>
        </w:tc>
      </w:tr>
      <w:tr w:rsidR="005D30E2" w:rsidRPr="00E80DA2" w14:paraId="07BA3B52" w14:textId="77777777" w:rsidTr="00CD26E6">
        <w:trPr>
          <w:trHeight w:val="20"/>
          <w:jc w:val="center"/>
        </w:trPr>
        <w:tc>
          <w:tcPr>
            <w:tcW w:w="9355" w:type="dxa"/>
            <w:gridSpan w:val="3"/>
            <w:shd w:val="clear" w:color="auto" w:fill="auto"/>
          </w:tcPr>
          <w:p w14:paraId="0AEED6FC" w14:textId="73356560"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66" w:name="_Toc21003115"/>
            <w:bookmarkStart w:id="667" w:name="_Toc47916979"/>
            <w:bookmarkStart w:id="668" w:name="_Toc74048256"/>
            <w:bookmarkStart w:id="669" w:name="_Toc74518496"/>
            <w:bookmarkStart w:id="670" w:name="_Toc74519226"/>
            <w:bookmarkStart w:id="671" w:name="_Toc74781416"/>
            <w:bookmarkStart w:id="672" w:name="_Toc77273634"/>
            <w:r w:rsidRPr="00E80DA2">
              <w:rPr>
                <w:rFonts w:cs="Arial"/>
                <w:sz w:val="22"/>
                <w:szCs w:val="22"/>
                <w:lang w:val="en-US"/>
              </w:rPr>
              <w:t>S</w:t>
            </w:r>
            <w:bookmarkEnd w:id="666"/>
            <w:bookmarkEnd w:id="667"/>
            <w:bookmarkEnd w:id="668"/>
            <w:bookmarkEnd w:id="669"/>
            <w:bookmarkEnd w:id="670"/>
            <w:bookmarkEnd w:id="671"/>
            <w:r w:rsidR="00C3460A" w:rsidRPr="00E80DA2">
              <w:rPr>
                <w:rFonts w:cs="Arial"/>
                <w:sz w:val="22"/>
                <w:szCs w:val="22"/>
                <w:lang w:val="en-US"/>
              </w:rPr>
              <w:t>afety</w:t>
            </w:r>
            <w:bookmarkEnd w:id="672"/>
          </w:p>
        </w:tc>
      </w:tr>
      <w:tr w:rsidR="005D30E2" w:rsidRPr="00AD3C89" w14:paraId="3B35AD98" w14:textId="77777777" w:rsidTr="00CD26E6">
        <w:trPr>
          <w:trHeight w:val="20"/>
          <w:jc w:val="center"/>
        </w:trPr>
        <w:tc>
          <w:tcPr>
            <w:tcW w:w="805" w:type="dxa"/>
            <w:tcBorders>
              <w:right w:val="nil"/>
            </w:tcBorders>
            <w:shd w:val="clear" w:color="auto" w:fill="auto"/>
          </w:tcPr>
          <w:p w14:paraId="0E826DF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3945C1" w14:textId="4FEA0BF7"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assume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p>
        </w:tc>
      </w:tr>
      <w:tr w:rsidR="005D30E2" w:rsidRPr="00AD3C89" w14:paraId="0E749438" w14:textId="77777777" w:rsidTr="00CD26E6">
        <w:trPr>
          <w:trHeight w:val="20"/>
          <w:jc w:val="center"/>
        </w:trPr>
        <w:tc>
          <w:tcPr>
            <w:tcW w:w="805" w:type="dxa"/>
            <w:tcBorders>
              <w:right w:val="nil"/>
            </w:tcBorders>
            <w:shd w:val="clear" w:color="auto" w:fill="auto"/>
          </w:tcPr>
          <w:p w14:paraId="155167B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CB81E71" w14:textId="6564427F"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adopt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p>
        </w:tc>
      </w:tr>
      <w:tr w:rsidR="005D30E2" w:rsidRPr="00AD3C89" w14:paraId="6AC0F0D0" w14:textId="77777777" w:rsidTr="00CD26E6">
        <w:trPr>
          <w:trHeight w:val="20"/>
          <w:jc w:val="center"/>
        </w:trPr>
        <w:tc>
          <w:tcPr>
            <w:tcW w:w="9355" w:type="dxa"/>
            <w:gridSpan w:val="3"/>
            <w:shd w:val="clear" w:color="auto" w:fill="auto"/>
          </w:tcPr>
          <w:p w14:paraId="2966E08B" w14:textId="3A246E36"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73" w:name="_Toc21003116"/>
            <w:bookmarkStart w:id="674" w:name="_Toc47916980"/>
            <w:bookmarkStart w:id="675" w:name="_Toc74048257"/>
            <w:bookmarkStart w:id="676" w:name="_Toc74518497"/>
            <w:bookmarkStart w:id="677" w:name="_Toc74519227"/>
            <w:bookmarkStart w:id="678" w:name="_Toc74781417"/>
            <w:bookmarkStart w:id="679" w:name="_Toc77273635"/>
            <w:r w:rsidRPr="00E80DA2">
              <w:rPr>
                <w:rFonts w:cs="Arial"/>
                <w:sz w:val="22"/>
                <w:szCs w:val="22"/>
                <w:lang w:val="en-US"/>
              </w:rPr>
              <w:t>D</w:t>
            </w:r>
            <w:bookmarkEnd w:id="673"/>
            <w:bookmarkEnd w:id="674"/>
            <w:bookmarkEnd w:id="675"/>
            <w:bookmarkEnd w:id="676"/>
            <w:bookmarkEnd w:id="677"/>
            <w:bookmarkEnd w:id="678"/>
            <w:r w:rsidR="00C3460A" w:rsidRPr="00E80DA2">
              <w:rPr>
                <w:rFonts w:cs="Arial"/>
                <w:sz w:val="22"/>
                <w:szCs w:val="22"/>
                <w:lang w:val="en-US"/>
              </w:rPr>
              <w:t>iscoveries of value or interest</w:t>
            </w:r>
            <w:bookmarkEnd w:id="679"/>
          </w:p>
        </w:tc>
      </w:tr>
      <w:tr w:rsidR="005D30E2" w:rsidRPr="00AD3C89" w14:paraId="1FAE697D" w14:textId="77777777" w:rsidTr="00CD26E6">
        <w:trPr>
          <w:trHeight w:val="20"/>
          <w:jc w:val="center"/>
        </w:trPr>
        <w:tc>
          <w:tcPr>
            <w:tcW w:w="805" w:type="dxa"/>
            <w:tcBorders>
              <w:right w:val="nil"/>
            </w:tcBorders>
            <w:shd w:val="clear" w:color="auto" w:fill="auto"/>
          </w:tcPr>
          <w:p w14:paraId="06E33DD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BE646A6" w14:textId="77777777" w:rsidR="00C3460A" w:rsidRPr="00E80DA2" w:rsidRDefault="00C3460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Tangible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cultural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heritage,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movable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immovable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tangible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groups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archaeological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(prehistoric),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paleontological,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historical,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cultural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be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precautions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others</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removing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found.</w:t>
            </w:r>
            <w:r w:rsidRPr="00E80DA2">
              <w:rPr>
                <w:rFonts w:ascii="Arial" w:hAnsi="Arial" w:cs="Arial"/>
                <w:sz w:val="22"/>
                <w:szCs w:val="22"/>
                <w:lang w:val="en-US"/>
              </w:rPr>
              <w:t xml:space="preserve"> </w:t>
            </w:r>
          </w:p>
          <w:p w14:paraId="46EA2586" w14:textId="5689F70B"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discovery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promptly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comply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instructions</w:t>
            </w:r>
            <w:r w:rsidRPr="00E80DA2">
              <w:rPr>
                <w:rFonts w:ascii="Arial" w:hAnsi="Arial" w:cs="Arial"/>
                <w:sz w:val="22"/>
                <w:szCs w:val="22"/>
                <w:lang w:val="en-US"/>
              </w:rPr>
              <w:t xml:space="preserve"> given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AD3C89" w14:paraId="1A12C0C3" w14:textId="77777777" w:rsidTr="00CD26E6">
        <w:trPr>
          <w:trHeight w:val="20"/>
          <w:jc w:val="center"/>
        </w:trPr>
        <w:tc>
          <w:tcPr>
            <w:tcW w:w="9355" w:type="dxa"/>
            <w:gridSpan w:val="3"/>
            <w:shd w:val="clear" w:color="auto" w:fill="auto"/>
          </w:tcPr>
          <w:p w14:paraId="011191CB" w14:textId="2506B4AF"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80" w:name="_Toc47916981"/>
            <w:bookmarkStart w:id="681" w:name="_Toc74048258"/>
            <w:bookmarkStart w:id="682" w:name="_Toc74518498"/>
            <w:bookmarkStart w:id="683" w:name="_Toc74519228"/>
            <w:bookmarkStart w:id="684" w:name="_Toc74781418"/>
            <w:bookmarkStart w:id="685" w:name="_Toc77273636"/>
            <w:r w:rsidRPr="00E80DA2">
              <w:rPr>
                <w:rFonts w:cs="Arial"/>
                <w:sz w:val="22"/>
                <w:szCs w:val="22"/>
                <w:lang w:val="en-US"/>
              </w:rPr>
              <w:t>C</w:t>
            </w:r>
            <w:bookmarkEnd w:id="648"/>
            <w:bookmarkEnd w:id="649"/>
            <w:bookmarkEnd w:id="680"/>
            <w:bookmarkEnd w:id="681"/>
            <w:bookmarkEnd w:id="682"/>
            <w:bookmarkEnd w:id="683"/>
            <w:bookmarkEnd w:id="684"/>
            <w:r w:rsidR="00C3460A" w:rsidRPr="00E80DA2">
              <w:rPr>
                <w:rFonts w:cs="Arial"/>
                <w:sz w:val="22"/>
                <w:szCs w:val="22"/>
                <w:lang w:val="en-US"/>
              </w:rPr>
              <w:t>ompletion of the Works on schedule</w:t>
            </w:r>
            <w:bookmarkEnd w:id="685"/>
          </w:p>
        </w:tc>
      </w:tr>
      <w:tr w:rsidR="005D30E2" w:rsidRPr="00AD3C89" w14:paraId="1E8E4F0F" w14:textId="77777777" w:rsidTr="00CD26E6">
        <w:trPr>
          <w:trHeight w:val="20"/>
          <w:jc w:val="center"/>
        </w:trPr>
        <w:tc>
          <w:tcPr>
            <w:tcW w:w="805" w:type="dxa"/>
            <w:tcBorders>
              <w:right w:val="nil"/>
            </w:tcBorders>
            <w:shd w:val="clear" w:color="auto" w:fill="auto"/>
          </w:tcPr>
          <w:p w14:paraId="5C79AC2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300DCE" w14:textId="04CAA506" w:rsidR="005D30E2" w:rsidRPr="00E80DA2" w:rsidRDefault="00C3460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 xml:space="preserve">Subject to the requirements of the </w:t>
            </w:r>
            <w:r w:rsidR="00DD0829" w:rsidRPr="00E80DA2">
              <w:rPr>
                <w:rStyle w:val="ts-alignment-element"/>
                <w:rFonts w:ascii="Arial" w:hAnsi="Arial" w:cs="Arial"/>
                <w:sz w:val="22"/>
                <w:szCs w:val="22"/>
                <w:lang w:val="en-US"/>
              </w:rPr>
              <w:t>Contract</w:t>
            </w:r>
            <w:r w:rsidRPr="00E80DA2">
              <w:rPr>
                <w:rStyle w:val="ts-alignment-element"/>
                <w:rFonts w:ascii="Arial" w:hAnsi="Arial" w:cs="Arial"/>
                <w:sz w:val="22"/>
                <w:szCs w:val="22"/>
                <w:lang w:val="en-US"/>
              </w:rPr>
              <w:t xml:space="preserve"> with respect to the completion of any section of the Works prior to the completion of its entirety, the Complete Works shall be completed on the Expected Date of Completion.</w:t>
            </w:r>
          </w:p>
        </w:tc>
      </w:tr>
      <w:tr w:rsidR="005D30E2" w:rsidRPr="00AD3C89" w14:paraId="2B986D39" w14:textId="77777777" w:rsidTr="00CD26E6">
        <w:trPr>
          <w:trHeight w:val="20"/>
          <w:jc w:val="center"/>
        </w:trPr>
        <w:tc>
          <w:tcPr>
            <w:tcW w:w="9355" w:type="dxa"/>
            <w:gridSpan w:val="3"/>
            <w:shd w:val="clear" w:color="auto" w:fill="auto"/>
          </w:tcPr>
          <w:p w14:paraId="547BC744" w14:textId="44D57AFF" w:rsidR="005D30E2" w:rsidRPr="00E80DA2" w:rsidRDefault="00C3460A" w:rsidP="00670A42">
            <w:pPr>
              <w:pStyle w:val="Heading2"/>
              <w:keepNext w:val="0"/>
              <w:numPr>
                <w:ilvl w:val="0"/>
                <w:numId w:val="50"/>
              </w:numPr>
              <w:spacing w:before="60" w:after="60"/>
              <w:jc w:val="both"/>
              <w:rPr>
                <w:rFonts w:cs="Arial"/>
                <w:sz w:val="22"/>
                <w:szCs w:val="22"/>
                <w:lang w:val="en-US"/>
              </w:rPr>
            </w:pPr>
            <w:bookmarkStart w:id="686" w:name="_Toc77273637"/>
            <w:r w:rsidRPr="00E80DA2">
              <w:rPr>
                <w:rFonts w:cs="Arial"/>
                <w:sz w:val="22"/>
                <w:szCs w:val="22"/>
                <w:lang w:val="en-US"/>
              </w:rPr>
              <w:lastRenderedPageBreak/>
              <w:t xml:space="preserve">Inquiries, </w:t>
            </w:r>
            <w:r w:rsidR="00DD0829" w:rsidRPr="00E80DA2">
              <w:rPr>
                <w:rFonts w:cs="Arial"/>
                <w:sz w:val="22"/>
                <w:szCs w:val="22"/>
                <w:lang w:val="en-US"/>
              </w:rPr>
              <w:t>instructions,</w:t>
            </w:r>
            <w:r w:rsidRPr="00E80DA2">
              <w:rPr>
                <w:rFonts w:cs="Arial"/>
                <w:sz w:val="22"/>
                <w:szCs w:val="22"/>
                <w:lang w:val="en-US"/>
              </w:rPr>
              <w:t xml:space="preserve"> and approvals by the Works Manager</w:t>
            </w:r>
            <w:bookmarkEnd w:id="686"/>
          </w:p>
        </w:tc>
      </w:tr>
      <w:tr w:rsidR="005D30E2" w:rsidRPr="00AD3C89" w14:paraId="2F86EAC8" w14:textId="77777777" w:rsidTr="00CD26E6">
        <w:trPr>
          <w:trHeight w:val="20"/>
          <w:jc w:val="center"/>
        </w:trPr>
        <w:tc>
          <w:tcPr>
            <w:tcW w:w="805" w:type="dxa"/>
            <w:tcBorders>
              <w:right w:val="nil"/>
            </w:tcBorders>
            <w:shd w:val="clear" w:color="auto" w:fill="auto"/>
          </w:tcPr>
          <w:p w14:paraId="11A2DE4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BF7F64" w14:textId="4412BE9E" w:rsidR="005D30E2" w:rsidRPr="00E80DA2" w:rsidRDefault="00C3460A" w:rsidP="005D30E2">
            <w:pPr>
              <w:spacing w:before="60" w:after="60"/>
              <w:rPr>
                <w:rStyle w:val="ts-alignment-element"/>
                <w:lang w:val="en-US"/>
              </w:rPr>
            </w:pPr>
            <w:r w:rsidRPr="00E80DA2">
              <w:rPr>
                <w:rStyle w:val="ts-alignment-element"/>
                <w:rFonts w:ascii="Arial" w:hAnsi="Arial" w:cs="Arial"/>
                <w:sz w:val="22"/>
                <w:szCs w:val="22"/>
                <w:lang w:val="en-US"/>
              </w:rPr>
              <w:t xml:space="preserve">The Works Manager will respond to inquiries about </w:t>
            </w:r>
            <w:r w:rsidRPr="00E80DA2">
              <w:rPr>
                <w:rStyle w:val="ts-alignment-element"/>
                <w:rFonts w:ascii="Arial" w:hAnsi="Arial" w:cs="Arial"/>
                <w:b/>
                <w:bCs/>
                <w:sz w:val="22"/>
                <w:szCs w:val="22"/>
                <w:lang w:val="en-US"/>
              </w:rPr>
              <w:t>P</w:t>
            </w:r>
            <w:r w:rsidR="00DD0829"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p>
        </w:tc>
      </w:tr>
      <w:tr w:rsidR="005D30E2" w:rsidRPr="00AD3C89" w14:paraId="060480F6" w14:textId="77777777" w:rsidTr="00CD26E6">
        <w:trPr>
          <w:trHeight w:val="20"/>
          <w:jc w:val="center"/>
        </w:trPr>
        <w:tc>
          <w:tcPr>
            <w:tcW w:w="805" w:type="dxa"/>
            <w:tcBorders>
              <w:right w:val="nil"/>
            </w:tcBorders>
            <w:shd w:val="clear" w:color="auto" w:fill="auto"/>
          </w:tcPr>
          <w:p w14:paraId="65E9D11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AE8A83" w14:textId="59551B96" w:rsidR="005D30E2" w:rsidRPr="00E80DA2" w:rsidRDefault="00C3460A" w:rsidP="005D30E2">
            <w:pPr>
              <w:spacing w:before="60" w:after="60"/>
              <w:rPr>
                <w:rStyle w:val="ts-alignment-element"/>
                <w:lang w:val="en-US"/>
              </w:rPr>
            </w:pPr>
            <w:r w:rsidRPr="00E80DA2">
              <w:rPr>
                <w:rStyle w:val="ts-alignment-element"/>
                <w:rFonts w:ascii="Arial" w:hAnsi="Arial" w:cs="Arial"/>
                <w:sz w:val="22"/>
                <w:szCs w:val="22"/>
                <w:lang w:val="en-US"/>
              </w:rPr>
              <w:t>The Contractor shall comply with all instructions from the Works Manager that conform to applicable law on the Construction Site.</w:t>
            </w:r>
          </w:p>
        </w:tc>
      </w:tr>
      <w:tr w:rsidR="005D30E2" w:rsidRPr="00AD3C89" w14:paraId="43734728" w14:textId="77777777" w:rsidTr="00CD26E6">
        <w:trPr>
          <w:trHeight w:val="20"/>
          <w:jc w:val="center"/>
        </w:trPr>
        <w:tc>
          <w:tcPr>
            <w:tcW w:w="805" w:type="dxa"/>
            <w:tcBorders>
              <w:right w:val="nil"/>
            </w:tcBorders>
            <w:shd w:val="clear" w:color="auto" w:fill="auto"/>
          </w:tcPr>
          <w:p w14:paraId="75D407C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A531C6" w14:textId="4C6BABA9"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The Contractor shall provide the Works Manager with the Specifications and Drawings showing the Provisional Works, who shall approve them if such works comply with the Specifications and Plans provided for.</w:t>
            </w:r>
          </w:p>
        </w:tc>
      </w:tr>
      <w:tr w:rsidR="005D30E2" w:rsidRPr="00AD3C89" w14:paraId="4785BE56" w14:textId="77777777" w:rsidTr="00CD26E6">
        <w:trPr>
          <w:trHeight w:val="20"/>
          <w:jc w:val="center"/>
        </w:trPr>
        <w:tc>
          <w:tcPr>
            <w:tcW w:w="805" w:type="dxa"/>
            <w:tcBorders>
              <w:right w:val="nil"/>
            </w:tcBorders>
            <w:shd w:val="clear" w:color="auto" w:fill="auto"/>
          </w:tcPr>
          <w:p w14:paraId="387D954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5423205" w14:textId="16683981"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The Contractor shall be responsible for the design of the Provisional Works. The approval of the Works Manager shall not relieve the Contractor of responsibility for the design of the Provisional Works.</w:t>
            </w:r>
          </w:p>
        </w:tc>
      </w:tr>
      <w:tr w:rsidR="005D30E2" w:rsidRPr="00AD3C89" w14:paraId="08ABA77A" w14:textId="77777777" w:rsidTr="00CD26E6">
        <w:trPr>
          <w:trHeight w:val="20"/>
          <w:jc w:val="center"/>
        </w:trPr>
        <w:tc>
          <w:tcPr>
            <w:tcW w:w="805" w:type="dxa"/>
            <w:tcBorders>
              <w:right w:val="nil"/>
            </w:tcBorders>
            <w:shd w:val="clear" w:color="auto" w:fill="auto"/>
          </w:tcPr>
          <w:p w14:paraId="70E3BEE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5F30FA2" w14:textId="5B05A3DD"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The Contractor shall obtain design approvals for the Provisional Works from third parties when necessary.</w:t>
            </w:r>
          </w:p>
        </w:tc>
      </w:tr>
      <w:tr w:rsidR="005D30E2" w:rsidRPr="00AD3C89" w14:paraId="7C9E82D1" w14:textId="77777777" w:rsidTr="00CD26E6">
        <w:trPr>
          <w:trHeight w:val="20"/>
          <w:jc w:val="center"/>
        </w:trPr>
        <w:tc>
          <w:tcPr>
            <w:tcW w:w="805" w:type="dxa"/>
            <w:tcBorders>
              <w:right w:val="nil"/>
            </w:tcBorders>
            <w:shd w:val="clear" w:color="auto" w:fill="auto"/>
          </w:tcPr>
          <w:p w14:paraId="3C449CE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C5857A" w14:textId="26C60CA0" w:rsidR="005D30E2" w:rsidRPr="00E80DA2" w:rsidRDefault="00DD0829" w:rsidP="005D30E2">
            <w:pPr>
              <w:spacing w:before="60" w:after="60"/>
              <w:rPr>
                <w:rStyle w:val="ts-alignment-element"/>
                <w:lang w:val="en-US"/>
              </w:rPr>
            </w:pPr>
            <w:r w:rsidRPr="00E80DA2">
              <w:rPr>
                <w:rStyle w:val="ts-alignment-element"/>
                <w:rFonts w:ascii="Arial" w:hAnsi="Arial" w:cs="Arial"/>
                <w:sz w:val="22"/>
                <w:szCs w:val="22"/>
                <w:lang w:val="en-US"/>
              </w:rPr>
              <w:t>All plans prepared by the Contractor for the execution of provisional or final works must be previously approved by the Works Manager before use.</w:t>
            </w:r>
          </w:p>
        </w:tc>
      </w:tr>
      <w:tr w:rsidR="005D30E2" w:rsidRPr="00E80DA2" w14:paraId="6955B049" w14:textId="77777777" w:rsidTr="00CD26E6">
        <w:trPr>
          <w:trHeight w:val="20"/>
          <w:jc w:val="center"/>
        </w:trPr>
        <w:tc>
          <w:tcPr>
            <w:tcW w:w="9355" w:type="dxa"/>
            <w:gridSpan w:val="3"/>
            <w:shd w:val="clear" w:color="auto" w:fill="auto"/>
          </w:tcPr>
          <w:p w14:paraId="680D8289" w14:textId="2982426F" w:rsidR="005D30E2" w:rsidRPr="00E80DA2" w:rsidRDefault="00DD0829" w:rsidP="00670A42">
            <w:pPr>
              <w:pStyle w:val="Heading2"/>
              <w:keepNext w:val="0"/>
              <w:numPr>
                <w:ilvl w:val="0"/>
                <w:numId w:val="50"/>
              </w:numPr>
              <w:spacing w:before="60" w:after="60"/>
              <w:jc w:val="both"/>
              <w:rPr>
                <w:rFonts w:cs="Arial"/>
                <w:sz w:val="22"/>
                <w:szCs w:val="22"/>
                <w:lang w:val="en-US"/>
              </w:rPr>
            </w:pPr>
            <w:bookmarkStart w:id="687" w:name="_Toc21003113"/>
            <w:bookmarkStart w:id="688" w:name="_Toc47916983"/>
            <w:bookmarkStart w:id="689" w:name="_Toc74048260"/>
            <w:bookmarkStart w:id="690" w:name="_Toc74518500"/>
            <w:bookmarkStart w:id="691" w:name="_Toc74519230"/>
            <w:bookmarkStart w:id="692" w:name="_Toc74781420"/>
            <w:bookmarkStart w:id="693" w:name="_Toc77273638"/>
            <w:r w:rsidRPr="00E80DA2">
              <w:rPr>
                <w:rFonts w:cs="Arial"/>
                <w:sz w:val="22"/>
                <w:szCs w:val="22"/>
                <w:lang w:val="en-US"/>
              </w:rPr>
              <w:t>Bank i</w:t>
            </w:r>
            <w:r w:rsidR="005D30E2" w:rsidRPr="00E80DA2">
              <w:rPr>
                <w:rFonts w:cs="Arial"/>
                <w:sz w:val="22"/>
                <w:szCs w:val="22"/>
                <w:lang w:val="en-US"/>
              </w:rPr>
              <w:t>nspec</w:t>
            </w:r>
            <w:bookmarkStart w:id="694" w:name="_Toc21003112"/>
            <w:bookmarkEnd w:id="687"/>
            <w:bookmarkEnd w:id="688"/>
            <w:bookmarkEnd w:id="689"/>
            <w:bookmarkEnd w:id="690"/>
            <w:bookmarkEnd w:id="691"/>
            <w:bookmarkEnd w:id="692"/>
            <w:r w:rsidRPr="00E80DA2">
              <w:rPr>
                <w:rFonts w:cs="Arial"/>
                <w:sz w:val="22"/>
                <w:szCs w:val="22"/>
                <w:lang w:val="en-US"/>
              </w:rPr>
              <w:t>tions and audits</w:t>
            </w:r>
            <w:bookmarkEnd w:id="693"/>
          </w:p>
        </w:tc>
      </w:tr>
      <w:tr w:rsidR="005D30E2" w:rsidRPr="00AD3C89" w14:paraId="17BC4EE7" w14:textId="77777777" w:rsidTr="00CD26E6">
        <w:trPr>
          <w:trHeight w:val="20"/>
          <w:jc w:val="center"/>
        </w:trPr>
        <w:tc>
          <w:tcPr>
            <w:tcW w:w="805" w:type="dxa"/>
            <w:tcBorders>
              <w:right w:val="nil"/>
            </w:tcBorders>
            <w:shd w:val="clear" w:color="auto" w:fill="auto"/>
          </w:tcPr>
          <w:p w14:paraId="1758DDA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6459D9C" w14:textId="3F39D0BA" w:rsidR="005D30E2" w:rsidRPr="00E80DA2" w:rsidRDefault="00DD0829"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maintain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ensure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systematic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p>
        </w:tc>
      </w:tr>
      <w:tr w:rsidR="005D30E2" w:rsidRPr="00AD3C89" w14:paraId="299101BC" w14:textId="77777777" w:rsidTr="00CD26E6">
        <w:trPr>
          <w:trHeight w:val="20"/>
          <w:jc w:val="center"/>
        </w:trPr>
        <w:tc>
          <w:tcPr>
            <w:tcW w:w="805" w:type="dxa"/>
            <w:tcBorders>
              <w:right w:val="nil"/>
            </w:tcBorders>
            <w:shd w:val="clear" w:color="auto" w:fill="auto"/>
          </w:tcPr>
          <w:p w14:paraId="2E2BB69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FE183FB" w14:textId="07A1869C" w:rsidR="005D30E2" w:rsidRPr="00E80DA2" w:rsidRDefault="00DD0829"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Style w:val="ts-alignment-element"/>
                <w:lang w:val="en-US"/>
              </w:rPr>
              <w:t xml:space="preserve"> </w:t>
            </w:r>
            <w:r w:rsidRPr="00E80DA2">
              <w:rPr>
                <w:rStyle w:val="ts-alignment-element"/>
                <w:rFonts w:ascii="Arial" w:hAnsi="Arial" w:cs="Arial"/>
                <w:sz w:val="22"/>
                <w:szCs w:val="22"/>
                <w:lang w:val="en-US"/>
              </w:rPr>
              <w:t>allow</w:t>
            </w:r>
            <w:r w:rsidRPr="00E80DA2">
              <w:rPr>
                <w:rStyle w:val="ts-alignment-element"/>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allow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out </w:t>
            </w:r>
            <w:r w:rsidRPr="00E80DA2">
              <w:rPr>
                <w:rStyle w:val="ts-alignment-element"/>
                <w:rFonts w:ascii="Arial" w:hAnsi="Arial" w:cs="Arial"/>
                <w:sz w:val="22"/>
                <w:szCs w:val="22"/>
                <w:lang w:val="en-US"/>
              </w:rPr>
              <w:t>supervisions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review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appointed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p>
        </w:tc>
      </w:tr>
      <w:tr w:rsidR="005D30E2" w:rsidRPr="00AD3C89" w14:paraId="011B3316" w14:textId="77777777" w:rsidTr="00CD26E6">
        <w:trPr>
          <w:trHeight w:val="20"/>
          <w:jc w:val="center"/>
        </w:trPr>
        <w:tc>
          <w:tcPr>
            <w:tcW w:w="805" w:type="dxa"/>
            <w:tcBorders>
              <w:right w:val="nil"/>
            </w:tcBorders>
            <w:shd w:val="clear" w:color="auto" w:fill="auto"/>
          </w:tcPr>
          <w:p w14:paraId="3AFC631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05D077" w14:textId="50D1BA1D" w:rsidR="005D30E2" w:rsidRPr="00E80DA2" w:rsidRDefault="00DD0829"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compile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also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allegations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individuals,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knowledge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inquiries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p>
        </w:tc>
      </w:tr>
      <w:tr w:rsidR="005D30E2" w:rsidRPr="00AD3C89" w14:paraId="7665AB76" w14:textId="77777777" w:rsidTr="00CD26E6">
        <w:trPr>
          <w:trHeight w:val="20"/>
          <w:jc w:val="center"/>
        </w:trPr>
        <w:tc>
          <w:tcPr>
            <w:tcW w:w="805" w:type="dxa"/>
            <w:tcBorders>
              <w:right w:val="nil"/>
            </w:tcBorders>
            <w:shd w:val="clear" w:color="auto" w:fill="auto"/>
          </w:tcPr>
          <w:p w14:paraId="0B837BE8" w14:textId="77777777" w:rsidR="005D30E2" w:rsidRPr="00E80DA2"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91F7202" w14:textId="596B32A6" w:rsidR="005D30E2" w:rsidRPr="00E80DA2" w:rsidRDefault="00DD0829"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 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CGC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impede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ineligibility,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existing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sanctions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p>
        </w:tc>
      </w:tr>
      <w:tr w:rsidR="005D30E2" w:rsidRPr="00E80DA2" w14:paraId="1D3B9A8C" w14:textId="77777777" w:rsidTr="00CD26E6">
        <w:trPr>
          <w:trHeight w:val="20"/>
          <w:jc w:val="center"/>
        </w:trPr>
        <w:tc>
          <w:tcPr>
            <w:tcW w:w="9355" w:type="dxa"/>
            <w:gridSpan w:val="3"/>
            <w:shd w:val="clear" w:color="auto" w:fill="auto"/>
          </w:tcPr>
          <w:p w14:paraId="356FCDEC" w14:textId="7C129F7E" w:rsidR="005D30E2" w:rsidRPr="00E80DA2" w:rsidRDefault="002B45A6" w:rsidP="00670A42">
            <w:pPr>
              <w:pStyle w:val="Heading2"/>
              <w:keepNext w:val="0"/>
              <w:numPr>
                <w:ilvl w:val="0"/>
                <w:numId w:val="50"/>
              </w:numPr>
              <w:spacing w:before="60" w:after="60"/>
              <w:jc w:val="both"/>
              <w:rPr>
                <w:rFonts w:cs="Arial"/>
                <w:sz w:val="22"/>
                <w:szCs w:val="22"/>
                <w:lang w:val="en-US"/>
              </w:rPr>
            </w:pPr>
            <w:bookmarkStart w:id="695" w:name="_Toc77273639"/>
            <w:bookmarkEnd w:id="694"/>
            <w:r w:rsidRPr="00E80DA2">
              <w:rPr>
                <w:rFonts w:cs="Arial"/>
                <w:sz w:val="22"/>
                <w:szCs w:val="22"/>
                <w:lang w:val="en-US"/>
              </w:rPr>
              <w:t>Dispute Resolution</w:t>
            </w:r>
            <w:bookmarkEnd w:id="695"/>
          </w:p>
        </w:tc>
      </w:tr>
      <w:tr w:rsidR="005D30E2" w:rsidRPr="005F6A8A" w14:paraId="0943453A" w14:textId="77777777" w:rsidTr="00CD26E6">
        <w:trPr>
          <w:trHeight w:val="20"/>
          <w:jc w:val="center"/>
        </w:trPr>
        <w:tc>
          <w:tcPr>
            <w:tcW w:w="805" w:type="dxa"/>
            <w:tcBorders>
              <w:right w:val="nil"/>
            </w:tcBorders>
            <w:shd w:val="clear" w:color="auto" w:fill="auto"/>
          </w:tcPr>
          <w:p w14:paraId="12A4AF1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CF6ADC" w14:textId="48037A1A" w:rsidR="005D30E2" w:rsidRPr="00E80DA2" w:rsidRDefault="002B45A6" w:rsidP="002B45A6">
            <w:pPr>
              <w:spacing w:before="60" w:after="6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dispute.</w:t>
            </w:r>
          </w:p>
        </w:tc>
      </w:tr>
      <w:tr w:rsidR="005D30E2" w:rsidRPr="00AD3C89" w14:paraId="62FED02E" w14:textId="77777777" w:rsidTr="00CD26E6">
        <w:trPr>
          <w:trHeight w:val="20"/>
          <w:jc w:val="center"/>
        </w:trPr>
        <w:tc>
          <w:tcPr>
            <w:tcW w:w="805" w:type="dxa"/>
            <w:tcBorders>
              <w:right w:val="nil"/>
            </w:tcBorders>
            <w:shd w:val="clear" w:color="auto" w:fill="auto"/>
          </w:tcPr>
          <w:p w14:paraId="74C38A9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D26F26" w14:textId="69CCD6E1" w:rsidR="005D30E2" w:rsidRPr="00E80DA2" w:rsidRDefault="002B45A6" w:rsidP="002B45A6">
            <w:pPr>
              <w:spacing w:before="120" w:after="12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claim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make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negotiate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recognizing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interests,</w:t>
            </w:r>
            <w:r w:rsidRPr="00E80DA2">
              <w:rPr>
                <w:rFonts w:ascii="Arial" w:hAnsi="Arial" w:cs="Arial"/>
                <w:sz w:val="22"/>
                <w:szCs w:val="22"/>
                <w:lang w:val="en-US"/>
              </w:rPr>
              <w:t xml:space="preserve"> will try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controversy.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resolution adopted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p>
        </w:tc>
      </w:tr>
      <w:tr w:rsidR="005D30E2" w:rsidRPr="00E80DA2" w14:paraId="1DDA1844" w14:textId="77777777" w:rsidTr="00CD26E6">
        <w:trPr>
          <w:trHeight w:val="1433"/>
          <w:jc w:val="center"/>
        </w:trPr>
        <w:tc>
          <w:tcPr>
            <w:tcW w:w="805" w:type="dxa"/>
            <w:tcBorders>
              <w:right w:val="nil"/>
            </w:tcBorders>
            <w:shd w:val="clear" w:color="auto" w:fill="auto"/>
          </w:tcPr>
          <w:p w14:paraId="64856A9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48F05B1" w14:textId="44270A6F" w:rsidR="005D30E2" w:rsidRPr="00E80DA2" w:rsidRDefault="002B45A6" w:rsidP="002B45A6">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33.2,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controversy</w:t>
            </w:r>
            <w:r w:rsidRPr="00E80DA2">
              <w:rPr>
                <w:rStyle w:val="ts-alignment-element"/>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conciliation,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mediation,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composition,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alternative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extrajudicial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 to arbitration.</w:t>
            </w:r>
          </w:p>
        </w:tc>
      </w:tr>
      <w:tr w:rsidR="005D30E2" w:rsidRPr="00AD3C89" w14:paraId="1FAC0EE4" w14:textId="77777777" w:rsidTr="00CD26E6">
        <w:trPr>
          <w:trHeight w:val="20"/>
          <w:jc w:val="center"/>
        </w:trPr>
        <w:tc>
          <w:tcPr>
            <w:tcW w:w="805" w:type="dxa"/>
            <w:tcBorders>
              <w:right w:val="nil"/>
            </w:tcBorders>
            <w:shd w:val="clear" w:color="auto" w:fill="auto"/>
          </w:tcPr>
          <w:p w14:paraId="52E1AEA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E6F0A0" w14:textId="20AA1CB1" w:rsidR="002B45A6"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If the parties have not been able to resolve the </w:t>
            </w:r>
            <w:r w:rsidRPr="00E80DA2">
              <w:rPr>
                <w:rFonts w:ascii="Arial" w:hAnsi="Arial" w:cs="Arial"/>
                <w:sz w:val="22"/>
                <w:szCs w:val="22"/>
                <w:lang w:val="en-US"/>
              </w:rPr>
              <w:t>controversy</w:t>
            </w:r>
            <w:r w:rsidRPr="002B45A6">
              <w:rPr>
                <w:rFonts w:ascii="Arial" w:hAnsi="Arial" w:cs="Arial"/>
                <w:sz w:val="22"/>
                <w:szCs w:val="22"/>
                <w:lang w:val="en-US"/>
              </w:rPr>
              <w:t xml:space="preserve"> or dispute within the time limit indicated in the </w:t>
            </w:r>
            <w:r w:rsidRPr="002B45A6">
              <w:rPr>
                <w:rFonts w:ascii="Arial" w:hAnsi="Arial" w:cs="Arial"/>
                <w:b/>
                <w:bCs/>
                <w:sz w:val="22"/>
                <w:szCs w:val="22"/>
                <w:lang w:val="en-US"/>
              </w:rPr>
              <w:t>P</w:t>
            </w:r>
            <w:r w:rsidRPr="00E80DA2">
              <w:rPr>
                <w:rFonts w:ascii="Arial" w:hAnsi="Arial" w:cs="Arial"/>
                <w:b/>
                <w:bCs/>
                <w:sz w:val="22"/>
                <w:szCs w:val="22"/>
                <w:lang w:val="en-US"/>
              </w:rPr>
              <w:t>C</w:t>
            </w:r>
            <w:r w:rsidRPr="002B45A6">
              <w:rPr>
                <w:rFonts w:ascii="Arial" w:hAnsi="Arial" w:cs="Arial"/>
                <w:b/>
                <w:bCs/>
                <w:sz w:val="22"/>
                <w:szCs w:val="22"/>
                <w:lang w:val="en-US"/>
              </w:rPr>
              <w:t>C</w:t>
            </w:r>
            <w:r w:rsidRPr="002B45A6">
              <w:rPr>
                <w:rFonts w:ascii="Arial" w:hAnsi="Arial" w:cs="Arial"/>
                <w:sz w:val="22"/>
                <w:szCs w:val="22"/>
                <w:lang w:val="en-US"/>
              </w:rPr>
              <w:t xml:space="preserve"> through the negotiations set out in Sub-Clause 33.2 of the G</w:t>
            </w:r>
            <w:r w:rsidRPr="00E80DA2">
              <w:rPr>
                <w:rFonts w:ascii="Arial" w:hAnsi="Arial" w:cs="Arial"/>
                <w:sz w:val="22"/>
                <w:szCs w:val="22"/>
                <w:lang w:val="en-US"/>
              </w:rPr>
              <w:t>C</w:t>
            </w:r>
            <w:r w:rsidRPr="002B45A6">
              <w:rPr>
                <w:rFonts w:ascii="Arial" w:hAnsi="Arial" w:cs="Arial"/>
                <w:sz w:val="22"/>
                <w:szCs w:val="22"/>
                <w:lang w:val="en-US"/>
              </w:rPr>
              <w:t>C and the procedure set out in Sub-Clause 33.3. of the G</w:t>
            </w:r>
            <w:r w:rsidRPr="00E80DA2">
              <w:rPr>
                <w:rFonts w:ascii="Arial" w:hAnsi="Arial" w:cs="Arial"/>
                <w:sz w:val="22"/>
                <w:szCs w:val="22"/>
                <w:lang w:val="en-US"/>
              </w:rPr>
              <w:t>C</w:t>
            </w:r>
            <w:r w:rsidRPr="002B45A6">
              <w:rPr>
                <w:rFonts w:ascii="Arial" w:hAnsi="Arial" w:cs="Arial"/>
                <w:sz w:val="22"/>
                <w:szCs w:val="22"/>
                <w:lang w:val="en-US"/>
              </w:rPr>
              <w:t xml:space="preserve">C, either Party may notify the other Party of its intention to commence arbitration on the matter in dispute. No arbitration may be commenced with respect to such matter unless such notice is given. </w:t>
            </w:r>
          </w:p>
          <w:p w14:paraId="6F4F6498" w14:textId="77777777" w:rsidR="002B45A6"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Any dispute with respect to which notice of intent to commence arbitration has been given pursuant to this Clause shall be finally resolved by arbitration. </w:t>
            </w:r>
          </w:p>
          <w:p w14:paraId="76D9E17A" w14:textId="42657B23" w:rsidR="005D30E2"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Arbitration may be commenced before or after termination of the Works. Arbitration proceedings shall be conducted in accordance with the rules of procedure specified in the </w:t>
            </w:r>
            <w:r w:rsidRPr="002B45A6">
              <w:rPr>
                <w:rFonts w:ascii="Arial" w:hAnsi="Arial" w:cs="Arial"/>
                <w:b/>
                <w:bCs/>
                <w:sz w:val="22"/>
                <w:szCs w:val="22"/>
                <w:lang w:val="en-US"/>
              </w:rPr>
              <w:t>P</w:t>
            </w:r>
            <w:r w:rsidRPr="00E80DA2">
              <w:rPr>
                <w:rFonts w:ascii="Arial" w:hAnsi="Arial" w:cs="Arial"/>
                <w:b/>
                <w:bCs/>
                <w:sz w:val="22"/>
                <w:szCs w:val="22"/>
                <w:lang w:val="en-US"/>
              </w:rPr>
              <w:t>C</w:t>
            </w:r>
            <w:r w:rsidRPr="002B45A6">
              <w:rPr>
                <w:rFonts w:ascii="Arial" w:hAnsi="Arial" w:cs="Arial"/>
                <w:b/>
                <w:bCs/>
                <w:sz w:val="22"/>
                <w:szCs w:val="22"/>
                <w:lang w:val="en-US"/>
              </w:rPr>
              <w:t>C</w:t>
            </w:r>
            <w:r w:rsidRPr="002B45A6">
              <w:rPr>
                <w:rFonts w:ascii="Arial" w:hAnsi="Arial" w:cs="Arial"/>
                <w:sz w:val="22"/>
                <w:szCs w:val="22"/>
                <w:lang w:val="en-US"/>
              </w:rPr>
              <w:t>.</w:t>
            </w:r>
          </w:p>
        </w:tc>
      </w:tr>
      <w:tr w:rsidR="005D30E2" w:rsidRPr="00AD3C89" w14:paraId="47DC45B7" w14:textId="77777777" w:rsidTr="00CD26E6">
        <w:trPr>
          <w:trHeight w:val="20"/>
          <w:jc w:val="center"/>
        </w:trPr>
        <w:tc>
          <w:tcPr>
            <w:tcW w:w="805" w:type="dxa"/>
            <w:tcBorders>
              <w:right w:val="nil"/>
            </w:tcBorders>
            <w:shd w:val="clear" w:color="auto" w:fill="auto"/>
          </w:tcPr>
          <w:p w14:paraId="26C40730" w14:textId="77777777" w:rsidR="005D30E2" w:rsidRPr="00E80DA2" w:rsidRDefault="005D30E2" w:rsidP="005D30E2">
            <w:pPr>
              <w:pStyle w:val="Numeraciondeartculos"/>
              <w:framePr w:hSpace="0" w:wrap="auto" w:vAnchor="margin" w:hAnchor="text" w:xAlign="left" w:yAlign="inline"/>
              <w:ind w:left="0" w:firstLine="0"/>
              <w:rPr>
                <w:rFonts w:cs="Arial"/>
                <w:sz w:val="22"/>
                <w:szCs w:val="22"/>
                <w:lang w:val="en-US"/>
              </w:rPr>
            </w:pPr>
          </w:p>
        </w:tc>
        <w:tc>
          <w:tcPr>
            <w:tcW w:w="8550" w:type="dxa"/>
            <w:gridSpan w:val="2"/>
            <w:tcBorders>
              <w:left w:val="nil"/>
            </w:tcBorders>
            <w:shd w:val="clear" w:color="auto" w:fill="auto"/>
          </w:tcPr>
          <w:p w14:paraId="6F9F6856" w14:textId="77777777" w:rsidR="002B45A6" w:rsidRPr="00E80DA2" w:rsidRDefault="002B45A6" w:rsidP="002B45A6">
            <w:pPr>
              <w:shd w:val="clear" w:color="auto" w:fill="FDFDFD"/>
              <w:rPr>
                <w:rFonts w:ascii="Arial" w:hAnsi="Arial" w:cs="Arial"/>
                <w:sz w:val="22"/>
                <w:szCs w:val="22"/>
                <w:lang w:val="en-US"/>
              </w:rPr>
            </w:pPr>
            <w:r w:rsidRPr="002B45A6">
              <w:rPr>
                <w:rFonts w:ascii="Arial" w:hAnsi="Arial" w:cs="Arial"/>
                <w:sz w:val="22"/>
                <w:szCs w:val="22"/>
                <w:lang w:val="en-US"/>
              </w:rPr>
              <w:t xml:space="preserve">Notwithstanding any reference to arbitration or any other dispute resolution mechanism herein, </w:t>
            </w:r>
          </w:p>
          <w:p w14:paraId="4EEC1B49" w14:textId="77777777" w:rsidR="002B45A6" w:rsidRPr="00E80DA2" w:rsidRDefault="002B45A6" w:rsidP="00670A42">
            <w:pPr>
              <w:pStyle w:val="ListParagraph"/>
              <w:numPr>
                <w:ilvl w:val="0"/>
                <w:numId w:val="111"/>
              </w:numPr>
              <w:shd w:val="clear" w:color="auto" w:fill="FDFDFD"/>
              <w:rPr>
                <w:rFonts w:ascii="Arial" w:hAnsi="Arial" w:cs="Arial"/>
                <w:sz w:val="22"/>
                <w:szCs w:val="22"/>
                <w:lang w:val="en-US"/>
              </w:rPr>
            </w:pPr>
            <w:r w:rsidRPr="00E80DA2">
              <w:rPr>
                <w:rFonts w:ascii="Arial" w:hAnsi="Arial" w:cs="Arial"/>
                <w:sz w:val="22"/>
                <w:szCs w:val="22"/>
                <w:lang w:val="en-US"/>
              </w:rPr>
              <w:t xml:space="preserve">the Parties will continue to comply with their respective obligations under the Contract unless otherwise agreed; and </w:t>
            </w:r>
          </w:p>
          <w:p w14:paraId="24AE255E" w14:textId="42DF1AEC" w:rsidR="005D30E2" w:rsidRPr="00E80DA2" w:rsidRDefault="002B45A6" w:rsidP="00670A42">
            <w:pPr>
              <w:pStyle w:val="ListParagraph"/>
              <w:numPr>
                <w:ilvl w:val="0"/>
                <w:numId w:val="111"/>
              </w:numPr>
              <w:shd w:val="clear" w:color="auto" w:fill="FDFDFD"/>
              <w:rPr>
                <w:rFonts w:ascii="Arial" w:hAnsi="Arial" w:cs="Arial"/>
                <w:sz w:val="22"/>
                <w:szCs w:val="22"/>
                <w:lang w:val="en-US"/>
              </w:rPr>
            </w:pPr>
            <w:r w:rsidRPr="00E80DA2">
              <w:rPr>
                <w:rFonts w:ascii="Arial" w:hAnsi="Arial" w:cs="Arial"/>
                <w:sz w:val="22"/>
                <w:szCs w:val="22"/>
                <w:lang w:val="en-US"/>
              </w:rPr>
              <w:t>the Contracting Party shall pay the Contractor any money owed to it that is not part of the subject matter of the dispute.</w:t>
            </w:r>
          </w:p>
        </w:tc>
      </w:tr>
      <w:tr w:rsidR="005D30E2" w:rsidRPr="00E80DA2" w14:paraId="771BEC50" w14:textId="77777777" w:rsidTr="00CD26E6">
        <w:trPr>
          <w:trHeight w:val="20"/>
          <w:jc w:val="center"/>
        </w:trPr>
        <w:tc>
          <w:tcPr>
            <w:tcW w:w="9355" w:type="dxa"/>
            <w:gridSpan w:val="3"/>
            <w:shd w:val="clear" w:color="auto" w:fill="00B050"/>
          </w:tcPr>
          <w:p w14:paraId="686B4AA8" w14:textId="778A9321" w:rsidR="005D30E2" w:rsidRPr="00E80DA2" w:rsidRDefault="005238D0"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696" w:name="_Toc77273640"/>
            <w:r w:rsidRPr="00E80DA2">
              <w:rPr>
                <w:rFonts w:ascii="Arial" w:hAnsi="Arial" w:cs="Arial"/>
                <w:color w:val="FFFFFF" w:themeColor="background1"/>
                <w:sz w:val="22"/>
                <w:szCs w:val="22"/>
                <w:lang w:val="en-US"/>
              </w:rPr>
              <w:t>Time Control</w:t>
            </w:r>
            <w:bookmarkEnd w:id="696"/>
          </w:p>
        </w:tc>
      </w:tr>
      <w:tr w:rsidR="005D30E2" w:rsidRPr="00E80DA2" w14:paraId="5FB30DEF" w14:textId="77777777" w:rsidTr="00CD26E6">
        <w:trPr>
          <w:trHeight w:val="20"/>
          <w:jc w:val="center"/>
        </w:trPr>
        <w:tc>
          <w:tcPr>
            <w:tcW w:w="9355" w:type="dxa"/>
            <w:gridSpan w:val="3"/>
            <w:shd w:val="clear" w:color="auto" w:fill="auto"/>
          </w:tcPr>
          <w:p w14:paraId="0545BEBD" w14:textId="033E66F8"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697" w:name="_Toc47916986"/>
            <w:bookmarkStart w:id="698" w:name="_Toc74048263"/>
            <w:bookmarkStart w:id="699" w:name="_Toc74518503"/>
            <w:bookmarkStart w:id="700" w:name="_Toc74519233"/>
            <w:bookmarkStart w:id="701" w:name="_Toc74781423"/>
            <w:bookmarkStart w:id="702" w:name="_Toc77273641"/>
            <w:r w:rsidRPr="00E80DA2">
              <w:rPr>
                <w:rFonts w:cs="Arial"/>
                <w:sz w:val="22"/>
                <w:szCs w:val="22"/>
                <w:lang w:val="en-US"/>
              </w:rPr>
              <w:t>Program</w:t>
            </w:r>
            <w:bookmarkEnd w:id="697"/>
            <w:bookmarkEnd w:id="698"/>
            <w:bookmarkEnd w:id="699"/>
            <w:bookmarkEnd w:id="700"/>
            <w:bookmarkEnd w:id="701"/>
            <w:bookmarkEnd w:id="702"/>
          </w:p>
        </w:tc>
      </w:tr>
      <w:tr w:rsidR="005D30E2" w:rsidRPr="00AD3C89" w14:paraId="485A5D00" w14:textId="77777777" w:rsidTr="00CD26E6">
        <w:trPr>
          <w:trHeight w:val="20"/>
          <w:jc w:val="center"/>
        </w:trPr>
        <w:tc>
          <w:tcPr>
            <w:tcW w:w="805" w:type="dxa"/>
            <w:tcBorders>
              <w:right w:val="nil"/>
            </w:tcBorders>
            <w:shd w:val="clear" w:color="auto" w:fill="auto"/>
          </w:tcPr>
          <w:p w14:paraId="732A694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28553B" w14:textId="2054BFA1" w:rsidR="005D30E2"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specified</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in</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sequence,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method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preparing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Works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AD3C89" w14:paraId="3629BC7E" w14:textId="77777777" w:rsidTr="00CD26E6">
        <w:trPr>
          <w:trHeight w:val="20"/>
          <w:jc w:val="center"/>
        </w:trPr>
        <w:tc>
          <w:tcPr>
            <w:tcW w:w="805" w:type="dxa"/>
            <w:tcBorders>
              <w:right w:val="nil"/>
            </w:tcBorders>
            <w:shd w:val="clear" w:color="auto" w:fill="auto"/>
          </w:tcPr>
          <w:p w14:paraId="4DAE950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0F806CD" w14:textId="1CE7AF66" w:rsidR="005D30E2"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 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intervals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out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outstanding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sequence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p>
        </w:tc>
      </w:tr>
      <w:tr w:rsidR="005D30E2" w:rsidRPr="00AD3C89" w14:paraId="04C557F0" w14:textId="77777777" w:rsidTr="00CD26E6">
        <w:trPr>
          <w:trHeight w:val="20"/>
          <w:jc w:val="center"/>
        </w:trPr>
        <w:tc>
          <w:tcPr>
            <w:tcW w:w="805" w:type="dxa"/>
            <w:tcBorders>
              <w:right w:val="nil"/>
            </w:tcBorders>
            <w:shd w:val="clear" w:color="auto" w:fill="auto"/>
          </w:tcPr>
          <w:p w14:paraId="7A30F55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F882F9" w14:textId="4B3A73FE"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35.2,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withhold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next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p>
        </w:tc>
      </w:tr>
      <w:tr w:rsidR="005D30E2" w:rsidRPr="00AD3C89" w14:paraId="7AAAF4DB" w14:textId="77777777" w:rsidTr="00CD26E6">
        <w:trPr>
          <w:trHeight w:val="20"/>
          <w:jc w:val="center"/>
        </w:trPr>
        <w:tc>
          <w:tcPr>
            <w:tcW w:w="805" w:type="dxa"/>
            <w:tcBorders>
              <w:right w:val="nil"/>
            </w:tcBorders>
            <w:shd w:val="clear" w:color="auto" w:fill="auto"/>
          </w:tcPr>
          <w:p w14:paraId="21CB3E9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D7DFA1" w14:textId="0CEFDBCB"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contemplate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p>
        </w:tc>
      </w:tr>
      <w:tr w:rsidR="005D30E2" w:rsidRPr="00AD3C89" w14:paraId="5BB3BA41" w14:textId="77777777" w:rsidTr="00CD26E6">
        <w:trPr>
          <w:trHeight w:val="20"/>
          <w:jc w:val="center"/>
        </w:trPr>
        <w:tc>
          <w:tcPr>
            <w:tcW w:w="9355" w:type="dxa"/>
            <w:gridSpan w:val="3"/>
            <w:shd w:val="clear" w:color="auto" w:fill="auto"/>
          </w:tcPr>
          <w:p w14:paraId="0B807FCE" w14:textId="7D94F1E9" w:rsidR="005D30E2" w:rsidRPr="00E80DA2" w:rsidRDefault="005238D0" w:rsidP="00670A42">
            <w:pPr>
              <w:pStyle w:val="Heading2"/>
              <w:keepNext w:val="0"/>
              <w:numPr>
                <w:ilvl w:val="0"/>
                <w:numId w:val="50"/>
              </w:numPr>
              <w:spacing w:before="60" w:after="60"/>
              <w:jc w:val="both"/>
              <w:rPr>
                <w:rFonts w:cs="Arial"/>
                <w:sz w:val="22"/>
                <w:szCs w:val="22"/>
                <w:lang w:val="en-US"/>
              </w:rPr>
            </w:pPr>
            <w:bookmarkStart w:id="703" w:name="_Toc77273642"/>
            <w:r w:rsidRPr="00E80DA2">
              <w:rPr>
                <w:rFonts w:cs="Arial"/>
                <w:sz w:val="22"/>
                <w:szCs w:val="22"/>
                <w:lang w:val="en-US"/>
              </w:rPr>
              <w:t>Administrative meetings at the Site of the Works</w:t>
            </w:r>
            <w:bookmarkEnd w:id="703"/>
          </w:p>
        </w:tc>
      </w:tr>
      <w:tr w:rsidR="005D30E2" w:rsidRPr="00AD3C89" w14:paraId="53760B5D" w14:textId="77777777" w:rsidTr="00CD26E6">
        <w:trPr>
          <w:trHeight w:val="20"/>
          <w:jc w:val="center"/>
        </w:trPr>
        <w:tc>
          <w:tcPr>
            <w:tcW w:w="805" w:type="dxa"/>
            <w:tcBorders>
              <w:right w:val="nil"/>
            </w:tcBorders>
            <w:shd w:val="clear" w:color="auto" w:fill="auto"/>
          </w:tcPr>
          <w:p w14:paraId="18FD473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0F2F38C" w14:textId="4FE2E187"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objectives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normally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review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raised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39.</w:t>
            </w:r>
          </w:p>
        </w:tc>
      </w:tr>
      <w:tr w:rsidR="005D30E2" w:rsidRPr="00AD3C89" w14:paraId="3BD16A44" w14:textId="77777777" w:rsidTr="00CD26E6">
        <w:trPr>
          <w:trHeight w:val="20"/>
          <w:jc w:val="center"/>
        </w:trPr>
        <w:tc>
          <w:tcPr>
            <w:tcW w:w="805" w:type="dxa"/>
            <w:tcBorders>
              <w:right w:val="nil"/>
            </w:tcBorders>
            <w:shd w:val="clear" w:color="auto" w:fill="auto"/>
          </w:tcPr>
          <w:p w14:paraId="729ECFE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6AC51F8" w14:textId="508A92E6"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keep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discussed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copies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itself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attendees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p>
        </w:tc>
      </w:tr>
      <w:tr w:rsidR="005D30E2" w:rsidRPr="00AD3C89" w14:paraId="047CDB43" w14:textId="77777777" w:rsidTr="00CD26E6">
        <w:trPr>
          <w:trHeight w:val="20"/>
          <w:jc w:val="center"/>
        </w:trPr>
        <w:tc>
          <w:tcPr>
            <w:tcW w:w="9355" w:type="dxa"/>
            <w:gridSpan w:val="3"/>
            <w:shd w:val="clear" w:color="auto" w:fill="auto"/>
          </w:tcPr>
          <w:p w14:paraId="6BE67E01" w14:textId="19831F66" w:rsidR="005D30E2" w:rsidRPr="00E80DA2" w:rsidRDefault="005238D0" w:rsidP="00670A42">
            <w:pPr>
              <w:pStyle w:val="Heading2"/>
              <w:keepNext w:val="0"/>
              <w:numPr>
                <w:ilvl w:val="0"/>
                <w:numId w:val="50"/>
              </w:numPr>
              <w:spacing w:before="60" w:after="60"/>
              <w:jc w:val="both"/>
              <w:rPr>
                <w:rFonts w:cs="Arial"/>
                <w:sz w:val="22"/>
                <w:szCs w:val="22"/>
                <w:lang w:val="en-US"/>
              </w:rPr>
            </w:pPr>
            <w:bookmarkStart w:id="704" w:name="_Toc77273643"/>
            <w:bookmarkStart w:id="705" w:name="_Hlk20932929"/>
            <w:r w:rsidRPr="00E80DA2">
              <w:rPr>
                <w:rFonts w:cs="Arial"/>
                <w:sz w:val="22"/>
                <w:szCs w:val="22"/>
                <w:lang w:val="en-US"/>
              </w:rPr>
              <w:t>Extension of the Expected Completion date</w:t>
            </w:r>
            <w:bookmarkEnd w:id="704"/>
          </w:p>
        </w:tc>
      </w:tr>
      <w:tr w:rsidR="005D30E2" w:rsidRPr="00AD3C89" w14:paraId="04FD71D8" w14:textId="77777777" w:rsidTr="00CD26E6">
        <w:trPr>
          <w:trHeight w:val="20"/>
          <w:jc w:val="center"/>
        </w:trPr>
        <w:tc>
          <w:tcPr>
            <w:tcW w:w="805" w:type="dxa"/>
            <w:tcBorders>
              <w:right w:val="nil"/>
            </w:tcBorders>
            <w:shd w:val="clear" w:color="auto" w:fill="auto"/>
          </w:tcPr>
          <w:p w14:paraId="44F4463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15C398" w14:textId="1FA74BC0" w:rsidR="005D30E2"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makes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Variation</w:t>
            </w:r>
            <w:r w:rsidR="005D30E2" w:rsidRPr="00E80DA2">
              <w:rPr>
                <w:rFonts w:ascii="Arial" w:hAnsi="Arial" w:cs="Arial"/>
                <w:spacing w:val="-3"/>
                <w:sz w:val="22"/>
                <w:szCs w:val="22"/>
                <w:lang w:val="en-US"/>
              </w:rPr>
              <w:t>.</w:t>
            </w:r>
          </w:p>
        </w:tc>
      </w:tr>
      <w:tr w:rsidR="005D30E2" w:rsidRPr="00AD3C89" w14:paraId="79CB8864" w14:textId="77777777" w:rsidTr="00CD26E6">
        <w:trPr>
          <w:trHeight w:val="20"/>
          <w:jc w:val="center"/>
        </w:trPr>
        <w:tc>
          <w:tcPr>
            <w:tcW w:w="805" w:type="dxa"/>
            <w:tcBorders>
              <w:right w:val="nil"/>
            </w:tcBorders>
            <w:shd w:val="clear" w:color="auto" w:fill="auto"/>
          </w:tcPr>
          <w:p w14:paraId="0A0513D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34575B2" w14:textId="77777777" w:rsidR="005238D0" w:rsidRPr="00E80DA2" w:rsidRDefault="005238D0"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twenty-one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support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p>
          <w:p w14:paraId="0B8B4B11" w14:textId="7011BB25" w:rsidR="005D30E2" w:rsidRPr="00E80DA2" w:rsidRDefault="005238D0"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steps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p>
        </w:tc>
      </w:tr>
      <w:tr w:rsidR="005D30E2" w:rsidRPr="00AD3C89" w14:paraId="1D794429" w14:textId="77777777" w:rsidTr="00CD26E6">
        <w:trPr>
          <w:trHeight w:val="20"/>
          <w:jc w:val="center"/>
        </w:trPr>
        <w:tc>
          <w:tcPr>
            <w:tcW w:w="805" w:type="dxa"/>
            <w:tcBorders>
              <w:right w:val="nil"/>
            </w:tcBorders>
            <w:shd w:val="clear" w:color="auto" w:fill="auto"/>
          </w:tcPr>
          <w:p w14:paraId="103C4D8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67EE739" w14:textId="7006C7EB" w:rsidR="005D30E2" w:rsidRPr="00E80DA2" w:rsidRDefault="005238D0"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 xml:space="preserve">The Works Manager will extend the Expected Completion Date when a Compensable Event </w:t>
            </w:r>
            <w:r w:rsidR="002E4E74" w:rsidRPr="00E80DA2">
              <w:rPr>
                <w:rStyle w:val="ts-alignment-element"/>
                <w:rFonts w:ascii="Arial" w:hAnsi="Arial" w:cs="Arial"/>
                <w:sz w:val="22"/>
                <w:szCs w:val="22"/>
                <w:lang w:val="en-US"/>
              </w:rPr>
              <w:t>occurs,</w:t>
            </w:r>
            <w:r w:rsidRPr="00E80DA2">
              <w:rPr>
                <w:rStyle w:val="ts-alignment-element"/>
                <w:rFonts w:ascii="Arial" w:hAnsi="Arial" w:cs="Arial"/>
                <w:sz w:val="22"/>
                <w:szCs w:val="22"/>
                <w:lang w:val="en-US"/>
              </w:rPr>
              <w:t xml:space="preserve"> or a Variation is ordered that makes it impossible to complete the Works on that date</w:t>
            </w:r>
            <w:r w:rsidRPr="00E80DA2">
              <w:rPr>
                <w:rStyle w:val="ts-alignment-element"/>
                <w:rFonts w:ascii="Segoe UI" w:hAnsi="Segoe UI" w:cs="Segoe UI"/>
                <w:sz w:val="21"/>
                <w:szCs w:val="21"/>
                <w:lang w:val="en-US"/>
              </w:rPr>
              <w:t>.</w:t>
            </w:r>
          </w:p>
        </w:tc>
      </w:tr>
      <w:tr w:rsidR="005D30E2" w:rsidRPr="00AD3C89" w14:paraId="5AC58A83" w14:textId="77777777" w:rsidTr="00CD26E6">
        <w:trPr>
          <w:trHeight w:val="20"/>
          <w:jc w:val="center"/>
        </w:trPr>
        <w:tc>
          <w:tcPr>
            <w:tcW w:w="805" w:type="dxa"/>
            <w:tcBorders>
              <w:right w:val="nil"/>
            </w:tcBorders>
            <w:shd w:val="clear" w:color="auto" w:fill="auto"/>
          </w:tcPr>
          <w:p w14:paraId="50389330" w14:textId="77777777" w:rsidR="005D30E2" w:rsidRPr="00E80DA2" w:rsidRDefault="005D30E2" w:rsidP="005D30E2">
            <w:pPr>
              <w:pStyle w:val="ListParagraph"/>
              <w:tabs>
                <w:tab w:val="num" w:pos="1440"/>
              </w:tabs>
              <w:spacing w:before="60" w:after="60"/>
              <w:ind w:left="0" w:right="-114"/>
              <w:jc w:val="left"/>
              <w:rPr>
                <w:rFonts w:ascii="Arial" w:hAnsi="Arial" w:cs="Arial"/>
                <w:b/>
                <w:bCs/>
                <w:sz w:val="22"/>
                <w:szCs w:val="22"/>
                <w:lang w:val="en-US"/>
              </w:rPr>
            </w:pPr>
            <w:r w:rsidRPr="00E80DA2">
              <w:rPr>
                <w:rFonts w:ascii="Arial" w:hAnsi="Arial" w:cs="Arial"/>
                <w:b/>
                <w:bCs/>
                <w:sz w:val="22"/>
                <w:szCs w:val="22"/>
                <w:lang w:val="en-US"/>
              </w:rPr>
              <w:t>36.4</w:t>
            </w:r>
          </w:p>
        </w:tc>
        <w:tc>
          <w:tcPr>
            <w:tcW w:w="8550" w:type="dxa"/>
            <w:gridSpan w:val="2"/>
            <w:tcBorders>
              <w:left w:val="nil"/>
            </w:tcBorders>
            <w:shd w:val="clear" w:color="auto" w:fill="auto"/>
          </w:tcPr>
          <w:p w14:paraId="25737E6B" w14:textId="283A1CFD" w:rsidR="005D30E2" w:rsidRPr="00E80DA2" w:rsidRDefault="002E4E74" w:rsidP="005D30E2">
            <w:pPr>
              <w:spacing w:before="60" w:after="60"/>
              <w:ind w:left="-24" w:firstLine="24"/>
              <w:rPr>
                <w:rStyle w:val="ts-alignment-element"/>
                <w:lang w:val="en-US"/>
              </w:rPr>
            </w:pPr>
            <w:r w:rsidRPr="00E80DA2">
              <w:rPr>
                <w:rStyle w:val="ts-alignment-element"/>
                <w:rFonts w:ascii="Arial" w:hAnsi="Arial" w:cs="Arial"/>
                <w:sz w:val="22"/>
                <w:szCs w:val="22"/>
                <w:lang w:val="en-US"/>
              </w:rPr>
              <w:t>If the Contractor has failed to give timely notice of a delay or has not cooperated in resolving it, the delay due to that failure shall not be considered in determining the new Expected Date of Termination.</w:t>
            </w:r>
          </w:p>
        </w:tc>
      </w:tr>
      <w:tr w:rsidR="005D30E2" w:rsidRPr="00E80DA2" w14:paraId="5D85AFD5" w14:textId="77777777" w:rsidTr="00CD26E6">
        <w:trPr>
          <w:trHeight w:val="20"/>
          <w:jc w:val="center"/>
        </w:trPr>
        <w:tc>
          <w:tcPr>
            <w:tcW w:w="9355" w:type="dxa"/>
            <w:gridSpan w:val="3"/>
            <w:shd w:val="clear" w:color="auto" w:fill="auto"/>
          </w:tcPr>
          <w:p w14:paraId="675FB3E8" w14:textId="08E4DEAA"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06" w:name="_Toc47916989"/>
            <w:bookmarkStart w:id="707" w:name="_Toc74048266"/>
            <w:bookmarkStart w:id="708" w:name="_Toc74518506"/>
            <w:bookmarkStart w:id="709" w:name="_Toc74519236"/>
            <w:bookmarkStart w:id="710" w:name="_Toc74781426"/>
            <w:bookmarkStart w:id="711" w:name="_Toc77273644"/>
            <w:bookmarkEnd w:id="705"/>
            <w:r w:rsidRPr="00E80DA2">
              <w:rPr>
                <w:rFonts w:cs="Arial"/>
                <w:sz w:val="22"/>
                <w:szCs w:val="22"/>
                <w:lang w:val="en-US"/>
              </w:rPr>
              <w:t>Ac</w:t>
            </w:r>
            <w:bookmarkStart w:id="712" w:name="_Hlk20932869"/>
            <w:bookmarkEnd w:id="706"/>
            <w:bookmarkEnd w:id="707"/>
            <w:bookmarkEnd w:id="708"/>
            <w:bookmarkEnd w:id="709"/>
            <w:bookmarkEnd w:id="710"/>
            <w:r w:rsidR="002E4E74" w:rsidRPr="00E80DA2">
              <w:rPr>
                <w:rFonts w:cs="Arial"/>
                <w:sz w:val="22"/>
                <w:szCs w:val="22"/>
                <w:lang w:val="en-US"/>
              </w:rPr>
              <w:t>celeration of the Works</w:t>
            </w:r>
            <w:bookmarkEnd w:id="711"/>
          </w:p>
        </w:tc>
      </w:tr>
      <w:tr w:rsidR="005D30E2" w:rsidRPr="00AD3C89" w14:paraId="0F17E3C7" w14:textId="77777777" w:rsidTr="00CD26E6">
        <w:trPr>
          <w:trHeight w:val="20"/>
          <w:jc w:val="center"/>
        </w:trPr>
        <w:tc>
          <w:tcPr>
            <w:tcW w:w="805" w:type="dxa"/>
            <w:tcBorders>
              <w:right w:val="nil"/>
            </w:tcBorders>
            <w:shd w:val="clear" w:color="auto" w:fill="auto"/>
          </w:tcPr>
          <w:p w14:paraId="6CB7757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6F77A33" w14:textId="6672C5AA" w:rsidR="005D30E2" w:rsidRPr="00E80DA2" w:rsidRDefault="002E4E7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immediately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p>
        </w:tc>
      </w:tr>
      <w:tr w:rsidR="005D30E2" w:rsidRPr="00AD3C89" w14:paraId="4DADC26A" w14:textId="77777777" w:rsidTr="00CD26E6">
        <w:trPr>
          <w:trHeight w:val="20"/>
          <w:jc w:val="center"/>
        </w:trPr>
        <w:tc>
          <w:tcPr>
            <w:tcW w:w="805" w:type="dxa"/>
            <w:tcBorders>
              <w:right w:val="nil"/>
            </w:tcBorders>
            <w:shd w:val="clear" w:color="auto" w:fill="auto"/>
          </w:tcPr>
          <w:p w14:paraId="2289F67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A9B5BD" w14:textId="732887AF" w:rsidR="005D30E2" w:rsidRPr="00E80DA2" w:rsidRDefault="002E4E7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achieve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AD3C89" w14:paraId="129DF707" w14:textId="77777777" w:rsidTr="00CD26E6">
        <w:trPr>
          <w:trHeight w:val="20"/>
          <w:jc w:val="center"/>
        </w:trPr>
        <w:tc>
          <w:tcPr>
            <w:tcW w:w="805" w:type="dxa"/>
            <w:tcBorders>
              <w:right w:val="nil"/>
            </w:tcBorders>
            <w:shd w:val="clear" w:color="auto" w:fill="auto"/>
          </w:tcPr>
          <w:p w14:paraId="1E08438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436BA83" w14:textId="1B8B603F" w:rsidR="005D30E2" w:rsidRPr="00E80DA2" w:rsidRDefault="002E4E74" w:rsidP="005D30E2">
            <w:pPr>
              <w:spacing w:before="60" w:after="60"/>
              <w:rPr>
                <w:rFonts w:ascii="Arial" w:hAnsi="Arial" w:cs="Arial"/>
                <w:color w:val="00B050"/>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accelerate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incorporated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p>
        </w:tc>
      </w:tr>
      <w:tr w:rsidR="005D30E2" w:rsidRPr="00AD3C89" w14:paraId="61A8FC2C" w14:textId="77777777" w:rsidTr="00CD26E6">
        <w:trPr>
          <w:trHeight w:val="20"/>
          <w:jc w:val="center"/>
        </w:trPr>
        <w:tc>
          <w:tcPr>
            <w:tcW w:w="805" w:type="dxa"/>
            <w:tcBorders>
              <w:right w:val="nil"/>
            </w:tcBorders>
            <w:shd w:val="clear" w:color="auto" w:fill="auto"/>
          </w:tcPr>
          <w:p w14:paraId="511A8D4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D49C220" w14:textId="4CF817FE" w:rsidR="005D30E2" w:rsidRPr="00E80DA2" w:rsidRDefault="002E4E74" w:rsidP="002E4E74">
            <w:pPr>
              <w:shd w:val="clear" w:color="auto" w:fill="FDFDFD"/>
              <w:rPr>
                <w:rFonts w:ascii="Arial" w:hAnsi="Arial" w:cs="Arial"/>
                <w:spacing w:val="-3"/>
                <w:sz w:val="22"/>
                <w:szCs w:val="22"/>
                <w:lang w:val="en-US"/>
              </w:rPr>
            </w:pPr>
            <w:r w:rsidRPr="002E4E74">
              <w:rPr>
                <w:rFonts w:ascii="Arial" w:hAnsi="Arial" w:cs="Arial"/>
                <w:sz w:val="22"/>
                <w:szCs w:val="22"/>
                <w:lang w:val="en-US"/>
              </w:rPr>
              <w:t>Any recovery in pace of execution due to or attributable to contractor delays under the Program is not considered acceleration.</w:t>
            </w:r>
          </w:p>
        </w:tc>
      </w:tr>
      <w:tr w:rsidR="005D30E2" w:rsidRPr="00AD3C89" w14:paraId="4C876617" w14:textId="77777777" w:rsidTr="00CD26E6">
        <w:trPr>
          <w:trHeight w:val="20"/>
          <w:jc w:val="center"/>
        </w:trPr>
        <w:tc>
          <w:tcPr>
            <w:tcW w:w="9355" w:type="dxa"/>
            <w:gridSpan w:val="3"/>
            <w:shd w:val="clear" w:color="auto" w:fill="auto"/>
          </w:tcPr>
          <w:p w14:paraId="2ADF1DCF" w14:textId="6B84DA2A"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13" w:name="_Toc47916990"/>
            <w:bookmarkStart w:id="714" w:name="_Toc74048267"/>
            <w:bookmarkStart w:id="715" w:name="_Toc74518507"/>
            <w:bookmarkStart w:id="716" w:name="_Toc74519237"/>
            <w:bookmarkStart w:id="717" w:name="_Toc74781427"/>
            <w:bookmarkStart w:id="718" w:name="_Toc77273645"/>
            <w:bookmarkEnd w:id="712"/>
            <w:r w:rsidRPr="00E80DA2">
              <w:rPr>
                <w:rFonts w:cs="Arial"/>
                <w:sz w:val="22"/>
                <w:szCs w:val="22"/>
                <w:lang w:val="en-US"/>
              </w:rPr>
              <w:t>De</w:t>
            </w:r>
            <w:bookmarkEnd w:id="713"/>
            <w:bookmarkEnd w:id="714"/>
            <w:bookmarkEnd w:id="715"/>
            <w:bookmarkEnd w:id="716"/>
            <w:bookmarkEnd w:id="717"/>
            <w:r w:rsidR="002E4E74" w:rsidRPr="00E80DA2">
              <w:rPr>
                <w:rFonts w:cs="Arial"/>
                <w:sz w:val="22"/>
                <w:szCs w:val="22"/>
                <w:lang w:val="en-US"/>
              </w:rPr>
              <w:t>lays ordered by the Works Manager</w:t>
            </w:r>
            <w:bookmarkEnd w:id="718"/>
          </w:p>
        </w:tc>
      </w:tr>
      <w:tr w:rsidR="005D30E2" w:rsidRPr="00AD3C89" w14:paraId="5FA670C4" w14:textId="77777777" w:rsidTr="00CD26E6">
        <w:trPr>
          <w:trHeight w:val="20"/>
          <w:jc w:val="center"/>
        </w:trPr>
        <w:tc>
          <w:tcPr>
            <w:tcW w:w="805" w:type="dxa"/>
            <w:tcBorders>
              <w:right w:val="nil"/>
            </w:tcBorders>
            <w:shd w:val="clear" w:color="auto" w:fill="auto"/>
          </w:tcPr>
          <w:p w14:paraId="01645CA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97EE87" w14:textId="2219CE4E" w:rsidR="005D30E2" w:rsidRPr="00E80DA2" w:rsidRDefault="002E4E74"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writing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p>
        </w:tc>
      </w:tr>
      <w:tr w:rsidR="005D30E2" w:rsidRPr="00E80DA2" w14:paraId="4A7123A3" w14:textId="77777777" w:rsidTr="00CD26E6">
        <w:trPr>
          <w:trHeight w:val="20"/>
          <w:jc w:val="center"/>
        </w:trPr>
        <w:tc>
          <w:tcPr>
            <w:tcW w:w="9355" w:type="dxa"/>
            <w:gridSpan w:val="3"/>
            <w:shd w:val="clear" w:color="auto" w:fill="auto"/>
          </w:tcPr>
          <w:p w14:paraId="0F40F7DA" w14:textId="680D41EF" w:rsidR="005D30E2" w:rsidRPr="00E80DA2" w:rsidRDefault="0056538A" w:rsidP="00670A42">
            <w:pPr>
              <w:pStyle w:val="Heading2"/>
              <w:keepNext w:val="0"/>
              <w:numPr>
                <w:ilvl w:val="0"/>
                <w:numId w:val="50"/>
              </w:numPr>
              <w:spacing w:before="60" w:after="60"/>
              <w:jc w:val="both"/>
              <w:rPr>
                <w:rFonts w:cs="Arial"/>
                <w:sz w:val="22"/>
                <w:szCs w:val="22"/>
                <w:lang w:val="en-US"/>
              </w:rPr>
            </w:pPr>
            <w:bookmarkStart w:id="719" w:name="_Toc77273646"/>
            <w:r w:rsidRPr="00E80DA2">
              <w:rPr>
                <w:rFonts w:cs="Arial"/>
                <w:sz w:val="22"/>
                <w:szCs w:val="22"/>
                <w:lang w:val="en-US"/>
              </w:rPr>
              <w:t>Early Warning</w:t>
            </w:r>
            <w:bookmarkEnd w:id="719"/>
          </w:p>
        </w:tc>
      </w:tr>
      <w:tr w:rsidR="005D30E2" w:rsidRPr="00AD3C89" w14:paraId="05141BF1" w14:textId="77777777" w:rsidTr="00CD26E6">
        <w:trPr>
          <w:trHeight w:val="20"/>
          <w:jc w:val="center"/>
        </w:trPr>
        <w:tc>
          <w:tcPr>
            <w:tcW w:w="805" w:type="dxa"/>
            <w:tcBorders>
              <w:right w:val="nil"/>
            </w:tcBorders>
            <w:shd w:val="clear" w:color="auto" w:fill="auto"/>
          </w:tcPr>
          <w:p w14:paraId="7170FBF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5DAC715" w14:textId="1FAA87A2" w:rsidR="005D30E2" w:rsidRPr="00E80DA2" w:rsidRDefault="0056538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practicable.</w:t>
            </w:r>
          </w:p>
        </w:tc>
      </w:tr>
      <w:tr w:rsidR="005D30E2" w:rsidRPr="00AD3C89" w14:paraId="26B0F286" w14:textId="77777777" w:rsidTr="00CD26E6">
        <w:trPr>
          <w:trHeight w:val="20"/>
          <w:jc w:val="center"/>
        </w:trPr>
        <w:tc>
          <w:tcPr>
            <w:tcW w:w="805" w:type="dxa"/>
            <w:tcBorders>
              <w:right w:val="nil"/>
            </w:tcBorders>
            <w:shd w:val="clear" w:color="auto" w:fill="auto"/>
          </w:tcPr>
          <w:p w14:paraId="6F809F9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89E207" w14:textId="0FACC3D5" w:rsidR="005D30E2" w:rsidRPr="00E80DA2" w:rsidRDefault="0056538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collaborate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preparation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participant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avoid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subsequently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by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5D30E2" w:rsidRPr="00AD3C89" w14:paraId="6651AE0B" w14:textId="77777777" w:rsidTr="00CD26E6">
        <w:trPr>
          <w:trHeight w:val="20"/>
          <w:jc w:val="center"/>
        </w:trPr>
        <w:tc>
          <w:tcPr>
            <w:tcW w:w="9355" w:type="dxa"/>
            <w:gridSpan w:val="3"/>
            <w:shd w:val="clear" w:color="auto" w:fill="auto"/>
          </w:tcPr>
          <w:p w14:paraId="6D54B932" w14:textId="3D107238" w:rsidR="005D30E2" w:rsidRPr="00E80DA2" w:rsidRDefault="0056538A" w:rsidP="00670A42">
            <w:pPr>
              <w:pStyle w:val="Heading2"/>
              <w:keepNext w:val="0"/>
              <w:numPr>
                <w:ilvl w:val="0"/>
                <w:numId w:val="50"/>
              </w:numPr>
              <w:spacing w:before="60" w:after="60"/>
              <w:jc w:val="both"/>
              <w:rPr>
                <w:rFonts w:cs="Arial"/>
                <w:sz w:val="22"/>
                <w:szCs w:val="22"/>
                <w:lang w:val="en-US"/>
              </w:rPr>
            </w:pPr>
            <w:bookmarkStart w:id="720" w:name="_Toc77273647"/>
            <w:r w:rsidRPr="00E80DA2">
              <w:rPr>
                <w:rFonts w:cs="Arial"/>
                <w:sz w:val="22"/>
                <w:szCs w:val="22"/>
                <w:lang w:val="en-US"/>
              </w:rPr>
              <w:t>Fortuitous event or force majeure</w:t>
            </w:r>
            <w:bookmarkEnd w:id="720"/>
          </w:p>
        </w:tc>
      </w:tr>
      <w:tr w:rsidR="005D30E2" w:rsidRPr="00AD3C89" w14:paraId="009EA177" w14:textId="77777777" w:rsidTr="00CD26E6">
        <w:trPr>
          <w:trHeight w:val="20"/>
          <w:jc w:val="center"/>
        </w:trPr>
        <w:tc>
          <w:tcPr>
            <w:tcW w:w="805" w:type="dxa"/>
            <w:tcBorders>
              <w:right w:val="nil"/>
            </w:tcBorders>
            <w:shd w:val="clear" w:color="auto" w:fill="auto"/>
          </w:tcPr>
          <w:p w14:paraId="668ED80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A66F3EE" w14:textId="77777777" w:rsidR="0056538A" w:rsidRPr="00E80DA2" w:rsidRDefault="0056538A" w:rsidP="0056538A">
            <w:pPr>
              <w:shd w:val="clear" w:color="auto" w:fill="FDFDFD"/>
              <w:rPr>
                <w:rFonts w:ascii="Arial" w:hAnsi="Arial" w:cs="Arial"/>
                <w:sz w:val="22"/>
                <w:szCs w:val="22"/>
                <w:lang w:val="en-US"/>
              </w:rPr>
            </w:pPr>
            <w:r w:rsidRPr="0056538A">
              <w:rPr>
                <w:rFonts w:ascii="Arial" w:hAnsi="Arial" w:cs="Arial"/>
                <w:sz w:val="22"/>
                <w:szCs w:val="22"/>
                <w:lang w:val="en-US"/>
              </w:rPr>
              <w:t xml:space="preserve">For the purposes of this </w:t>
            </w:r>
            <w:r w:rsidRPr="00E80DA2">
              <w:rPr>
                <w:rFonts w:ascii="Arial" w:hAnsi="Arial" w:cs="Arial"/>
                <w:sz w:val="22"/>
                <w:szCs w:val="22"/>
                <w:lang w:val="en-US"/>
              </w:rPr>
              <w:t>Contract</w:t>
            </w:r>
            <w:r w:rsidRPr="0056538A">
              <w:rPr>
                <w:rFonts w:ascii="Arial" w:hAnsi="Arial" w:cs="Arial"/>
                <w:sz w:val="22"/>
                <w:szCs w:val="22"/>
                <w:lang w:val="en-US"/>
              </w:rPr>
              <w:t>, an event that could not have been foreseen - but, even if it had been, could not have been avoided or resisted, which is beyond the control of the Parties and which does not originate from the carelessness or negligence of any of the Parties, is understood without prejudice or force majeure. The events of force majeure or fortuitous event make it impossible or very impractical to comply with contractual obligations even if the greatest possible diligence has been acted upon and yet the unforeseeable event that makes compliance impossible has occurred.</w:t>
            </w:r>
          </w:p>
          <w:p w14:paraId="660F695E" w14:textId="77777777" w:rsidR="0056538A" w:rsidRPr="00E80DA2" w:rsidRDefault="0056538A" w:rsidP="0056538A">
            <w:pPr>
              <w:shd w:val="clear" w:color="auto" w:fill="FDFDFD"/>
              <w:rPr>
                <w:rFonts w:ascii="Arial" w:hAnsi="Arial" w:cs="Arial"/>
                <w:sz w:val="22"/>
                <w:szCs w:val="22"/>
                <w:lang w:val="en-US"/>
              </w:rPr>
            </w:pPr>
          </w:p>
          <w:p w14:paraId="7522A4E9" w14:textId="77777777" w:rsidR="00F96E7C" w:rsidRPr="00E80DA2" w:rsidRDefault="0056538A" w:rsidP="0056538A">
            <w:pPr>
              <w:shd w:val="clear" w:color="auto" w:fill="FDFDFD"/>
              <w:rPr>
                <w:rFonts w:ascii="Arial" w:hAnsi="Arial" w:cs="Arial"/>
                <w:sz w:val="22"/>
                <w:szCs w:val="22"/>
                <w:lang w:val="en-US"/>
              </w:rPr>
            </w:pPr>
            <w:r w:rsidRPr="0056538A">
              <w:rPr>
                <w:rFonts w:ascii="Arial" w:hAnsi="Arial" w:cs="Arial"/>
                <w:sz w:val="22"/>
                <w:szCs w:val="22"/>
                <w:lang w:val="en-US"/>
              </w:rPr>
              <w:t xml:space="preserve">Without limitation, such events may </w:t>
            </w:r>
            <w:r w:rsidR="00F96E7C" w:rsidRPr="00E80DA2">
              <w:rPr>
                <w:rFonts w:ascii="Arial" w:hAnsi="Arial" w:cs="Arial"/>
                <w:sz w:val="22"/>
                <w:szCs w:val="22"/>
                <w:lang w:val="en-US"/>
              </w:rPr>
              <w:t>include</w:t>
            </w:r>
            <w:r w:rsidRPr="0056538A">
              <w:rPr>
                <w:rFonts w:ascii="Arial" w:hAnsi="Arial" w:cs="Arial"/>
                <w:sz w:val="22"/>
                <w:szCs w:val="22"/>
                <w:lang w:val="en-US"/>
              </w:rPr>
              <w:t xml:space="preserve"> governmental acts and resolutions in its sovereign capacity, wars or revolutions, hostage-taking, seizure of facilities or the project site, crisis, terrorist acts, sabotage, blockades, fires, floods, earthquakes, explosions, hurricanes, epidemics, quarantine restrictions, cargo seizures and other causes recognized as force majeure or fortuitous event. </w:t>
            </w:r>
          </w:p>
          <w:p w14:paraId="7EFFC381" w14:textId="77777777" w:rsidR="00F96E7C" w:rsidRPr="00E80DA2" w:rsidRDefault="00F96E7C" w:rsidP="0056538A">
            <w:pPr>
              <w:shd w:val="clear" w:color="auto" w:fill="FDFDFD"/>
              <w:rPr>
                <w:rFonts w:ascii="Arial" w:hAnsi="Arial" w:cs="Arial"/>
                <w:sz w:val="22"/>
                <w:szCs w:val="22"/>
                <w:lang w:val="en-US"/>
              </w:rPr>
            </w:pPr>
          </w:p>
          <w:p w14:paraId="4A3F7CAC" w14:textId="6C221596" w:rsidR="005D30E2" w:rsidRPr="00E80DA2" w:rsidRDefault="0056538A" w:rsidP="00BC3ED0">
            <w:pPr>
              <w:shd w:val="clear" w:color="auto" w:fill="FDFDFD"/>
              <w:rPr>
                <w:rFonts w:ascii="Arial" w:hAnsi="Arial" w:cs="Arial"/>
                <w:sz w:val="22"/>
                <w:szCs w:val="22"/>
                <w:lang w:val="en-US"/>
              </w:rPr>
            </w:pPr>
            <w:r w:rsidRPr="0056538A">
              <w:rPr>
                <w:rFonts w:ascii="Arial" w:hAnsi="Arial" w:cs="Arial"/>
                <w:sz w:val="22"/>
                <w:szCs w:val="22"/>
                <w:lang w:val="en-US"/>
              </w:rPr>
              <w:t xml:space="preserve">The </w:t>
            </w:r>
            <w:r w:rsidRPr="0056538A">
              <w:rPr>
                <w:rFonts w:ascii="Arial" w:hAnsi="Arial" w:cs="Arial"/>
                <w:b/>
                <w:bCs/>
                <w:sz w:val="22"/>
                <w:szCs w:val="22"/>
                <w:lang w:val="en-US"/>
              </w:rPr>
              <w:t>P</w:t>
            </w:r>
            <w:r w:rsidR="00F96E7C" w:rsidRPr="00E80DA2">
              <w:rPr>
                <w:rFonts w:ascii="Arial" w:hAnsi="Arial" w:cs="Arial"/>
                <w:b/>
                <w:bCs/>
                <w:sz w:val="22"/>
                <w:szCs w:val="22"/>
                <w:lang w:val="en-US"/>
              </w:rPr>
              <w:t>C</w:t>
            </w:r>
            <w:r w:rsidRPr="0056538A">
              <w:rPr>
                <w:rFonts w:ascii="Arial" w:hAnsi="Arial" w:cs="Arial"/>
                <w:b/>
                <w:bCs/>
                <w:sz w:val="22"/>
                <w:szCs w:val="22"/>
                <w:lang w:val="en-US"/>
              </w:rPr>
              <w:t>C defines</w:t>
            </w:r>
            <w:r w:rsidRPr="0056538A">
              <w:rPr>
                <w:rFonts w:ascii="Arial" w:hAnsi="Arial" w:cs="Arial"/>
                <w:sz w:val="22"/>
                <w:szCs w:val="22"/>
                <w:lang w:val="en-US"/>
              </w:rPr>
              <w:t>, if applicable, the threshold of inclement weather and other natural phenomena, as well as social or political conflicts that are considered force majeure for the purposes of the Contract.</w:t>
            </w:r>
          </w:p>
        </w:tc>
      </w:tr>
      <w:tr w:rsidR="005D30E2" w:rsidRPr="00AD3C89" w14:paraId="35B2332B" w14:textId="77777777" w:rsidTr="00CD26E6">
        <w:trPr>
          <w:trHeight w:val="20"/>
          <w:jc w:val="center"/>
        </w:trPr>
        <w:tc>
          <w:tcPr>
            <w:tcW w:w="805" w:type="dxa"/>
            <w:tcBorders>
              <w:right w:val="nil"/>
            </w:tcBorders>
            <w:shd w:val="clear" w:color="auto" w:fill="auto"/>
          </w:tcPr>
          <w:p w14:paraId="60A4F09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E170F48" w14:textId="7A4B137D" w:rsidR="005D30E2" w:rsidRPr="00E80DA2" w:rsidRDefault="0056538A" w:rsidP="00F96E7C">
            <w:pPr>
              <w:shd w:val="clear" w:color="auto" w:fill="FDFDFD"/>
              <w:rPr>
                <w:rFonts w:ascii="Arial" w:hAnsi="Arial" w:cs="Arial"/>
                <w:sz w:val="22"/>
                <w:szCs w:val="22"/>
                <w:lang w:val="en-US"/>
              </w:rPr>
            </w:pPr>
            <w:r w:rsidRPr="0056538A">
              <w:rPr>
                <w:rFonts w:ascii="Arial" w:hAnsi="Arial" w:cs="Arial"/>
                <w:sz w:val="22"/>
                <w:szCs w:val="22"/>
                <w:lang w:val="en-US"/>
              </w:rPr>
              <w:t>In the event that any of the events constituting fortuitous event or cause of force majeure occur or of becoming aware of the possibility of the occurrence of an event that may be considered fortuitous event or force majeure and, as soon as possible thereafter, the Contractor shall notify the Works Manager in writing in full details if for that reason he is totally or partially unable to comply with his obligations and responsibilities incurred under the Contract and indicate, where appropriate, the time it considers it will be necessary to suspend work on the Site of the Works. The Works Manager must certify the suspension of the Contract.</w:t>
            </w:r>
          </w:p>
        </w:tc>
      </w:tr>
      <w:tr w:rsidR="005D30E2" w:rsidRPr="00AD3C89" w14:paraId="219600A0" w14:textId="77777777" w:rsidTr="00CD26E6">
        <w:trPr>
          <w:trHeight w:val="20"/>
          <w:jc w:val="center"/>
        </w:trPr>
        <w:tc>
          <w:tcPr>
            <w:tcW w:w="805" w:type="dxa"/>
            <w:tcBorders>
              <w:right w:val="nil"/>
            </w:tcBorders>
            <w:shd w:val="clear" w:color="auto" w:fill="auto"/>
          </w:tcPr>
          <w:p w14:paraId="1061D5A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E1B2D2" w14:textId="7926CFBF" w:rsidR="005D30E2" w:rsidRPr="00E80DA2" w:rsidRDefault="0056538A" w:rsidP="0056538A">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5D30E2" w:rsidRPr="00AD3C89" w14:paraId="1E8AE6C8" w14:textId="77777777" w:rsidTr="00CD26E6">
        <w:trPr>
          <w:trHeight w:val="20"/>
          <w:jc w:val="center"/>
        </w:trPr>
        <w:tc>
          <w:tcPr>
            <w:tcW w:w="805" w:type="dxa"/>
            <w:tcBorders>
              <w:right w:val="nil"/>
            </w:tcBorders>
            <w:shd w:val="clear" w:color="auto" w:fill="auto"/>
          </w:tcPr>
          <w:p w14:paraId="12A2C7E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2ABC69" w14:textId="0C922630" w:rsidR="005D30E2" w:rsidRPr="00E80DA2" w:rsidRDefault="0056538A" w:rsidP="0056538A">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interrupted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impossibility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fulfillment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continues.</w:t>
            </w:r>
          </w:p>
        </w:tc>
      </w:tr>
      <w:tr w:rsidR="005D30E2" w:rsidRPr="00AD3C89" w14:paraId="7659090C" w14:textId="77777777" w:rsidTr="00CD26E6">
        <w:trPr>
          <w:trHeight w:val="20"/>
          <w:jc w:val="center"/>
        </w:trPr>
        <w:tc>
          <w:tcPr>
            <w:tcW w:w="805" w:type="dxa"/>
            <w:tcBorders>
              <w:right w:val="nil"/>
            </w:tcBorders>
            <w:shd w:val="clear" w:color="auto" w:fill="auto"/>
          </w:tcPr>
          <w:p w14:paraId="51C449F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389280" w14:textId="2B1324E1" w:rsidR="005D30E2" w:rsidRPr="00E80DA2" w:rsidRDefault="0056538A" w:rsidP="0056538A">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F96E7C" w:rsidRPr="00E80DA2">
              <w:rPr>
                <w:rStyle w:val="ts-alignment-element"/>
                <w:rFonts w:ascii="Arial" w:hAnsi="Arial" w:cs="Arial"/>
                <w:sz w:val="22"/>
                <w:szCs w:val="22"/>
                <w:lang w:val="en-US"/>
              </w:rPr>
              <w:t xml:space="preserve">occurrence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00F96E7C" w:rsidRPr="00E80DA2">
              <w:rPr>
                <w:rFonts w:ascii="Arial" w:hAnsi="Arial" w:cs="Arial"/>
                <w:sz w:val="22"/>
                <w:szCs w:val="22"/>
                <w:lang w:val="en-US"/>
              </w:rPr>
              <w:t xml:space="preserve">that </w:t>
            </w:r>
            <w:r w:rsidRPr="00E80DA2">
              <w:rPr>
                <w:rStyle w:val="ts-alignment-element"/>
                <w:rFonts w:ascii="Arial" w:hAnsi="Arial" w:cs="Arial"/>
                <w:sz w:val="22"/>
                <w:szCs w:val="22"/>
                <w:lang w:val="en-US"/>
              </w:rPr>
              <w:t>constitut</w:t>
            </w:r>
            <w:r w:rsidR="00F96E7C" w:rsidRPr="00E80DA2">
              <w:rPr>
                <w:rStyle w:val="ts-alignment-element"/>
                <w:rFonts w:ascii="Arial" w:hAnsi="Arial" w:cs="Arial"/>
                <w:sz w:val="22"/>
                <w:szCs w:val="22"/>
                <w:lang w:val="en-US"/>
              </w:rPr>
              <w:t>es</w:t>
            </w:r>
            <w:r w:rsidRPr="00E80DA2">
              <w:rPr>
                <w:rFonts w:ascii="Arial" w:hAnsi="Arial" w:cs="Arial"/>
                <w:sz w:val="22"/>
                <w:szCs w:val="22"/>
                <w:lang w:val="en-US"/>
              </w:rPr>
              <w:t xml:space="preserve"> </w:t>
            </w:r>
            <w:r w:rsidR="00F96E7C" w:rsidRPr="00E80DA2">
              <w:rPr>
                <w:rStyle w:val="ts-alignment-element"/>
                <w:rFonts w:ascii="Arial" w:hAnsi="Arial" w:cs="Arial"/>
                <w:sz w:val="22"/>
                <w:szCs w:val="22"/>
                <w:lang w:val="en-US"/>
              </w:rPr>
              <w:t>a fortuitous 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interrupts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ninety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(90)</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F96E7C"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F96E7C"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Style w:val="ts-alignment-element"/>
                <w:lang w:val="en-US"/>
              </w:rPr>
              <w:t xml:space="preserve"> </w:t>
            </w:r>
            <w:r w:rsidR="00F96E7C"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AD3C89" w14:paraId="5A71CAE6" w14:textId="77777777" w:rsidTr="00CD26E6">
        <w:trPr>
          <w:trHeight w:val="20"/>
          <w:jc w:val="center"/>
        </w:trPr>
        <w:tc>
          <w:tcPr>
            <w:tcW w:w="805" w:type="dxa"/>
            <w:tcBorders>
              <w:right w:val="nil"/>
            </w:tcBorders>
            <w:shd w:val="clear" w:color="auto" w:fill="auto"/>
          </w:tcPr>
          <w:p w14:paraId="50BCF55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50275E6" w14:textId="72A2FD1F" w:rsidR="005D30E2" w:rsidRPr="00E80DA2" w:rsidRDefault="0056538A" w:rsidP="00F96E7C">
            <w:pPr>
              <w:shd w:val="clear" w:color="auto" w:fill="FDFDFD"/>
              <w:rPr>
                <w:rFonts w:ascii="Arial" w:hAnsi="Arial" w:cs="Arial"/>
                <w:sz w:val="22"/>
                <w:szCs w:val="22"/>
                <w:lang w:val="en-US"/>
              </w:rPr>
            </w:pPr>
            <w:r w:rsidRPr="00E80DA2">
              <w:rPr>
                <w:rFonts w:ascii="Arial" w:hAnsi="Arial" w:cs="Arial"/>
                <w:sz w:val="22"/>
                <w:szCs w:val="22"/>
                <w:lang w:val="en-US"/>
              </w:rPr>
              <w:t>In the event of termination of the Contract, the Contractor shall be paid for all work performed prior to receipt of the certificate, as well as any work subsequently performed on which commitments have been made.</w:t>
            </w:r>
          </w:p>
        </w:tc>
      </w:tr>
      <w:tr w:rsidR="005D30E2" w:rsidRPr="00AD3C89" w14:paraId="4060F21C" w14:textId="77777777" w:rsidTr="00CD26E6">
        <w:trPr>
          <w:trHeight w:val="20"/>
          <w:jc w:val="center"/>
        </w:trPr>
        <w:tc>
          <w:tcPr>
            <w:tcW w:w="9355" w:type="dxa"/>
            <w:gridSpan w:val="3"/>
            <w:shd w:val="clear" w:color="auto" w:fill="auto"/>
          </w:tcPr>
          <w:p w14:paraId="5A81CB4B" w14:textId="5C8453BC" w:rsidR="005D30E2" w:rsidRPr="00E80DA2" w:rsidRDefault="00F96E7C" w:rsidP="00670A42">
            <w:pPr>
              <w:pStyle w:val="Heading2"/>
              <w:keepNext w:val="0"/>
              <w:numPr>
                <w:ilvl w:val="0"/>
                <w:numId w:val="50"/>
              </w:numPr>
              <w:spacing w:before="60" w:after="60"/>
              <w:jc w:val="both"/>
              <w:rPr>
                <w:rFonts w:cs="Arial"/>
                <w:sz w:val="22"/>
                <w:szCs w:val="22"/>
                <w:lang w:val="en-US"/>
              </w:rPr>
            </w:pPr>
            <w:bookmarkStart w:id="721" w:name="_Toc77273648"/>
            <w:r w:rsidRPr="00E80DA2">
              <w:rPr>
                <w:rFonts w:cs="Arial"/>
                <w:sz w:val="22"/>
                <w:szCs w:val="22"/>
                <w:lang w:val="en-US"/>
              </w:rPr>
              <w:t>Temporary suspension of the execution of the Works</w:t>
            </w:r>
            <w:bookmarkEnd w:id="721"/>
          </w:p>
        </w:tc>
      </w:tr>
      <w:tr w:rsidR="005D30E2" w:rsidRPr="005F6A8A" w14:paraId="34F88A29" w14:textId="77777777" w:rsidTr="00CD26E6">
        <w:trPr>
          <w:trHeight w:val="20"/>
          <w:jc w:val="center"/>
        </w:trPr>
        <w:tc>
          <w:tcPr>
            <w:tcW w:w="805" w:type="dxa"/>
            <w:tcBorders>
              <w:right w:val="nil"/>
            </w:tcBorders>
            <w:shd w:val="clear" w:color="auto" w:fill="auto"/>
          </w:tcPr>
          <w:p w14:paraId="6234EB4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C799E7" w14:textId="77777777" w:rsidR="00E40245" w:rsidRPr="00E80DA2" w:rsidRDefault="00F96E7C" w:rsidP="00F96E7C">
            <w:pPr>
              <w:shd w:val="clear" w:color="auto" w:fill="FDFDFD"/>
              <w:rPr>
                <w:rFonts w:ascii="Arial" w:hAnsi="Arial" w:cs="Arial"/>
                <w:sz w:val="22"/>
                <w:szCs w:val="22"/>
                <w:lang w:val="en-US"/>
              </w:rPr>
            </w:pPr>
            <w:r w:rsidRPr="00F96E7C">
              <w:rPr>
                <w:rFonts w:ascii="Arial" w:hAnsi="Arial" w:cs="Arial"/>
                <w:sz w:val="22"/>
                <w:szCs w:val="22"/>
                <w:lang w:val="en-US"/>
              </w:rPr>
              <w:t xml:space="preserve">The Works Manager may, in writing, order the Contractor to temporarily suspend the execution of the Works for the time and in the manner in which it determines it for any justified cause without this implying the termination of the Contract and without prejudice to the provisions of sub-clause 64.2 of this document. The notification must include the reasons for and justifying such suspension, as well as the date of its commencement and the time limit for the probable resumption of the Works. </w:t>
            </w:r>
          </w:p>
          <w:p w14:paraId="66546776" w14:textId="77777777" w:rsidR="00E40245" w:rsidRPr="00E80DA2" w:rsidRDefault="00F96E7C" w:rsidP="00F96E7C">
            <w:pPr>
              <w:shd w:val="clear" w:color="auto" w:fill="FDFDFD"/>
              <w:rPr>
                <w:rFonts w:ascii="Arial" w:hAnsi="Arial" w:cs="Arial"/>
                <w:sz w:val="22"/>
                <w:szCs w:val="22"/>
                <w:lang w:val="en-US"/>
              </w:rPr>
            </w:pPr>
            <w:r w:rsidRPr="00F96E7C">
              <w:rPr>
                <w:rFonts w:ascii="Arial" w:hAnsi="Arial" w:cs="Arial"/>
                <w:sz w:val="22"/>
                <w:szCs w:val="22"/>
                <w:lang w:val="en-US"/>
              </w:rPr>
              <w:t xml:space="preserve">If the estimated date of resumption of the Works is linked to a certain but indeterminate event or act of completion, the suspension period will be subject to the updating of that event. </w:t>
            </w:r>
          </w:p>
          <w:p w14:paraId="72940E61" w14:textId="4F120C6F" w:rsidR="005D30E2" w:rsidRPr="00E80DA2" w:rsidRDefault="00F96E7C" w:rsidP="00E40245">
            <w:pPr>
              <w:shd w:val="clear" w:color="auto" w:fill="FDFDFD"/>
              <w:rPr>
                <w:rFonts w:ascii="Arial" w:hAnsi="Arial" w:cs="Arial"/>
                <w:spacing w:val="-3"/>
                <w:sz w:val="22"/>
                <w:szCs w:val="22"/>
                <w:lang w:val="en-US"/>
              </w:rPr>
            </w:pPr>
            <w:r w:rsidRPr="00F96E7C">
              <w:rPr>
                <w:rFonts w:ascii="Arial" w:hAnsi="Arial" w:cs="Arial"/>
                <w:sz w:val="22"/>
                <w:szCs w:val="22"/>
                <w:lang w:val="en-US"/>
              </w:rPr>
              <w:t xml:space="preserve">Each party must </w:t>
            </w:r>
            <w:proofErr w:type="gramStart"/>
            <w:r w:rsidRPr="00F96E7C">
              <w:rPr>
                <w:rFonts w:ascii="Arial" w:hAnsi="Arial" w:cs="Arial"/>
                <w:sz w:val="22"/>
                <w:szCs w:val="22"/>
                <w:lang w:val="en-US"/>
              </w:rPr>
              <w:t>at all times</w:t>
            </w:r>
            <w:proofErr w:type="gramEnd"/>
            <w:r w:rsidRPr="00F96E7C">
              <w:rPr>
                <w:rFonts w:ascii="Arial" w:hAnsi="Arial" w:cs="Arial"/>
                <w:sz w:val="22"/>
                <w:szCs w:val="22"/>
                <w:lang w:val="en-US"/>
              </w:rPr>
              <w:t xml:space="preserve"> use all reasonable efforts to minimize any delay in the performance of the Contract.</w:t>
            </w:r>
          </w:p>
        </w:tc>
      </w:tr>
      <w:tr w:rsidR="005D30E2" w:rsidRPr="00AD3C89" w14:paraId="4EF2545C" w14:textId="77777777" w:rsidTr="00CD26E6">
        <w:trPr>
          <w:trHeight w:val="20"/>
          <w:jc w:val="center"/>
        </w:trPr>
        <w:tc>
          <w:tcPr>
            <w:tcW w:w="805" w:type="dxa"/>
            <w:tcBorders>
              <w:right w:val="nil"/>
            </w:tcBorders>
            <w:shd w:val="clear" w:color="auto" w:fill="auto"/>
          </w:tcPr>
          <w:p w14:paraId="3DD9288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759111D" w14:textId="027AC90E" w:rsidR="005D30E2" w:rsidRPr="00E80DA2" w:rsidRDefault="00F96E7C" w:rsidP="00F96E7C">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p>
        </w:tc>
      </w:tr>
      <w:tr w:rsidR="005D30E2" w:rsidRPr="00AD3C89" w14:paraId="663820E7" w14:textId="77777777" w:rsidTr="00CD26E6">
        <w:trPr>
          <w:trHeight w:val="20"/>
          <w:jc w:val="center"/>
        </w:trPr>
        <w:tc>
          <w:tcPr>
            <w:tcW w:w="805" w:type="dxa"/>
            <w:tcBorders>
              <w:right w:val="nil"/>
            </w:tcBorders>
            <w:shd w:val="clear" w:color="auto" w:fill="auto"/>
          </w:tcPr>
          <w:p w14:paraId="419B2A8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BA0AAA" w14:textId="431EA897" w:rsidR="005D30E2" w:rsidRPr="00E80DA2" w:rsidRDefault="00F96E7C" w:rsidP="00F96E7C">
            <w:pPr>
              <w:spacing w:before="60" w:after="60"/>
              <w:rPr>
                <w:rFonts w:ascii="Arial" w:hAnsi="Arial" w:cs="Arial"/>
                <w:spacing w:val="-3"/>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uperintendent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orks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hall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repare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ubmit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orks </w:t>
            </w:r>
            <w:r w:rsidRPr="00E80DA2">
              <w:rPr>
                <w:rFonts w:ascii="Arial" w:hAnsi="Arial" w:cs="Arial"/>
                <w:sz w:val="22"/>
                <w:szCs w:val="22"/>
                <w:lang w:val="en-US"/>
              </w:rPr>
              <w:t>M</w:t>
            </w:r>
            <w:r w:rsidRPr="00E80DA2">
              <w:rPr>
                <w:rStyle w:val="ts-alignment-element"/>
                <w:rFonts w:ascii="Arial" w:hAnsi="Arial" w:cs="Arial"/>
                <w:sz w:val="22"/>
                <w:szCs w:val="22"/>
                <w:lang w:val="en-US"/>
              </w:rPr>
              <w:t xml:space="preserve">anager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ertification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r</w:t>
            </w:r>
            <w:r w:rsidRPr="00E80DA2">
              <w:rPr>
                <w:rStyle w:val="ts-alignment-element"/>
                <w:rFonts w:ascii="Arial" w:hAnsi="Arial" w:cs="Arial"/>
                <w:sz w:val="22"/>
                <w:szCs w:val="22"/>
                <w:lang w:val="en-US"/>
              </w:rPr>
              <w:t xml:space="preserve">eport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n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tate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e</w:t>
            </w:r>
            <w:r w:rsidRPr="00E80DA2">
              <w:rPr>
                <w:rStyle w:val="ts-alignment-element"/>
                <w:rFonts w:ascii="Arial" w:hAnsi="Arial" w:cs="Arial"/>
                <w:sz w:val="22"/>
                <w:szCs w:val="22"/>
                <w:lang w:val="en-US"/>
              </w:rPr>
              <w:t xml:space="preserve">xecution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ime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uspension,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ncluding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d</w:t>
            </w:r>
            <w:r w:rsidRPr="00E80DA2">
              <w:rPr>
                <w:rStyle w:val="ts-alignment-element"/>
                <w:rFonts w:ascii="Arial" w:hAnsi="Arial" w:cs="Arial"/>
                <w:sz w:val="22"/>
                <w:szCs w:val="22"/>
                <w:lang w:val="en-US"/>
              </w:rPr>
              <w:t xml:space="preserve">escription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ork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oncepts </w:t>
            </w:r>
            <w:r w:rsidRPr="00E80DA2">
              <w:rPr>
                <w:rFonts w:ascii="Arial" w:hAnsi="Arial" w:cs="Arial"/>
                <w:sz w:val="22"/>
                <w:szCs w:val="22"/>
                <w:lang w:val="en-US"/>
              </w:rPr>
              <w:t>e</w:t>
            </w:r>
            <w:r w:rsidRPr="00E80DA2">
              <w:rPr>
                <w:rStyle w:val="ts-alignment-element"/>
                <w:rFonts w:ascii="Arial" w:hAnsi="Arial" w:cs="Arial"/>
                <w:sz w:val="22"/>
                <w:szCs w:val="22"/>
                <w:lang w:val="en-US"/>
              </w:rPr>
              <w:t xml:space="preserve">xecuted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m</w:t>
            </w:r>
            <w:r w:rsidRPr="00E80DA2">
              <w:rPr>
                <w:rStyle w:val="ts-alignment-element"/>
                <w:rFonts w:ascii="Arial" w:hAnsi="Arial" w:cs="Arial"/>
                <w:sz w:val="22"/>
                <w:szCs w:val="22"/>
                <w:lang w:val="en-US"/>
              </w:rPr>
              <w:t xml:space="preserve">aterials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hat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re </w:t>
            </w:r>
            <w:r w:rsidRPr="00E80DA2">
              <w:rPr>
                <w:rFonts w:ascii="Arial" w:hAnsi="Arial" w:cs="Arial"/>
                <w:sz w:val="22"/>
                <w:szCs w:val="22"/>
                <w:lang w:val="en-US"/>
              </w:rPr>
              <w:t>s</w:t>
            </w:r>
            <w:r w:rsidRPr="00E80DA2">
              <w:rPr>
                <w:rStyle w:val="ts-alignment-element-highlighted"/>
                <w:rFonts w:ascii="Arial" w:hAnsi="Arial" w:cs="Arial"/>
                <w:sz w:val="22"/>
                <w:szCs w:val="22"/>
                <w:lang w:val="en-US"/>
              </w:rPr>
              <w:t>tored.</w:t>
            </w:r>
          </w:p>
        </w:tc>
      </w:tr>
      <w:tr w:rsidR="005D30E2" w:rsidRPr="00AD3C89" w14:paraId="69E6F317" w14:textId="77777777" w:rsidTr="00CD26E6">
        <w:trPr>
          <w:trHeight w:val="20"/>
          <w:jc w:val="center"/>
        </w:trPr>
        <w:tc>
          <w:tcPr>
            <w:tcW w:w="805" w:type="dxa"/>
            <w:tcBorders>
              <w:right w:val="nil"/>
            </w:tcBorders>
            <w:shd w:val="clear" w:color="auto" w:fill="auto"/>
          </w:tcPr>
          <w:p w14:paraId="1253359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D30EAF" w14:textId="4EE10B79" w:rsidR="005D30E2" w:rsidRPr="00E80DA2" w:rsidRDefault="00E40245" w:rsidP="00E40245">
            <w:pPr>
              <w:shd w:val="clear" w:color="auto" w:fill="FDFDFD"/>
              <w:rPr>
                <w:rFonts w:ascii="Arial" w:hAnsi="Arial" w:cs="Arial"/>
                <w:sz w:val="22"/>
                <w:szCs w:val="22"/>
                <w:lang w:val="en-US"/>
              </w:rPr>
            </w:pPr>
            <w:r w:rsidRPr="00E40245">
              <w:rPr>
                <w:rFonts w:ascii="Arial" w:hAnsi="Arial" w:cs="Arial"/>
                <w:sz w:val="22"/>
                <w:szCs w:val="22"/>
                <w:lang w:val="en-US"/>
              </w:rPr>
              <w:t>Prior to the expiration of the suspension period, the Works Manager shall notify the Contractor in writing that the cause of the suspension has already disappeared and the date on which the work must resume.</w:t>
            </w:r>
          </w:p>
        </w:tc>
      </w:tr>
      <w:tr w:rsidR="005D30E2" w:rsidRPr="005F6A8A" w14:paraId="2474D5B8" w14:textId="77777777" w:rsidTr="00CD26E6">
        <w:trPr>
          <w:trHeight w:val="20"/>
          <w:jc w:val="center"/>
        </w:trPr>
        <w:tc>
          <w:tcPr>
            <w:tcW w:w="805" w:type="dxa"/>
            <w:tcBorders>
              <w:right w:val="nil"/>
            </w:tcBorders>
            <w:shd w:val="clear" w:color="auto" w:fill="auto"/>
          </w:tcPr>
          <w:p w14:paraId="5C0896F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4AB7AA" w14:textId="5E691804" w:rsidR="005D30E2" w:rsidRPr="00E80DA2" w:rsidRDefault="00F96E7C" w:rsidP="00E40245">
            <w:pPr>
              <w:shd w:val="clear" w:color="auto" w:fill="FDFDFD"/>
              <w:rPr>
                <w:rFonts w:ascii="Arial" w:hAnsi="Arial" w:cs="Arial"/>
                <w:sz w:val="22"/>
                <w:szCs w:val="22"/>
                <w:lang w:val="en-US"/>
              </w:rPr>
            </w:pPr>
            <w:r w:rsidRPr="00F96E7C">
              <w:rPr>
                <w:rFonts w:ascii="Arial" w:hAnsi="Arial" w:cs="Arial"/>
                <w:sz w:val="22"/>
                <w:szCs w:val="22"/>
                <w:lang w:val="en-US"/>
              </w:rPr>
              <w:t xml:space="preserve">The Expected Date of Termination will be extended for the same period as the suspension, </w:t>
            </w:r>
            <w:proofErr w:type="gramStart"/>
            <w:r w:rsidRPr="00F96E7C">
              <w:rPr>
                <w:rFonts w:ascii="Arial" w:hAnsi="Arial" w:cs="Arial"/>
                <w:sz w:val="22"/>
                <w:szCs w:val="22"/>
                <w:lang w:val="en-US"/>
              </w:rPr>
              <w:t>taking into account</w:t>
            </w:r>
            <w:proofErr w:type="gramEnd"/>
            <w:r w:rsidRPr="00F96E7C">
              <w:rPr>
                <w:rFonts w:ascii="Arial" w:hAnsi="Arial" w:cs="Arial"/>
                <w:sz w:val="22"/>
                <w:szCs w:val="22"/>
                <w:lang w:val="en-US"/>
              </w:rPr>
              <w:t xml:space="preserve"> the provisions of sub-clause 36.4 of these G</w:t>
            </w:r>
            <w:r w:rsidR="00E40245" w:rsidRPr="00E80DA2">
              <w:rPr>
                <w:rFonts w:ascii="Arial" w:hAnsi="Arial" w:cs="Arial"/>
                <w:sz w:val="22"/>
                <w:szCs w:val="22"/>
                <w:lang w:val="en-US"/>
              </w:rPr>
              <w:t>C</w:t>
            </w:r>
            <w:r w:rsidRPr="00F96E7C">
              <w:rPr>
                <w:rFonts w:ascii="Arial" w:hAnsi="Arial" w:cs="Arial"/>
                <w:sz w:val="22"/>
                <w:szCs w:val="22"/>
                <w:lang w:val="en-US"/>
              </w:rPr>
              <w:t>C.</w:t>
            </w:r>
          </w:p>
        </w:tc>
      </w:tr>
      <w:tr w:rsidR="005D30E2" w:rsidRPr="00AD3C89" w14:paraId="502074A9" w14:textId="77777777" w:rsidTr="00CD26E6">
        <w:trPr>
          <w:trHeight w:val="20"/>
          <w:jc w:val="center"/>
        </w:trPr>
        <w:tc>
          <w:tcPr>
            <w:tcW w:w="805" w:type="dxa"/>
            <w:tcBorders>
              <w:right w:val="nil"/>
            </w:tcBorders>
            <w:shd w:val="clear" w:color="auto" w:fill="auto"/>
          </w:tcPr>
          <w:p w14:paraId="3137A8F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B498FD9" w14:textId="09129401" w:rsidR="005D30E2" w:rsidRPr="00E80DA2" w:rsidRDefault="00F96E7C" w:rsidP="00F96E7C">
            <w:pPr>
              <w:tabs>
                <w:tab w:val="left" w:pos="0"/>
                <w:tab w:val="left" w:pos="1418"/>
                <w:tab w:val="left" w:pos="1701"/>
              </w:tabs>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w:t>
            </w:r>
            <w:r w:rsidR="00E40245" w:rsidRPr="00E80DA2">
              <w:rPr>
                <w:rStyle w:val="ts-alignment-element"/>
                <w:rFonts w:ascii="Arial" w:hAnsi="Arial" w:cs="Arial"/>
                <w:sz w:val="22"/>
                <w:szCs w:val="22"/>
                <w:lang w:val="en-US"/>
              </w:rPr>
              <w:t>ting Party</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non-recoverable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incurred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resumption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w:t>
            </w:r>
            <w:r w:rsidR="00E40245" w:rsidRPr="00E80DA2">
              <w:rPr>
                <w:rStyle w:val="ts-alignment-element"/>
                <w:rFonts w:ascii="Arial" w:hAnsi="Arial" w:cs="Arial"/>
                <w:b/>
                <w:bCs/>
                <w:sz w:val="22"/>
                <w:szCs w:val="22"/>
                <w:lang w:val="en-US"/>
              </w:rPr>
              <w:t>C</w:t>
            </w:r>
            <w:r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p>
        </w:tc>
      </w:tr>
      <w:tr w:rsidR="005D30E2" w:rsidRPr="00AD3C89" w14:paraId="5514B1D8" w14:textId="77777777" w:rsidTr="00CD26E6">
        <w:trPr>
          <w:trHeight w:val="20"/>
          <w:jc w:val="center"/>
        </w:trPr>
        <w:tc>
          <w:tcPr>
            <w:tcW w:w="805" w:type="dxa"/>
            <w:tcBorders>
              <w:right w:val="nil"/>
            </w:tcBorders>
            <w:shd w:val="clear" w:color="auto" w:fill="auto"/>
          </w:tcPr>
          <w:p w14:paraId="082868E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824566E" w14:textId="43A11D34" w:rsidR="005D30E2" w:rsidRPr="00E80DA2" w:rsidRDefault="00F96E7C" w:rsidP="00F96E7C">
            <w:pPr>
              <w:tabs>
                <w:tab w:val="left" w:pos="0"/>
                <w:tab w:val="left" w:pos="1418"/>
                <w:tab w:val="left" w:pos="1701"/>
              </w:tabs>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40.2,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41.3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technical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resumption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AD3C89" w14:paraId="57A9CF07" w14:textId="77777777" w:rsidTr="00CD26E6">
        <w:trPr>
          <w:trHeight w:val="20"/>
          <w:jc w:val="center"/>
        </w:trPr>
        <w:tc>
          <w:tcPr>
            <w:tcW w:w="805" w:type="dxa"/>
            <w:tcBorders>
              <w:right w:val="nil"/>
            </w:tcBorders>
            <w:shd w:val="clear" w:color="auto" w:fill="auto"/>
          </w:tcPr>
          <w:p w14:paraId="15F79D4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B8CE7EA" w14:textId="29F0243D" w:rsidR="005D30E2" w:rsidRPr="00E80DA2" w:rsidRDefault="00F96E7C" w:rsidP="00F96E7C">
            <w:pPr>
              <w:tabs>
                <w:tab w:val="left" w:pos="0"/>
                <w:tab w:val="left" w:pos="1418"/>
                <w:tab w:val="left" w:pos="1701"/>
              </w:tabs>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00E40245"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Indispensable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suspension.</w:t>
            </w:r>
          </w:p>
        </w:tc>
      </w:tr>
      <w:tr w:rsidR="005D30E2" w:rsidRPr="00AD3C89" w14:paraId="2B79A548" w14:textId="77777777" w:rsidTr="00CD26E6">
        <w:trPr>
          <w:trHeight w:val="20"/>
          <w:jc w:val="center"/>
        </w:trPr>
        <w:tc>
          <w:tcPr>
            <w:tcW w:w="805" w:type="dxa"/>
            <w:tcBorders>
              <w:right w:val="nil"/>
            </w:tcBorders>
            <w:shd w:val="clear" w:color="auto" w:fill="auto"/>
          </w:tcPr>
          <w:p w14:paraId="2878234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A6E62" w14:textId="1F8AF881" w:rsidR="005D30E2" w:rsidRPr="00E80DA2" w:rsidRDefault="00F96E7C" w:rsidP="00F96E7C">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attributable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00E40245" w:rsidRPr="00E80DA2">
              <w:rPr>
                <w:rStyle w:val="ts-alignment-element"/>
                <w:lang w:val="en-US"/>
              </w:rPr>
              <w:t>t</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proofErr w:type="spellStart"/>
            <w:r w:rsidRPr="00E80DA2">
              <w:rPr>
                <w:rStyle w:val="ts-alignment-element"/>
                <w:rFonts w:ascii="Arial" w:hAnsi="Arial" w:cs="Arial"/>
                <w:sz w:val="22"/>
                <w:szCs w:val="22"/>
                <w:lang w:val="en-US"/>
              </w:rPr>
              <w:t>i</w:t>
            </w:r>
            <w:proofErr w:type="spellEnd"/>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00E40245"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ontract</w:t>
            </w:r>
            <w:r w:rsidR="00E40245"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w:t>
            </w:r>
            <w:r w:rsidRPr="00E80DA2">
              <w:rPr>
                <w:rStyle w:val="ts-alignment-element"/>
                <w:lang w:val="en-US"/>
              </w:rPr>
              <w:t xml:space="preserve"> </w:t>
            </w:r>
            <w:r w:rsidRPr="00E80DA2">
              <w:rPr>
                <w:rStyle w:val="ts-alignment-element"/>
                <w:rFonts w:ascii="Arial" w:hAnsi="Arial" w:cs="Arial"/>
                <w:sz w:val="22"/>
                <w:szCs w:val="22"/>
                <w:lang w:val="en-US"/>
              </w:rPr>
              <w:t>in</w:t>
            </w:r>
            <w:r w:rsidRPr="00E80DA2">
              <w:rPr>
                <w:rStyle w:val="ts-alignment-element"/>
                <w:lang w:val="en-US"/>
              </w:rPr>
              <w:t xml:space="preserve"> </w:t>
            </w:r>
            <w:r w:rsidRPr="00E80DA2">
              <w:rPr>
                <w:rStyle w:val="ts-alignment-element"/>
                <w:rFonts w:ascii="Arial" w:hAnsi="Arial" w:cs="Arial"/>
                <w:sz w:val="22"/>
                <w:szCs w:val="22"/>
                <w:lang w:val="en-US"/>
              </w:rPr>
              <w:t>accordance</w:t>
            </w:r>
            <w:r w:rsidRPr="00E80DA2">
              <w:rPr>
                <w:rStyle w:val="ts-alignment-element"/>
                <w:lang w:val="en-US"/>
              </w:rPr>
              <w:t xml:space="preserve"> </w:t>
            </w:r>
            <w:r w:rsidRPr="00E80DA2">
              <w:rPr>
                <w:rStyle w:val="ts-alignment-element"/>
                <w:rFonts w:ascii="Arial" w:hAnsi="Arial" w:cs="Arial"/>
                <w:sz w:val="22"/>
                <w:szCs w:val="22"/>
                <w:lang w:val="en-US"/>
              </w:rPr>
              <w:t>with</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instructions</w:t>
            </w:r>
            <w:r w:rsidRPr="00E80DA2">
              <w:rPr>
                <w:rStyle w:val="ts-alignment-element"/>
                <w:lang w:val="en-US"/>
              </w:rPr>
              <w:t xml:space="preserve"> </w:t>
            </w:r>
            <w:r w:rsidRPr="00E80DA2">
              <w:rPr>
                <w:rStyle w:val="ts-alignment-element"/>
                <w:rFonts w:ascii="Arial" w:hAnsi="Arial" w:cs="Arial"/>
                <w:sz w:val="22"/>
                <w:szCs w:val="22"/>
                <w:lang w:val="en-US"/>
              </w:rPr>
              <w:t>of</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Style w:val="ts-alignment-element"/>
                <w:lang w:val="en-US"/>
              </w:rPr>
              <w:t xml:space="preserve"> </w:t>
            </w:r>
            <w:r w:rsidRPr="00E80DA2">
              <w:rPr>
                <w:rStyle w:val="ts-alignment-element"/>
                <w:rFonts w:ascii="Arial" w:hAnsi="Arial" w:cs="Arial"/>
                <w:sz w:val="22"/>
                <w:szCs w:val="22"/>
                <w:lang w:val="en-US"/>
              </w:rPr>
              <w:t>works</w:t>
            </w:r>
            <w:r w:rsidRPr="00E80DA2">
              <w:rPr>
                <w:rStyle w:val="ts-alignment-element"/>
                <w:lang w:val="en-US"/>
              </w:rPr>
              <w:t xml:space="preserve"> </w:t>
            </w:r>
            <w:r w:rsidRPr="00E80DA2">
              <w:rPr>
                <w:rStyle w:val="ts-alignment-element"/>
                <w:rFonts w:ascii="Arial" w:hAnsi="Arial" w:cs="Arial"/>
                <w:sz w:val="22"/>
                <w:szCs w:val="22"/>
                <w:lang w:val="en-US"/>
              </w:rPr>
              <w:t>manager.</w:t>
            </w:r>
          </w:p>
        </w:tc>
      </w:tr>
      <w:tr w:rsidR="005D30E2" w:rsidRPr="00AD3C89" w14:paraId="52BA6A1C" w14:textId="77777777" w:rsidTr="00CD26E6">
        <w:trPr>
          <w:trHeight w:val="20"/>
          <w:jc w:val="center"/>
        </w:trPr>
        <w:tc>
          <w:tcPr>
            <w:tcW w:w="805" w:type="dxa"/>
            <w:tcBorders>
              <w:right w:val="nil"/>
            </w:tcBorders>
            <w:shd w:val="clear" w:color="auto" w:fill="auto"/>
          </w:tcPr>
          <w:p w14:paraId="74C68269" w14:textId="77777777" w:rsidR="005D30E2" w:rsidRPr="00E80DA2" w:rsidRDefault="005D30E2" w:rsidP="005D30E2">
            <w:pPr>
              <w:pStyle w:val="Numeraciondeartculos"/>
              <w:framePr w:hSpace="0" w:wrap="auto" w:vAnchor="margin" w:hAnchor="text" w:xAlign="left" w:yAlign="inline"/>
              <w:ind w:left="-136" w:right="-204" w:firstLine="14"/>
              <w:jc w:val="center"/>
              <w:rPr>
                <w:rFonts w:cs="Arial"/>
                <w:sz w:val="22"/>
                <w:szCs w:val="22"/>
                <w:lang w:val="en-US"/>
              </w:rPr>
            </w:pPr>
          </w:p>
        </w:tc>
        <w:tc>
          <w:tcPr>
            <w:tcW w:w="8550" w:type="dxa"/>
            <w:gridSpan w:val="2"/>
            <w:tcBorders>
              <w:left w:val="nil"/>
            </w:tcBorders>
            <w:shd w:val="clear" w:color="auto" w:fill="auto"/>
          </w:tcPr>
          <w:p w14:paraId="72CA375A" w14:textId="6CC397BB" w:rsidR="005D30E2" w:rsidRPr="00E80DA2" w:rsidRDefault="00F96E7C" w:rsidP="00F96E7C">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E40245" w:rsidRPr="00E80DA2">
              <w:rPr>
                <w:rFonts w:ascii="Arial" w:hAnsi="Arial" w:cs="Arial"/>
                <w:sz w:val="22"/>
                <w:szCs w:val="22"/>
                <w:lang w:val="en-US"/>
              </w:rPr>
              <w:t xml:space="preserve">Performance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p>
        </w:tc>
      </w:tr>
      <w:tr w:rsidR="005D30E2" w:rsidRPr="00E80DA2" w14:paraId="24C24273" w14:textId="77777777" w:rsidTr="00CD26E6">
        <w:trPr>
          <w:trHeight w:val="20"/>
          <w:jc w:val="center"/>
        </w:trPr>
        <w:tc>
          <w:tcPr>
            <w:tcW w:w="9355" w:type="dxa"/>
            <w:gridSpan w:val="3"/>
            <w:shd w:val="clear" w:color="auto" w:fill="00B050"/>
          </w:tcPr>
          <w:p w14:paraId="54859C19" w14:textId="1EB1A2AE" w:rsidR="005D30E2" w:rsidRPr="00E80DA2" w:rsidRDefault="00243EEE"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722" w:name="_Toc77273649"/>
            <w:bookmarkStart w:id="723" w:name="_Toc47916994"/>
            <w:bookmarkStart w:id="724" w:name="_Toc74048271"/>
            <w:bookmarkStart w:id="725" w:name="_Toc74518511"/>
            <w:bookmarkStart w:id="726" w:name="_Toc74519241"/>
            <w:bookmarkStart w:id="727" w:name="_Toc74781431"/>
            <w:r w:rsidRPr="00E80DA2">
              <w:rPr>
                <w:rFonts w:ascii="Arial" w:hAnsi="Arial" w:cs="Arial"/>
                <w:color w:val="FFFFFF" w:themeColor="background1"/>
                <w:sz w:val="22"/>
                <w:szCs w:val="22"/>
                <w:lang w:val="en-US"/>
              </w:rPr>
              <w:t xml:space="preserve">Quality </w:t>
            </w:r>
            <w:r w:rsidR="005D30E2" w:rsidRPr="00E80DA2">
              <w:rPr>
                <w:rFonts w:ascii="Arial" w:hAnsi="Arial" w:cs="Arial"/>
                <w:color w:val="FFFFFF" w:themeColor="background1"/>
                <w:sz w:val="22"/>
                <w:szCs w:val="22"/>
                <w:lang w:val="en-US"/>
              </w:rPr>
              <w:t>Control</w:t>
            </w:r>
            <w:bookmarkEnd w:id="722"/>
            <w:r w:rsidR="005D30E2" w:rsidRPr="00E80DA2">
              <w:rPr>
                <w:rFonts w:ascii="Arial" w:hAnsi="Arial" w:cs="Arial"/>
                <w:color w:val="FFFFFF" w:themeColor="background1"/>
                <w:sz w:val="22"/>
                <w:szCs w:val="22"/>
                <w:lang w:val="en-US"/>
              </w:rPr>
              <w:t xml:space="preserve"> </w:t>
            </w:r>
            <w:bookmarkEnd w:id="723"/>
            <w:bookmarkEnd w:id="724"/>
            <w:bookmarkEnd w:id="725"/>
            <w:bookmarkEnd w:id="726"/>
            <w:bookmarkEnd w:id="727"/>
          </w:p>
        </w:tc>
      </w:tr>
      <w:tr w:rsidR="005D30E2" w:rsidRPr="00E80DA2" w14:paraId="703F3FC7" w14:textId="77777777" w:rsidTr="00CD26E6">
        <w:trPr>
          <w:trHeight w:val="20"/>
          <w:jc w:val="center"/>
        </w:trPr>
        <w:tc>
          <w:tcPr>
            <w:tcW w:w="9355" w:type="dxa"/>
            <w:gridSpan w:val="3"/>
            <w:shd w:val="clear" w:color="auto" w:fill="auto"/>
          </w:tcPr>
          <w:p w14:paraId="4B7C07AC" w14:textId="74C90C97" w:rsidR="005D30E2" w:rsidRPr="00E80DA2" w:rsidRDefault="00243EEE" w:rsidP="00670A42">
            <w:pPr>
              <w:pStyle w:val="Heading2"/>
              <w:keepNext w:val="0"/>
              <w:numPr>
                <w:ilvl w:val="0"/>
                <w:numId w:val="50"/>
              </w:numPr>
              <w:spacing w:before="60" w:after="60"/>
              <w:jc w:val="both"/>
              <w:rPr>
                <w:rFonts w:cs="Arial"/>
                <w:sz w:val="22"/>
                <w:szCs w:val="22"/>
                <w:lang w:val="en-US"/>
              </w:rPr>
            </w:pPr>
            <w:bookmarkStart w:id="728" w:name="_Toc77273650"/>
            <w:r w:rsidRPr="00E80DA2">
              <w:rPr>
                <w:rFonts w:cs="Arial"/>
                <w:sz w:val="22"/>
                <w:szCs w:val="22"/>
                <w:lang w:val="en-US"/>
              </w:rPr>
              <w:t>Defect identification and testing</w:t>
            </w:r>
            <w:bookmarkEnd w:id="728"/>
          </w:p>
        </w:tc>
      </w:tr>
      <w:tr w:rsidR="005D30E2" w:rsidRPr="00AD3C89" w14:paraId="0A012817" w14:textId="77777777" w:rsidTr="00CD26E6">
        <w:trPr>
          <w:trHeight w:val="20"/>
          <w:jc w:val="center"/>
        </w:trPr>
        <w:tc>
          <w:tcPr>
            <w:tcW w:w="805" w:type="dxa"/>
            <w:tcBorders>
              <w:right w:val="nil"/>
            </w:tcBorders>
            <w:shd w:val="clear" w:color="auto" w:fill="auto"/>
          </w:tcPr>
          <w:p w14:paraId="457E9D85" w14:textId="77777777" w:rsidR="005D30E2" w:rsidRPr="00E80DA2" w:rsidRDefault="005D30E2" w:rsidP="005D30E2">
            <w:pPr>
              <w:pStyle w:val="Numeraciondeartculos"/>
              <w:framePr w:hSpace="0" w:wrap="auto" w:vAnchor="margin" w:hAnchor="text" w:xAlign="left" w:yAlign="inline"/>
              <w:jc w:val="center"/>
              <w:rPr>
                <w:rFonts w:cs="Arial"/>
                <w:sz w:val="22"/>
                <w:szCs w:val="22"/>
                <w:lang w:val="en-US"/>
              </w:rPr>
            </w:pPr>
          </w:p>
        </w:tc>
        <w:tc>
          <w:tcPr>
            <w:tcW w:w="8550" w:type="dxa"/>
            <w:gridSpan w:val="2"/>
            <w:tcBorders>
              <w:left w:val="nil"/>
            </w:tcBorders>
            <w:shd w:val="clear" w:color="auto" w:fill="auto"/>
          </w:tcPr>
          <w:p w14:paraId="7F0F5372" w14:textId="7556FC3E" w:rsidR="005D30E2" w:rsidRPr="00BC3ED0" w:rsidRDefault="00243EEE" w:rsidP="005D30E2">
            <w:pPr>
              <w:spacing w:before="60" w:after="60"/>
              <w:rPr>
                <w:rFonts w:ascii="Arial" w:hAnsi="Arial" w:cs="Arial"/>
                <w:color w:val="00B050"/>
                <w:spacing w:val="-3"/>
                <w:sz w:val="22"/>
                <w:szCs w:val="22"/>
                <w:lang w:val="en-US"/>
              </w:rPr>
            </w:pP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Manager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monitor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and</w:t>
            </w:r>
            <w:r w:rsidRPr="00BC3ED0">
              <w:rPr>
                <w:rFonts w:ascii="Arial" w:hAnsi="Arial" w:cs="Arial"/>
                <w:sz w:val="22"/>
                <w:szCs w:val="22"/>
                <w:lang w:val="en-US"/>
              </w:rPr>
              <w:t xml:space="preserve"> will </w:t>
            </w:r>
            <w:r w:rsidRPr="00BC3ED0">
              <w:rPr>
                <w:rStyle w:val="ts-alignment-element"/>
                <w:rFonts w:ascii="Arial" w:hAnsi="Arial" w:cs="Arial"/>
                <w:sz w:val="22"/>
                <w:szCs w:val="22"/>
                <w:lang w:val="en-US"/>
              </w:rPr>
              <w:t>notify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any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defects</w:t>
            </w:r>
            <w:r w:rsidRPr="00BC3ED0">
              <w:rPr>
                <w:rFonts w:ascii="Arial" w:hAnsi="Arial" w:cs="Arial"/>
                <w:sz w:val="22"/>
                <w:szCs w:val="22"/>
                <w:lang w:val="en-US"/>
              </w:rPr>
              <w:t xml:space="preserve"> that is found</w:t>
            </w:r>
            <w:r w:rsidRPr="00BC3ED0">
              <w:rPr>
                <w:rStyle w:val="ts-alignment-element"/>
                <w:rFonts w:ascii="Arial" w:hAnsi="Arial" w:cs="Arial"/>
                <w:sz w:val="22"/>
                <w:szCs w:val="22"/>
                <w:lang w:val="en-US"/>
              </w:rPr>
              <w: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Such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control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shall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alter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obligations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r w:rsidR="005D30E2" w:rsidRPr="00BC3ED0">
              <w:rPr>
                <w:rFonts w:ascii="Arial" w:hAnsi="Arial" w:cs="Arial"/>
                <w:spacing w:val="-3"/>
                <w:sz w:val="22"/>
                <w:szCs w:val="22"/>
                <w:lang w:val="en-US"/>
              </w:rPr>
              <w:t xml:space="preserve">  </w:t>
            </w:r>
          </w:p>
        </w:tc>
      </w:tr>
      <w:tr w:rsidR="005D30E2" w:rsidRPr="00AD3C89" w14:paraId="68A02AC9" w14:textId="77777777" w:rsidTr="00CD26E6">
        <w:trPr>
          <w:trHeight w:val="20"/>
          <w:jc w:val="center"/>
        </w:trPr>
        <w:tc>
          <w:tcPr>
            <w:tcW w:w="805" w:type="dxa"/>
            <w:tcBorders>
              <w:right w:val="nil"/>
            </w:tcBorders>
            <w:shd w:val="clear" w:color="auto" w:fill="auto"/>
          </w:tcPr>
          <w:p w14:paraId="696BAE9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616D05" w14:textId="1672DB2F" w:rsidR="005D30E2" w:rsidRPr="00BC3ED0" w:rsidRDefault="00243EEE" w:rsidP="005D30E2">
            <w:pPr>
              <w:spacing w:before="60" w:after="60"/>
              <w:rPr>
                <w:rFonts w:ascii="Arial" w:hAnsi="Arial" w:cs="Arial"/>
                <w:spacing w:val="-3"/>
                <w:sz w:val="22"/>
                <w:szCs w:val="22"/>
                <w:lang w:val="en-US"/>
              </w:rPr>
            </w:pP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Manager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may</w:t>
            </w:r>
            <w:r w:rsidRPr="00BC3ED0">
              <w:rPr>
                <w:rStyle w:val="ts-alignment-element"/>
                <w:sz w:val="22"/>
                <w:szCs w:val="22"/>
                <w:lang w:val="en-US"/>
              </w:rPr>
              <w:t xml:space="preserve"> </w:t>
            </w:r>
            <w:r w:rsidRPr="00BC3ED0">
              <w:rPr>
                <w:rStyle w:val="ts-alignment-element"/>
                <w:rFonts w:ascii="Arial" w:hAnsi="Arial" w:cs="Arial"/>
                <w:sz w:val="22"/>
                <w:szCs w:val="22"/>
                <w:lang w:val="en-US"/>
              </w:rPr>
              <w:t>order the</w:t>
            </w:r>
            <w:r w:rsidRPr="00BC3ED0">
              <w:rPr>
                <w:rStyle w:val="ts-alignment-element"/>
                <w:sz w:val="22"/>
                <w:szCs w:val="22"/>
                <w:lang w:val="en-US"/>
              </w:rPr>
              <w:t xml:space="preserve"> </w:t>
            </w:r>
            <w:r w:rsidRPr="00BC3ED0">
              <w:rPr>
                <w:rStyle w:val="ts-alignment-element"/>
                <w:rFonts w:ascii="Arial" w:hAnsi="Arial" w:cs="Arial"/>
                <w:sz w:val="22"/>
                <w:szCs w:val="22"/>
                <w:lang w:val="en-US"/>
              </w:rPr>
              <w:t>Contractor</w:t>
            </w:r>
            <w:r w:rsidRPr="00BC3ED0">
              <w:rPr>
                <w:rStyle w:val="ts-alignment-element"/>
                <w:sz w:val="22"/>
                <w:szCs w:val="22"/>
                <w:lang w:val="en-US"/>
              </w:rPr>
              <w:t xml:space="preserve"> </w:t>
            </w:r>
            <w:r w:rsidRPr="00BC3ED0">
              <w:rPr>
                <w:rStyle w:val="ts-alignment-element"/>
                <w:rFonts w:ascii="Arial" w:hAnsi="Arial" w:cs="Arial"/>
                <w:sz w:val="22"/>
                <w:szCs w:val="22"/>
                <w:lang w:val="en-US"/>
              </w:rPr>
              <w:t>to</w:t>
            </w:r>
            <w:r w:rsidRPr="00BC3ED0">
              <w:rPr>
                <w:rStyle w:val="ts-alignment-element"/>
                <w:sz w:val="22"/>
                <w:szCs w:val="22"/>
                <w:lang w:val="en-US"/>
              </w:rPr>
              <w:t xml:space="preserve"> </w:t>
            </w:r>
            <w:r w:rsidRPr="00BC3ED0">
              <w:rPr>
                <w:rStyle w:val="ts-alignment-element"/>
                <w:rFonts w:ascii="Arial" w:hAnsi="Arial" w:cs="Arial"/>
                <w:sz w:val="22"/>
                <w:szCs w:val="22"/>
                <w:lang w:val="en-US"/>
              </w:rPr>
              <w:t>locate</w:t>
            </w:r>
            <w:r w:rsidRPr="00BC3ED0">
              <w:rPr>
                <w:rStyle w:val="ts-alignment-element"/>
                <w:sz w:val="22"/>
                <w:szCs w:val="22"/>
                <w:lang w:val="en-US"/>
              </w:rPr>
              <w:t xml:space="preserve"> </w:t>
            </w:r>
            <w:r w:rsidRPr="00BC3ED0">
              <w:rPr>
                <w:rStyle w:val="ts-alignment-element"/>
                <w:rFonts w:ascii="Arial" w:hAnsi="Arial" w:cs="Arial"/>
                <w:sz w:val="22"/>
                <w:szCs w:val="22"/>
                <w:lang w:val="en-US"/>
              </w:rPr>
              <w:t>a</w:t>
            </w:r>
            <w:r w:rsidRPr="00BC3ED0">
              <w:rPr>
                <w:rStyle w:val="ts-alignment-element"/>
                <w:sz w:val="22"/>
                <w:szCs w:val="22"/>
                <w:lang w:val="en-US"/>
              </w:rPr>
              <w:t xml:space="preserve"> </w:t>
            </w:r>
            <w:r w:rsidRPr="00BC3ED0">
              <w:rPr>
                <w:rStyle w:val="ts-alignment-element"/>
                <w:rFonts w:ascii="Arial" w:hAnsi="Arial" w:cs="Arial"/>
                <w:sz w:val="22"/>
                <w:szCs w:val="22"/>
                <w:lang w:val="en-US"/>
              </w:rPr>
              <w:t>defect</w:t>
            </w:r>
            <w:r w:rsidRPr="00BC3ED0">
              <w:rPr>
                <w:rStyle w:val="ts-alignment-element"/>
                <w:sz w:val="22"/>
                <w:szCs w:val="22"/>
                <w:lang w:val="en-US"/>
              </w:rPr>
              <w:t xml:space="preserve"> </w:t>
            </w:r>
            <w:r w:rsidRPr="00BC3ED0">
              <w:rPr>
                <w:rStyle w:val="ts-alignment-element"/>
                <w:rFonts w:ascii="Arial" w:hAnsi="Arial" w:cs="Arial"/>
                <w:sz w:val="22"/>
                <w:szCs w:val="22"/>
                <w:lang w:val="en-US"/>
              </w:rPr>
              <w:t>and</w:t>
            </w:r>
            <w:r w:rsidRPr="00BC3ED0">
              <w:rPr>
                <w:rStyle w:val="ts-alignment-element"/>
                <w:sz w:val="22"/>
                <w:szCs w:val="22"/>
                <w:lang w:val="en-US"/>
              </w:rPr>
              <w:t xml:space="preserve"> </w:t>
            </w:r>
            <w:r w:rsidRPr="00BC3ED0">
              <w:rPr>
                <w:rStyle w:val="ts-alignment-element"/>
                <w:rFonts w:ascii="Arial" w:hAnsi="Arial" w:cs="Arial"/>
                <w:sz w:val="22"/>
                <w:szCs w:val="22"/>
                <w:lang w:val="en-US"/>
              </w:rPr>
              <w:t>to</w:t>
            </w:r>
            <w:r w:rsidRPr="00BC3ED0">
              <w:rPr>
                <w:rStyle w:val="ts-alignment-element"/>
                <w:sz w:val="22"/>
                <w:szCs w:val="22"/>
                <w:lang w:val="en-US"/>
              </w:rPr>
              <w:t xml:space="preserve"> </w:t>
            </w:r>
            <w:r w:rsidRPr="00BC3ED0">
              <w:rPr>
                <w:rStyle w:val="ts-alignment-element"/>
                <w:rFonts w:ascii="Arial" w:hAnsi="Arial" w:cs="Arial"/>
                <w:sz w:val="22"/>
                <w:szCs w:val="22"/>
                <w:lang w:val="en-US"/>
              </w:rPr>
              <w:t>uncover</w:t>
            </w:r>
            <w:r w:rsidRPr="00BC3ED0">
              <w:rPr>
                <w:rStyle w:val="ts-alignment-element"/>
                <w:sz w:val="22"/>
                <w:szCs w:val="22"/>
                <w:lang w:val="en-US"/>
              </w:rPr>
              <w:t xml:space="preserve"> </w:t>
            </w:r>
            <w:r w:rsidRPr="00BC3ED0">
              <w:rPr>
                <w:rStyle w:val="ts-alignment-element"/>
                <w:rFonts w:ascii="Arial" w:hAnsi="Arial" w:cs="Arial"/>
                <w:sz w:val="22"/>
                <w:szCs w:val="22"/>
                <w:lang w:val="en-US"/>
              </w:rPr>
              <w:t>and</w:t>
            </w:r>
            <w:r w:rsidRPr="00BC3ED0">
              <w:rPr>
                <w:rStyle w:val="ts-alignment-element"/>
                <w:sz w:val="22"/>
                <w:szCs w:val="22"/>
                <w:lang w:val="en-US"/>
              </w:rPr>
              <w:t xml:space="preserve"> </w:t>
            </w:r>
            <w:r w:rsidRPr="00BC3ED0">
              <w:rPr>
                <w:rStyle w:val="ts-alignment-element"/>
                <w:rFonts w:ascii="Arial" w:hAnsi="Arial" w:cs="Arial"/>
                <w:sz w:val="22"/>
                <w:szCs w:val="22"/>
                <w:lang w:val="en-US"/>
              </w:rPr>
              <w:t>test</w:t>
            </w:r>
            <w:r w:rsidRPr="00BC3ED0">
              <w:rPr>
                <w:rStyle w:val="ts-alignment-element"/>
                <w:sz w:val="22"/>
                <w:szCs w:val="22"/>
                <w:lang w:val="en-US"/>
              </w:rPr>
              <w:t xml:space="preserve"> </w:t>
            </w:r>
            <w:r w:rsidRPr="00BC3ED0">
              <w:rPr>
                <w:rStyle w:val="ts-alignment-element"/>
                <w:rFonts w:ascii="Arial" w:hAnsi="Arial" w:cs="Arial"/>
                <w:sz w:val="22"/>
                <w:szCs w:val="22"/>
                <w:lang w:val="en-US"/>
              </w:rPr>
              <w:t>any</w:t>
            </w:r>
            <w:r w:rsidRPr="00BC3ED0">
              <w:rPr>
                <w:rStyle w:val="ts-alignment-element"/>
                <w:sz w:val="22"/>
                <w:szCs w:val="22"/>
                <w:lang w:val="en-US"/>
              </w:rPr>
              <w:t xml:space="preserve"> </w:t>
            </w:r>
            <w:r w:rsidRPr="00BC3ED0">
              <w:rPr>
                <w:rStyle w:val="ts-alignment-element"/>
                <w:rFonts w:ascii="Arial" w:hAnsi="Arial" w:cs="Arial"/>
                <w:sz w:val="22"/>
                <w:szCs w:val="22"/>
                <w:lang w:val="en-US"/>
              </w:rPr>
              <w:t>work</w:t>
            </w:r>
            <w:r w:rsidRPr="00BC3ED0">
              <w:rPr>
                <w:rStyle w:val="ts-alignment-element"/>
                <w:sz w:val="22"/>
                <w:szCs w:val="22"/>
                <w:lang w:val="en-US"/>
              </w:rPr>
              <w:t xml:space="preserve"> </w:t>
            </w:r>
            <w:r w:rsidRPr="00BC3ED0">
              <w:rPr>
                <w:rStyle w:val="ts-alignment-element"/>
                <w:rFonts w:ascii="Arial" w:hAnsi="Arial" w:cs="Arial"/>
                <w:sz w:val="22"/>
                <w:szCs w:val="22"/>
                <w:lang w:val="en-US"/>
              </w:rPr>
              <w:t>that</w:t>
            </w:r>
            <w:r w:rsidRPr="00BC3ED0">
              <w:rPr>
                <w:rStyle w:val="ts-alignment-element"/>
                <w:sz w:val="22"/>
                <w:szCs w:val="22"/>
                <w:lang w:val="en-US"/>
              </w:rPr>
              <w:t xml:space="preserve"> </w:t>
            </w:r>
            <w:r w:rsidRPr="00BC3ED0">
              <w:rPr>
                <w:rStyle w:val="ts-alignment-element"/>
                <w:rFonts w:ascii="Arial" w:hAnsi="Arial" w:cs="Arial"/>
                <w:sz w:val="22"/>
                <w:szCs w:val="22"/>
                <w:lang w:val="en-US"/>
              </w:rPr>
              <w:t>it</w:t>
            </w:r>
            <w:r w:rsidRPr="00BC3ED0">
              <w:rPr>
                <w:rStyle w:val="ts-alignment-element"/>
                <w:sz w:val="22"/>
                <w:szCs w:val="22"/>
                <w:lang w:val="en-US"/>
              </w:rPr>
              <w:t xml:space="preserve"> </w:t>
            </w:r>
            <w:r w:rsidRPr="00BC3ED0">
              <w:rPr>
                <w:rStyle w:val="ts-alignment-element"/>
                <w:rFonts w:ascii="Arial" w:hAnsi="Arial" w:cs="Arial"/>
                <w:sz w:val="22"/>
                <w:szCs w:val="22"/>
                <w:lang w:val="en-US"/>
              </w:rPr>
              <w:t>believes</w:t>
            </w:r>
            <w:r w:rsidRPr="00BC3ED0">
              <w:rPr>
                <w:rStyle w:val="ts-alignment-element"/>
                <w:sz w:val="22"/>
                <w:szCs w:val="22"/>
                <w:lang w:val="en-US"/>
              </w:rPr>
              <w:t xml:space="preserve"> </w:t>
            </w:r>
            <w:r w:rsidRPr="00BC3ED0">
              <w:rPr>
                <w:rStyle w:val="ts-alignment-element"/>
                <w:rFonts w:ascii="Arial" w:hAnsi="Arial" w:cs="Arial"/>
                <w:sz w:val="22"/>
                <w:szCs w:val="22"/>
                <w:lang w:val="en-US"/>
              </w:rPr>
              <w:t>may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have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even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contemplated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Specifications.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reveals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does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exist,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pay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samples.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defect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found,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test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considered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Compensable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Event.</w:t>
            </w:r>
          </w:p>
        </w:tc>
      </w:tr>
      <w:tr w:rsidR="005D30E2" w:rsidRPr="00AD3C89" w14:paraId="1978EC43" w14:textId="77777777" w:rsidTr="00CD26E6">
        <w:trPr>
          <w:trHeight w:val="20"/>
          <w:jc w:val="center"/>
        </w:trPr>
        <w:tc>
          <w:tcPr>
            <w:tcW w:w="9355" w:type="dxa"/>
            <w:gridSpan w:val="3"/>
            <w:shd w:val="clear" w:color="auto" w:fill="auto"/>
          </w:tcPr>
          <w:p w14:paraId="63965648" w14:textId="495F8967"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29" w:name="_Toc47916996"/>
            <w:bookmarkStart w:id="730" w:name="_Toc74048273"/>
            <w:bookmarkStart w:id="731" w:name="_Toc74518513"/>
            <w:bookmarkStart w:id="732" w:name="_Toc74519243"/>
            <w:bookmarkStart w:id="733" w:name="_Toc74781433"/>
            <w:bookmarkStart w:id="734" w:name="_Toc77273651"/>
            <w:r w:rsidRPr="00E80DA2">
              <w:rPr>
                <w:rFonts w:cs="Arial"/>
                <w:sz w:val="22"/>
                <w:szCs w:val="22"/>
                <w:lang w:val="en-US"/>
              </w:rPr>
              <w:t>Corre</w:t>
            </w:r>
            <w:r w:rsidR="00243EEE" w:rsidRPr="00E80DA2">
              <w:rPr>
                <w:rFonts w:cs="Arial"/>
                <w:sz w:val="22"/>
                <w:szCs w:val="22"/>
                <w:lang w:val="en-US"/>
              </w:rPr>
              <w:t>ction of</w:t>
            </w:r>
            <w:r w:rsidRPr="00E80DA2">
              <w:rPr>
                <w:rFonts w:cs="Arial"/>
                <w:sz w:val="22"/>
                <w:szCs w:val="22"/>
                <w:lang w:val="en-US"/>
              </w:rPr>
              <w:t xml:space="preserve"> defects </w:t>
            </w:r>
            <w:r w:rsidR="00243EEE" w:rsidRPr="00E80DA2">
              <w:rPr>
                <w:rFonts w:cs="Arial"/>
                <w:sz w:val="22"/>
                <w:szCs w:val="22"/>
                <w:lang w:val="en-US"/>
              </w:rPr>
              <w:t>and</w:t>
            </w:r>
            <w:r w:rsidRPr="00E80DA2">
              <w:rPr>
                <w:rFonts w:cs="Arial"/>
                <w:sz w:val="22"/>
                <w:szCs w:val="22"/>
                <w:lang w:val="en-US"/>
              </w:rPr>
              <w:t xml:space="preserve"> </w:t>
            </w:r>
            <w:r w:rsidR="00243EEE" w:rsidRPr="00E80DA2">
              <w:rPr>
                <w:rFonts w:cs="Arial"/>
                <w:sz w:val="22"/>
                <w:szCs w:val="22"/>
                <w:lang w:val="en-US"/>
              </w:rPr>
              <w:t xml:space="preserve">uncorrected </w:t>
            </w:r>
            <w:r w:rsidRPr="00E80DA2">
              <w:rPr>
                <w:rFonts w:cs="Arial"/>
                <w:sz w:val="22"/>
                <w:szCs w:val="22"/>
                <w:lang w:val="en-US"/>
              </w:rPr>
              <w:t>defects</w:t>
            </w:r>
            <w:bookmarkStart w:id="735" w:name="_Hlk21107727"/>
            <w:bookmarkEnd w:id="729"/>
            <w:bookmarkEnd w:id="730"/>
            <w:bookmarkEnd w:id="731"/>
            <w:bookmarkEnd w:id="732"/>
            <w:bookmarkEnd w:id="733"/>
            <w:bookmarkEnd w:id="734"/>
          </w:p>
        </w:tc>
      </w:tr>
      <w:tr w:rsidR="005D30E2" w:rsidRPr="00AD3C89" w14:paraId="4265AA6F" w14:textId="77777777" w:rsidTr="00CD26E6">
        <w:trPr>
          <w:trHeight w:val="20"/>
          <w:jc w:val="center"/>
        </w:trPr>
        <w:tc>
          <w:tcPr>
            <w:tcW w:w="805" w:type="dxa"/>
            <w:tcBorders>
              <w:right w:val="nil"/>
            </w:tcBorders>
            <w:shd w:val="clear" w:color="auto" w:fill="auto"/>
          </w:tcPr>
          <w:p w14:paraId="4F0C939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31CC95C" w14:textId="5A8A9E5A" w:rsidR="005D30E2" w:rsidRPr="00E80DA2" w:rsidRDefault="00243EEE" w:rsidP="00A61B9E">
            <w:pPr>
              <w:shd w:val="clear" w:color="auto" w:fill="FDFDFD"/>
              <w:rPr>
                <w:rFonts w:ascii="Arial" w:hAnsi="Arial" w:cs="Arial"/>
                <w:spacing w:val="-3"/>
                <w:sz w:val="22"/>
                <w:szCs w:val="22"/>
                <w:lang w:val="en-US"/>
              </w:rPr>
            </w:pPr>
            <w:r w:rsidRPr="00243EEE">
              <w:rPr>
                <w:rFonts w:ascii="Arial" w:hAnsi="Arial" w:cs="Arial"/>
                <w:sz w:val="22"/>
                <w:szCs w:val="22"/>
                <w:lang w:val="en-US"/>
              </w:rPr>
              <w:t>The Works Manager shall notify the Contractor of all defects of which he</w:t>
            </w:r>
            <w:r w:rsidR="00A61B9E" w:rsidRPr="00E80DA2">
              <w:rPr>
                <w:rFonts w:ascii="Arial" w:hAnsi="Arial" w:cs="Arial"/>
                <w:sz w:val="22"/>
                <w:szCs w:val="22"/>
                <w:lang w:val="en-US"/>
              </w:rPr>
              <w:t>/she</w:t>
            </w:r>
            <w:r w:rsidRPr="00243EEE">
              <w:rPr>
                <w:rFonts w:ascii="Arial" w:hAnsi="Arial" w:cs="Arial"/>
                <w:sz w:val="22"/>
                <w:szCs w:val="22"/>
                <w:lang w:val="en-US"/>
              </w:rPr>
              <w:t xml:space="preserve"> becomes aware before the end of the Period of Liability for Defects, which begins on the Date of </w:t>
            </w:r>
            <w:r w:rsidRPr="00243EEE">
              <w:rPr>
                <w:rFonts w:ascii="Arial" w:hAnsi="Arial" w:cs="Arial"/>
                <w:sz w:val="22"/>
                <w:szCs w:val="22"/>
                <w:lang w:val="en-US"/>
              </w:rPr>
              <w:lastRenderedPageBreak/>
              <w:t xml:space="preserve">Termination and is defined in the </w:t>
            </w:r>
            <w:r w:rsidRPr="00243EEE">
              <w:rPr>
                <w:rFonts w:ascii="Arial" w:hAnsi="Arial" w:cs="Arial"/>
                <w:b/>
                <w:bCs/>
                <w:sz w:val="22"/>
                <w:szCs w:val="22"/>
                <w:lang w:val="en-US"/>
              </w:rPr>
              <w:t>P</w:t>
            </w:r>
            <w:r w:rsidR="00A61B9E" w:rsidRPr="00E80DA2">
              <w:rPr>
                <w:rFonts w:ascii="Arial" w:hAnsi="Arial" w:cs="Arial"/>
                <w:b/>
                <w:bCs/>
                <w:sz w:val="22"/>
                <w:szCs w:val="22"/>
                <w:lang w:val="en-US"/>
              </w:rPr>
              <w:t>C</w:t>
            </w:r>
            <w:r w:rsidRPr="00243EEE">
              <w:rPr>
                <w:rFonts w:ascii="Arial" w:hAnsi="Arial" w:cs="Arial"/>
                <w:b/>
                <w:bCs/>
                <w:sz w:val="22"/>
                <w:szCs w:val="22"/>
                <w:lang w:val="en-US"/>
              </w:rPr>
              <w:t>C</w:t>
            </w:r>
            <w:r w:rsidRPr="00243EEE">
              <w:rPr>
                <w:rFonts w:ascii="Arial" w:hAnsi="Arial" w:cs="Arial"/>
                <w:sz w:val="22"/>
                <w:szCs w:val="22"/>
                <w:lang w:val="en-US"/>
              </w:rPr>
              <w:t>. The Defect Liability Period will be extended for as long as defects remain to be corrected.</w:t>
            </w:r>
          </w:p>
        </w:tc>
      </w:tr>
      <w:tr w:rsidR="005D30E2" w:rsidRPr="00AD3C89" w14:paraId="6E1E0818" w14:textId="77777777" w:rsidTr="00CD26E6">
        <w:trPr>
          <w:trHeight w:val="20"/>
          <w:jc w:val="center"/>
        </w:trPr>
        <w:tc>
          <w:tcPr>
            <w:tcW w:w="805" w:type="dxa"/>
            <w:tcBorders>
              <w:right w:val="nil"/>
            </w:tcBorders>
            <w:shd w:val="clear" w:color="auto" w:fill="auto"/>
          </w:tcPr>
          <w:p w14:paraId="5148404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07BF2CA" w14:textId="07B13CE7" w:rsidR="005D30E2" w:rsidRPr="00E80DA2" w:rsidRDefault="00243EEE"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p>
        </w:tc>
      </w:tr>
      <w:tr w:rsidR="005D30E2" w:rsidRPr="00AD3C89" w14:paraId="43099097" w14:textId="77777777" w:rsidTr="00CD26E6">
        <w:trPr>
          <w:trHeight w:val="20"/>
          <w:jc w:val="center"/>
        </w:trPr>
        <w:tc>
          <w:tcPr>
            <w:tcW w:w="805" w:type="dxa"/>
            <w:tcBorders>
              <w:right w:val="nil"/>
            </w:tcBorders>
            <w:shd w:val="clear" w:color="auto" w:fill="auto"/>
          </w:tcPr>
          <w:p w14:paraId="1129835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87D1E8C" w14:textId="7614A317" w:rsidR="005D30E2" w:rsidRPr="00E80DA2" w:rsidRDefault="00243EEE" w:rsidP="00A61B9E">
            <w:pPr>
              <w:shd w:val="clear" w:color="auto" w:fill="FDFDFD"/>
              <w:rPr>
                <w:rFonts w:ascii="Arial" w:hAnsi="Arial" w:cs="Arial"/>
                <w:spacing w:val="-3"/>
                <w:sz w:val="22"/>
                <w:szCs w:val="22"/>
                <w:lang w:val="en-US"/>
              </w:rPr>
            </w:pPr>
            <w:r w:rsidRPr="00243EEE">
              <w:rPr>
                <w:rFonts w:ascii="Arial" w:hAnsi="Arial" w:cs="Arial"/>
                <w:sz w:val="22"/>
                <w:szCs w:val="22"/>
                <w:lang w:val="en-US"/>
              </w:rPr>
              <w:t>If the Contractor fails to correct a defect within the time specified in the notification referred to in sub-clause 43.2, the Works Manager shall estimate the price of the correction of the defect and the Contractor shall pay such amount at market values plus a penalty as indicated in sub-clause G</w:t>
            </w:r>
            <w:r w:rsidR="00A61B9E" w:rsidRPr="00E80DA2">
              <w:rPr>
                <w:rFonts w:ascii="Arial" w:hAnsi="Arial" w:cs="Arial"/>
                <w:sz w:val="22"/>
                <w:szCs w:val="22"/>
                <w:lang w:val="en-US"/>
              </w:rPr>
              <w:t>C</w:t>
            </w:r>
            <w:r w:rsidRPr="00243EEE">
              <w:rPr>
                <w:rFonts w:ascii="Arial" w:hAnsi="Arial" w:cs="Arial"/>
                <w:sz w:val="22"/>
                <w:szCs w:val="22"/>
                <w:lang w:val="en-US"/>
              </w:rPr>
              <w:t>C 56.2, being the price of the activity that the Contractor has provided for merely as a reference. The Contract</w:t>
            </w:r>
            <w:r w:rsidR="00A61B9E" w:rsidRPr="00E80DA2">
              <w:rPr>
                <w:rFonts w:ascii="Arial" w:hAnsi="Arial" w:cs="Arial"/>
                <w:sz w:val="22"/>
                <w:szCs w:val="22"/>
                <w:lang w:val="en-US"/>
              </w:rPr>
              <w:t>ing Party</w:t>
            </w:r>
            <w:r w:rsidRPr="00243EEE">
              <w:rPr>
                <w:rFonts w:ascii="Arial" w:hAnsi="Arial" w:cs="Arial"/>
                <w:sz w:val="22"/>
                <w:szCs w:val="22"/>
                <w:lang w:val="en-US"/>
              </w:rPr>
              <w:t xml:space="preserve"> shall have the right to employ and pay other persons to perform this correction work and all expenses incurred or arising therefrom may be deducted from any sums due or which may be due to the Contractor.</w:t>
            </w:r>
          </w:p>
        </w:tc>
      </w:tr>
      <w:tr w:rsidR="005D30E2" w:rsidRPr="00E80DA2" w14:paraId="5D000FF9" w14:textId="77777777" w:rsidTr="00CD26E6">
        <w:trPr>
          <w:trHeight w:val="20"/>
          <w:jc w:val="center"/>
        </w:trPr>
        <w:tc>
          <w:tcPr>
            <w:tcW w:w="9355" w:type="dxa"/>
            <w:gridSpan w:val="3"/>
            <w:shd w:val="clear" w:color="auto" w:fill="00B050"/>
          </w:tcPr>
          <w:p w14:paraId="60FCCAE1" w14:textId="5C9F8468" w:rsidR="005D30E2" w:rsidRPr="00E80DA2" w:rsidRDefault="005D30E2"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736" w:name="_Toc47916997"/>
            <w:bookmarkStart w:id="737" w:name="_Toc74048274"/>
            <w:bookmarkStart w:id="738" w:name="_Toc74518514"/>
            <w:bookmarkStart w:id="739" w:name="_Toc74519244"/>
            <w:bookmarkStart w:id="740" w:name="_Toc74781434"/>
            <w:bookmarkStart w:id="741" w:name="_Toc77273652"/>
            <w:bookmarkEnd w:id="735"/>
            <w:r w:rsidRPr="00E80DA2">
              <w:rPr>
                <w:rFonts w:ascii="Arial" w:hAnsi="Arial" w:cs="Arial"/>
                <w:color w:val="FFFFFF" w:themeColor="background1"/>
                <w:sz w:val="22"/>
                <w:szCs w:val="22"/>
                <w:lang w:val="en-US"/>
              </w:rPr>
              <w:t>Cost</w:t>
            </w:r>
            <w:bookmarkEnd w:id="736"/>
            <w:bookmarkEnd w:id="737"/>
            <w:bookmarkEnd w:id="738"/>
            <w:bookmarkEnd w:id="739"/>
            <w:bookmarkEnd w:id="740"/>
            <w:r w:rsidR="00A61B9E" w:rsidRPr="00E80DA2">
              <w:rPr>
                <w:rFonts w:ascii="Arial" w:hAnsi="Arial" w:cs="Arial"/>
                <w:color w:val="FFFFFF" w:themeColor="background1"/>
                <w:sz w:val="22"/>
                <w:szCs w:val="22"/>
                <w:lang w:val="en-US"/>
              </w:rPr>
              <w:t xml:space="preserve"> Control</w:t>
            </w:r>
            <w:bookmarkEnd w:id="741"/>
          </w:p>
        </w:tc>
      </w:tr>
      <w:tr w:rsidR="005D30E2" w:rsidRPr="005F6A8A" w14:paraId="3349D4A4" w14:textId="77777777" w:rsidTr="00CD26E6">
        <w:trPr>
          <w:trHeight w:val="20"/>
          <w:jc w:val="center"/>
        </w:trPr>
        <w:tc>
          <w:tcPr>
            <w:tcW w:w="9355" w:type="dxa"/>
            <w:gridSpan w:val="3"/>
            <w:shd w:val="clear" w:color="auto" w:fill="auto"/>
          </w:tcPr>
          <w:p w14:paraId="6671B56C" w14:textId="0F5BD1D8"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42" w:name="_Toc47916998"/>
            <w:bookmarkStart w:id="743" w:name="_Toc74048275"/>
            <w:bookmarkStart w:id="744" w:name="_Toc74518515"/>
            <w:bookmarkStart w:id="745" w:name="_Toc74519245"/>
            <w:bookmarkStart w:id="746" w:name="_Toc74781435"/>
            <w:bookmarkStart w:id="747" w:name="_Toc77273653"/>
            <w:r w:rsidRPr="00E80DA2">
              <w:rPr>
                <w:rFonts w:cs="Arial"/>
                <w:sz w:val="22"/>
                <w:szCs w:val="22"/>
                <w:lang w:val="en-US"/>
              </w:rPr>
              <w:t xml:space="preserve">List </w:t>
            </w:r>
            <w:r w:rsidR="00A61B9E" w:rsidRPr="00E80DA2">
              <w:rPr>
                <w:rFonts w:cs="Arial"/>
                <w:sz w:val="22"/>
                <w:szCs w:val="22"/>
                <w:lang w:val="en-US"/>
              </w:rPr>
              <w:t>of Bill of quantities with unit prices</w:t>
            </w:r>
            <w:r w:rsidRPr="00E80DA2">
              <w:rPr>
                <w:rFonts w:cs="Arial"/>
                <w:sz w:val="22"/>
                <w:szCs w:val="22"/>
                <w:lang w:val="en-US"/>
              </w:rPr>
              <w:t xml:space="preserve"> </w:t>
            </w:r>
            <w:bookmarkEnd w:id="742"/>
            <w:bookmarkEnd w:id="743"/>
            <w:bookmarkEnd w:id="744"/>
            <w:bookmarkEnd w:id="745"/>
            <w:bookmarkEnd w:id="746"/>
            <w:r w:rsidR="00A61B9E" w:rsidRPr="00E80DA2">
              <w:rPr>
                <w:rFonts w:cs="Arial"/>
                <w:sz w:val="22"/>
                <w:szCs w:val="22"/>
                <w:lang w:val="en-US"/>
              </w:rPr>
              <w:t xml:space="preserve">and Contract </w:t>
            </w:r>
            <w:r w:rsidR="00BC3ED0" w:rsidRPr="00E80DA2">
              <w:rPr>
                <w:rFonts w:cs="Arial"/>
                <w:sz w:val="22"/>
                <w:szCs w:val="22"/>
                <w:lang w:val="en-US"/>
              </w:rPr>
              <w:t>price</w:t>
            </w:r>
            <w:bookmarkEnd w:id="747"/>
            <w:r w:rsidR="00BC3ED0">
              <w:rPr>
                <w:rFonts w:cs="Arial"/>
                <w:sz w:val="22"/>
                <w:szCs w:val="22"/>
                <w:lang w:val="en-US"/>
              </w:rPr>
              <w:t>.</w:t>
            </w:r>
          </w:p>
        </w:tc>
      </w:tr>
      <w:tr w:rsidR="005D30E2" w:rsidRPr="00AD3C89" w14:paraId="1551B647" w14:textId="77777777" w:rsidTr="00CD26E6">
        <w:trPr>
          <w:trHeight w:val="20"/>
          <w:jc w:val="center"/>
        </w:trPr>
        <w:tc>
          <w:tcPr>
            <w:tcW w:w="805" w:type="dxa"/>
            <w:tcBorders>
              <w:right w:val="nil"/>
            </w:tcBorders>
            <w:shd w:val="clear" w:color="auto" w:fill="auto"/>
          </w:tcPr>
          <w:p w14:paraId="326F5A5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34CF54" w14:textId="77777777" w:rsidR="00A61B9E"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volume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Style w:val="ts-alignment-element"/>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p>
          <w:p w14:paraId="6A568C50" w14:textId="15E89E94" w:rsidR="005D30E2" w:rsidRPr="00E80DA2" w:rsidRDefault="00A61B9E" w:rsidP="00A61B9E">
            <w:pPr>
              <w:spacing w:before="60" w:after="60"/>
              <w:rPr>
                <w:rFonts w:ascii="Arial" w:hAnsi="Arial" w:cs="Arial"/>
                <w:spacing w:val="-2"/>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scope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p>
        </w:tc>
      </w:tr>
      <w:tr w:rsidR="005D30E2" w:rsidRPr="00AD3C89" w14:paraId="43C82C53" w14:textId="77777777" w:rsidTr="00CD26E6">
        <w:trPr>
          <w:trHeight w:val="470"/>
          <w:jc w:val="center"/>
        </w:trPr>
        <w:tc>
          <w:tcPr>
            <w:tcW w:w="9355" w:type="dxa"/>
            <w:gridSpan w:val="3"/>
            <w:shd w:val="clear" w:color="auto" w:fill="auto"/>
          </w:tcPr>
          <w:p w14:paraId="7ACA73C4" w14:textId="0EDA1DA9"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48" w:name="_Toc47916999"/>
            <w:bookmarkStart w:id="749" w:name="_Toc74048276"/>
            <w:bookmarkStart w:id="750" w:name="_Toc74518516"/>
            <w:bookmarkStart w:id="751" w:name="_Toc74519246"/>
            <w:bookmarkStart w:id="752" w:name="_Toc74781436"/>
            <w:bookmarkStart w:id="753" w:name="_Toc77273654"/>
            <w:r w:rsidRPr="00E80DA2">
              <w:rPr>
                <w:rFonts w:cs="Arial"/>
                <w:sz w:val="22"/>
                <w:szCs w:val="22"/>
                <w:lang w:val="en-US"/>
              </w:rPr>
              <w:t>Modifica</w:t>
            </w:r>
            <w:bookmarkEnd w:id="748"/>
            <w:r w:rsidR="00A61B9E" w:rsidRPr="00E80DA2">
              <w:rPr>
                <w:rFonts w:cs="Arial"/>
                <w:sz w:val="22"/>
                <w:szCs w:val="22"/>
                <w:lang w:val="en-US"/>
              </w:rPr>
              <w:t>tions to the Contract Price</w:t>
            </w:r>
            <w:r w:rsidRPr="00E80DA2">
              <w:rPr>
                <w:rFonts w:cs="Arial"/>
                <w:sz w:val="22"/>
                <w:szCs w:val="22"/>
                <w:lang w:val="en-US"/>
              </w:rPr>
              <w:t>.</w:t>
            </w:r>
            <w:bookmarkEnd w:id="749"/>
            <w:bookmarkEnd w:id="750"/>
            <w:bookmarkEnd w:id="751"/>
            <w:bookmarkEnd w:id="752"/>
            <w:bookmarkEnd w:id="753"/>
            <w:r w:rsidRPr="00E80DA2">
              <w:rPr>
                <w:rFonts w:cs="Arial"/>
                <w:sz w:val="22"/>
                <w:szCs w:val="22"/>
                <w:lang w:val="en-US"/>
              </w:rPr>
              <w:t xml:space="preserve"> </w:t>
            </w:r>
          </w:p>
        </w:tc>
      </w:tr>
      <w:tr w:rsidR="005D30E2" w:rsidRPr="00AD3C89" w14:paraId="517057E7" w14:textId="77777777" w:rsidTr="00CD26E6">
        <w:trPr>
          <w:trHeight w:val="20"/>
          <w:jc w:val="center"/>
        </w:trPr>
        <w:tc>
          <w:tcPr>
            <w:tcW w:w="805" w:type="dxa"/>
            <w:tcBorders>
              <w:right w:val="nil"/>
            </w:tcBorders>
            <w:shd w:val="clear" w:color="auto" w:fill="auto"/>
          </w:tcPr>
          <w:p w14:paraId="71594B6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E8CF94" w14:textId="08CC5BBB" w:rsidR="005D30E2"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anticipates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Contemplated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45</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promptly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he/she</w:t>
            </w:r>
            <w:r w:rsidRPr="00E80DA2">
              <w:rPr>
                <w:rFonts w:ascii="Arial" w:hAnsi="Arial" w:cs="Arial"/>
                <w:sz w:val="22"/>
                <w:szCs w:val="22"/>
                <w:lang w:val="en-US"/>
              </w:rPr>
              <w:t xml:space="preserve"> may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p>
        </w:tc>
      </w:tr>
      <w:tr w:rsidR="005D30E2" w:rsidRPr="00AD3C89" w14:paraId="13AA15ED" w14:textId="77777777" w:rsidTr="00CD26E6">
        <w:trPr>
          <w:trHeight w:val="20"/>
          <w:jc w:val="center"/>
        </w:trPr>
        <w:tc>
          <w:tcPr>
            <w:tcW w:w="805" w:type="dxa"/>
            <w:tcBorders>
              <w:right w:val="nil"/>
            </w:tcBorders>
            <w:shd w:val="clear" w:color="auto" w:fill="auto"/>
          </w:tcPr>
          <w:p w14:paraId="5DE90B9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EE47B09" w14:textId="77777777" w:rsidR="00A61B9E"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twenty-five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(25%)</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 Bill 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w:t>
            </w:r>
            <w:r w:rsidRPr="00E80DA2">
              <w:rPr>
                <w:rFonts w:ascii="Arial" w:hAnsi="Arial" w:cs="Arial"/>
                <w:sz w:val="22"/>
                <w:szCs w:val="22"/>
                <w:lang w:val="en-US"/>
              </w:rPr>
              <w:t xml:space="preserve"> </w:t>
            </w:r>
          </w:p>
          <w:p w14:paraId="1303CBB2" w14:textId="5C30FD2A" w:rsidR="005D30E2"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fifteen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(15%</w:t>
            </w:r>
            <w:r w:rsidR="00BC3ED0" w:rsidRPr="00E80DA2">
              <w:rPr>
                <w:rStyle w:val="ts-alignment-element"/>
                <w:rFonts w:ascii="Arial" w:hAnsi="Arial" w:cs="Arial"/>
                <w:sz w:val="22"/>
                <w:szCs w:val="22"/>
                <w:lang w:val="en-US"/>
              </w:rPr>
              <w:t>) 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AD3C89" w14:paraId="47FD7C71" w14:textId="77777777" w:rsidTr="00CD26E6">
        <w:trPr>
          <w:trHeight w:val="20"/>
          <w:jc w:val="center"/>
        </w:trPr>
        <w:tc>
          <w:tcPr>
            <w:tcW w:w="805" w:type="dxa"/>
            <w:tcBorders>
              <w:right w:val="nil"/>
            </w:tcBorders>
            <w:shd w:val="clear" w:color="auto" w:fill="auto"/>
          </w:tcPr>
          <w:p w14:paraId="7F17E9A7"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5D56E83" w14:textId="45C2BB23" w:rsidR="005D30E2" w:rsidRPr="00E80DA2" w:rsidRDefault="00A61B9E" w:rsidP="00A61B9E">
            <w:pPr>
              <w:spacing w:before="60" w:after="60"/>
              <w:rPr>
                <w:rFonts w:ascii="Arial" w:hAnsi="Arial" w:cs="Arial"/>
                <w:sz w:val="22"/>
                <w:szCs w:val="22"/>
                <w:lang w:val="en-US"/>
              </w:rPr>
            </w:pP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breakdown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Priced</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Quantities.</w:t>
            </w:r>
          </w:p>
        </w:tc>
      </w:tr>
      <w:tr w:rsidR="005D30E2" w:rsidRPr="00E80DA2" w14:paraId="1211A02C" w14:textId="77777777" w:rsidTr="00CD26E6">
        <w:trPr>
          <w:trHeight w:val="20"/>
          <w:jc w:val="center"/>
        </w:trPr>
        <w:tc>
          <w:tcPr>
            <w:tcW w:w="9355" w:type="dxa"/>
            <w:gridSpan w:val="3"/>
            <w:shd w:val="clear" w:color="auto" w:fill="auto"/>
          </w:tcPr>
          <w:p w14:paraId="629BE79F" w14:textId="1DA61339"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54" w:name="_Toc47917000"/>
            <w:bookmarkStart w:id="755" w:name="_Toc74048277"/>
            <w:bookmarkStart w:id="756" w:name="_Toc74518517"/>
            <w:bookmarkStart w:id="757" w:name="_Toc74519247"/>
            <w:bookmarkStart w:id="758" w:name="_Toc74781437"/>
            <w:bookmarkStart w:id="759" w:name="_Toc77273655"/>
            <w:r w:rsidRPr="00E80DA2">
              <w:rPr>
                <w:rFonts w:cs="Arial"/>
                <w:sz w:val="22"/>
                <w:szCs w:val="22"/>
                <w:lang w:val="en-US"/>
              </w:rPr>
              <w:t>Varia</w:t>
            </w:r>
            <w:r w:rsidR="00A61B9E" w:rsidRPr="00E80DA2">
              <w:rPr>
                <w:rFonts w:cs="Arial"/>
                <w:sz w:val="22"/>
                <w:szCs w:val="22"/>
                <w:lang w:val="en-US"/>
              </w:rPr>
              <w:t>tions</w:t>
            </w:r>
            <w:r w:rsidRPr="00E80DA2">
              <w:rPr>
                <w:rFonts w:cs="Arial"/>
                <w:sz w:val="22"/>
                <w:szCs w:val="22"/>
                <w:lang w:val="en-US"/>
              </w:rPr>
              <w:t xml:space="preserve"> (</w:t>
            </w:r>
            <w:r w:rsidR="00A61B9E" w:rsidRPr="00E80DA2">
              <w:rPr>
                <w:rFonts w:cs="Arial"/>
                <w:sz w:val="22"/>
                <w:szCs w:val="22"/>
                <w:lang w:val="en-US"/>
              </w:rPr>
              <w:t>Change Orders</w:t>
            </w:r>
            <w:r w:rsidRPr="00E80DA2">
              <w:rPr>
                <w:rFonts w:cs="Arial"/>
                <w:sz w:val="22"/>
                <w:szCs w:val="22"/>
                <w:lang w:val="en-US"/>
              </w:rPr>
              <w:t>)</w:t>
            </w:r>
            <w:bookmarkEnd w:id="754"/>
            <w:bookmarkEnd w:id="755"/>
            <w:bookmarkEnd w:id="756"/>
            <w:bookmarkEnd w:id="757"/>
            <w:bookmarkEnd w:id="758"/>
            <w:bookmarkEnd w:id="759"/>
          </w:p>
        </w:tc>
      </w:tr>
      <w:tr w:rsidR="005D30E2" w:rsidRPr="00AD3C89" w14:paraId="62CCD2B1" w14:textId="77777777" w:rsidTr="00CD26E6">
        <w:trPr>
          <w:trHeight w:val="20"/>
          <w:jc w:val="center"/>
        </w:trPr>
        <w:tc>
          <w:tcPr>
            <w:tcW w:w="805" w:type="dxa"/>
            <w:tcBorders>
              <w:right w:val="nil"/>
            </w:tcBorders>
            <w:shd w:val="clear" w:color="auto" w:fill="auto"/>
          </w:tcPr>
          <w:p w14:paraId="493A708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C72B17" w14:textId="45FB9E97" w:rsidR="005D30E2" w:rsidRPr="00E80DA2" w:rsidRDefault="00A61B9E"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introduce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p>
        </w:tc>
      </w:tr>
      <w:tr w:rsidR="005D30E2" w:rsidRPr="00AD3C89" w14:paraId="740E56DB" w14:textId="77777777" w:rsidTr="00CD26E6">
        <w:trPr>
          <w:trHeight w:val="20"/>
          <w:jc w:val="center"/>
        </w:trPr>
        <w:tc>
          <w:tcPr>
            <w:tcW w:w="805" w:type="dxa"/>
            <w:tcBorders>
              <w:right w:val="nil"/>
            </w:tcBorders>
            <w:shd w:val="clear" w:color="auto" w:fill="auto"/>
          </w:tcPr>
          <w:p w14:paraId="66BBB92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760" w:name="_Hlk21171289"/>
          </w:p>
        </w:tc>
        <w:tc>
          <w:tcPr>
            <w:tcW w:w="8550" w:type="dxa"/>
            <w:gridSpan w:val="2"/>
            <w:tcBorders>
              <w:left w:val="nil"/>
            </w:tcBorders>
            <w:shd w:val="clear" w:color="auto" w:fill="auto"/>
          </w:tcPr>
          <w:p w14:paraId="57A87145" w14:textId="695EA91C"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(7)</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longer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analyze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bookmarkEnd w:id="760"/>
      <w:tr w:rsidR="005D30E2" w:rsidRPr="00AD3C89" w14:paraId="7002FCE8" w14:textId="77777777" w:rsidTr="00CD26E6">
        <w:trPr>
          <w:trHeight w:val="20"/>
          <w:jc w:val="center"/>
        </w:trPr>
        <w:tc>
          <w:tcPr>
            <w:tcW w:w="805" w:type="dxa"/>
            <w:tcBorders>
              <w:right w:val="nil"/>
            </w:tcBorders>
            <w:shd w:val="clear" w:color="auto" w:fill="auto"/>
          </w:tcPr>
          <w:p w14:paraId="6526F3E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C021FF2" w14:textId="77777777" w:rsidR="00E90CCF"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coincides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45.2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schedule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p>
          <w:p w14:paraId="195BC0DF" w14:textId="250E3206"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Variance</w:t>
            </w:r>
            <w:r w:rsidRPr="00E80DA2">
              <w:rPr>
                <w:rFonts w:ascii="Arial" w:hAnsi="Arial" w:cs="Arial"/>
                <w:sz w:val="22"/>
                <w:szCs w:val="22"/>
                <w:lang w:val="en-US"/>
              </w:rPr>
              <w:t xml:space="preserve"> does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coincide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 with unit 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p>
        </w:tc>
      </w:tr>
      <w:tr w:rsidR="005D30E2" w:rsidRPr="00AD3C89" w14:paraId="0365CD91" w14:textId="77777777" w:rsidTr="00CD26E6">
        <w:trPr>
          <w:trHeight w:val="20"/>
          <w:jc w:val="center"/>
        </w:trPr>
        <w:tc>
          <w:tcPr>
            <w:tcW w:w="805" w:type="dxa"/>
            <w:tcBorders>
              <w:right w:val="nil"/>
            </w:tcBorders>
            <w:shd w:val="clear" w:color="auto" w:fill="auto"/>
          </w:tcPr>
          <w:p w14:paraId="3DAD3E9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1B6E5E" w14:textId="61462D75"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costs.</w:t>
            </w:r>
          </w:p>
        </w:tc>
      </w:tr>
      <w:tr w:rsidR="005D30E2" w:rsidRPr="00AD3C89" w14:paraId="3B313F84" w14:textId="77777777" w:rsidTr="00CD26E6">
        <w:trPr>
          <w:trHeight w:val="20"/>
          <w:jc w:val="center"/>
        </w:trPr>
        <w:tc>
          <w:tcPr>
            <w:tcW w:w="805" w:type="dxa"/>
            <w:tcBorders>
              <w:right w:val="nil"/>
            </w:tcBorders>
            <w:shd w:val="clear" w:color="auto" w:fill="auto"/>
          </w:tcPr>
          <w:p w14:paraId="738BD6B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6BA1129" w14:textId="3A3C7E4B"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urgency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analyze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p>
        </w:tc>
      </w:tr>
      <w:tr w:rsidR="005D30E2" w:rsidRPr="00AD3C89" w14:paraId="0772A079" w14:textId="77777777" w:rsidTr="00CD26E6">
        <w:trPr>
          <w:trHeight w:val="20"/>
          <w:jc w:val="center"/>
        </w:trPr>
        <w:tc>
          <w:tcPr>
            <w:tcW w:w="805" w:type="dxa"/>
            <w:tcBorders>
              <w:right w:val="nil"/>
            </w:tcBorders>
            <w:shd w:val="clear" w:color="auto" w:fill="auto"/>
          </w:tcPr>
          <w:p w14:paraId="6B5E7AD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AF4ABE1" w14:textId="405A8977"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entitled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avoided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Notice.</w:t>
            </w:r>
          </w:p>
        </w:tc>
      </w:tr>
      <w:tr w:rsidR="005D30E2" w:rsidRPr="00AD3C89" w14:paraId="056D2332" w14:textId="77777777" w:rsidTr="00CD26E6">
        <w:trPr>
          <w:trHeight w:val="20"/>
          <w:jc w:val="center"/>
        </w:trPr>
        <w:tc>
          <w:tcPr>
            <w:tcW w:w="805" w:type="dxa"/>
            <w:tcBorders>
              <w:right w:val="nil"/>
            </w:tcBorders>
            <w:shd w:val="clear" w:color="auto" w:fill="auto"/>
          </w:tcPr>
          <w:p w14:paraId="5382EB3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A42F2E5" w14:textId="719C3498" w:rsidR="005D30E2" w:rsidRPr="00E80DA2" w:rsidRDefault="00E90CCF"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E80DA2" w14:paraId="63F5257D" w14:textId="77777777" w:rsidTr="00CD26E6">
        <w:trPr>
          <w:trHeight w:val="20"/>
          <w:jc w:val="center"/>
        </w:trPr>
        <w:tc>
          <w:tcPr>
            <w:tcW w:w="9355" w:type="dxa"/>
            <w:gridSpan w:val="3"/>
            <w:shd w:val="clear" w:color="auto" w:fill="auto"/>
          </w:tcPr>
          <w:p w14:paraId="46EBED23" w14:textId="79A19920" w:rsidR="005D30E2" w:rsidRPr="00E80DA2" w:rsidRDefault="00E90CCF" w:rsidP="00670A42">
            <w:pPr>
              <w:pStyle w:val="Heading2"/>
              <w:keepNext w:val="0"/>
              <w:numPr>
                <w:ilvl w:val="0"/>
                <w:numId w:val="50"/>
              </w:numPr>
              <w:spacing w:before="60" w:after="60"/>
              <w:jc w:val="both"/>
              <w:rPr>
                <w:rFonts w:cs="Arial"/>
                <w:sz w:val="22"/>
                <w:szCs w:val="22"/>
                <w:lang w:val="en-US"/>
              </w:rPr>
            </w:pPr>
            <w:bookmarkStart w:id="761" w:name="_Toc77273656"/>
            <w:r w:rsidRPr="00E80DA2">
              <w:rPr>
                <w:rFonts w:cs="Arial"/>
                <w:sz w:val="22"/>
                <w:szCs w:val="22"/>
                <w:lang w:val="en-US"/>
              </w:rPr>
              <w:t>Cash Flow Projections</w:t>
            </w:r>
            <w:bookmarkEnd w:id="761"/>
          </w:p>
        </w:tc>
      </w:tr>
      <w:tr w:rsidR="005D30E2" w:rsidRPr="00AD3C89" w14:paraId="000A7339" w14:textId="77777777" w:rsidTr="00CD26E6">
        <w:trPr>
          <w:trHeight w:val="20"/>
          <w:jc w:val="center"/>
        </w:trPr>
        <w:tc>
          <w:tcPr>
            <w:tcW w:w="805" w:type="dxa"/>
            <w:tcBorders>
              <w:right w:val="nil"/>
            </w:tcBorders>
            <w:shd w:val="clear" w:color="auto" w:fill="auto"/>
          </w:tcPr>
          <w:p w14:paraId="4EAC1B1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B9B2BA" w14:textId="14F6D0F8" w:rsidR="005D30E2" w:rsidRPr="00E80DA2" w:rsidRDefault="00E90CCF" w:rsidP="005D30E2">
            <w:pPr>
              <w:spacing w:before="60" w:after="60"/>
              <w:rPr>
                <w:rFonts w:ascii="Arial" w:hAnsi="Arial" w:cs="Arial"/>
                <w:color w:val="00B050"/>
                <w:spacing w:val="-3"/>
                <w:sz w:val="22"/>
                <w:szCs w:val="22"/>
                <w:lang w:val="en-US"/>
              </w:rPr>
            </w:pPr>
            <w:r w:rsidRPr="00E80DA2">
              <w:rPr>
                <w:rStyle w:val="ts-alignment-element"/>
                <w:rFonts w:ascii="Segoe UI" w:hAnsi="Segoe UI" w:cs="Segoe UI"/>
                <w:sz w:val="21"/>
                <w:szCs w:val="21"/>
                <w:lang w:val="en-US"/>
              </w:rPr>
              <w:t>When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Program</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is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updated,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Contractor</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shall</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provide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Works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Manager</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with</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updated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cash</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flow</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projection.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This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projection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may</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include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different</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currencies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that,</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where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appropriate,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are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stipulated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in</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Contract,</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converted</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as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necessary</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using</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exchange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rates</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of</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the</w:t>
            </w:r>
            <w:r w:rsidRPr="00E80DA2">
              <w:rPr>
                <w:rFonts w:ascii="Segoe UI" w:hAnsi="Segoe UI" w:cs="Segoe UI"/>
                <w:sz w:val="21"/>
                <w:szCs w:val="21"/>
                <w:lang w:val="en-US"/>
              </w:rPr>
              <w:t xml:space="preserve"> </w:t>
            </w:r>
            <w:r w:rsidRPr="00E80DA2">
              <w:rPr>
                <w:rStyle w:val="ts-alignment-element"/>
                <w:rFonts w:ascii="Segoe UI" w:hAnsi="Segoe UI" w:cs="Segoe UI"/>
                <w:sz w:val="21"/>
                <w:szCs w:val="21"/>
                <w:lang w:val="en-US"/>
              </w:rPr>
              <w:t>Contract.</w:t>
            </w:r>
          </w:p>
        </w:tc>
      </w:tr>
      <w:tr w:rsidR="005D30E2" w:rsidRPr="00E80DA2" w14:paraId="25C16640" w14:textId="77777777" w:rsidTr="00CD26E6">
        <w:trPr>
          <w:trHeight w:val="20"/>
          <w:jc w:val="center"/>
        </w:trPr>
        <w:tc>
          <w:tcPr>
            <w:tcW w:w="9355" w:type="dxa"/>
            <w:gridSpan w:val="3"/>
            <w:shd w:val="clear" w:color="auto" w:fill="auto"/>
          </w:tcPr>
          <w:p w14:paraId="2BF30988" w14:textId="517460CB" w:rsidR="005D30E2" w:rsidRPr="00E80DA2" w:rsidRDefault="00E90CCF" w:rsidP="00670A42">
            <w:pPr>
              <w:pStyle w:val="Heading2"/>
              <w:keepNext w:val="0"/>
              <w:numPr>
                <w:ilvl w:val="0"/>
                <w:numId w:val="50"/>
              </w:numPr>
              <w:spacing w:before="60" w:after="60"/>
              <w:jc w:val="both"/>
              <w:rPr>
                <w:rFonts w:cs="Arial"/>
                <w:sz w:val="22"/>
                <w:szCs w:val="22"/>
                <w:lang w:val="en-US"/>
              </w:rPr>
            </w:pPr>
            <w:bookmarkStart w:id="762" w:name="_Toc77273657"/>
            <w:r w:rsidRPr="00E80DA2">
              <w:rPr>
                <w:rFonts w:cs="Arial"/>
                <w:sz w:val="22"/>
                <w:szCs w:val="22"/>
                <w:lang w:val="en-US"/>
              </w:rPr>
              <w:t>Advance Payment</w:t>
            </w:r>
            <w:bookmarkEnd w:id="762"/>
          </w:p>
        </w:tc>
      </w:tr>
      <w:tr w:rsidR="005D30E2" w:rsidRPr="00E80DA2" w14:paraId="398472FE" w14:textId="77777777" w:rsidTr="00CD26E6">
        <w:trPr>
          <w:trHeight w:val="20"/>
          <w:jc w:val="center"/>
        </w:trPr>
        <w:tc>
          <w:tcPr>
            <w:tcW w:w="805" w:type="dxa"/>
            <w:tcBorders>
              <w:right w:val="nil"/>
            </w:tcBorders>
            <w:shd w:val="clear" w:color="auto" w:fill="auto"/>
          </w:tcPr>
          <w:p w14:paraId="077C5D1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B18692" w14:textId="3E4B42D4"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bond,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easily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formats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Appendix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however,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progressively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reimbursed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p>
        </w:tc>
      </w:tr>
      <w:tr w:rsidR="005D30E2" w:rsidRPr="00AD3C89" w14:paraId="7F120833" w14:textId="77777777" w:rsidTr="00CD26E6">
        <w:trPr>
          <w:trHeight w:val="20"/>
          <w:jc w:val="center"/>
        </w:trPr>
        <w:tc>
          <w:tcPr>
            <w:tcW w:w="805" w:type="dxa"/>
            <w:tcBorders>
              <w:right w:val="nil"/>
            </w:tcBorders>
            <w:shd w:val="clear" w:color="auto" w:fill="auto"/>
          </w:tcPr>
          <w:p w14:paraId="293C5FF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2645B5F" w14:textId="290031EC"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mobilization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demonstrate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copies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005D30E2" w:rsidRPr="00E80DA2">
              <w:rPr>
                <w:rFonts w:ascii="Arial" w:hAnsi="Arial" w:cs="Arial"/>
                <w:sz w:val="22"/>
                <w:szCs w:val="22"/>
                <w:lang w:val="en-US"/>
              </w:rPr>
              <w:t>.</w:t>
            </w:r>
          </w:p>
        </w:tc>
      </w:tr>
      <w:tr w:rsidR="005D30E2" w:rsidRPr="005F6A8A" w14:paraId="4F4E0A65" w14:textId="77777777" w:rsidTr="00CD26E6">
        <w:trPr>
          <w:trHeight w:val="20"/>
          <w:jc w:val="center"/>
        </w:trPr>
        <w:tc>
          <w:tcPr>
            <w:tcW w:w="805" w:type="dxa"/>
            <w:tcBorders>
              <w:right w:val="nil"/>
            </w:tcBorders>
            <w:shd w:val="clear" w:color="auto" w:fill="auto"/>
          </w:tcPr>
          <w:p w14:paraId="71D191A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CF1476D" w14:textId="5F4F80E2" w:rsidR="005D30E2" w:rsidRPr="00E80DA2" w:rsidRDefault="00E90CCF"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reimbursed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Events</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settlement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p>
        </w:tc>
      </w:tr>
      <w:tr w:rsidR="005D30E2" w:rsidRPr="00E80DA2" w14:paraId="7618F985" w14:textId="77777777" w:rsidTr="00CD26E6">
        <w:trPr>
          <w:trHeight w:val="20"/>
          <w:jc w:val="center"/>
        </w:trPr>
        <w:tc>
          <w:tcPr>
            <w:tcW w:w="9355" w:type="dxa"/>
            <w:gridSpan w:val="3"/>
            <w:shd w:val="clear" w:color="auto" w:fill="auto"/>
          </w:tcPr>
          <w:p w14:paraId="7FF1B0CF" w14:textId="0BCC25A2" w:rsidR="005D30E2" w:rsidRPr="00E80DA2" w:rsidRDefault="00E90CCF" w:rsidP="00670A42">
            <w:pPr>
              <w:pStyle w:val="Heading2"/>
              <w:keepNext w:val="0"/>
              <w:numPr>
                <w:ilvl w:val="0"/>
                <w:numId w:val="50"/>
              </w:numPr>
              <w:spacing w:before="60" w:after="60"/>
              <w:jc w:val="both"/>
              <w:rPr>
                <w:rFonts w:cs="Arial"/>
                <w:sz w:val="22"/>
                <w:szCs w:val="22"/>
                <w:lang w:val="en-US"/>
              </w:rPr>
            </w:pPr>
            <w:bookmarkStart w:id="763" w:name="_Toc77273658"/>
            <w:r w:rsidRPr="00E80DA2">
              <w:rPr>
                <w:rFonts w:cs="Arial"/>
                <w:sz w:val="22"/>
                <w:szCs w:val="22"/>
                <w:lang w:val="en-US"/>
              </w:rPr>
              <w:t>Payment Certificates</w:t>
            </w:r>
            <w:bookmarkEnd w:id="763"/>
          </w:p>
        </w:tc>
      </w:tr>
      <w:tr w:rsidR="005D30E2" w:rsidRPr="00AD3C89" w14:paraId="7F3E6860" w14:textId="77777777" w:rsidTr="00CD26E6">
        <w:trPr>
          <w:trHeight w:val="20"/>
          <w:jc w:val="center"/>
        </w:trPr>
        <w:tc>
          <w:tcPr>
            <w:tcW w:w="805" w:type="dxa"/>
            <w:tcBorders>
              <w:right w:val="nil"/>
            </w:tcBorders>
            <w:shd w:val="clear" w:color="auto" w:fill="auto"/>
          </w:tcPr>
          <w:p w14:paraId="37295B2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E3C6D6A" w14:textId="4AD44BA0"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accumulated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49.5.</w:t>
            </w:r>
          </w:p>
        </w:tc>
      </w:tr>
      <w:tr w:rsidR="005D30E2" w:rsidRPr="005F6A8A" w14:paraId="59C47B15" w14:textId="77777777" w:rsidTr="00CD26E6">
        <w:trPr>
          <w:trHeight w:val="20"/>
          <w:jc w:val="center"/>
        </w:trPr>
        <w:tc>
          <w:tcPr>
            <w:tcW w:w="805" w:type="dxa"/>
            <w:tcBorders>
              <w:right w:val="nil"/>
            </w:tcBorders>
            <w:shd w:val="clear" w:color="auto" w:fill="auto"/>
          </w:tcPr>
          <w:p w14:paraId="18372828"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F2501D7" w14:textId="1192E3AC" w:rsidR="005D30E2" w:rsidRPr="00E80DA2" w:rsidRDefault="00E90CCF"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w:t>
            </w:r>
            <w:r w:rsidR="00A11E7A" w:rsidRPr="00E80DA2">
              <w:rPr>
                <w:rStyle w:val="ts-alignment-element"/>
                <w:rFonts w:ascii="Arial" w:hAnsi="Arial" w:cs="Arial"/>
                <w:b/>
                <w:bCs/>
                <w:sz w:val="22"/>
                <w:szCs w:val="22"/>
                <w:lang w:val="en-US"/>
              </w:rPr>
              <w:t>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evaluation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together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p>
        </w:tc>
      </w:tr>
      <w:tr w:rsidR="005D30E2" w:rsidRPr="00AD3C89" w14:paraId="2B5E8A0C" w14:textId="77777777" w:rsidTr="00CD26E6">
        <w:trPr>
          <w:trHeight w:val="20"/>
          <w:jc w:val="center"/>
        </w:trPr>
        <w:tc>
          <w:tcPr>
            <w:tcW w:w="805" w:type="dxa"/>
            <w:tcBorders>
              <w:right w:val="nil"/>
            </w:tcBorders>
            <w:shd w:val="clear" w:color="auto" w:fill="auto"/>
          </w:tcPr>
          <w:p w14:paraId="61B2B6A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D71372C" w14:textId="415A692E" w:rsidR="005D30E2" w:rsidRPr="00E80DA2" w:rsidRDefault="00A11E7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certificates.</w:t>
            </w:r>
          </w:p>
        </w:tc>
      </w:tr>
      <w:tr w:rsidR="005D30E2" w:rsidRPr="00AD3C89" w14:paraId="6E687611" w14:textId="77777777" w:rsidTr="00CD26E6">
        <w:trPr>
          <w:trHeight w:val="20"/>
          <w:jc w:val="center"/>
        </w:trPr>
        <w:tc>
          <w:tcPr>
            <w:tcW w:w="805" w:type="dxa"/>
            <w:tcBorders>
              <w:right w:val="nil"/>
            </w:tcBorders>
            <w:shd w:val="clear" w:color="auto" w:fill="auto"/>
          </w:tcPr>
          <w:p w14:paraId="64E2B9F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E7BCCB0" w14:textId="39C74A34" w:rsidR="005D30E2" w:rsidRPr="00E80DA2" w:rsidRDefault="00A11E7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comprise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Bill of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p>
        </w:tc>
      </w:tr>
      <w:tr w:rsidR="005D30E2" w:rsidRPr="00AD3C89" w14:paraId="200F0980" w14:textId="77777777" w:rsidTr="00CD26E6">
        <w:trPr>
          <w:trHeight w:val="20"/>
          <w:jc w:val="center"/>
        </w:trPr>
        <w:tc>
          <w:tcPr>
            <w:tcW w:w="805" w:type="dxa"/>
            <w:tcBorders>
              <w:right w:val="nil"/>
            </w:tcBorders>
            <w:shd w:val="clear" w:color="auto" w:fill="auto"/>
          </w:tcPr>
          <w:p w14:paraId="38866D6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4A1B87" w14:textId="2758E10D" w:rsidR="005D30E2" w:rsidRPr="00E80DA2" w:rsidRDefault="00A11E7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p>
        </w:tc>
      </w:tr>
      <w:tr w:rsidR="005D30E2" w:rsidRPr="00AD3C89" w14:paraId="6A1EEBA4" w14:textId="77777777" w:rsidTr="00CD26E6">
        <w:trPr>
          <w:trHeight w:val="20"/>
          <w:jc w:val="center"/>
        </w:trPr>
        <w:tc>
          <w:tcPr>
            <w:tcW w:w="805" w:type="dxa"/>
            <w:tcBorders>
              <w:right w:val="nil"/>
            </w:tcBorders>
            <w:shd w:val="clear" w:color="auto" w:fill="auto"/>
          </w:tcPr>
          <w:p w14:paraId="7BEC25E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9B1EEB1" w14:textId="094E5D4E" w:rsidR="005D30E2" w:rsidRPr="00E80DA2" w:rsidRDefault="00A11E7A" w:rsidP="005D30E2">
            <w:pPr>
              <w:spacing w:before="60" w:after="60"/>
              <w:rPr>
                <w:rStyle w:val="ts-alignment-element"/>
                <w:lang w:val="en-US"/>
              </w:rPr>
            </w:pPr>
            <w:r w:rsidRPr="00E80DA2">
              <w:rPr>
                <w:rStyle w:val="ts-alignment-element"/>
                <w:rFonts w:ascii="Arial" w:hAnsi="Arial" w:cs="Arial"/>
                <w:sz w:val="22"/>
                <w:szCs w:val="22"/>
                <w:lang w:val="en-US"/>
              </w:rPr>
              <w:t>It will be understood that the items of the Works for which the Contractor did not indicate price are covered in other prices in the Contract, so they will not be considered for payment.</w:t>
            </w:r>
          </w:p>
        </w:tc>
      </w:tr>
      <w:tr w:rsidR="005D30E2" w:rsidRPr="00E80DA2" w14:paraId="05EFF9C3" w14:textId="77777777" w:rsidTr="00CD26E6">
        <w:trPr>
          <w:trHeight w:val="20"/>
          <w:jc w:val="center"/>
        </w:trPr>
        <w:tc>
          <w:tcPr>
            <w:tcW w:w="9355" w:type="dxa"/>
            <w:gridSpan w:val="3"/>
            <w:shd w:val="clear" w:color="auto" w:fill="auto"/>
          </w:tcPr>
          <w:p w14:paraId="3F42EFA2" w14:textId="6D020EE7"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64" w:name="_Toc47917004"/>
            <w:bookmarkStart w:id="765" w:name="_Toc74048281"/>
            <w:bookmarkStart w:id="766" w:name="_Toc74518521"/>
            <w:bookmarkStart w:id="767" w:name="_Toc74519251"/>
            <w:bookmarkStart w:id="768" w:name="_Toc74781441"/>
            <w:bookmarkStart w:id="769" w:name="_Toc77273659"/>
            <w:r w:rsidRPr="00E80DA2">
              <w:rPr>
                <w:rFonts w:cs="Arial"/>
                <w:sz w:val="22"/>
                <w:szCs w:val="22"/>
                <w:lang w:val="en-US"/>
              </w:rPr>
              <w:t>Pa</w:t>
            </w:r>
            <w:bookmarkEnd w:id="764"/>
            <w:bookmarkEnd w:id="765"/>
            <w:bookmarkEnd w:id="766"/>
            <w:bookmarkEnd w:id="767"/>
            <w:bookmarkEnd w:id="768"/>
            <w:r w:rsidR="00A11E7A" w:rsidRPr="00E80DA2">
              <w:rPr>
                <w:rFonts w:cs="Arial"/>
                <w:sz w:val="22"/>
                <w:szCs w:val="22"/>
                <w:lang w:val="en-US"/>
              </w:rPr>
              <w:t>yments</w:t>
            </w:r>
            <w:bookmarkEnd w:id="769"/>
          </w:p>
        </w:tc>
      </w:tr>
      <w:tr w:rsidR="005D30E2" w:rsidRPr="00AD3C89" w14:paraId="03CA9E18" w14:textId="77777777" w:rsidTr="00CD26E6">
        <w:trPr>
          <w:trHeight w:val="20"/>
          <w:jc w:val="center"/>
        </w:trPr>
        <w:tc>
          <w:tcPr>
            <w:tcW w:w="805" w:type="dxa"/>
            <w:tcBorders>
              <w:right w:val="nil"/>
            </w:tcBorders>
            <w:shd w:val="clear" w:color="auto" w:fill="auto"/>
          </w:tcPr>
          <w:p w14:paraId="624D747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C47A67C" w14:textId="497DC284" w:rsidR="005D30E2" w:rsidRPr="00E80DA2" w:rsidRDefault="00A11E7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withholdings.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expressed</w:t>
            </w:r>
            <w:r w:rsidR="005D30E2" w:rsidRPr="00E80DA2">
              <w:rPr>
                <w:rFonts w:ascii="Arial" w:hAnsi="Arial" w:cs="Arial"/>
                <w:spacing w:val="-3"/>
                <w:sz w:val="22"/>
                <w:szCs w:val="22"/>
                <w:lang w:val="en-US"/>
              </w:rPr>
              <w:t>.</w:t>
            </w:r>
          </w:p>
        </w:tc>
      </w:tr>
      <w:tr w:rsidR="005D30E2" w:rsidRPr="00AD3C89" w14:paraId="7C7E145D" w14:textId="77777777" w:rsidTr="00CD26E6">
        <w:trPr>
          <w:trHeight w:val="20"/>
          <w:jc w:val="center"/>
        </w:trPr>
        <w:tc>
          <w:tcPr>
            <w:tcW w:w="805" w:type="dxa"/>
            <w:tcBorders>
              <w:right w:val="nil"/>
            </w:tcBorders>
            <w:shd w:val="clear" w:color="auto" w:fill="auto"/>
          </w:tcPr>
          <w:p w14:paraId="0F1FB74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880B2" w14:textId="01C01BF6" w:rsidR="005D30E2" w:rsidRPr="00E80DA2" w:rsidRDefault="00A11E7A" w:rsidP="005D30E2">
            <w:pPr>
              <w:spacing w:before="60" w:after="60"/>
              <w:rPr>
                <w:rFonts w:ascii="Arial" w:hAnsi="Arial" w:cs="Arial"/>
                <w:color w:val="00B050"/>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5D30E2" w:rsidRPr="00AD3C89" w14:paraId="58F7922B" w14:textId="77777777" w:rsidTr="00CD26E6">
        <w:trPr>
          <w:trHeight w:val="20"/>
          <w:jc w:val="center"/>
        </w:trPr>
        <w:tc>
          <w:tcPr>
            <w:tcW w:w="805" w:type="dxa"/>
            <w:tcBorders>
              <w:right w:val="nil"/>
            </w:tcBorders>
            <w:shd w:val="clear" w:color="auto" w:fill="auto"/>
          </w:tcPr>
          <w:p w14:paraId="0BE01C9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433F982" w14:textId="41DE268D" w:rsidR="005D30E2" w:rsidRPr="00E80DA2" w:rsidRDefault="00A11E7A"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next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cancelled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p>
        </w:tc>
      </w:tr>
      <w:tr w:rsidR="005D30E2" w:rsidRPr="00AD3C89" w14:paraId="06D9844F" w14:textId="77777777" w:rsidTr="00CD26E6">
        <w:trPr>
          <w:trHeight w:val="20"/>
          <w:jc w:val="center"/>
        </w:trPr>
        <w:tc>
          <w:tcPr>
            <w:tcW w:w="805" w:type="dxa"/>
            <w:tcBorders>
              <w:right w:val="nil"/>
            </w:tcBorders>
            <w:shd w:val="clear" w:color="auto" w:fill="auto"/>
          </w:tcPr>
          <w:p w14:paraId="2CAF605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482BEAB" w14:textId="1762229F" w:rsidR="005D30E2" w:rsidRPr="00E80DA2" w:rsidRDefault="00A11E7A"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arbitration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arbitration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50.3.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dispute.</w:t>
            </w:r>
          </w:p>
        </w:tc>
      </w:tr>
      <w:tr w:rsidR="005D30E2" w:rsidRPr="00E80DA2" w14:paraId="0C90A0AF" w14:textId="77777777" w:rsidTr="00CD26E6">
        <w:trPr>
          <w:trHeight w:val="20"/>
          <w:jc w:val="center"/>
        </w:trPr>
        <w:tc>
          <w:tcPr>
            <w:tcW w:w="9355" w:type="dxa"/>
            <w:gridSpan w:val="3"/>
            <w:shd w:val="clear" w:color="auto" w:fill="auto"/>
          </w:tcPr>
          <w:p w14:paraId="61B58A89" w14:textId="2629DE9F" w:rsidR="005D30E2" w:rsidRPr="00E80DA2" w:rsidRDefault="00A11E7A" w:rsidP="00670A42">
            <w:pPr>
              <w:pStyle w:val="Heading2"/>
              <w:keepNext w:val="0"/>
              <w:numPr>
                <w:ilvl w:val="0"/>
                <w:numId w:val="50"/>
              </w:numPr>
              <w:spacing w:before="60" w:after="60"/>
              <w:jc w:val="both"/>
              <w:rPr>
                <w:rFonts w:cs="Arial"/>
                <w:sz w:val="22"/>
                <w:szCs w:val="22"/>
                <w:lang w:val="en-US"/>
              </w:rPr>
            </w:pPr>
            <w:bookmarkStart w:id="770" w:name="_Toc77273660"/>
            <w:r w:rsidRPr="00E80DA2">
              <w:rPr>
                <w:rFonts w:cs="Arial"/>
                <w:sz w:val="22"/>
                <w:szCs w:val="22"/>
                <w:lang w:val="en-US"/>
              </w:rPr>
              <w:lastRenderedPageBreak/>
              <w:t>Currencies</w:t>
            </w:r>
            <w:bookmarkEnd w:id="770"/>
          </w:p>
        </w:tc>
      </w:tr>
      <w:tr w:rsidR="005D30E2" w:rsidRPr="00AD3C89" w14:paraId="7489F03A" w14:textId="77777777" w:rsidTr="00CD26E6">
        <w:trPr>
          <w:trHeight w:val="20"/>
          <w:jc w:val="center"/>
        </w:trPr>
        <w:tc>
          <w:tcPr>
            <w:tcW w:w="805" w:type="dxa"/>
            <w:tcBorders>
              <w:right w:val="nil"/>
            </w:tcBorders>
            <w:shd w:val="clear" w:color="auto" w:fill="auto"/>
          </w:tcPr>
          <w:p w14:paraId="2371172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50F3C52" w14:textId="36728B84" w:rsidR="005D30E2" w:rsidRPr="00E80DA2" w:rsidRDefault="00A11E7A"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exchange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p>
        </w:tc>
      </w:tr>
      <w:tr w:rsidR="005D30E2" w:rsidRPr="00E80DA2" w14:paraId="0C5DDE90" w14:textId="77777777" w:rsidTr="00CD26E6">
        <w:trPr>
          <w:trHeight w:val="20"/>
          <w:jc w:val="center"/>
        </w:trPr>
        <w:tc>
          <w:tcPr>
            <w:tcW w:w="9355" w:type="dxa"/>
            <w:gridSpan w:val="3"/>
            <w:shd w:val="clear" w:color="auto" w:fill="auto"/>
          </w:tcPr>
          <w:p w14:paraId="6AD1C420" w14:textId="29CF8BC2"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71" w:name="_Toc47917006"/>
            <w:bookmarkStart w:id="772" w:name="_Toc74048283"/>
            <w:bookmarkStart w:id="773" w:name="_Toc74518523"/>
            <w:bookmarkStart w:id="774" w:name="_Toc74519253"/>
            <w:bookmarkStart w:id="775" w:name="_Toc74781443"/>
            <w:bookmarkStart w:id="776" w:name="_Toc77273661"/>
            <w:r w:rsidRPr="00E80DA2">
              <w:rPr>
                <w:rFonts w:cs="Arial"/>
                <w:sz w:val="22"/>
                <w:szCs w:val="22"/>
                <w:lang w:val="en-US"/>
              </w:rPr>
              <w:t>Compensable</w:t>
            </w:r>
            <w:bookmarkEnd w:id="771"/>
            <w:bookmarkEnd w:id="772"/>
            <w:bookmarkEnd w:id="773"/>
            <w:bookmarkEnd w:id="774"/>
            <w:bookmarkEnd w:id="775"/>
            <w:r w:rsidR="00A11E7A" w:rsidRPr="00E80DA2">
              <w:rPr>
                <w:rFonts w:cs="Arial"/>
                <w:sz w:val="22"/>
                <w:szCs w:val="22"/>
                <w:lang w:val="en-US"/>
              </w:rPr>
              <w:t xml:space="preserve"> Events</w:t>
            </w:r>
            <w:bookmarkEnd w:id="776"/>
          </w:p>
        </w:tc>
      </w:tr>
      <w:tr w:rsidR="005D30E2" w:rsidRPr="00AD3C89" w14:paraId="67A6C55F" w14:textId="77777777" w:rsidTr="00CD26E6">
        <w:trPr>
          <w:trHeight w:val="20"/>
          <w:jc w:val="center"/>
        </w:trPr>
        <w:tc>
          <w:tcPr>
            <w:tcW w:w="805" w:type="dxa"/>
            <w:tcBorders>
              <w:right w:val="nil"/>
            </w:tcBorders>
            <w:shd w:val="clear" w:color="auto" w:fill="auto"/>
          </w:tcPr>
          <w:p w14:paraId="082FF33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443145D" w14:textId="77777777" w:rsidR="00A11E7A" w:rsidRPr="00E80DA2" w:rsidRDefault="00A11E7A" w:rsidP="00A11E7A">
            <w:pPr>
              <w:suppressAutoHyphens/>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be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Events:</w:t>
            </w:r>
            <w:r w:rsidRPr="00E80DA2">
              <w:rPr>
                <w:rFonts w:ascii="Arial" w:hAnsi="Arial" w:cs="Arial"/>
                <w:sz w:val="22"/>
                <w:szCs w:val="22"/>
                <w:lang w:val="en-US"/>
              </w:rPr>
              <w:t xml:space="preserve"> </w:t>
            </w:r>
          </w:p>
          <w:p w14:paraId="370B58EE" w14:textId="2EB42B45" w:rsidR="00A11E7A"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25.1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p>
          <w:p w14:paraId="4E6E3B1F"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06AB92BD"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w:t>
            </w:r>
            <w:r w:rsidRPr="00E80DA2">
              <w:rPr>
                <w:rFonts w:ascii="Arial" w:hAnsi="Arial" w:cs="Arial"/>
                <w:sz w:val="22"/>
                <w:szCs w:val="22"/>
                <w:lang w:val="en-US"/>
              </w:rPr>
              <w:t xml:space="preserve"> </w:t>
            </w:r>
          </w:p>
          <w:p w14:paraId="28281BC3"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ground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unfavorable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Bidders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available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visual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p>
          <w:p w14:paraId="0042A4FE"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Plans,</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Specifications</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46750F22"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p>
          <w:p w14:paraId="0AB6948F"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justification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disapproves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subcontracting.</w:t>
            </w:r>
            <w:r w:rsidRPr="00E80DA2">
              <w:rPr>
                <w:rFonts w:ascii="Arial" w:hAnsi="Arial" w:cs="Arial"/>
                <w:sz w:val="22"/>
                <w:szCs w:val="22"/>
                <w:lang w:val="en-US"/>
              </w:rPr>
              <w:t xml:space="preserve"> </w:t>
            </w:r>
          </w:p>
          <w:p w14:paraId="3EE91AD5"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unforeseen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2773E2" w:rsidRPr="00E80DA2">
              <w:rPr>
                <w:rStyle w:val="ts-alignment-element"/>
                <w:rFonts w:ascii="Arial" w:hAnsi="Arial" w:cs="Arial"/>
                <w:sz w:val="22"/>
                <w:szCs w:val="22"/>
                <w:lang w:val="en-US"/>
              </w:rPr>
              <w:t xml:space="preserve">ing Party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p>
          <w:p w14:paraId="50A8CA09"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utilities,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2773E2"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forth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356822D5" w14:textId="41F7F663"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demonstrates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strictly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licenses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licenses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applications.</w:t>
            </w:r>
            <w:r w:rsidRPr="00E80DA2">
              <w:rPr>
                <w:rFonts w:ascii="Arial" w:hAnsi="Arial" w:cs="Arial"/>
                <w:sz w:val="22"/>
                <w:szCs w:val="22"/>
                <w:lang w:val="en-US"/>
              </w:rPr>
              <w:t xml:space="preserve"> </w:t>
            </w:r>
          </w:p>
          <w:p w14:paraId="2E155100" w14:textId="77777777"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2773E2" w:rsidRPr="00E80DA2">
              <w:rPr>
                <w:rStyle w:val="ts-alignment-element"/>
                <w:rFonts w:ascii="Arial" w:hAnsi="Arial" w:cs="Arial"/>
                <w:sz w:val="22"/>
                <w:szCs w:val="22"/>
                <w:lang w:val="en-US"/>
              </w:rPr>
              <w:t>ing Party</w:t>
            </w:r>
            <w:r w:rsidRPr="00E80DA2">
              <w:rPr>
                <w:rStyle w:val="ts-alignment-element"/>
                <w:rFonts w:ascii="Arial" w:hAnsi="Arial" w:cs="Arial"/>
                <w:sz w:val="22"/>
                <w:szCs w:val="22"/>
                <w:lang w:val="en-US"/>
              </w:rPr>
              <w: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p>
          <w:p w14:paraId="192EBC32" w14:textId="7AB1F495" w:rsidR="002773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002773E2" w:rsidRPr="00E80DA2">
              <w:rPr>
                <w:rStyle w:val="ts-alignment-element"/>
                <w:rFonts w:ascii="Arial" w:hAnsi="Arial" w:cs="Arial"/>
                <w:sz w:val="22"/>
                <w:szCs w:val="22"/>
                <w:lang w:val="en-US"/>
              </w:rPr>
              <w:t>fortuitous</w:t>
            </w:r>
            <w:r w:rsidRPr="00E80DA2">
              <w:rPr>
                <w:rStyle w:val="ts-alignment-element"/>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2773E2"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41.</w:t>
            </w:r>
            <w:r w:rsidRPr="00E80DA2">
              <w:rPr>
                <w:rFonts w:ascii="Arial" w:hAnsi="Arial" w:cs="Arial"/>
                <w:sz w:val="22"/>
                <w:szCs w:val="22"/>
                <w:lang w:val="en-US"/>
              </w:rPr>
              <w:t xml:space="preserve"> </w:t>
            </w:r>
          </w:p>
          <w:p w14:paraId="2548746A" w14:textId="18010200" w:rsidR="005D30E2" w:rsidRPr="00E80DA2" w:rsidRDefault="00A11E7A" w:rsidP="00670A42">
            <w:pPr>
              <w:pStyle w:val="ListParagraph"/>
              <w:numPr>
                <w:ilvl w:val="0"/>
                <w:numId w:val="112"/>
              </w:numPr>
              <w:suppressAutoHyphens/>
              <w:spacing w:before="60" w:after="60"/>
              <w:ind w:left="425"/>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justification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002773E2" w:rsidRPr="00E80DA2">
              <w:rPr>
                <w:rStyle w:val="ts-alignment-element"/>
                <w:rFonts w:ascii="Arial" w:hAnsi="Arial" w:cs="Arial"/>
                <w:sz w:val="22"/>
                <w:szCs w:val="22"/>
                <w:lang w:val="en-US"/>
              </w:rPr>
              <w:t>.</w:t>
            </w:r>
          </w:p>
        </w:tc>
      </w:tr>
      <w:tr w:rsidR="005D30E2" w:rsidRPr="00AD3C89" w14:paraId="21466986" w14:textId="77777777" w:rsidTr="00CD26E6">
        <w:trPr>
          <w:trHeight w:val="20"/>
          <w:jc w:val="center"/>
        </w:trPr>
        <w:tc>
          <w:tcPr>
            <w:tcW w:w="805" w:type="dxa"/>
            <w:tcBorders>
              <w:right w:val="nil"/>
            </w:tcBorders>
            <w:shd w:val="clear" w:color="auto" w:fill="auto"/>
          </w:tcPr>
          <w:p w14:paraId="03EEB69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DBF5C58" w14:textId="79574A55" w:rsidR="005D30E2" w:rsidRPr="00E80DA2" w:rsidRDefault="002773E2"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Date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increase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to </w:t>
            </w:r>
            <w:r w:rsidRPr="00E80DA2">
              <w:rPr>
                <w:rStyle w:val="ts-alignment-element"/>
                <w:rFonts w:ascii="Arial" w:hAnsi="Arial" w:cs="Arial"/>
                <w:sz w:val="22"/>
                <w:szCs w:val="22"/>
                <w:lang w:val="en-US"/>
              </w:rPr>
              <w:t>what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extended.</w:t>
            </w:r>
          </w:p>
        </w:tc>
      </w:tr>
      <w:tr w:rsidR="005D30E2" w:rsidRPr="00AD3C89" w14:paraId="6E96CD2D" w14:textId="77777777" w:rsidTr="00CD26E6">
        <w:trPr>
          <w:trHeight w:val="20"/>
          <w:jc w:val="center"/>
        </w:trPr>
        <w:tc>
          <w:tcPr>
            <w:tcW w:w="805" w:type="dxa"/>
            <w:tcBorders>
              <w:right w:val="nil"/>
            </w:tcBorders>
            <w:shd w:val="clear" w:color="auto" w:fill="auto"/>
          </w:tcPr>
          <w:p w14:paraId="254AED1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950DF64" w14:textId="335D5A6F"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demonstrating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evaluate</w:t>
            </w:r>
            <w:r w:rsidRPr="00E80DA2">
              <w:rPr>
                <w:rFonts w:ascii="Arial" w:hAnsi="Arial" w:cs="Arial"/>
                <w:sz w:val="22"/>
                <w:szCs w:val="22"/>
                <w:lang w:val="en-US"/>
              </w:rPr>
              <w:t xml:space="preserve"> it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prepare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accordingly.</w:t>
            </w:r>
          </w:p>
        </w:tc>
      </w:tr>
      <w:tr w:rsidR="005D30E2" w:rsidRPr="00AD3C89" w14:paraId="15C220B3" w14:textId="77777777" w:rsidTr="00CD26E6">
        <w:trPr>
          <w:trHeight w:val="20"/>
          <w:jc w:val="center"/>
        </w:trPr>
        <w:tc>
          <w:tcPr>
            <w:tcW w:w="805" w:type="dxa"/>
            <w:tcBorders>
              <w:right w:val="nil"/>
            </w:tcBorders>
            <w:shd w:val="clear" w:color="auto" w:fill="auto"/>
          </w:tcPr>
          <w:p w14:paraId="2A4A2CFD" w14:textId="20615FE4" w:rsidR="005D30E2" w:rsidRPr="00E80DA2" w:rsidRDefault="005D30E2" w:rsidP="005D30E2">
            <w:pPr>
              <w:pStyle w:val="Numeraciondeartculos"/>
              <w:framePr w:hSpace="0" w:wrap="auto" w:vAnchor="margin" w:hAnchor="text" w:xAlign="left" w:yAlign="inline"/>
              <w:rPr>
                <w:rFonts w:cs="Arial"/>
                <w:b w:val="0"/>
                <w:sz w:val="22"/>
                <w:szCs w:val="22"/>
                <w:lang w:val="en-US"/>
              </w:rPr>
            </w:pPr>
          </w:p>
        </w:tc>
        <w:tc>
          <w:tcPr>
            <w:tcW w:w="8550" w:type="dxa"/>
            <w:gridSpan w:val="2"/>
            <w:tcBorders>
              <w:left w:val="nil"/>
            </w:tcBorders>
            <w:shd w:val="clear" w:color="auto" w:fill="auto"/>
          </w:tcPr>
          <w:p w14:paraId="4B8DB0BD" w14:textId="45712A87" w:rsidR="005D30E2" w:rsidRPr="00E80DA2" w:rsidRDefault="002773E2" w:rsidP="002773E2">
            <w:pPr>
              <w:shd w:val="clear" w:color="auto" w:fill="FDFDFD"/>
              <w:rPr>
                <w:rFonts w:ascii="Arial" w:hAnsi="Arial" w:cs="Arial"/>
                <w:spacing w:val="-3"/>
                <w:sz w:val="22"/>
                <w:szCs w:val="22"/>
                <w:lang w:val="en-US"/>
              </w:rPr>
            </w:pPr>
            <w:r w:rsidRPr="002773E2">
              <w:rPr>
                <w:rStyle w:val="ts-alignment-element"/>
                <w:rFonts w:ascii="Arial" w:hAnsi="Arial" w:cs="Arial"/>
                <w:sz w:val="22"/>
                <w:szCs w:val="22"/>
                <w:lang w:val="en-US"/>
              </w:rPr>
              <w:t>In the cases mentioned in sub-clause 52.1, the Works Manager will assume that the Contractor will react competently and in a timely manner to the event. The Contractor shall not be entitled to payment of any compensation to the extent that the interests of the Contrac</w:t>
            </w:r>
            <w:r w:rsidRPr="00E80DA2">
              <w:rPr>
                <w:rStyle w:val="ts-alignment-element"/>
                <w:rFonts w:ascii="Arial" w:hAnsi="Arial" w:cs="Arial"/>
                <w:sz w:val="22"/>
                <w:szCs w:val="22"/>
                <w:lang w:val="en-US"/>
              </w:rPr>
              <w:t>ting Party</w:t>
            </w:r>
            <w:r w:rsidRPr="002773E2">
              <w:rPr>
                <w:rStyle w:val="ts-alignment-element"/>
                <w:rFonts w:ascii="Arial" w:hAnsi="Arial" w:cs="Arial"/>
                <w:sz w:val="22"/>
                <w:szCs w:val="22"/>
                <w:lang w:val="en-US"/>
              </w:rPr>
              <w:t xml:space="preserve"> would be prejudiced if the Contractor had not given timely notice or had not cooperated with the Works Manager.</w:t>
            </w:r>
          </w:p>
        </w:tc>
      </w:tr>
      <w:tr w:rsidR="005D30E2" w:rsidRPr="00E80DA2" w14:paraId="1D2E9741" w14:textId="77777777" w:rsidTr="00CD26E6">
        <w:trPr>
          <w:trHeight w:val="20"/>
          <w:jc w:val="center"/>
        </w:trPr>
        <w:tc>
          <w:tcPr>
            <w:tcW w:w="9355" w:type="dxa"/>
            <w:gridSpan w:val="3"/>
            <w:shd w:val="clear" w:color="auto" w:fill="auto"/>
          </w:tcPr>
          <w:p w14:paraId="536D24EE" w14:textId="44853170" w:rsidR="005D30E2" w:rsidRPr="00E80DA2" w:rsidRDefault="002773E2" w:rsidP="00670A42">
            <w:pPr>
              <w:pStyle w:val="Heading2"/>
              <w:keepNext w:val="0"/>
              <w:numPr>
                <w:ilvl w:val="0"/>
                <w:numId w:val="50"/>
              </w:numPr>
              <w:spacing w:before="60" w:after="60"/>
              <w:jc w:val="both"/>
              <w:rPr>
                <w:rFonts w:cs="Arial"/>
                <w:sz w:val="22"/>
                <w:szCs w:val="22"/>
                <w:lang w:val="en-US"/>
              </w:rPr>
            </w:pPr>
            <w:bookmarkStart w:id="777" w:name="_Toc77273662"/>
            <w:r w:rsidRPr="00E80DA2">
              <w:rPr>
                <w:rFonts w:cs="Arial"/>
                <w:sz w:val="22"/>
                <w:szCs w:val="22"/>
                <w:lang w:val="en-US"/>
              </w:rPr>
              <w:t>Tax Provisions</w:t>
            </w:r>
            <w:bookmarkEnd w:id="777"/>
          </w:p>
        </w:tc>
      </w:tr>
      <w:tr w:rsidR="005D30E2" w:rsidRPr="005F6A8A" w14:paraId="3DF9D965" w14:textId="77777777" w:rsidTr="00CD26E6">
        <w:trPr>
          <w:trHeight w:val="20"/>
          <w:jc w:val="center"/>
        </w:trPr>
        <w:tc>
          <w:tcPr>
            <w:tcW w:w="805" w:type="dxa"/>
            <w:tcBorders>
              <w:right w:val="nil"/>
            </w:tcBorders>
            <w:shd w:val="clear" w:color="auto" w:fill="auto"/>
          </w:tcPr>
          <w:p w14:paraId="1F6D557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980E29" w14:textId="39695DD1" w:rsidR="002773E2" w:rsidRPr="00E80DA2" w:rsidRDefault="002773E2"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duties</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bid’s</w:t>
            </w:r>
            <w:r w:rsidRPr="00E80DA2">
              <w:rPr>
                <w:rStyle w:val="ts-alignment-element"/>
                <w:rFonts w:ascii="Arial" w:hAnsi="Arial" w:cs="Arial"/>
                <w:sz w:val="22"/>
                <w:szCs w:val="22"/>
                <w:lang w:val="en-US"/>
              </w:rPr>
              <w:t xml:space="preserve"> 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p>
          <w:p w14:paraId="445CFA44" w14:textId="3DFB5379"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already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reflected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Price 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49</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415BE0"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p>
        </w:tc>
      </w:tr>
      <w:tr w:rsidR="005D30E2" w:rsidRPr="005F6A8A" w14:paraId="0989F3AF" w14:textId="77777777" w:rsidTr="00CD26E6">
        <w:trPr>
          <w:trHeight w:val="20"/>
          <w:jc w:val="center"/>
        </w:trPr>
        <w:tc>
          <w:tcPr>
            <w:tcW w:w="805" w:type="dxa"/>
            <w:tcBorders>
              <w:right w:val="nil"/>
            </w:tcBorders>
            <w:shd w:val="clear" w:color="auto" w:fill="auto"/>
          </w:tcPr>
          <w:p w14:paraId="3515D79A"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066F9CE" w14:textId="342BDF42"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contributions,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taxes</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burdens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00415BE0" w:rsidRPr="00E80DA2">
              <w:rPr>
                <w:rStyle w:val="ts-alignment-element"/>
                <w:rFonts w:ascii="Arial" w:hAnsi="Arial" w:cs="Arial"/>
                <w:sz w:val="22"/>
                <w:szCs w:val="22"/>
                <w:lang w:val="en-US"/>
              </w:rPr>
              <w:t>Contract</w:t>
            </w:r>
            <w:r w:rsidRPr="00E80DA2">
              <w:rPr>
                <w:rStyle w:val="ts-alignment-element"/>
                <w:rFonts w:ascii="Arial" w:hAnsi="Arial" w:cs="Arial"/>
                <w:sz w:val="22"/>
                <w:szCs w:val="22"/>
                <w:lang w:val="en-US"/>
              </w:rPr>
              <w:t>.</w:t>
            </w:r>
          </w:p>
        </w:tc>
      </w:tr>
      <w:tr w:rsidR="005D30E2" w:rsidRPr="00AD3C89" w14:paraId="635FAA1D" w14:textId="77777777" w:rsidTr="00CD26E6">
        <w:trPr>
          <w:trHeight w:val="20"/>
          <w:jc w:val="center"/>
        </w:trPr>
        <w:tc>
          <w:tcPr>
            <w:tcW w:w="805" w:type="dxa"/>
            <w:tcBorders>
              <w:right w:val="nil"/>
            </w:tcBorders>
            <w:shd w:val="clear" w:color="auto" w:fill="auto"/>
          </w:tcPr>
          <w:p w14:paraId="0C563B9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4935639" w14:textId="43AD3231" w:rsidR="005D30E2" w:rsidRPr="00E80DA2" w:rsidRDefault="002773E2"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415BE0" w:rsidRPr="00E80DA2">
              <w:rPr>
                <w:rStyle w:val="ts-alignment-element"/>
                <w:lang w:val="en-US"/>
              </w:rPr>
              <w:t>C</w:t>
            </w:r>
            <w:r w:rsidRPr="00E80DA2">
              <w:rPr>
                <w:rStyle w:val="ts-alignment-element"/>
                <w:rFonts w:ascii="Arial" w:hAnsi="Arial" w:cs="Arial"/>
                <w:sz w:val="22"/>
                <w:szCs w:val="22"/>
                <w:lang w:val="en-US"/>
              </w:rPr>
              <w:t>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enquiries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conformity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laws.</w:t>
            </w:r>
          </w:p>
        </w:tc>
      </w:tr>
      <w:tr w:rsidR="005D30E2" w:rsidRPr="00E80DA2" w14:paraId="7B284FC0" w14:textId="77777777" w:rsidTr="00CD26E6">
        <w:trPr>
          <w:trHeight w:val="20"/>
          <w:jc w:val="center"/>
        </w:trPr>
        <w:tc>
          <w:tcPr>
            <w:tcW w:w="9355" w:type="dxa"/>
            <w:gridSpan w:val="3"/>
            <w:shd w:val="clear" w:color="auto" w:fill="auto"/>
          </w:tcPr>
          <w:p w14:paraId="680DF978" w14:textId="727EAFB1" w:rsidR="005D30E2" w:rsidRPr="00E80DA2" w:rsidRDefault="00A20B3C" w:rsidP="00670A42">
            <w:pPr>
              <w:pStyle w:val="Heading2"/>
              <w:keepNext w:val="0"/>
              <w:numPr>
                <w:ilvl w:val="0"/>
                <w:numId w:val="50"/>
              </w:numPr>
              <w:spacing w:before="60" w:after="60"/>
              <w:jc w:val="both"/>
              <w:rPr>
                <w:rFonts w:cs="Arial"/>
                <w:sz w:val="22"/>
                <w:szCs w:val="22"/>
                <w:lang w:val="en-US"/>
              </w:rPr>
            </w:pPr>
            <w:bookmarkStart w:id="778" w:name="_Toc77273663"/>
            <w:r w:rsidRPr="00E80DA2">
              <w:rPr>
                <w:rFonts w:cs="Arial"/>
                <w:sz w:val="22"/>
                <w:szCs w:val="22"/>
                <w:lang w:val="en-US"/>
              </w:rPr>
              <w:t>Price adjustments</w:t>
            </w:r>
            <w:bookmarkEnd w:id="778"/>
          </w:p>
        </w:tc>
      </w:tr>
      <w:tr w:rsidR="005D30E2" w:rsidRPr="00AD3C89" w14:paraId="22D6B19F" w14:textId="77777777" w:rsidTr="00CD26E6">
        <w:trPr>
          <w:trHeight w:val="20"/>
          <w:jc w:val="center"/>
        </w:trPr>
        <w:tc>
          <w:tcPr>
            <w:tcW w:w="805" w:type="dxa"/>
            <w:tcBorders>
              <w:right w:val="nil"/>
            </w:tcBorders>
            <w:shd w:val="clear" w:color="auto" w:fill="auto"/>
          </w:tcPr>
          <w:p w14:paraId="54886CD0"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C78609" w14:textId="163BDF27"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fluctuations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inputs.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formula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separately:</w:t>
            </w:r>
            <w:r w:rsidRPr="00E80DA2">
              <w:rPr>
                <w:rFonts w:ascii="Arial" w:hAnsi="Arial" w:cs="Arial"/>
                <w:sz w:val="22"/>
                <w:szCs w:val="22"/>
                <w:lang w:val="en-US"/>
              </w:rPr>
              <w:t xml:space="preserve"> </w:t>
            </w:r>
            <w:r w:rsidR="005D30E2" w:rsidRPr="00E80DA2">
              <w:rPr>
                <w:rFonts w:ascii="Arial" w:hAnsi="Arial" w:cs="Arial"/>
                <w:sz w:val="22"/>
                <w:szCs w:val="22"/>
                <w:lang w:val="en-US"/>
              </w:rPr>
              <w:t xml:space="preserve"> </w:t>
            </w:r>
          </w:p>
          <w:p w14:paraId="146DE169" w14:textId="77777777" w:rsidR="005D30E2" w:rsidRPr="00E80DA2" w:rsidRDefault="005D30E2" w:rsidP="005D30E2">
            <w:pPr>
              <w:spacing w:before="60" w:after="60"/>
              <w:rPr>
                <w:rFonts w:ascii="Arial" w:hAnsi="Arial" w:cs="Arial"/>
                <w:sz w:val="22"/>
                <w:szCs w:val="22"/>
                <w:lang w:val="en-US"/>
              </w:rPr>
            </w:pPr>
          </w:p>
          <w:p w14:paraId="566D4053" w14:textId="0BD099BB" w:rsidR="005D30E2" w:rsidRPr="00E80DA2" w:rsidRDefault="005D30E2" w:rsidP="005D30E2">
            <w:pPr>
              <w:suppressAutoHyphens/>
              <w:spacing w:after="200"/>
              <w:ind w:left="-27"/>
              <w:jc w:val="left"/>
              <w:rPr>
                <w:rFonts w:ascii="Arial" w:hAnsi="Arial" w:cs="Arial"/>
                <w:sz w:val="22"/>
                <w:szCs w:val="22"/>
                <w:lang w:val="en-US"/>
              </w:rPr>
            </w:pPr>
            <w:r w:rsidRPr="00E80DA2">
              <w:rPr>
                <w:rFonts w:ascii="Arial" w:hAnsi="Arial" w:cs="Arial"/>
                <w:b/>
                <w:spacing w:val="-3"/>
                <w:sz w:val="22"/>
                <w:szCs w:val="22"/>
                <w:lang w:val="en-US"/>
              </w:rPr>
              <w:t>P</w:t>
            </w:r>
            <w:r w:rsidRPr="00E80DA2">
              <w:rPr>
                <w:rFonts w:ascii="Arial" w:hAnsi="Arial" w:cs="Arial"/>
                <w:b/>
                <w:spacing w:val="-3"/>
                <w:sz w:val="22"/>
                <w:szCs w:val="22"/>
                <w:vertAlign w:val="subscript"/>
                <w:lang w:val="en-US"/>
              </w:rPr>
              <w:t xml:space="preserve">c </w:t>
            </w:r>
            <w:r w:rsidRPr="00E80DA2">
              <w:rPr>
                <w:rFonts w:ascii="Arial" w:hAnsi="Arial" w:cs="Arial"/>
                <w:b/>
                <w:spacing w:val="-3"/>
                <w:sz w:val="22"/>
                <w:szCs w:val="22"/>
                <w:lang w:val="en-US"/>
              </w:rPr>
              <w:t>= A</w:t>
            </w:r>
            <w:r w:rsidRPr="00E80DA2">
              <w:rPr>
                <w:rFonts w:ascii="Arial" w:hAnsi="Arial" w:cs="Arial"/>
                <w:b/>
                <w:spacing w:val="-3"/>
                <w:sz w:val="22"/>
                <w:szCs w:val="22"/>
                <w:vertAlign w:val="subscript"/>
                <w:lang w:val="en-US"/>
              </w:rPr>
              <w:t>c</w:t>
            </w:r>
            <w:r w:rsidRPr="00E80DA2">
              <w:rPr>
                <w:rFonts w:ascii="Arial" w:hAnsi="Arial" w:cs="Arial"/>
                <w:b/>
                <w:spacing w:val="-3"/>
                <w:sz w:val="22"/>
                <w:szCs w:val="22"/>
                <w:lang w:val="en-US"/>
              </w:rPr>
              <w:t xml:space="preserve"> + </w:t>
            </w:r>
            <w:proofErr w:type="spellStart"/>
            <w:r w:rsidRPr="00E80DA2">
              <w:rPr>
                <w:rFonts w:ascii="Arial" w:hAnsi="Arial" w:cs="Arial"/>
                <w:b/>
                <w:spacing w:val="-3"/>
                <w:sz w:val="22"/>
                <w:szCs w:val="22"/>
                <w:lang w:val="en-US"/>
              </w:rPr>
              <w:t>B</w:t>
            </w:r>
            <w:r w:rsidRPr="00E80DA2">
              <w:rPr>
                <w:rFonts w:ascii="Arial" w:hAnsi="Arial" w:cs="Arial"/>
                <w:b/>
                <w:spacing w:val="-3"/>
                <w:sz w:val="22"/>
                <w:szCs w:val="22"/>
                <w:vertAlign w:val="subscript"/>
                <w:lang w:val="en-US"/>
              </w:rPr>
              <w:t>c</w:t>
            </w:r>
            <w:proofErr w:type="spellEnd"/>
            <w:r w:rsidRPr="00E80DA2">
              <w:rPr>
                <w:rFonts w:ascii="Arial" w:hAnsi="Arial" w:cs="Arial"/>
                <w:b/>
                <w:spacing w:val="-3"/>
                <w:sz w:val="22"/>
                <w:szCs w:val="22"/>
                <w:lang w:val="en-US"/>
              </w:rPr>
              <w:t xml:space="preserve"> (</w:t>
            </w:r>
            <w:proofErr w:type="spellStart"/>
            <w:r w:rsidRPr="00E80DA2">
              <w:rPr>
                <w:rFonts w:ascii="Arial" w:hAnsi="Arial" w:cs="Arial"/>
                <w:b/>
                <w:spacing w:val="-3"/>
                <w:sz w:val="22"/>
                <w:szCs w:val="22"/>
                <w:lang w:val="en-US"/>
              </w:rPr>
              <w:t>Imc</w:t>
            </w:r>
            <w:proofErr w:type="spellEnd"/>
            <w:r w:rsidRPr="00E80DA2">
              <w:rPr>
                <w:rFonts w:ascii="Arial" w:hAnsi="Arial" w:cs="Arial"/>
                <w:b/>
                <w:spacing w:val="-3"/>
                <w:sz w:val="22"/>
                <w:szCs w:val="22"/>
                <w:lang w:val="en-US"/>
              </w:rPr>
              <w:t>/</w:t>
            </w:r>
            <w:proofErr w:type="spellStart"/>
            <w:r w:rsidRPr="00E80DA2">
              <w:rPr>
                <w:rFonts w:ascii="Arial" w:hAnsi="Arial" w:cs="Arial"/>
                <w:b/>
                <w:spacing w:val="-3"/>
                <w:sz w:val="22"/>
                <w:szCs w:val="22"/>
                <w:lang w:val="en-US"/>
              </w:rPr>
              <w:t>Ioc</w:t>
            </w:r>
            <w:proofErr w:type="spellEnd"/>
            <w:r w:rsidRPr="00E80DA2">
              <w:rPr>
                <w:rFonts w:ascii="Arial" w:hAnsi="Arial" w:cs="Arial"/>
                <w:b/>
                <w:spacing w:val="-3"/>
                <w:sz w:val="22"/>
                <w:szCs w:val="22"/>
                <w:lang w:val="en-US"/>
              </w:rPr>
              <w:t>) + C</w:t>
            </w:r>
            <w:r w:rsidRPr="00E80DA2">
              <w:rPr>
                <w:rFonts w:ascii="Arial" w:hAnsi="Arial" w:cs="Arial"/>
                <w:b/>
                <w:spacing w:val="-3"/>
                <w:sz w:val="22"/>
                <w:szCs w:val="22"/>
                <w:vertAlign w:val="subscript"/>
                <w:lang w:val="en-US"/>
              </w:rPr>
              <w:t>c</w:t>
            </w:r>
            <w:r w:rsidRPr="00E80DA2">
              <w:rPr>
                <w:rFonts w:ascii="Arial" w:hAnsi="Arial" w:cs="Arial"/>
                <w:b/>
                <w:spacing w:val="-3"/>
                <w:sz w:val="22"/>
                <w:szCs w:val="22"/>
                <w:lang w:val="en-US"/>
              </w:rPr>
              <w:t xml:space="preserve"> (Enc/</w:t>
            </w:r>
            <w:proofErr w:type="spellStart"/>
            <w:r w:rsidRPr="00E80DA2">
              <w:rPr>
                <w:rFonts w:ascii="Arial" w:hAnsi="Arial" w:cs="Arial"/>
                <w:b/>
                <w:spacing w:val="-3"/>
                <w:sz w:val="22"/>
                <w:szCs w:val="22"/>
                <w:lang w:val="en-US"/>
              </w:rPr>
              <w:t>Eoc</w:t>
            </w:r>
            <w:proofErr w:type="spellEnd"/>
            <w:r w:rsidRPr="00E80DA2">
              <w:rPr>
                <w:rFonts w:ascii="Arial" w:hAnsi="Arial" w:cs="Arial"/>
                <w:b/>
                <w:spacing w:val="-3"/>
                <w:sz w:val="22"/>
                <w:szCs w:val="22"/>
                <w:lang w:val="en-US"/>
              </w:rPr>
              <w:t>) + …</w:t>
            </w:r>
          </w:p>
          <w:p w14:paraId="38499F6C" w14:textId="77777777" w:rsidR="005D30E2" w:rsidRPr="00E80DA2" w:rsidRDefault="005D30E2" w:rsidP="005D30E2">
            <w:pPr>
              <w:suppressAutoHyphens/>
              <w:spacing w:before="60" w:after="60"/>
              <w:ind w:left="1247"/>
              <w:rPr>
                <w:rFonts w:ascii="Arial" w:hAnsi="Arial" w:cs="Arial"/>
                <w:b/>
                <w:spacing w:val="-3"/>
                <w:sz w:val="22"/>
                <w:szCs w:val="22"/>
                <w:vertAlign w:val="subscript"/>
                <w:lang w:val="en-US"/>
              </w:rPr>
            </w:pPr>
            <w:r w:rsidRPr="00E80DA2">
              <w:rPr>
                <w:rFonts w:ascii="Arial" w:hAnsi="Arial" w:cs="Arial"/>
                <w:b/>
                <w:spacing w:val="-3"/>
                <w:sz w:val="22"/>
                <w:szCs w:val="22"/>
                <w:lang w:val="en-US"/>
              </w:rPr>
              <w:t xml:space="preserve">          </w:t>
            </w:r>
          </w:p>
          <w:p w14:paraId="264E3421" w14:textId="77777777" w:rsidR="00A20B3C" w:rsidRPr="00E80DA2" w:rsidRDefault="00A20B3C" w:rsidP="005D30E2">
            <w:pPr>
              <w:suppressAutoHyphens/>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p>
          <w:p w14:paraId="745F6D2B" w14:textId="77777777" w:rsidR="00A20B3C" w:rsidRPr="00E80DA2" w:rsidRDefault="00A20B3C" w:rsidP="005D30E2">
            <w:pPr>
              <w:suppressAutoHyphens/>
              <w:spacing w:before="60" w:after="60"/>
              <w:rPr>
                <w:rFonts w:ascii="Arial" w:hAnsi="Arial" w:cs="Arial"/>
                <w:sz w:val="22"/>
                <w:szCs w:val="22"/>
                <w:lang w:val="en-US"/>
              </w:rPr>
            </w:pPr>
            <w:r w:rsidRPr="00E80DA2">
              <w:rPr>
                <w:rFonts w:ascii="Arial" w:hAnsi="Arial" w:cs="Arial"/>
                <w:b/>
                <w:spacing w:val="-3"/>
                <w:sz w:val="22"/>
                <w:szCs w:val="22"/>
                <w:lang w:val="en-US"/>
              </w:rPr>
              <w:t>A</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w:t>
            </w:r>
            <w:r w:rsidRPr="00E80DA2">
              <w:rPr>
                <w:rFonts w:ascii="Arial" w:hAnsi="Arial" w:cs="Arial"/>
                <w:sz w:val="22"/>
                <w:szCs w:val="22"/>
                <w:lang w:val="en-US"/>
              </w:rPr>
              <w:t xml:space="preserve"> </w:t>
            </w:r>
          </w:p>
          <w:p w14:paraId="3D563CF5" w14:textId="100BBCC8" w:rsidR="00A20B3C" w:rsidRPr="00E80DA2" w:rsidRDefault="00A20B3C" w:rsidP="005D30E2">
            <w:pPr>
              <w:suppressAutoHyphens/>
              <w:spacing w:before="60" w:after="60"/>
              <w:rPr>
                <w:rFonts w:ascii="Arial" w:hAnsi="Arial" w:cs="Arial"/>
                <w:sz w:val="22"/>
                <w:szCs w:val="22"/>
                <w:lang w:val="en-US"/>
              </w:rPr>
            </w:pPr>
            <w:r w:rsidRPr="00E80DA2">
              <w:rPr>
                <w:rFonts w:ascii="Arial" w:hAnsi="Arial" w:cs="Arial"/>
                <w:b/>
                <w:spacing w:val="-3"/>
                <w:sz w:val="22"/>
                <w:szCs w:val="22"/>
                <w:lang w:val="en-US"/>
              </w:rPr>
              <w:t>P</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w:t>
            </w:r>
            <w:r w:rsidRPr="00E80DA2">
              <w:rPr>
                <w:rFonts w:ascii="Arial" w:hAnsi="Arial" w:cs="Arial"/>
                <w:sz w:val="22"/>
                <w:szCs w:val="22"/>
                <w:lang w:val="en-US"/>
              </w:rPr>
              <w:t xml:space="preserve"> </w:t>
            </w:r>
            <w:r w:rsidR="00BC3ED0" w:rsidRPr="00E80DA2">
              <w:rPr>
                <w:rStyle w:val="ts-alignment-element"/>
                <w:rFonts w:ascii="Arial" w:hAnsi="Arial" w:cs="Arial"/>
                <w:sz w:val="22"/>
                <w:szCs w:val="22"/>
                <w:lang w:val="en-US"/>
              </w:rPr>
              <w:t>factor.</w:t>
            </w:r>
            <w:r w:rsidRPr="00E80DA2">
              <w:rPr>
                <w:rFonts w:ascii="Arial" w:hAnsi="Arial" w:cs="Arial"/>
                <w:sz w:val="22"/>
                <w:szCs w:val="22"/>
                <w:lang w:val="en-US"/>
              </w:rPr>
              <w:t xml:space="preserve"> </w:t>
            </w:r>
          </w:p>
          <w:p w14:paraId="3ABE7D88" w14:textId="77777777" w:rsidR="00A20B3C" w:rsidRPr="00E80DA2" w:rsidRDefault="00A20B3C" w:rsidP="005D30E2">
            <w:pPr>
              <w:suppressAutoHyphens/>
              <w:spacing w:before="60" w:after="60"/>
              <w:rPr>
                <w:rFonts w:ascii="Arial" w:hAnsi="Arial" w:cs="Arial"/>
                <w:sz w:val="22"/>
                <w:szCs w:val="22"/>
                <w:lang w:val="en-US"/>
              </w:rPr>
            </w:pPr>
            <w:proofErr w:type="spellStart"/>
            <w:r w:rsidRPr="00E80DA2">
              <w:rPr>
                <w:rFonts w:ascii="Arial" w:hAnsi="Arial" w:cs="Arial"/>
                <w:b/>
                <w:spacing w:val="-3"/>
                <w:sz w:val="22"/>
                <w:szCs w:val="22"/>
                <w:lang w:val="en-US"/>
              </w:rPr>
              <w:t>B</w:t>
            </w:r>
            <w:r w:rsidRPr="00E80DA2">
              <w:rPr>
                <w:rFonts w:ascii="Arial" w:hAnsi="Arial" w:cs="Arial"/>
                <w:b/>
                <w:spacing w:val="-3"/>
                <w:sz w:val="22"/>
                <w:szCs w:val="22"/>
                <w:vertAlign w:val="subscript"/>
                <w:lang w:val="en-US"/>
              </w:rPr>
              <w:t>c</w:t>
            </w:r>
            <w:proofErr w:type="spell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Fonts w:ascii="Arial" w:hAnsi="Arial" w:cs="Arial"/>
                <w:b/>
                <w:spacing w:val="-3"/>
                <w:sz w:val="22"/>
                <w:szCs w:val="22"/>
                <w:lang w:val="en-US"/>
              </w:rPr>
              <w:t>C</w:t>
            </w:r>
            <w:r w:rsidRPr="00E80DA2">
              <w:rPr>
                <w:rFonts w:ascii="Arial" w:hAnsi="Arial" w:cs="Arial"/>
                <w:b/>
                <w:spacing w:val="-3"/>
                <w:sz w:val="22"/>
                <w:szCs w:val="22"/>
                <w:vertAlign w:val="subscript"/>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PPC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p>
          <w:p w14:paraId="694B1BFD" w14:textId="77777777" w:rsidR="00A20B3C" w:rsidRPr="00E80DA2" w:rsidRDefault="00A20B3C" w:rsidP="005D30E2">
            <w:pPr>
              <w:suppressAutoHyphens/>
              <w:spacing w:before="60" w:after="60"/>
              <w:rPr>
                <w:rFonts w:ascii="Arial" w:hAnsi="Arial" w:cs="Arial"/>
                <w:sz w:val="22"/>
                <w:szCs w:val="22"/>
                <w:lang w:val="en-US"/>
              </w:rPr>
            </w:pPr>
            <w:proofErr w:type="spellStart"/>
            <w:r w:rsidRPr="00E80DA2">
              <w:rPr>
                <w:rStyle w:val="ts-alignment-element"/>
                <w:rFonts w:ascii="Arial" w:hAnsi="Arial" w:cs="Arial"/>
                <w:sz w:val="22"/>
                <w:szCs w:val="22"/>
                <w:lang w:val="en-US"/>
              </w:rPr>
              <w:t>Imc</w:t>
            </w:r>
            <w:proofErr w:type="spellEnd"/>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Enc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index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billed,</w:t>
            </w:r>
            <w:r w:rsidRPr="00E80DA2">
              <w:rPr>
                <w:rFonts w:ascii="Arial" w:hAnsi="Arial" w:cs="Arial"/>
                <w:sz w:val="22"/>
                <w:szCs w:val="22"/>
                <w:lang w:val="en-US"/>
              </w:rPr>
              <w:t xml:space="preserve"> </w:t>
            </w:r>
          </w:p>
          <w:p w14:paraId="1E6B8DED" w14:textId="77777777" w:rsidR="00A20B3C" w:rsidRPr="00E80DA2" w:rsidRDefault="00A20B3C" w:rsidP="005D30E2">
            <w:pPr>
              <w:suppressAutoHyphens/>
              <w:spacing w:before="60" w:after="60"/>
              <w:rPr>
                <w:rStyle w:val="ts-alignment-element"/>
                <w:rFonts w:ascii="Arial" w:hAnsi="Arial" w:cs="Arial"/>
                <w:sz w:val="22"/>
                <w:szCs w:val="22"/>
                <w:lang w:val="en-US"/>
              </w:rPr>
            </w:pPr>
            <w:proofErr w:type="spellStart"/>
            <w:r w:rsidRPr="00E80DA2">
              <w:rPr>
                <w:rStyle w:val="ts-alignment-element"/>
                <w:rFonts w:ascii="Arial" w:hAnsi="Arial" w:cs="Arial"/>
                <w:sz w:val="22"/>
                <w:szCs w:val="22"/>
                <w:lang w:val="en-US"/>
              </w:rPr>
              <w:t>Ioc</w:t>
            </w:r>
            <w:proofErr w:type="spellEnd"/>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roofErr w:type="spellStart"/>
            <w:r w:rsidRPr="00E80DA2">
              <w:rPr>
                <w:rStyle w:val="ts-alignment-element"/>
                <w:rFonts w:ascii="Arial" w:hAnsi="Arial" w:cs="Arial"/>
                <w:b/>
                <w:bCs/>
                <w:sz w:val="22"/>
                <w:szCs w:val="22"/>
                <w:lang w:val="en-US"/>
              </w:rPr>
              <w:t>Eoc</w:t>
            </w:r>
            <w:proofErr w:type="spellEnd"/>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index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inputs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bids.</w:t>
            </w:r>
          </w:p>
          <w:p w14:paraId="3BFE38D2" w14:textId="49F8E21F" w:rsidR="005D30E2" w:rsidRPr="00E80DA2" w:rsidRDefault="00A20B3C" w:rsidP="005D30E2">
            <w:pPr>
              <w:suppressAutoHyphens/>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w:t>
            </w:r>
            <w:r w:rsidRPr="00E80DA2">
              <w:rPr>
                <w:rFonts w:ascii="Arial" w:hAnsi="Arial" w:cs="Arial"/>
                <w:sz w:val="22"/>
                <w:szCs w:val="22"/>
                <w:lang w:val="en-US"/>
              </w:rPr>
              <w:t xml:space="preserve"> </w:t>
            </w:r>
            <w:proofErr w:type="spellStart"/>
            <w:r w:rsidRPr="00E80DA2">
              <w:rPr>
                <w:rStyle w:val="ts-alignment-element"/>
                <w:rFonts w:ascii="Arial" w:hAnsi="Arial" w:cs="Arial"/>
                <w:sz w:val="22"/>
                <w:szCs w:val="22"/>
                <w:lang w:val="en-US"/>
              </w:rPr>
              <w:t>Bc</w:t>
            </w:r>
            <w:proofErr w:type="spellEnd"/>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formula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currency.</w:t>
            </w:r>
            <w:r w:rsidRPr="00E80DA2">
              <w:rPr>
                <w:rFonts w:ascii="Arial" w:hAnsi="Arial" w:cs="Arial"/>
                <w:sz w:val="22"/>
                <w:szCs w:val="22"/>
                <w:lang w:val="en-US"/>
              </w:rPr>
              <w:t xml:space="preserve"> T</w:t>
            </w:r>
            <w:r w:rsidRPr="00E80DA2">
              <w:rPr>
                <w:rStyle w:val="ts-alignment-element"/>
                <w:rFonts w:ascii="Arial" w:hAnsi="Arial" w:cs="Arial"/>
                <w:sz w:val="22"/>
                <w:szCs w:val="22"/>
                <w:lang w:val="en-US"/>
              </w:rPr>
              <w: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estimate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0.15)</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takes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fixed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non-adjustable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components.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adjustments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p>
        </w:tc>
      </w:tr>
      <w:tr w:rsidR="005D30E2" w:rsidRPr="005F6A8A" w14:paraId="737C9B89" w14:textId="77777777" w:rsidTr="00CD26E6">
        <w:trPr>
          <w:trHeight w:val="20"/>
          <w:jc w:val="center"/>
        </w:trPr>
        <w:tc>
          <w:tcPr>
            <w:tcW w:w="805" w:type="dxa"/>
            <w:tcBorders>
              <w:right w:val="nil"/>
            </w:tcBorders>
            <w:shd w:val="clear" w:color="auto" w:fill="auto"/>
          </w:tcPr>
          <w:p w14:paraId="2168F8B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4AAA85" w14:textId="6C079E7E" w:rsidR="005D30E2" w:rsidRPr="00E80DA2" w:rsidRDefault="00A20B3C" w:rsidP="00A20B3C">
            <w:pPr>
              <w:shd w:val="clear" w:color="auto" w:fill="FDFDFD"/>
              <w:rPr>
                <w:rFonts w:ascii="Arial" w:hAnsi="Arial" w:cs="Arial"/>
                <w:sz w:val="22"/>
                <w:szCs w:val="22"/>
                <w:lang w:val="en-US"/>
              </w:rPr>
            </w:pPr>
            <w:r w:rsidRPr="00A20B3C">
              <w:rPr>
                <w:rFonts w:ascii="Arial" w:hAnsi="Arial" w:cs="Arial"/>
                <w:sz w:val="22"/>
                <w:szCs w:val="22"/>
                <w:lang w:val="en-US"/>
              </w:rPr>
              <w:t xml:space="preserve">If the index value is changed after it has been used in a calculation, the calculation must be </w:t>
            </w:r>
            <w:r w:rsidRPr="00E80DA2">
              <w:rPr>
                <w:rFonts w:ascii="Arial" w:hAnsi="Arial" w:cs="Arial"/>
                <w:sz w:val="22"/>
                <w:szCs w:val="22"/>
                <w:lang w:val="en-US"/>
              </w:rPr>
              <w:t>corrected,</w:t>
            </w:r>
            <w:r w:rsidRPr="00A20B3C">
              <w:rPr>
                <w:rFonts w:ascii="Arial" w:hAnsi="Arial" w:cs="Arial"/>
                <w:sz w:val="22"/>
                <w:szCs w:val="22"/>
                <w:lang w:val="en-US"/>
              </w:rPr>
              <w:t xml:space="preserve"> and an adjustment must be made to the next payment certificate. The value of the index shall be deemed to </w:t>
            </w:r>
            <w:proofErr w:type="gramStart"/>
            <w:r w:rsidRPr="00A20B3C">
              <w:rPr>
                <w:rFonts w:ascii="Arial" w:hAnsi="Arial" w:cs="Arial"/>
                <w:sz w:val="22"/>
                <w:szCs w:val="22"/>
                <w:lang w:val="en-US"/>
              </w:rPr>
              <w:t>take into account</w:t>
            </w:r>
            <w:proofErr w:type="gramEnd"/>
            <w:r w:rsidRPr="00A20B3C">
              <w:rPr>
                <w:rFonts w:ascii="Arial" w:hAnsi="Arial" w:cs="Arial"/>
                <w:sz w:val="22"/>
                <w:szCs w:val="22"/>
                <w:lang w:val="en-US"/>
              </w:rPr>
              <w:t xml:space="preserve"> all changes in cost due to fluctuations in prices.</w:t>
            </w:r>
          </w:p>
        </w:tc>
      </w:tr>
      <w:tr w:rsidR="005D30E2" w:rsidRPr="00E80DA2" w14:paraId="40448510" w14:textId="77777777" w:rsidTr="00CD26E6">
        <w:trPr>
          <w:trHeight w:val="20"/>
          <w:jc w:val="center"/>
        </w:trPr>
        <w:tc>
          <w:tcPr>
            <w:tcW w:w="9355" w:type="dxa"/>
            <w:gridSpan w:val="3"/>
            <w:shd w:val="clear" w:color="auto" w:fill="auto"/>
          </w:tcPr>
          <w:p w14:paraId="0E67D434" w14:textId="131C9FA3" w:rsidR="005D30E2" w:rsidRPr="00E80DA2" w:rsidRDefault="00A20B3C" w:rsidP="00670A42">
            <w:pPr>
              <w:pStyle w:val="Heading2"/>
              <w:keepNext w:val="0"/>
              <w:numPr>
                <w:ilvl w:val="0"/>
                <w:numId w:val="50"/>
              </w:numPr>
              <w:spacing w:before="60" w:after="60"/>
              <w:jc w:val="both"/>
              <w:rPr>
                <w:rFonts w:cs="Arial"/>
                <w:sz w:val="22"/>
                <w:szCs w:val="22"/>
                <w:lang w:val="en-US"/>
              </w:rPr>
            </w:pPr>
            <w:bookmarkStart w:id="779" w:name="_Toc77273664"/>
            <w:r w:rsidRPr="00E80DA2">
              <w:rPr>
                <w:rFonts w:cs="Arial"/>
                <w:sz w:val="22"/>
                <w:szCs w:val="22"/>
                <w:lang w:val="en-US"/>
              </w:rPr>
              <w:t>Withholdings</w:t>
            </w:r>
            <w:bookmarkEnd w:id="779"/>
          </w:p>
        </w:tc>
      </w:tr>
      <w:tr w:rsidR="005D30E2" w:rsidRPr="00AD3C89" w14:paraId="6214D8B9" w14:textId="77777777" w:rsidTr="00CD26E6">
        <w:trPr>
          <w:trHeight w:val="20"/>
          <w:jc w:val="center"/>
        </w:trPr>
        <w:tc>
          <w:tcPr>
            <w:tcW w:w="805" w:type="dxa"/>
            <w:tcBorders>
              <w:right w:val="nil"/>
            </w:tcBorders>
            <w:shd w:val="clear" w:color="auto" w:fill="auto"/>
          </w:tcPr>
          <w:p w14:paraId="1FB19D2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F927EBC" w14:textId="52418279"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p>
        </w:tc>
      </w:tr>
      <w:tr w:rsidR="005D30E2" w:rsidRPr="00AD3C89" w14:paraId="4C2AB277" w14:textId="77777777" w:rsidTr="00CD26E6">
        <w:trPr>
          <w:trHeight w:val="20"/>
          <w:jc w:val="center"/>
        </w:trPr>
        <w:tc>
          <w:tcPr>
            <w:tcW w:w="805" w:type="dxa"/>
            <w:tcBorders>
              <w:right w:val="nil"/>
            </w:tcBorders>
            <w:shd w:val="clear" w:color="auto" w:fill="auto"/>
          </w:tcPr>
          <w:p w14:paraId="54CB16B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D449C3C" w14:textId="01620A67"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60.2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elapsed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before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p>
        </w:tc>
      </w:tr>
      <w:tr w:rsidR="005D30E2" w:rsidRPr="00AD3C89" w14:paraId="6C4673B2" w14:textId="77777777" w:rsidTr="00CD26E6">
        <w:trPr>
          <w:trHeight w:val="710"/>
          <w:jc w:val="center"/>
        </w:trPr>
        <w:tc>
          <w:tcPr>
            <w:tcW w:w="805" w:type="dxa"/>
            <w:tcBorders>
              <w:right w:val="nil"/>
            </w:tcBorders>
            <w:shd w:val="clear" w:color="auto" w:fill="auto"/>
          </w:tcPr>
          <w:p w14:paraId="1D0D650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F3C91F4" w14:textId="77777777" w:rsidR="00A20B3C"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at </w:t>
            </w:r>
            <w:r w:rsidRPr="00E80DA2">
              <w:rPr>
                <w:rStyle w:val="ts-alignment-element"/>
                <w:rFonts w:ascii="Arial" w:hAnsi="Arial" w:cs="Arial"/>
                <w:sz w:val="22"/>
                <w:szCs w:val="22"/>
                <w:lang w:val="en-US"/>
              </w:rPr>
              <w:t>least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6F6CE73C" w14:textId="77777777" w:rsidR="00424988"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p>
          <w:p w14:paraId="36D6DF6F" w14:textId="0AEB681A" w:rsidR="005D30E2" w:rsidRPr="00E80DA2" w:rsidRDefault="00A20B3C"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Style w:val="ts-alignment-element"/>
                <w:lang w:val="en-US"/>
              </w:rPr>
              <w:t xml:space="preserve"> </w:t>
            </w:r>
            <w:r w:rsidR="00424988" w:rsidRPr="00E80DA2">
              <w:rPr>
                <w:rStyle w:val="ts-alignment-element"/>
                <w:rFonts w:ascii="Arial" w:hAnsi="Arial" w:cs="Arial"/>
                <w:sz w:val="22"/>
                <w:szCs w:val="22"/>
                <w:lang w:val="en-US"/>
              </w:rPr>
              <w:t>bond</w:t>
            </w:r>
            <w:r w:rsidRPr="00E80DA2">
              <w:rPr>
                <w:rStyle w:val="ts-alignment-element"/>
                <w:rFonts w:ascii="Arial" w:hAnsi="Arial" w:cs="Arial"/>
                <w:sz w:val="22"/>
                <w:szCs w:val="22"/>
                <w:lang w:val="en-US"/>
              </w:rPr>
              <w:t>,</w:t>
            </w:r>
            <w:r w:rsidRPr="00E80DA2">
              <w:rPr>
                <w:rStyle w:val="ts-alignment-element"/>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00424988" w:rsidRPr="00E80DA2">
              <w:rPr>
                <w:rFonts w:ascii="Arial" w:hAnsi="Arial" w:cs="Arial"/>
                <w:sz w:val="22"/>
                <w:szCs w:val="22"/>
                <w:lang w:val="en-US"/>
              </w:rPr>
              <w:t xml:space="preserve"> bond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located</w:t>
            </w:r>
            <w:r w:rsidRPr="00E80DA2">
              <w:rPr>
                <w:rStyle w:val="ts-alignment-element"/>
                <w:lang w:val="en-US"/>
              </w:rPr>
              <w:t xml:space="preserve"> </w:t>
            </w:r>
            <w:r w:rsidRPr="00E80DA2">
              <w:rPr>
                <w:rStyle w:val="ts-alignment-element"/>
                <w:rFonts w:ascii="Arial" w:hAnsi="Arial" w:cs="Arial"/>
                <w:sz w:val="22"/>
                <w:szCs w:val="22"/>
                <w:lang w:val="en-US"/>
              </w:rPr>
              <w:t>outside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institution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allows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unconditional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first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p>
        </w:tc>
      </w:tr>
      <w:tr w:rsidR="005D30E2" w:rsidRPr="005F6A8A" w14:paraId="2F511DA8" w14:textId="77777777" w:rsidTr="00CD26E6">
        <w:trPr>
          <w:trHeight w:val="20"/>
          <w:jc w:val="center"/>
        </w:trPr>
        <w:tc>
          <w:tcPr>
            <w:tcW w:w="9355" w:type="dxa"/>
            <w:gridSpan w:val="3"/>
            <w:shd w:val="clear" w:color="auto" w:fill="auto"/>
          </w:tcPr>
          <w:p w14:paraId="65D173B7" w14:textId="5F1DEEB7"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80" w:name="_Toc16502084"/>
            <w:bookmarkStart w:id="781" w:name="_Toc20319625"/>
            <w:bookmarkStart w:id="782" w:name="_Toc47917010"/>
            <w:bookmarkStart w:id="783" w:name="_Toc74048287"/>
            <w:bookmarkStart w:id="784" w:name="_Toc74518527"/>
            <w:bookmarkStart w:id="785" w:name="_Toc74519257"/>
            <w:bookmarkStart w:id="786" w:name="_Toc74781447"/>
            <w:bookmarkStart w:id="787" w:name="_Toc77273665"/>
            <w:r w:rsidRPr="00E80DA2">
              <w:rPr>
                <w:rFonts w:cs="Arial"/>
                <w:sz w:val="22"/>
                <w:szCs w:val="22"/>
                <w:lang w:val="en-US"/>
              </w:rPr>
              <w:t>Penal</w:t>
            </w:r>
            <w:bookmarkEnd w:id="780"/>
            <w:bookmarkEnd w:id="781"/>
            <w:bookmarkEnd w:id="782"/>
            <w:bookmarkEnd w:id="783"/>
            <w:bookmarkEnd w:id="784"/>
            <w:bookmarkEnd w:id="785"/>
            <w:bookmarkEnd w:id="786"/>
            <w:r w:rsidR="00424988" w:rsidRPr="00E80DA2">
              <w:rPr>
                <w:rFonts w:cs="Arial"/>
                <w:sz w:val="22"/>
                <w:szCs w:val="22"/>
                <w:lang w:val="en-US"/>
              </w:rPr>
              <w:t xml:space="preserve">ties, </w:t>
            </w:r>
            <w:proofErr w:type="gramStart"/>
            <w:r w:rsidR="00424988" w:rsidRPr="00E80DA2">
              <w:rPr>
                <w:rFonts w:cs="Arial"/>
                <w:sz w:val="22"/>
                <w:szCs w:val="22"/>
                <w:lang w:val="en-US"/>
              </w:rPr>
              <w:t>fines</w:t>
            </w:r>
            <w:proofErr w:type="gramEnd"/>
            <w:r w:rsidR="00424988" w:rsidRPr="00E80DA2">
              <w:rPr>
                <w:rFonts w:cs="Arial"/>
                <w:sz w:val="22"/>
                <w:szCs w:val="22"/>
                <w:lang w:val="en-US"/>
              </w:rPr>
              <w:t xml:space="preserve"> or deductions on payment</w:t>
            </w:r>
            <w:bookmarkEnd w:id="787"/>
          </w:p>
        </w:tc>
      </w:tr>
      <w:tr w:rsidR="005D30E2" w:rsidRPr="00AD3C89" w14:paraId="06139317" w14:textId="77777777" w:rsidTr="00CD26E6">
        <w:trPr>
          <w:trHeight w:val="20"/>
          <w:jc w:val="center"/>
        </w:trPr>
        <w:tc>
          <w:tcPr>
            <w:tcW w:w="805" w:type="dxa"/>
            <w:tcBorders>
              <w:right w:val="nil"/>
            </w:tcBorders>
            <w:shd w:val="clear" w:color="auto" w:fill="auto"/>
          </w:tcPr>
          <w:p w14:paraId="55EB784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BCDA68" w14:textId="2F55A6E5" w:rsidR="005D30E2" w:rsidRPr="00E80DA2" w:rsidRDefault="00424988"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pursuant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Style w:val="ts-alignment-element"/>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calculated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p>
        </w:tc>
      </w:tr>
      <w:tr w:rsidR="005D30E2" w:rsidRPr="00AD3C89" w14:paraId="61DF04EB" w14:textId="77777777" w:rsidTr="00CD26E6">
        <w:trPr>
          <w:trHeight w:val="20"/>
          <w:jc w:val="center"/>
        </w:trPr>
        <w:tc>
          <w:tcPr>
            <w:tcW w:w="805" w:type="dxa"/>
            <w:tcBorders>
              <w:right w:val="nil"/>
            </w:tcBorders>
            <w:shd w:val="clear" w:color="auto" w:fill="auto"/>
          </w:tcPr>
          <w:p w14:paraId="37FE7B8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788" w:name="_Hlk22635280"/>
          </w:p>
        </w:tc>
        <w:tc>
          <w:tcPr>
            <w:tcW w:w="8550" w:type="dxa"/>
            <w:gridSpan w:val="2"/>
            <w:tcBorders>
              <w:left w:val="nil"/>
            </w:tcBorders>
            <w:shd w:val="clear" w:color="auto" w:fill="auto"/>
          </w:tcPr>
          <w:p w14:paraId="750BD45E" w14:textId="3A59A987" w:rsidR="005D30E2" w:rsidRPr="00E80DA2" w:rsidRDefault="00424988"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Notwithstanding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inefficient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005D30E2" w:rsidRPr="00E80DA2">
              <w:rPr>
                <w:rFonts w:ascii="Arial" w:hAnsi="Arial" w:cs="Arial"/>
                <w:b/>
                <w:sz w:val="22"/>
                <w:szCs w:val="22"/>
                <w:lang w:val="en-US"/>
              </w:rPr>
              <w:t>.</w:t>
            </w:r>
          </w:p>
        </w:tc>
      </w:tr>
      <w:bookmarkEnd w:id="788"/>
      <w:tr w:rsidR="005D30E2" w:rsidRPr="00AD3C89" w14:paraId="4EEEBCD8" w14:textId="77777777" w:rsidTr="00CD26E6">
        <w:trPr>
          <w:trHeight w:val="20"/>
          <w:jc w:val="center"/>
        </w:trPr>
        <w:tc>
          <w:tcPr>
            <w:tcW w:w="805" w:type="dxa"/>
            <w:tcBorders>
              <w:right w:val="nil"/>
            </w:tcBorders>
            <w:shd w:val="clear" w:color="auto" w:fill="auto"/>
          </w:tcPr>
          <w:p w14:paraId="43CCA56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B51DF42" w14:textId="27676913" w:rsidR="005D30E2" w:rsidRPr="00E80DA2" w:rsidRDefault="00424988" w:rsidP="00424988">
            <w:pPr>
              <w:shd w:val="clear" w:color="auto" w:fill="FDFDFD"/>
              <w:rPr>
                <w:rFonts w:ascii="Arial" w:hAnsi="Arial" w:cs="Arial"/>
                <w:sz w:val="22"/>
                <w:szCs w:val="22"/>
                <w:lang w:val="en-US"/>
              </w:rPr>
            </w:pPr>
            <w:r w:rsidRPr="00424988">
              <w:rPr>
                <w:rFonts w:ascii="Arial" w:hAnsi="Arial" w:cs="Arial"/>
                <w:sz w:val="22"/>
                <w:szCs w:val="22"/>
                <w:lang w:val="en-US"/>
              </w:rPr>
              <w:t>If the Expected Completion Date is extended after the deduction for damages has been made in accordance with sub-clause 56.1, the Works Manager shall consider in the following payment certificate any excess deductions made to the Contractor for such purpose plus the payment of interest on the amount deducted in excess</w:t>
            </w:r>
            <w:r w:rsidRPr="00E80DA2">
              <w:rPr>
                <w:rFonts w:ascii="Arial" w:hAnsi="Arial" w:cs="Arial"/>
                <w:sz w:val="22"/>
                <w:szCs w:val="22"/>
                <w:lang w:val="en-US"/>
              </w:rPr>
              <w:t>,</w:t>
            </w:r>
            <w:r w:rsidRPr="00424988">
              <w:rPr>
                <w:rFonts w:ascii="Arial" w:hAnsi="Arial" w:cs="Arial"/>
                <w:sz w:val="22"/>
                <w:szCs w:val="22"/>
                <w:lang w:val="en-US"/>
              </w:rPr>
              <w:t xml:space="preserve"> calculated for the period from the date of payment to the date of reimbursement, at the rates specified in sub-clause 50.3 of the G</w:t>
            </w:r>
            <w:r w:rsidRPr="00E80DA2">
              <w:rPr>
                <w:rFonts w:ascii="Arial" w:hAnsi="Arial" w:cs="Arial"/>
                <w:sz w:val="22"/>
                <w:szCs w:val="22"/>
                <w:lang w:val="en-US"/>
              </w:rPr>
              <w:t>C</w:t>
            </w:r>
            <w:r w:rsidRPr="00424988">
              <w:rPr>
                <w:rFonts w:ascii="Arial" w:hAnsi="Arial" w:cs="Arial"/>
                <w:sz w:val="22"/>
                <w:szCs w:val="22"/>
                <w:lang w:val="en-US"/>
              </w:rPr>
              <w:t>C.</w:t>
            </w:r>
          </w:p>
        </w:tc>
      </w:tr>
      <w:tr w:rsidR="005D30E2" w:rsidRPr="00E80DA2" w14:paraId="2FFF51C5" w14:textId="77777777" w:rsidTr="00CD26E6">
        <w:trPr>
          <w:trHeight w:val="20"/>
          <w:jc w:val="center"/>
        </w:trPr>
        <w:tc>
          <w:tcPr>
            <w:tcW w:w="9355" w:type="dxa"/>
            <w:gridSpan w:val="3"/>
            <w:shd w:val="clear" w:color="auto" w:fill="auto"/>
          </w:tcPr>
          <w:p w14:paraId="37CF8A74" w14:textId="32B47732"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789" w:name="_Toc47917011"/>
            <w:bookmarkStart w:id="790" w:name="_Toc74048288"/>
            <w:bookmarkStart w:id="791" w:name="_Toc74518528"/>
            <w:bookmarkStart w:id="792" w:name="_Toc74519258"/>
            <w:bookmarkStart w:id="793" w:name="_Toc74781448"/>
            <w:bookmarkStart w:id="794" w:name="_Toc77273666"/>
            <w:r w:rsidRPr="00E80DA2">
              <w:rPr>
                <w:rFonts w:cs="Arial"/>
                <w:sz w:val="22"/>
                <w:szCs w:val="22"/>
                <w:lang w:val="en-US"/>
              </w:rPr>
              <w:t>Bon</w:t>
            </w:r>
            <w:bookmarkEnd w:id="789"/>
            <w:bookmarkEnd w:id="790"/>
            <w:bookmarkEnd w:id="791"/>
            <w:bookmarkEnd w:id="792"/>
            <w:bookmarkEnd w:id="793"/>
            <w:r w:rsidR="00424988" w:rsidRPr="00E80DA2">
              <w:rPr>
                <w:rFonts w:cs="Arial"/>
                <w:sz w:val="22"/>
                <w:szCs w:val="22"/>
                <w:lang w:val="en-US"/>
              </w:rPr>
              <w:t>uses</w:t>
            </w:r>
            <w:bookmarkEnd w:id="794"/>
          </w:p>
        </w:tc>
      </w:tr>
      <w:tr w:rsidR="005D30E2" w:rsidRPr="00AD3C89" w14:paraId="34D48469" w14:textId="77777777" w:rsidTr="00CD26E6">
        <w:trPr>
          <w:trHeight w:val="20"/>
          <w:jc w:val="center"/>
        </w:trPr>
        <w:tc>
          <w:tcPr>
            <w:tcW w:w="805" w:type="dxa"/>
            <w:tcBorders>
              <w:right w:val="nil"/>
            </w:tcBorders>
            <w:shd w:val="clear" w:color="auto" w:fill="auto"/>
          </w:tcPr>
          <w:p w14:paraId="70F0ACE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B1CA437" w14:textId="1E1419E2" w:rsidR="005D30E2" w:rsidRPr="00BC3ED0" w:rsidRDefault="00424988" w:rsidP="005D30E2">
            <w:pPr>
              <w:spacing w:before="60" w:after="60"/>
              <w:rPr>
                <w:rFonts w:ascii="Arial" w:hAnsi="Arial" w:cs="Arial"/>
                <w:sz w:val="22"/>
                <w:szCs w:val="22"/>
                <w:lang w:val="en-US"/>
              </w:rPr>
            </w:pP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00BC3ED0" w:rsidRPr="00BC3ED0">
              <w:rPr>
                <w:rStyle w:val="ts-alignment-element"/>
                <w:rFonts w:ascii="Arial" w:hAnsi="Arial" w:cs="Arial"/>
                <w:sz w:val="22"/>
                <w:szCs w:val="22"/>
                <w:lang w:val="en-US"/>
              </w:rPr>
              <w:t>so,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specified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b/>
                <w:bCs/>
                <w:sz w:val="22"/>
                <w:szCs w:val="22"/>
                <w:lang w:val="en-US"/>
              </w:rPr>
              <w:t>P</w:t>
            </w:r>
            <w:r w:rsidR="00BC3ED0" w:rsidRPr="00BC3ED0">
              <w:rPr>
                <w:rStyle w:val="ts-alignment-element"/>
                <w:rFonts w:ascii="Arial" w:hAnsi="Arial" w:cs="Arial"/>
                <w:b/>
                <w:bCs/>
                <w:sz w:val="22"/>
                <w:szCs w:val="22"/>
                <w:lang w:val="en-US"/>
              </w:rPr>
              <w:t>C</w:t>
            </w:r>
            <w:r w:rsidRPr="00BC3ED0">
              <w:rPr>
                <w:rStyle w:val="ts-alignment-element"/>
                <w:rFonts w:ascii="Arial" w:hAnsi="Arial" w:cs="Arial"/>
                <w:b/>
                <w:bCs/>
                <w:sz w:val="22"/>
                <w:szCs w:val="22"/>
                <w:lang w:val="en-US"/>
              </w:rPr>
              <w:t>C</w:t>
            </w:r>
            <w:r w:rsidRPr="00BC3ED0">
              <w:rPr>
                <w:rStyle w:val="ts-alignment-element"/>
                <w:rFonts w:ascii="Arial" w:hAnsi="Arial" w:cs="Arial"/>
                <w:sz w:val="22"/>
                <w:szCs w:val="22"/>
                <w:lang w:val="en-US"/>
              </w:rPr>
              <w: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Contractor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paid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bonus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each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Completion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earlier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Expected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Completion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bonus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will</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calculated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daily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rate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set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forth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b/>
                <w:bCs/>
                <w:sz w:val="22"/>
                <w:szCs w:val="22"/>
                <w:lang w:val="en-US"/>
              </w:rPr>
              <w:t>P</w:t>
            </w:r>
            <w:r w:rsidR="00BC3ED0" w:rsidRPr="00BC3ED0">
              <w:rPr>
                <w:rStyle w:val="ts-alignment-element"/>
                <w:rFonts w:ascii="Arial" w:hAnsi="Arial" w:cs="Arial"/>
                <w:b/>
                <w:bCs/>
                <w:sz w:val="22"/>
                <w:szCs w:val="22"/>
                <w:lang w:val="en-US"/>
              </w:rPr>
              <w:t>C</w:t>
            </w:r>
            <w:r w:rsidRPr="00BC3ED0">
              <w:rPr>
                <w:rStyle w:val="ts-alignment-element"/>
                <w:rFonts w:ascii="Arial" w:hAnsi="Arial" w:cs="Arial"/>
                <w:b/>
                <w:bCs/>
                <w:sz w:val="22"/>
                <w:szCs w:val="22"/>
                <w:lang w:val="en-US"/>
              </w:rPr>
              <w:t>C</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up</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maximum</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amount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determined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b/>
                <w:bCs/>
                <w:sz w:val="22"/>
                <w:szCs w:val="22"/>
                <w:lang w:val="en-US"/>
              </w:rPr>
              <w:t>P</w:t>
            </w:r>
            <w:r w:rsidR="00BC3ED0" w:rsidRPr="00BC3ED0">
              <w:rPr>
                <w:rStyle w:val="ts-alignment-element"/>
                <w:rFonts w:ascii="Arial" w:hAnsi="Arial" w:cs="Arial"/>
                <w:b/>
                <w:bCs/>
                <w:sz w:val="22"/>
                <w:szCs w:val="22"/>
                <w:lang w:val="en-US"/>
              </w:rPr>
              <w:t>C</w:t>
            </w:r>
            <w:r w:rsidRPr="00BC3ED0">
              <w:rPr>
                <w:rStyle w:val="ts-alignment-element"/>
                <w:rFonts w:ascii="Arial" w:hAnsi="Arial" w:cs="Arial"/>
                <w:b/>
                <w:bCs/>
                <w:sz w:val="22"/>
                <w:szCs w:val="22"/>
                <w:lang w:val="en-US"/>
              </w:rPr>
              <w:t>C.</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do</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Manager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must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certify</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that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Works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have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been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completed</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accordance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with</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Sub-clause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60.2</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of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G</w:t>
            </w:r>
            <w:r w:rsidR="00BC3ED0">
              <w:rPr>
                <w:rStyle w:val="ts-alignment-element"/>
                <w:rFonts w:ascii="Arial" w:hAnsi="Arial" w:cs="Arial"/>
                <w:sz w:val="22"/>
                <w:szCs w:val="22"/>
                <w:lang w:val="en-US"/>
              </w:rPr>
              <w:t>C</w:t>
            </w:r>
            <w:r w:rsidRPr="00BC3ED0">
              <w:rPr>
                <w:rStyle w:val="ts-alignment-element"/>
                <w:rFonts w:ascii="Arial" w:hAnsi="Arial" w:cs="Arial"/>
                <w:sz w:val="22"/>
                <w:szCs w:val="22"/>
                <w:lang w:val="en-US"/>
              </w:rPr>
              <w:t>C</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even</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if</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deadline</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for</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completing</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them</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is</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not</w:t>
            </w:r>
            <w:r w:rsidRPr="00BC3ED0">
              <w:rPr>
                <w:rFonts w:ascii="Arial" w:hAnsi="Arial" w:cs="Arial"/>
                <w:sz w:val="22"/>
                <w:szCs w:val="22"/>
                <w:lang w:val="en-US"/>
              </w:rPr>
              <w:t xml:space="preserve"> </w:t>
            </w:r>
            <w:r w:rsidRPr="00BC3ED0">
              <w:rPr>
                <w:rStyle w:val="ts-alignment-element"/>
                <w:rFonts w:ascii="Arial" w:hAnsi="Arial" w:cs="Arial"/>
                <w:sz w:val="22"/>
                <w:szCs w:val="22"/>
                <w:lang w:val="en-US"/>
              </w:rPr>
              <w:t>expired.</w:t>
            </w:r>
          </w:p>
        </w:tc>
      </w:tr>
      <w:tr w:rsidR="005D30E2" w:rsidRPr="00E80DA2" w14:paraId="0AA9EC45" w14:textId="77777777" w:rsidTr="00CD26E6">
        <w:trPr>
          <w:trHeight w:val="20"/>
          <w:jc w:val="center"/>
        </w:trPr>
        <w:tc>
          <w:tcPr>
            <w:tcW w:w="9355" w:type="dxa"/>
            <w:gridSpan w:val="3"/>
            <w:shd w:val="clear" w:color="auto" w:fill="auto"/>
          </w:tcPr>
          <w:p w14:paraId="57E86CFC" w14:textId="43A9BC3B" w:rsidR="005D30E2" w:rsidRPr="00E80DA2" w:rsidRDefault="00424988" w:rsidP="00670A42">
            <w:pPr>
              <w:pStyle w:val="Heading2"/>
              <w:keepNext w:val="0"/>
              <w:numPr>
                <w:ilvl w:val="0"/>
                <w:numId w:val="50"/>
              </w:numPr>
              <w:spacing w:before="60" w:after="60"/>
              <w:jc w:val="both"/>
              <w:rPr>
                <w:rFonts w:cs="Arial"/>
                <w:sz w:val="22"/>
                <w:szCs w:val="22"/>
                <w:lang w:val="en-US"/>
              </w:rPr>
            </w:pPr>
            <w:bookmarkStart w:id="795" w:name="_Toc47917012"/>
            <w:bookmarkStart w:id="796" w:name="_Toc74048289"/>
            <w:bookmarkStart w:id="797" w:name="_Toc74518529"/>
            <w:bookmarkStart w:id="798" w:name="_Toc74519259"/>
            <w:bookmarkStart w:id="799" w:name="_Toc74781449"/>
            <w:bookmarkStart w:id="800" w:name="_Toc77273667"/>
            <w:r w:rsidRPr="00E80DA2">
              <w:rPr>
                <w:rFonts w:cs="Arial"/>
                <w:sz w:val="22"/>
                <w:szCs w:val="22"/>
                <w:lang w:val="en-US"/>
              </w:rPr>
              <w:t>Work</w:t>
            </w:r>
            <w:r w:rsidR="005D30E2" w:rsidRPr="00E80DA2">
              <w:rPr>
                <w:rFonts w:cs="Arial"/>
                <w:sz w:val="22"/>
                <w:szCs w:val="22"/>
                <w:lang w:val="en-US"/>
              </w:rPr>
              <w:t xml:space="preserve"> </w:t>
            </w:r>
            <w:r w:rsidRPr="00E80DA2">
              <w:rPr>
                <w:rFonts w:cs="Arial"/>
                <w:sz w:val="22"/>
                <w:szCs w:val="22"/>
                <w:lang w:val="en-US"/>
              </w:rPr>
              <w:t>by</w:t>
            </w:r>
            <w:r w:rsidR="005D30E2" w:rsidRPr="00E80DA2">
              <w:rPr>
                <w:rFonts w:cs="Arial"/>
                <w:sz w:val="22"/>
                <w:szCs w:val="22"/>
                <w:lang w:val="en-US"/>
              </w:rPr>
              <w:t xml:space="preserve"> administra</w:t>
            </w:r>
            <w:bookmarkEnd w:id="795"/>
            <w:bookmarkEnd w:id="796"/>
            <w:bookmarkEnd w:id="797"/>
            <w:bookmarkEnd w:id="798"/>
            <w:bookmarkEnd w:id="799"/>
            <w:r w:rsidRPr="00E80DA2">
              <w:rPr>
                <w:rFonts w:cs="Arial"/>
                <w:sz w:val="22"/>
                <w:szCs w:val="22"/>
                <w:lang w:val="en-US"/>
              </w:rPr>
              <w:t>tion</w:t>
            </w:r>
            <w:bookmarkEnd w:id="800"/>
          </w:p>
        </w:tc>
      </w:tr>
      <w:tr w:rsidR="005D30E2" w:rsidRPr="00AD3C89" w14:paraId="57A99E82" w14:textId="77777777" w:rsidTr="00CD26E6">
        <w:trPr>
          <w:trHeight w:val="20"/>
          <w:jc w:val="center"/>
        </w:trPr>
        <w:tc>
          <w:tcPr>
            <w:tcW w:w="805" w:type="dxa"/>
            <w:tcBorders>
              <w:right w:val="nil"/>
            </w:tcBorders>
            <w:shd w:val="clear" w:color="auto" w:fill="auto"/>
          </w:tcPr>
          <w:p w14:paraId="33D9DC0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D0BC5A1" w14:textId="74350BC8" w:rsidR="005D30E2" w:rsidRPr="00E80DA2" w:rsidRDefault="00424988"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008C3F4B" w:rsidRPr="00E80DA2">
              <w:rPr>
                <w:rStyle w:val="ts-alignment-element"/>
                <w:rFonts w:ascii="Arial" w:hAnsi="Arial" w:cs="Arial"/>
                <w:sz w:val="22"/>
                <w:szCs w:val="22"/>
                <w:lang w:val="en-US"/>
              </w:rPr>
              <w:t>bid</w:t>
            </w:r>
            <w:r w:rsidRPr="00E80DA2">
              <w:rPr>
                <w:rStyle w:val="ts-alignment-element"/>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p>
        </w:tc>
      </w:tr>
      <w:tr w:rsidR="005D30E2" w:rsidRPr="00AD3C89" w14:paraId="7E2538BC" w14:textId="77777777" w:rsidTr="00CD26E6">
        <w:trPr>
          <w:trHeight w:val="20"/>
          <w:jc w:val="center"/>
        </w:trPr>
        <w:tc>
          <w:tcPr>
            <w:tcW w:w="805" w:type="dxa"/>
            <w:tcBorders>
              <w:right w:val="nil"/>
            </w:tcBorders>
            <w:shd w:val="clear" w:color="auto" w:fill="auto"/>
          </w:tcPr>
          <w:p w14:paraId="2132C61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3E2C827" w14:textId="75A4F6A6" w:rsidR="005D30E2" w:rsidRPr="00E80DA2" w:rsidRDefault="008C3F4B"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done</w:t>
            </w:r>
          </w:p>
        </w:tc>
      </w:tr>
      <w:tr w:rsidR="005D30E2" w:rsidRPr="00AD3C89" w14:paraId="72E3C425" w14:textId="77777777" w:rsidTr="00CD26E6">
        <w:trPr>
          <w:trHeight w:val="20"/>
          <w:jc w:val="center"/>
        </w:trPr>
        <w:tc>
          <w:tcPr>
            <w:tcW w:w="805" w:type="dxa"/>
            <w:tcBorders>
              <w:right w:val="nil"/>
            </w:tcBorders>
            <w:shd w:val="clear" w:color="auto" w:fill="auto"/>
          </w:tcPr>
          <w:p w14:paraId="74FE89D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8A336E" w14:textId="5FF189FB" w:rsidR="005D30E2" w:rsidRPr="00E80DA2" w:rsidRDefault="008C3F4B"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58.2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062345"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p>
        </w:tc>
      </w:tr>
      <w:tr w:rsidR="005D30E2" w:rsidRPr="00E80DA2" w14:paraId="4A352CE1" w14:textId="77777777" w:rsidTr="00CD26E6">
        <w:trPr>
          <w:trHeight w:val="20"/>
          <w:jc w:val="center"/>
        </w:trPr>
        <w:tc>
          <w:tcPr>
            <w:tcW w:w="9355" w:type="dxa"/>
            <w:gridSpan w:val="3"/>
            <w:shd w:val="clear" w:color="auto" w:fill="auto"/>
          </w:tcPr>
          <w:p w14:paraId="26E8C0B2" w14:textId="413909E9"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801" w:name="_Toc47917013"/>
            <w:bookmarkStart w:id="802" w:name="_Toc74048290"/>
            <w:bookmarkStart w:id="803" w:name="_Toc74518530"/>
            <w:bookmarkStart w:id="804" w:name="_Toc74519260"/>
            <w:bookmarkStart w:id="805" w:name="_Toc74781450"/>
            <w:bookmarkStart w:id="806" w:name="_Toc77273668"/>
            <w:r w:rsidRPr="00E80DA2">
              <w:rPr>
                <w:rFonts w:cs="Arial"/>
                <w:sz w:val="22"/>
                <w:szCs w:val="22"/>
                <w:lang w:val="en-US"/>
              </w:rPr>
              <w:t>Cost</w:t>
            </w:r>
            <w:bookmarkEnd w:id="801"/>
            <w:bookmarkEnd w:id="802"/>
            <w:bookmarkEnd w:id="803"/>
            <w:bookmarkEnd w:id="804"/>
            <w:bookmarkEnd w:id="805"/>
            <w:r w:rsidR="00062345" w:rsidRPr="00E80DA2">
              <w:rPr>
                <w:rFonts w:cs="Arial"/>
                <w:sz w:val="22"/>
                <w:szCs w:val="22"/>
                <w:lang w:val="en-US"/>
              </w:rPr>
              <w:t xml:space="preserve"> of repairs</w:t>
            </w:r>
            <w:bookmarkEnd w:id="806"/>
          </w:p>
        </w:tc>
      </w:tr>
      <w:tr w:rsidR="005D30E2" w:rsidRPr="00AD3C89" w14:paraId="72F3ECB0" w14:textId="77777777" w:rsidTr="00CD26E6">
        <w:trPr>
          <w:trHeight w:val="1284"/>
          <w:jc w:val="center"/>
        </w:trPr>
        <w:tc>
          <w:tcPr>
            <w:tcW w:w="805" w:type="dxa"/>
            <w:tcBorders>
              <w:right w:val="nil"/>
            </w:tcBorders>
            <w:shd w:val="clear" w:color="auto" w:fill="auto"/>
          </w:tcPr>
          <w:p w14:paraId="750780C3"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AC3EDA" w14:textId="67E6FC6F" w:rsidR="005D30E2" w:rsidRPr="00E80DA2" w:rsidRDefault="00062345" w:rsidP="00062345">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Default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incorporated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suffers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40</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omissions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determined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005D30E2" w:rsidRPr="00E80DA2">
              <w:rPr>
                <w:rFonts w:ascii="Arial" w:hAnsi="Arial" w:cs="Arial"/>
                <w:sz w:val="22"/>
                <w:szCs w:val="22"/>
                <w:lang w:val="en-US"/>
              </w:rPr>
              <w:t xml:space="preserve"> </w:t>
            </w:r>
          </w:p>
        </w:tc>
      </w:tr>
      <w:tr w:rsidR="005D30E2" w:rsidRPr="00AD3C89" w14:paraId="5973A17E" w14:textId="77777777" w:rsidTr="00CD26E6">
        <w:trPr>
          <w:trHeight w:val="1518"/>
          <w:jc w:val="center"/>
        </w:trPr>
        <w:tc>
          <w:tcPr>
            <w:tcW w:w="805" w:type="dxa"/>
            <w:tcBorders>
              <w:right w:val="nil"/>
            </w:tcBorders>
            <w:shd w:val="clear" w:color="auto" w:fill="auto"/>
          </w:tcPr>
          <w:p w14:paraId="12CBFE5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A437888" w14:textId="498D4D11" w:rsidR="005D30E2" w:rsidRPr="00E80DA2" w:rsidRDefault="00062345" w:rsidP="00062345">
            <w:pPr>
              <w:shd w:val="clear" w:color="auto" w:fill="FDFDFD"/>
              <w:rPr>
                <w:rFonts w:ascii="Arial" w:hAnsi="Arial" w:cs="Arial"/>
                <w:sz w:val="22"/>
                <w:szCs w:val="22"/>
                <w:lang w:val="en-US"/>
              </w:rPr>
            </w:pPr>
            <w:r w:rsidRPr="00062345">
              <w:rPr>
                <w:rFonts w:ascii="Arial" w:hAnsi="Arial" w:cs="Arial"/>
                <w:sz w:val="22"/>
                <w:szCs w:val="22"/>
                <w:lang w:val="en-US"/>
              </w:rPr>
              <w:t xml:space="preserve">In case of damages, losses or </w:t>
            </w:r>
            <w:r w:rsidRPr="00E80DA2">
              <w:rPr>
                <w:rFonts w:ascii="Arial" w:hAnsi="Arial" w:cs="Arial"/>
                <w:sz w:val="22"/>
                <w:szCs w:val="22"/>
                <w:lang w:val="en-US"/>
              </w:rPr>
              <w:t>damages</w:t>
            </w:r>
            <w:r w:rsidRPr="00062345">
              <w:rPr>
                <w:rFonts w:ascii="Arial" w:hAnsi="Arial" w:cs="Arial"/>
                <w:sz w:val="22"/>
                <w:szCs w:val="22"/>
                <w:lang w:val="en-US"/>
              </w:rPr>
              <w:t xml:space="preserve"> in the works, part of the works, provisional </w:t>
            </w:r>
            <w:r w:rsidR="00BC3ED0" w:rsidRPr="00062345">
              <w:rPr>
                <w:rFonts w:ascii="Arial" w:hAnsi="Arial" w:cs="Arial"/>
                <w:sz w:val="22"/>
                <w:szCs w:val="22"/>
                <w:lang w:val="en-US"/>
              </w:rPr>
              <w:t>works,</w:t>
            </w:r>
            <w:r w:rsidRPr="00062345">
              <w:rPr>
                <w:rFonts w:ascii="Arial" w:hAnsi="Arial" w:cs="Arial"/>
                <w:sz w:val="22"/>
                <w:szCs w:val="22"/>
                <w:lang w:val="en-US"/>
              </w:rPr>
              <w:t xml:space="preserve"> or materials to be incorporated into the works, which are caused by causes other than the liability of the Contractor described in sub-clause 59.1, the Works Manager may request the Contractor to carry out the necessary repairs. If the Contractor is unable to carry out the repairs and so notified, the Works Manager shall have the power to determine the measures to be taken to ensure the safety and integrity of the works and the construction site.</w:t>
            </w:r>
          </w:p>
        </w:tc>
      </w:tr>
      <w:tr w:rsidR="005D30E2" w:rsidRPr="00E80DA2" w14:paraId="651944F0" w14:textId="77777777" w:rsidTr="00CD26E6">
        <w:trPr>
          <w:trHeight w:val="53"/>
          <w:jc w:val="center"/>
        </w:trPr>
        <w:tc>
          <w:tcPr>
            <w:tcW w:w="9355" w:type="dxa"/>
            <w:gridSpan w:val="3"/>
            <w:shd w:val="clear" w:color="auto" w:fill="00B050"/>
          </w:tcPr>
          <w:p w14:paraId="44073F6E" w14:textId="285FBDBA" w:rsidR="005D30E2" w:rsidRPr="00E80DA2" w:rsidRDefault="00062345" w:rsidP="00670A42">
            <w:pPr>
              <w:pStyle w:val="Heading1"/>
              <w:numPr>
                <w:ilvl w:val="0"/>
                <w:numId w:val="49"/>
              </w:numPr>
              <w:tabs>
                <w:tab w:val="right" w:leader="dot" w:pos="9000"/>
              </w:tabs>
              <w:spacing w:before="60" w:after="60"/>
              <w:ind w:right="720"/>
              <w:rPr>
                <w:rFonts w:ascii="Arial" w:hAnsi="Arial" w:cs="Arial"/>
                <w:color w:val="FFFFFF" w:themeColor="background1"/>
                <w:sz w:val="22"/>
                <w:szCs w:val="22"/>
                <w:lang w:val="en-US"/>
              </w:rPr>
            </w:pPr>
            <w:bookmarkStart w:id="807" w:name="_Toc77273669"/>
            <w:r w:rsidRPr="00E80DA2">
              <w:rPr>
                <w:rFonts w:ascii="Arial" w:hAnsi="Arial" w:cs="Arial"/>
                <w:color w:val="FFFFFF" w:themeColor="background1"/>
                <w:sz w:val="22"/>
                <w:szCs w:val="22"/>
                <w:lang w:val="en-US"/>
              </w:rPr>
              <w:t>Termination of Contract</w:t>
            </w:r>
            <w:bookmarkEnd w:id="807"/>
          </w:p>
        </w:tc>
      </w:tr>
      <w:tr w:rsidR="005D30E2" w:rsidRPr="00E80DA2" w14:paraId="0013811F" w14:textId="77777777" w:rsidTr="00CD26E6">
        <w:trPr>
          <w:trHeight w:val="20"/>
          <w:jc w:val="center"/>
        </w:trPr>
        <w:tc>
          <w:tcPr>
            <w:tcW w:w="9355" w:type="dxa"/>
            <w:gridSpan w:val="3"/>
            <w:shd w:val="clear" w:color="auto" w:fill="auto"/>
          </w:tcPr>
          <w:p w14:paraId="15768D32" w14:textId="022C84C4" w:rsidR="005D30E2" w:rsidRPr="00E80DA2" w:rsidRDefault="00062345" w:rsidP="00670A42">
            <w:pPr>
              <w:pStyle w:val="Heading2"/>
              <w:keepNext w:val="0"/>
              <w:numPr>
                <w:ilvl w:val="0"/>
                <w:numId w:val="50"/>
              </w:numPr>
              <w:spacing w:before="60" w:after="60"/>
              <w:jc w:val="both"/>
              <w:rPr>
                <w:rFonts w:cs="Arial"/>
                <w:sz w:val="22"/>
                <w:szCs w:val="22"/>
                <w:lang w:val="en-US"/>
              </w:rPr>
            </w:pPr>
            <w:bookmarkStart w:id="808" w:name="_Toc77273670"/>
            <w:r w:rsidRPr="00E80DA2">
              <w:rPr>
                <w:rFonts w:cs="Arial"/>
                <w:sz w:val="22"/>
                <w:szCs w:val="22"/>
                <w:lang w:val="en-US"/>
              </w:rPr>
              <w:t>Completion of the Works</w:t>
            </w:r>
            <w:bookmarkEnd w:id="808"/>
          </w:p>
        </w:tc>
      </w:tr>
      <w:tr w:rsidR="005D30E2" w:rsidRPr="00AD3C89" w14:paraId="4D1E9DB3" w14:textId="77777777" w:rsidTr="00CD26E6">
        <w:trPr>
          <w:trHeight w:val="20"/>
          <w:jc w:val="center"/>
        </w:trPr>
        <w:tc>
          <w:tcPr>
            <w:tcW w:w="805" w:type="dxa"/>
            <w:tcBorders>
              <w:right w:val="nil"/>
            </w:tcBorders>
            <w:shd w:val="clear" w:color="auto" w:fill="auto"/>
          </w:tcPr>
          <w:p w14:paraId="074D407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4787B49" w14:textId="4C9DC3EB" w:rsidR="005D30E2" w:rsidRPr="00E80DA2" w:rsidRDefault="00062345" w:rsidP="00062345">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until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p>
        </w:tc>
      </w:tr>
      <w:tr w:rsidR="005D30E2" w:rsidRPr="00AD3C89" w14:paraId="61416CC5" w14:textId="77777777" w:rsidTr="00CD26E6">
        <w:trPr>
          <w:trHeight w:val="20"/>
          <w:jc w:val="center"/>
        </w:trPr>
        <w:tc>
          <w:tcPr>
            <w:tcW w:w="805" w:type="dxa"/>
            <w:tcBorders>
              <w:right w:val="nil"/>
            </w:tcBorders>
            <w:shd w:val="clear" w:color="auto" w:fill="auto"/>
          </w:tcPr>
          <w:p w14:paraId="2A94B15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CFD6CBD" w14:textId="520933FD" w:rsidR="005D30E2" w:rsidRPr="00E80DA2" w:rsidRDefault="00062345" w:rsidP="00062345">
            <w:pPr>
              <w:spacing w:before="60" w:after="60"/>
              <w:rPr>
                <w:rFonts w:ascii="Arial" w:hAnsi="Arial" w:cs="Arial"/>
                <w:sz w:val="22"/>
                <w:szCs w:val="22"/>
                <w:lang w:val="en-US"/>
              </w:rPr>
            </w:pP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67.1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p>
        </w:tc>
      </w:tr>
      <w:tr w:rsidR="005D30E2" w:rsidRPr="00AD3C89" w14:paraId="2196133C" w14:textId="77777777" w:rsidTr="00CD26E6">
        <w:trPr>
          <w:trHeight w:val="20"/>
          <w:jc w:val="center"/>
        </w:trPr>
        <w:tc>
          <w:tcPr>
            <w:tcW w:w="805" w:type="dxa"/>
            <w:tcBorders>
              <w:right w:val="nil"/>
            </w:tcBorders>
            <w:shd w:val="clear" w:color="auto" w:fill="auto"/>
          </w:tcPr>
          <w:p w14:paraId="25F6A0C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39621A9" w14:textId="461C40C9" w:rsidR="005D30E2" w:rsidRPr="00E80DA2" w:rsidRDefault="00062345" w:rsidP="00062345">
            <w:pPr>
              <w:shd w:val="clear" w:color="auto" w:fill="FDFDFD"/>
              <w:rPr>
                <w:rFonts w:ascii="Arial" w:hAnsi="Arial" w:cs="Arial"/>
                <w:sz w:val="22"/>
                <w:szCs w:val="22"/>
                <w:lang w:val="en-US"/>
              </w:rPr>
            </w:pPr>
            <w:r w:rsidRPr="00062345">
              <w:rPr>
                <w:rFonts w:ascii="Arial" w:hAnsi="Arial" w:cs="Arial"/>
                <w:sz w:val="22"/>
                <w:szCs w:val="22"/>
                <w:lang w:val="en-US"/>
              </w:rPr>
              <w:t>The Works shall be deemed terminated upon the issuance of such Certificate, provided that the provisions of the Contract that have not yet been complied with and the dispute resolution provision of the Contract remain in effect for as long as necessary to resolve any outstanding matter or issue between the Parties.</w:t>
            </w:r>
          </w:p>
        </w:tc>
      </w:tr>
      <w:tr w:rsidR="005D30E2" w:rsidRPr="00E80DA2" w14:paraId="03F641B4" w14:textId="77777777" w:rsidTr="00CD26E6">
        <w:trPr>
          <w:trHeight w:val="20"/>
          <w:jc w:val="center"/>
        </w:trPr>
        <w:tc>
          <w:tcPr>
            <w:tcW w:w="9355" w:type="dxa"/>
            <w:gridSpan w:val="3"/>
            <w:shd w:val="clear" w:color="auto" w:fill="auto"/>
          </w:tcPr>
          <w:p w14:paraId="156CA4AD" w14:textId="7AC6182B"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809" w:name="_Toc47917016"/>
            <w:bookmarkStart w:id="810" w:name="_Toc74048293"/>
            <w:bookmarkStart w:id="811" w:name="_Toc74518533"/>
            <w:bookmarkStart w:id="812" w:name="_Toc74519263"/>
            <w:bookmarkStart w:id="813" w:name="_Toc74781453"/>
            <w:bookmarkStart w:id="814" w:name="_Toc77273671"/>
            <w:r w:rsidRPr="00E80DA2">
              <w:rPr>
                <w:rFonts w:cs="Arial"/>
                <w:sz w:val="22"/>
                <w:szCs w:val="22"/>
                <w:lang w:val="en-US"/>
              </w:rPr>
              <w:t>Recep</w:t>
            </w:r>
            <w:bookmarkEnd w:id="809"/>
            <w:bookmarkEnd w:id="810"/>
            <w:bookmarkEnd w:id="811"/>
            <w:bookmarkEnd w:id="812"/>
            <w:bookmarkEnd w:id="813"/>
            <w:r w:rsidR="00062345" w:rsidRPr="00E80DA2">
              <w:rPr>
                <w:rFonts w:cs="Arial"/>
                <w:sz w:val="22"/>
                <w:szCs w:val="22"/>
                <w:lang w:val="en-US"/>
              </w:rPr>
              <w:t>tion of the Works</w:t>
            </w:r>
            <w:bookmarkEnd w:id="814"/>
          </w:p>
        </w:tc>
      </w:tr>
      <w:tr w:rsidR="005D30E2" w:rsidRPr="00AD3C89" w14:paraId="066896DE" w14:textId="77777777" w:rsidTr="00CD26E6">
        <w:trPr>
          <w:trHeight w:val="20"/>
          <w:jc w:val="center"/>
        </w:trPr>
        <w:tc>
          <w:tcPr>
            <w:tcW w:w="805" w:type="dxa"/>
            <w:tcBorders>
              <w:right w:val="nil"/>
            </w:tcBorders>
            <w:shd w:val="clear" w:color="auto" w:fill="auto"/>
          </w:tcPr>
          <w:p w14:paraId="19433EB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3FC056A" w14:textId="15D1783A" w:rsidR="005D30E2" w:rsidRPr="00E80DA2" w:rsidRDefault="00062345"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B61B25"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(7)</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tc>
      </w:tr>
      <w:tr w:rsidR="005D30E2" w:rsidRPr="00E80DA2" w14:paraId="759BC4DD" w14:textId="77777777" w:rsidTr="00CD26E6">
        <w:trPr>
          <w:trHeight w:val="20"/>
          <w:jc w:val="center"/>
        </w:trPr>
        <w:tc>
          <w:tcPr>
            <w:tcW w:w="9355" w:type="dxa"/>
            <w:gridSpan w:val="3"/>
            <w:shd w:val="clear" w:color="auto" w:fill="auto"/>
          </w:tcPr>
          <w:p w14:paraId="75707094" w14:textId="00F9E496" w:rsidR="005D30E2" w:rsidRPr="00E80DA2" w:rsidRDefault="00062345" w:rsidP="00670A42">
            <w:pPr>
              <w:pStyle w:val="Heading2"/>
              <w:keepNext w:val="0"/>
              <w:numPr>
                <w:ilvl w:val="0"/>
                <w:numId w:val="50"/>
              </w:numPr>
              <w:spacing w:before="60" w:after="60"/>
              <w:jc w:val="both"/>
              <w:rPr>
                <w:rFonts w:cs="Arial"/>
                <w:sz w:val="22"/>
                <w:szCs w:val="22"/>
                <w:lang w:val="en-US"/>
              </w:rPr>
            </w:pPr>
            <w:bookmarkStart w:id="815" w:name="_Toc77273672"/>
            <w:r w:rsidRPr="00E80DA2">
              <w:rPr>
                <w:rFonts w:cs="Arial"/>
                <w:sz w:val="22"/>
                <w:szCs w:val="22"/>
                <w:lang w:val="en-US"/>
              </w:rPr>
              <w:t>Final Settlement</w:t>
            </w:r>
            <w:bookmarkEnd w:id="815"/>
          </w:p>
        </w:tc>
      </w:tr>
      <w:tr w:rsidR="005D30E2" w:rsidRPr="00AD3C89" w14:paraId="17B2C351" w14:textId="77777777" w:rsidTr="00CD26E6">
        <w:trPr>
          <w:trHeight w:val="20"/>
          <w:jc w:val="center"/>
        </w:trPr>
        <w:tc>
          <w:tcPr>
            <w:tcW w:w="805" w:type="dxa"/>
            <w:tcBorders>
              <w:right w:val="nil"/>
            </w:tcBorders>
            <w:shd w:val="clear" w:color="auto" w:fill="auto"/>
          </w:tcPr>
          <w:p w14:paraId="73DC501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bookmarkStart w:id="816" w:name="_Hlk21256879"/>
          </w:p>
        </w:tc>
        <w:tc>
          <w:tcPr>
            <w:tcW w:w="8550" w:type="dxa"/>
            <w:gridSpan w:val="2"/>
            <w:tcBorders>
              <w:left w:val="nil"/>
            </w:tcBorders>
            <w:shd w:val="clear" w:color="auto" w:fill="auto"/>
          </w:tcPr>
          <w:p w14:paraId="2A303D77" w14:textId="72F5D031" w:rsidR="005D30E2" w:rsidRPr="00E80DA2" w:rsidRDefault="0006234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expiration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believes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AD3C89" w14:paraId="7D7CEA2E" w14:textId="77777777" w:rsidTr="00CD26E6">
        <w:trPr>
          <w:trHeight w:val="20"/>
          <w:jc w:val="center"/>
        </w:trPr>
        <w:tc>
          <w:tcPr>
            <w:tcW w:w="805" w:type="dxa"/>
            <w:tcBorders>
              <w:right w:val="nil"/>
            </w:tcBorders>
            <w:shd w:val="clear" w:color="auto" w:fill="auto"/>
          </w:tcPr>
          <w:p w14:paraId="3FFBC009"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62BCBBC9" w14:textId="154A2A7A" w:rsidR="005D30E2" w:rsidRPr="00E80DA2" w:rsidRDefault="0006234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fifty-six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(56)</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p>
        </w:tc>
      </w:tr>
      <w:tr w:rsidR="005D30E2" w:rsidRPr="00AD3C89" w14:paraId="19D79BA4" w14:textId="77777777" w:rsidTr="00CD26E6">
        <w:trPr>
          <w:trHeight w:val="20"/>
          <w:jc w:val="center"/>
        </w:trPr>
        <w:tc>
          <w:tcPr>
            <w:tcW w:w="805" w:type="dxa"/>
            <w:tcBorders>
              <w:right w:val="nil"/>
            </w:tcBorders>
            <w:shd w:val="clear" w:color="auto" w:fill="auto"/>
          </w:tcPr>
          <w:p w14:paraId="3C30D096"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F56390E" w14:textId="22D4BE89" w:rsidR="005D30E2" w:rsidRPr="00E80DA2" w:rsidRDefault="00B61B25"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found complete and 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62.2.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resubmits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satisfactory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judgment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5D30E2" w:rsidRPr="00E80DA2" w14:paraId="1CD888E4" w14:textId="77777777" w:rsidTr="00CD26E6">
        <w:trPr>
          <w:trHeight w:val="20"/>
          <w:jc w:val="center"/>
        </w:trPr>
        <w:tc>
          <w:tcPr>
            <w:tcW w:w="9355" w:type="dxa"/>
            <w:gridSpan w:val="3"/>
            <w:shd w:val="clear" w:color="auto" w:fill="auto"/>
          </w:tcPr>
          <w:p w14:paraId="7F7A95FA" w14:textId="1BCD1387" w:rsidR="005D30E2" w:rsidRPr="00E80DA2" w:rsidRDefault="00B61B25" w:rsidP="00670A42">
            <w:pPr>
              <w:pStyle w:val="Heading2"/>
              <w:keepNext w:val="0"/>
              <w:numPr>
                <w:ilvl w:val="0"/>
                <w:numId w:val="50"/>
              </w:numPr>
              <w:spacing w:before="60" w:after="60"/>
              <w:jc w:val="both"/>
              <w:rPr>
                <w:rFonts w:cs="Arial"/>
                <w:sz w:val="22"/>
                <w:szCs w:val="22"/>
                <w:lang w:val="en-US"/>
              </w:rPr>
            </w:pPr>
            <w:bookmarkStart w:id="817" w:name="_Toc77273673"/>
            <w:bookmarkEnd w:id="816"/>
            <w:r w:rsidRPr="00E80DA2">
              <w:rPr>
                <w:rFonts w:cs="Arial"/>
                <w:sz w:val="22"/>
                <w:szCs w:val="22"/>
                <w:lang w:val="en-US"/>
              </w:rPr>
              <w:t>Operation and Maintenance Manuals</w:t>
            </w:r>
            <w:bookmarkEnd w:id="817"/>
          </w:p>
        </w:tc>
      </w:tr>
      <w:tr w:rsidR="005D30E2" w:rsidRPr="005F6A8A" w14:paraId="2E753557" w14:textId="77777777" w:rsidTr="00CD26E6">
        <w:trPr>
          <w:trHeight w:val="20"/>
          <w:jc w:val="center"/>
        </w:trPr>
        <w:tc>
          <w:tcPr>
            <w:tcW w:w="805" w:type="dxa"/>
            <w:tcBorders>
              <w:right w:val="nil"/>
            </w:tcBorders>
            <w:shd w:val="clear" w:color="auto" w:fill="auto"/>
          </w:tcPr>
          <w:p w14:paraId="3A084A0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62E04A7" w14:textId="2C39652B" w:rsidR="005D30E2" w:rsidRPr="00E80DA2" w:rsidRDefault="00B61B25" w:rsidP="005D30E2">
            <w:pPr>
              <w:spacing w:before="60" w:after="60"/>
              <w:rPr>
                <w:rFonts w:ascii="Arial" w:hAnsi="Arial" w:cs="Arial"/>
                <w:sz w:val="22"/>
                <w:szCs w:val="22"/>
                <w:lang w:val="en-US"/>
              </w:rPr>
            </w:pPr>
            <w:proofErr w:type="gramStart"/>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005D30E2" w:rsidRPr="00E80DA2">
              <w:rPr>
                <w:rFonts w:ascii="Arial" w:hAnsi="Arial" w:cs="Arial"/>
                <w:b/>
                <w:bCs/>
                <w:sz w:val="22"/>
                <w:szCs w:val="22"/>
                <w:lang w:val="en-US"/>
              </w:rPr>
              <w:t>.</w:t>
            </w:r>
          </w:p>
        </w:tc>
      </w:tr>
      <w:tr w:rsidR="005D30E2" w:rsidRPr="00AD3C89" w14:paraId="7F00A153" w14:textId="77777777" w:rsidTr="00CD26E6">
        <w:trPr>
          <w:trHeight w:val="20"/>
          <w:jc w:val="center"/>
        </w:trPr>
        <w:tc>
          <w:tcPr>
            <w:tcW w:w="805" w:type="dxa"/>
            <w:tcBorders>
              <w:right w:val="nil"/>
            </w:tcBorders>
            <w:shd w:val="clear" w:color="auto" w:fill="auto"/>
          </w:tcPr>
          <w:p w14:paraId="618C06B2"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BA11DCA" w14:textId="7552921F" w:rsidR="005D30E2" w:rsidRPr="00E80DA2" w:rsidRDefault="00B61B25" w:rsidP="005D30E2">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 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withhold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005D30E2" w:rsidRPr="00E80DA2">
              <w:rPr>
                <w:rFonts w:ascii="Arial" w:hAnsi="Arial" w:cs="Arial"/>
                <w:sz w:val="22"/>
                <w:szCs w:val="22"/>
                <w:lang w:val="en-US"/>
              </w:rPr>
              <w:t>.</w:t>
            </w:r>
          </w:p>
        </w:tc>
      </w:tr>
      <w:tr w:rsidR="005D30E2" w:rsidRPr="00E80DA2" w14:paraId="07C3A8D7" w14:textId="77777777" w:rsidTr="00CD26E6">
        <w:trPr>
          <w:trHeight w:val="20"/>
          <w:jc w:val="center"/>
        </w:trPr>
        <w:tc>
          <w:tcPr>
            <w:tcW w:w="9355" w:type="dxa"/>
            <w:gridSpan w:val="3"/>
            <w:shd w:val="clear" w:color="auto" w:fill="auto"/>
          </w:tcPr>
          <w:p w14:paraId="5639F047" w14:textId="553FD2F2" w:rsidR="005D30E2" w:rsidRPr="00E80DA2" w:rsidRDefault="00B61B25" w:rsidP="00670A42">
            <w:pPr>
              <w:pStyle w:val="Heading2"/>
              <w:keepNext w:val="0"/>
              <w:numPr>
                <w:ilvl w:val="0"/>
                <w:numId w:val="50"/>
              </w:numPr>
              <w:spacing w:before="60" w:after="60"/>
              <w:jc w:val="both"/>
              <w:rPr>
                <w:rFonts w:cs="Arial"/>
                <w:sz w:val="22"/>
                <w:szCs w:val="22"/>
                <w:lang w:val="en-US"/>
              </w:rPr>
            </w:pPr>
            <w:bookmarkStart w:id="818" w:name="_Toc77273674"/>
            <w:r w:rsidRPr="00E80DA2">
              <w:rPr>
                <w:rFonts w:cs="Arial"/>
                <w:sz w:val="22"/>
                <w:szCs w:val="22"/>
                <w:lang w:val="en-US"/>
              </w:rPr>
              <w:t>Early Termination of Contract</w:t>
            </w:r>
            <w:bookmarkEnd w:id="818"/>
          </w:p>
        </w:tc>
      </w:tr>
      <w:tr w:rsidR="005D30E2" w:rsidRPr="00AD3C89" w14:paraId="14B4B38A" w14:textId="77777777" w:rsidTr="00CD26E6">
        <w:trPr>
          <w:trHeight w:val="20"/>
          <w:jc w:val="center"/>
        </w:trPr>
        <w:tc>
          <w:tcPr>
            <w:tcW w:w="805" w:type="dxa"/>
            <w:tcBorders>
              <w:right w:val="nil"/>
            </w:tcBorders>
            <w:shd w:val="clear" w:color="auto" w:fill="auto"/>
          </w:tcPr>
          <w:p w14:paraId="7830F9CC"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11B82D91" w14:textId="77777777" w:rsidR="00B61B25" w:rsidRPr="00E80DA2" w:rsidRDefault="00B61B25" w:rsidP="00B61B25">
            <w:pPr>
              <w:spacing w:before="60" w:after="60"/>
              <w:rPr>
                <w:rStyle w:val="ts-alignment-element"/>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contractor's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breach</w:t>
            </w:r>
            <w:r w:rsidRPr="00E80DA2">
              <w:rPr>
                <w:rFonts w:ascii="Arial" w:hAnsi="Arial" w:cs="Arial"/>
                <w:sz w:val="22"/>
                <w:szCs w:val="22"/>
                <w:u w:val="single"/>
                <w:lang w:val="en-US"/>
              </w:rPr>
              <w:t xml:space="preserve"> </w:t>
            </w:r>
          </w:p>
          <w:p w14:paraId="52A817C0" w14:textId="77777777" w:rsidR="00B61B25" w:rsidRPr="00E80DA2" w:rsidRDefault="00B61B25" w:rsidP="00B61B25">
            <w:pPr>
              <w:spacing w:before="60" w:after="60"/>
              <w:rPr>
                <w:rFonts w:ascii="Arial" w:hAnsi="Arial" w:cs="Arial"/>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is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facts:</w:t>
            </w:r>
            <w:r w:rsidRPr="00E80DA2">
              <w:rPr>
                <w:rFonts w:ascii="Arial" w:hAnsi="Arial" w:cs="Arial"/>
                <w:sz w:val="22"/>
                <w:szCs w:val="22"/>
                <w:lang w:val="en-US"/>
              </w:rPr>
              <w:t xml:space="preserve"> </w:t>
            </w:r>
          </w:p>
          <w:p w14:paraId="701835C5" w14:textId="77777777"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p>
          <w:p w14:paraId="16EA22A9" w14:textId="77777777" w:rsidR="00B61B25" w:rsidRPr="00E80DA2" w:rsidRDefault="00B61B25" w:rsidP="00670A42">
            <w:pPr>
              <w:pStyle w:val="ListParagraph"/>
              <w:numPr>
                <w:ilvl w:val="0"/>
                <w:numId w:val="113"/>
              </w:numPr>
              <w:spacing w:before="60" w:after="60"/>
              <w:rPr>
                <w:rStyle w:val="ts-alignment-element"/>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p w14:paraId="57E76D9C" w14:textId="0A6C61C4"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maximum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4B128966" w14:textId="70E7A58C"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withdraws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p>
          <w:p w14:paraId="38C1A727" w14:textId="77777777" w:rsidR="00B61B25"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 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p>
          <w:p w14:paraId="1C661EB4" w14:textId="5F897E5D" w:rsidR="005D30E2" w:rsidRPr="00E80DA2" w:rsidRDefault="00B61B25" w:rsidP="00670A42">
            <w:pPr>
              <w:pStyle w:val="ListParagraph"/>
              <w:numPr>
                <w:ilvl w:val="0"/>
                <w:numId w:val="113"/>
              </w:num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assigns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17.1</w:t>
            </w:r>
            <w:r w:rsidR="005D30E2" w:rsidRPr="00E80DA2">
              <w:rPr>
                <w:rFonts w:ascii="Arial" w:hAnsi="Arial" w:cs="Arial"/>
                <w:sz w:val="22"/>
                <w:szCs w:val="22"/>
                <w:lang w:val="en-US"/>
              </w:rPr>
              <w:t xml:space="preserve"> </w:t>
            </w:r>
          </w:p>
        </w:tc>
      </w:tr>
      <w:tr w:rsidR="005D30E2" w:rsidRPr="00AD3C89" w14:paraId="20661576" w14:textId="77777777" w:rsidTr="00CD26E6">
        <w:trPr>
          <w:trHeight w:val="20"/>
          <w:jc w:val="center"/>
        </w:trPr>
        <w:tc>
          <w:tcPr>
            <w:tcW w:w="805" w:type="dxa"/>
            <w:tcBorders>
              <w:right w:val="nil"/>
            </w:tcBorders>
            <w:shd w:val="clear" w:color="auto" w:fill="auto"/>
          </w:tcPr>
          <w:p w14:paraId="735867E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8B2A88E" w14:textId="77777777" w:rsidR="009E0B91" w:rsidRPr="00E80DA2" w:rsidRDefault="00B61B25" w:rsidP="00B61B25">
            <w:pPr>
              <w:spacing w:before="60" w:after="60"/>
              <w:rPr>
                <w:rStyle w:val="ts-alignment-element"/>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breach</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of</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the</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Contrac</w:t>
            </w:r>
            <w:r w:rsidR="009E0B91" w:rsidRPr="00E80DA2">
              <w:rPr>
                <w:rStyle w:val="ts-alignment-element"/>
                <w:rFonts w:ascii="Arial" w:hAnsi="Arial" w:cs="Arial"/>
                <w:sz w:val="22"/>
                <w:szCs w:val="22"/>
                <w:u w:val="single"/>
                <w:lang w:val="en-US"/>
              </w:rPr>
              <w:t>ting Party</w:t>
            </w:r>
          </w:p>
          <w:p w14:paraId="5EBBE3C6" w14:textId="77777777" w:rsidR="009E0B91" w:rsidRPr="00E80DA2" w:rsidRDefault="00B61B25" w:rsidP="00B61B25">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p>
          <w:p w14:paraId="54D6B5C9" w14:textId="08C01CB7" w:rsidR="009E0B91" w:rsidRPr="00E80DA2" w:rsidRDefault="00B61B25" w:rsidP="00670A42">
            <w:pPr>
              <w:pStyle w:val="ListParagraph"/>
              <w:numPr>
                <w:ilvl w:val="0"/>
                <w:numId w:val="114"/>
              </w:numPr>
              <w:spacing w:before="60" w:after="60"/>
              <w:rPr>
                <w:rFonts w:ascii="Arial" w:hAnsi="Arial" w:cs="Arial"/>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009E0B91" w:rsidRPr="00E80DA2">
              <w:rPr>
                <w:rStyle w:val="ts-alignment-element"/>
                <w:rFonts w:ascii="Arial" w:hAnsi="Arial" w:cs="Arial"/>
                <w:sz w:val="22"/>
                <w:szCs w:val="22"/>
                <w:lang w:val="en-US"/>
              </w:rPr>
              <w: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eighty-four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(84)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009E0B91"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40C35379" w14:textId="17AD8FE0" w:rsidR="005D30E2" w:rsidRPr="00E80DA2" w:rsidRDefault="00B61B25" w:rsidP="00670A42">
            <w:pPr>
              <w:pStyle w:val="ListParagraph"/>
              <w:numPr>
                <w:ilvl w:val="0"/>
                <w:numId w:val="114"/>
              </w:numPr>
              <w:spacing w:before="60" w:after="60"/>
              <w:rPr>
                <w:rFonts w:ascii="Arial" w:hAnsi="Arial" w:cs="Arial"/>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41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withdraw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twenty-eight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(28)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p>
        </w:tc>
      </w:tr>
      <w:tr w:rsidR="005D30E2" w:rsidRPr="005F6A8A" w14:paraId="6F610BB6" w14:textId="77777777" w:rsidTr="00CD26E6">
        <w:trPr>
          <w:trHeight w:val="20"/>
          <w:jc w:val="center"/>
        </w:trPr>
        <w:tc>
          <w:tcPr>
            <w:tcW w:w="805" w:type="dxa"/>
            <w:tcBorders>
              <w:right w:val="nil"/>
            </w:tcBorders>
            <w:shd w:val="clear" w:color="auto" w:fill="auto"/>
          </w:tcPr>
          <w:p w14:paraId="075214CE"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366F857E" w14:textId="03FAD207" w:rsidR="005D30E2" w:rsidRPr="00E80DA2" w:rsidRDefault="00B61B25"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64.1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64.2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9E0B91"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p>
        </w:tc>
      </w:tr>
      <w:tr w:rsidR="005D30E2" w:rsidRPr="005F6A8A" w14:paraId="5BB89068" w14:textId="77777777" w:rsidTr="00CD26E6">
        <w:trPr>
          <w:trHeight w:val="20"/>
          <w:jc w:val="center"/>
        </w:trPr>
        <w:tc>
          <w:tcPr>
            <w:tcW w:w="805" w:type="dxa"/>
            <w:tcBorders>
              <w:right w:val="nil"/>
            </w:tcBorders>
            <w:shd w:val="clear" w:color="auto" w:fill="auto"/>
          </w:tcPr>
          <w:p w14:paraId="790B3641"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21E0F29" w14:textId="77777777" w:rsidR="009E0B91" w:rsidRPr="00E80DA2" w:rsidRDefault="009E0B91" w:rsidP="005D30E2">
            <w:pPr>
              <w:spacing w:before="60" w:after="60"/>
              <w:rPr>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by</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insolvency</w:t>
            </w:r>
            <w:r w:rsidRPr="00E80DA2">
              <w:rPr>
                <w:rFonts w:ascii="Arial" w:hAnsi="Arial" w:cs="Arial"/>
                <w:sz w:val="22"/>
                <w:szCs w:val="22"/>
                <w:u w:val="single"/>
                <w:lang w:val="en-US"/>
              </w:rPr>
              <w:t xml:space="preserve"> </w:t>
            </w:r>
          </w:p>
          <w:p w14:paraId="3F41D5EC" w14:textId="15EB2B86"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declared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insolvency,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bankruptcy,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liquidation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situation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reorganization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merger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companies;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dissolved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does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prejudice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subsequently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AD3C89" w14:paraId="0AACAC4C" w14:textId="77777777" w:rsidTr="00CD26E6">
        <w:trPr>
          <w:trHeight w:val="20"/>
          <w:jc w:val="center"/>
        </w:trPr>
        <w:tc>
          <w:tcPr>
            <w:tcW w:w="805" w:type="dxa"/>
            <w:tcBorders>
              <w:right w:val="nil"/>
            </w:tcBorders>
            <w:shd w:val="clear" w:color="auto" w:fill="auto"/>
          </w:tcPr>
          <w:p w14:paraId="5288BF2B"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56F6ABD" w14:textId="77777777" w:rsidR="009E0B91" w:rsidRPr="00E80DA2" w:rsidRDefault="009E0B91" w:rsidP="005D30E2">
            <w:pPr>
              <w:spacing w:before="60" w:after="60"/>
              <w:rPr>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Prohibited</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Practices</w:t>
            </w:r>
            <w:r w:rsidRPr="00E80DA2">
              <w:rPr>
                <w:rFonts w:ascii="Arial" w:hAnsi="Arial" w:cs="Arial"/>
                <w:sz w:val="22"/>
                <w:szCs w:val="22"/>
                <w:u w:val="single"/>
                <w:lang w:val="en-US"/>
              </w:rPr>
              <w:t xml:space="preserve"> </w:t>
            </w:r>
          </w:p>
          <w:p w14:paraId="18D0507E" w14:textId="40D359B2"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unilaterally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in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opinion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engaged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p>
        </w:tc>
      </w:tr>
      <w:tr w:rsidR="005D30E2" w:rsidRPr="00AD3C89" w14:paraId="2F988276" w14:textId="77777777" w:rsidTr="00CD26E6">
        <w:trPr>
          <w:trHeight w:val="20"/>
          <w:jc w:val="center"/>
        </w:trPr>
        <w:tc>
          <w:tcPr>
            <w:tcW w:w="805" w:type="dxa"/>
            <w:tcBorders>
              <w:right w:val="nil"/>
            </w:tcBorders>
            <w:shd w:val="clear" w:color="auto" w:fill="auto"/>
          </w:tcPr>
          <w:p w14:paraId="1D5A8DC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9D80EA0" w14:textId="77777777" w:rsidR="009E0B91" w:rsidRPr="00E80DA2" w:rsidRDefault="009E0B91" w:rsidP="005D30E2">
            <w:pPr>
              <w:spacing w:before="60" w:after="60"/>
              <w:rPr>
                <w:rFonts w:ascii="Arial" w:hAnsi="Arial" w:cs="Arial"/>
                <w:sz w:val="22"/>
                <w:szCs w:val="22"/>
                <w:u w:val="single"/>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convenience</w:t>
            </w:r>
            <w:r w:rsidRPr="00E80DA2">
              <w:rPr>
                <w:rFonts w:ascii="Arial" w:hAnsi="Arial" w:cs="Arial"/>
                <w:sz w:val="22"/>
                <w:szCs w:val="22"/>
                <w:u w:val="single"/>
                <w:lang w:val="en-US"/>
              </w:rPr>
              <w:t xml:space="preserve"> </w:t>
            </w:r>
          </w:p>
          <w:p w14:paraId="04D30CA3" w14:textId="71150D0C"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early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convenience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fourteen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(14)</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p>
        </w:tc>
      </w:tr>
      <w:tr w:rsidR="005D30E2" w:rsidRPr="00AD3C89" w14:paraId="612C609C" w14:textId="77777777" w:rsidTr="00CD26E6">
        <w:trPr>
          <w:trHeight w:val="20"/>
          <w:jc w:val="center"/>
        </w:trPr>
        <w:tc>
          <w:tcPr>
            <w:tcW w:w="805" w:type="dxa"/>
            <w:tcBorders>
              <w:right w:val="nil"/>
            </w:tcBorders>
            <w:shd w:val="clear" w:color="auto" w:fill="auto"/>
          </w:tcPr>
          <w:p w14:paraId="08D1BA05"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5AFE19B0" w14:textId="42214AB4" w:rsidR="005D30E2" w:rsidRPr="00E80DA2" w:rsidRDefault="009E0B91" w:rsidP="005D30E2">
            <w:pPr>
              <w:spacing w:before="60" w:after="60"/>
              <w:rPr>
                <w:rFonts w:ascii="Arial" w:hAnsi="Arial" w:cs="Arial"/>
                <w:sz w:val="22"/>
                <w:szCs w:val="22"/>
                <w:lang w:val="en-US"/>
              </w:rPr>
            </w:pPr>
            <w:r w:rsidRPr="00E80DA2">
              <w:rPr>
                <w:rStyle w:val="ts-alignment-element"/>
                <w:rFonts w:ascii="Arial" w:hAnsi="Arial" w:cs="Arial"/>
                <w:sz w:val="22"/>
                <w:szCs w:val="22"/>
                <w:u w:val="single"/>
                <w:lang w:val="en-US"/>
              </w:rPr>
              <w:t>Termination</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of</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the</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contract</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reasons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of</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fortuitous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circumstances</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or</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force</w:t>
            </w:r>
            <w:r w:rsidRPr="00E80DA2">
              <w:rPr>
                <w:rFonts w:ascii="Arial" w:hAnsi="Arial" w:cs="Arial"/>
                <w:sz w:val="22"/>
                <w:szCs w:val="22"/>
                <w:u w:val="single"/>
                <w:lang w:val="en-US"/>
              </w:rPr>
              <w:t xml:space="preserve"> </w:t>
            </w:r>
            <w:r w:rsidRPr="00E80DA2">
              <w:rPr>
                <w:rStyle w:val="ts-alignment-element"/>
                <w:rFonts w:ascii="Arial" w:hAnsi="Arial" w:cs="Arial"/>
                <w:sz w:val="22"/>
                <w:szCs w:val="22"/>
                <w:u w:val="single"/>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constituting</w:t>
            </w:r>
            <w:r w:rsidRPr="00E80DA2">
              <w:rPr>
                <w:rFonts w:ascii="Arial" w:hAnsi="Arial" w:cs="Arial"/>
                <w:sz w:val="22"/>
                <w:szCs w:val="22"/>
                <w:lang w:val="en-US"/>
              </w:rPr>
              <w:t xml:space="preserve"> f</w:t>
            </w:r>
            <w:r w:rsidRPr="00E80DA2">
              <w:rPr>
                <w:rStyle w:val="ts-alignment-element"/>
                <w:rFonts w:ascii="Arial" w:hAnsi="Arial" w:cs="Arial"/>
                <w:sz w:val="22"/>
                <w:szCs w:val="22"/>
                <w:lang w:val="en-US"/>
              </w:rPr>
              <w:t>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interrupts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ninety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(90)</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modify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5D30E2" w:rsidRPr="00AD3C89" w14:paraId="571DC9DA" w14:textId="77777777" w:rsidTr="00CD26E6">
        <w:trPr>
          <w:trHeight w:val="20"/>
          <w:jc w:val="center"/>
        </w:trPr>
        <w:tc>
          <w:tcPr>
            <w:tcW w:w="805" w:type="dxa"/>
            <w:tcBorders>
              <w:right w:val="nil"/>
            </w:tcBorders>
            <w:shd w:val="clear" w:color="auto" w:fill="auto"/>
          </w:tcPr>
          <w:p w14:paraId="7E831B2F"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C8DCDD2" w14:textId="1A289BFF" w:rsidR="005D30E2" w:rsidRPr="00E80DA2" w:rsidRDefault="009E0B91" w:rsidP="009E0B91">
            <w:pPr>
              <w:shd w:val="clear" w:color="auto" w:fill="FDFDFD"/>
              <w:rPr>
                <w:rFonts w:ascii="Arial" w:hAnsi="Arial" w:cs="Arial"/>
                <w:sz w:val="22"/>
                <w:szCs w:val="22"/>
                <w:lang w:val="en-US"/>
              </w:rPr>
            </w:pPr>
            <w:r w:rsidRPr="009E0B91">
              <w:rPr>
                <w:rFonts w:ascii="Arial" w:hAnsi="Arial" w:cs="Arial"/>
                <w:sz w:val="22"/>
                <w:szCs w:val="22"/>
                <w:lang w:val="en-US"/>
              </w:rPr>
              <w:t>If the Contract is terminated, the Contractor shall suspend work immediately, arrange for necessary security measures at the Construction Site and withdraw from the site as soon as reasonably practicable.</w:t>
            </w:r>
          </w:p>
        </w:tc>
      </w:tr>
      <w:tr w:rsidR="005D30E2" w:rsidRPr="00AD3C89" w14:paraId="1B225EA5" w14:textId="77777777" w:rsidTr="00CD26E6">
        <w:trPr>
          <w:trHeight w:val="20"/>
          <w:jc w:val="center"/>
        </w:trPr>
        <w:tc>
          <w:tcPr>
            <w:tcW w:w="9355" w:type="dxa"/>
            <w:gridSpan w:val="3"/>
            <w:shd w:val="clear" w:color="auto" w:fill="auto"/>
          </w:tcPr>
          <w:p w14:paraId="2CD5A4DC" w14:textId="5388975F" w:rsidR="005D30E2" w:rsidRPr="00E80DA2" w:rsidRDefault="009E0B91" w:rsidP="00670A42">
            <w:pPr>
              <w:pStyle w:val="Heading2"/>
              <w:keepNext w:val="0"/>
              <w:numPr>
                <w:ilvl w:val="0"/>
                <w:numId w:val="50"/>
              </w:numPr>
              <w:spacing w:before="60" w:after="60"/>
              <w:jc w:val="both"/>
              <w:rPr>
                <w:rFonts w:cs="Arial"/>
                <w:sz w:val="22"/>
                <w:szCs w:val="22"/>
                <w:lang w:val="en-US"/>
              </w:rPr>
            </w:pPr>
            <w:bookmarkStart w:id="819" w:name="_Toc47917020"/>
            <w:bookmarkStart w:id="820" w:name="_Toc74048297"/>
            <w:bookmarkStart w:id="821" w:name="_Toc74518537"/>
            <w:bookmarkStart w:id="822" w:name="_Toc74519267"/>
            <w:bookmarkStart w:id="823" w:name="_Toc74781457"/>
            <w:bookmarkStart w:id="824" w:name="_Toc77273675"/>
            <w:r w:rsidRPr="00E80DA2">
              <w:rPr>
                <w:rFonts w:cs="Arial"/>
                <w:sz w:val="22"/>
                <w:szCs w:val="22"/>
                <w:lang w:val="en-US"/>
              </w:rPr>
              <w:t>Property rights after termination for breach by the Contractor</w:t>
            </w:r>
            <w:bookmarkEnd w:id="819"/>
            <w:bookmarkEnd w:id="820"/>
            <w:bookmarkEnd w:id="821"/>
            <w:bookmarkEnd w:id="822"/>
            <w:bookmarkEnd w:id="823"/>
            <w:bookmarkEnd w:id="824"/>
          </w:p>
        </w:tc>
      </w:tr>
      <w:tr w:rsidR="005D30E2" w:rsidRPr="00AD3C89" w14:paraId="0A8AEBD9" w14:textId="77777777" w:rsidTr="00CD26E6">
        <w:trPr>
          <w:trHeight w:val="20"/>
          <w:jc w:val="center"/>
        </w:trPr>
        <w:tc>
          <w:tcPr>
            <w:tcW w:w="805" w:type="dxa"/>
            <w:tcBorders>
              <w:right w:val="nil"/>
            </w:tcBorders>
            <w:shd w:val="clear" w:color="auto" w:fill="auto"/>
          </w:tcPr>
          <w:p w14:paraId="1095A7C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07C0CD26" w14:textId="6459769D" w:rsidR="005D30E2" w:rsidRPr="00E80DA2" w:rsidRDefault="009E0B91" w:rsidP="005D30E2">
            <w:pPr>
              <w:spacing w:before="60" w:after="60"/>
              <w:rPr>
                <w:rFonts w:ascii="Arial" w:hAnsi="Arial" w:cs="Arial"/>
                <w:sz w:val="22"/>
                <w:szCs w:val="22"/>
                <w:lang w:val="en-US"/>
              </w:rPr>
            </w:pPr>
            <w:r w:rsidRPr="00E80DA2">
              <w:rPr>
                <w:rFonts w:ascii="Arial" w:hAnsi="Arial" w:cs="Arial"/>
                <w:sz w:val="22"/>
                <w:szCs w:val="22"/>
                <w:lang w:val="en-US"/>
              </w:rPr>
              <w:t xml:space="preserve">If the Contract is terminated for breach by the Contractor, equipment and plant that has not been legally transferred to the Contracting Party shall be the property of the Contractor. The materials, provisional works and works that are on the site of works and that have been duly paid or that the Works Manager determines and includes in the certificate referred to in sub-clause 66.1, will be the property of the </w:t>
            </w:r>
            <w:r w:rsidR="00BF433D" w:rsidRPr="00E80DA2">
              <w:rPr>
                <w:rFonts w:ascii="Arial" w:hAnsi="Arial" w:cs="Arial"/>
                <w:sz w:val="22"/>
                <w:szCs w:val="22"/>
                <w:lang w:val="en-US"/>
              </w:rPr>
              <w:t>C</w:t>
            </w:r>
            <w:r w:rsidRPr="00E80DA2">
              <w:rPr>
                <w:rFonts w:ascii="Arial" w:hAnsi="Arial" w:cs="Arial"/>
                <w:sz w:val="22"/>
                <w:szCs w:val="22"/>
                <w:lang w:val="en-US"/>
              </w:rPr>
              <w:t>ontract</w:t>
            </w:r>
            <w:r w:rsidR="00BF433D" w:rsidRPr="00E80DA2">
              <w:rPr>
                <w:rFonts w:ascii="Arial" w:hAnsi="Arial" w:cs="Arial"/>
                <w:sz w:val="22"/>
                <w:szCs w:val="22"/>
                <w:lang w:val="en-US"/>
              </w:rPr>
              <w:t>ing Party</w:t>
            </w:r>
            <w:r w:rsidRPr="00E80DA2">
              <w:rPr>
                <w:rFonts w:ascii="Arial" w:hAnsi="Arial" w:cs="Arial"/>
                <w:sz w:val="22"/>
                <w:szCs w:val="22"/>
                <w:lang w:val="en-US"/>
              </w:rPr>
              <w:t>.</w:t>
            </w:r>
          </w:p>
        </w:tc>
      </w:tr>
      <w:tr w:rsidR="005D30E2" w:rsidRPr="00AD3C89" w14:paraId="5A79199D" w14:textId="77777777" w:rsidTr="00CD26E6">
        <w:trPr>
          <w:trHeight w:val="20"/>
          <w:jc w:val="center"/>
        </w:trPr>
        <w:tc>
          <w:tcPr>
            <w:tcW w:w="9355" w:type="dxa"/>
            <w:gridSpan w:val="3"/>
            <w:shd w:val="clear" w:color="auto" w:fill="auto"/>
          </w:tcPr>
          <w:p w14:paraId="0E868A6C" w14:textId="582A55D2" w:rsidR="005D30E2" w:rsidRPr="00E80DA2" w:rsidRDefault="005D30E2" w:rsidP="00670A42">
            <w:pPr>
              <w:pStyle w:val="Heading2"/>
              <w:keepNext w:val="0"/>
              <w:numPr>
                <w:ilvl w:val="0"/>
                <w:numId w:val="50"/>
              </w:numPr>
              <w:spacing w:before="60" w:after="60"/>
              <w:jc w:val="both"/>
              <w:rPr>
                <w:rFonts w:cs="Arial"/>
                <w:sz w:val="22"/>
                <w:szCs w:val="22"/>
                <w:lang w:val="en-US"/>
              </w:rPr>
            </w:pPr>
            <w:bookmarkStart w:id="825" w:name="_Toc47917021"/>
            <w:bookmarkStart w:id="826" w:name="_Toc74048298"/>
            <w:bookmarkStart w:id="827" w:name="_Toc74518538"/>
            <w:bookmarkStart w:id="828" w:name="_Toc74519268"/>
            <w:bookmarkStart w:id="829" w:name="_Toc74781458"/>
            <w:bookmarkStart w:id="830" w:name="_Toc77273676"/>
            <w:r w:rsidRPr="00E80DA2">
              <w:rPr>
                <w:rFonts w:cs="Arial"/>
                <w:sz w:val="22"/>
                <w:szCs w:val="22"/>
                <w:lang w:val="en-US"/>
              </w:rPr>
              <w:t>Pa</w:t>
            </w:r>
            <w:bookmarkStart w:id="831" w:name="_Hlk20998828"/>
            <w:bookmarkEnd w:id="825"/>
            <w:bookmarkEnd w:id="826"/>
            <w:bookmarkEnd w:id="827"/>
            <w:bookmarkEnd w:id="828"/>
            <w:bookmarkEnd w:id="829"/>
            <w:r w:rsidR="00BF433D" w:rsidRPr="00E80DA2">
              <w:rPr>
                <w:rFonts w:cs="Arial"/>
                <w:sz w:val="22"/>
                <w:szCs w:val="22"/>
                <w:lang w:val="en-US"/>
              </w:rPr>
              <w:t>yments after early termination of the Contract</w:t>
            </w:r>
            <w:bookmarkEnd w:id="830"/>
          </w:p>
        </w:tc>
      </w:tr>
      <w:tr w:rsidR="005D30E2" w:rsidRPr="00AD3C89" w14:paraId="6911194E" w14:textId="77777777" w:rsidTr="00CD26E6">
        <w:trPr>
          <w:trHeight w:val="20"/>
          <w:jc w:val="center"/>
        </w:trPr>
        <w:tc>
          <w:tcPr>
            <w:tcW w:w="805" w:type="dxa"/>
            <w:tcBorders>
              <w:right w:val="nil"/>
            </w:tcBorders>
            <w:shd w:val="clear" w:color="auto" w:fill="auto"/>
          </w:tcPr>
          <w:p w14:paraId="72D887B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2865EBBA" w14:textId="522D046C" w:rsidR="005D30E2" w:rsidRPr="00E80DA2" w:rsidRDefault="00BF433D" w:rsidP="005D30E2">
            <w:pPr>
              <w:spacing w:before="60" w:after="60"/>
              <w:rPr>
                <w:rFonts w:ascii="Arial" w:hAnsi="Arial" w:cs="Arial"/>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C</w:t>
            </w:r>
            <w:r w:rsidRPr="00E80DA2">
              <w:rPr>
                <w:rStyle w:val="ts-alignment-element"/>
                <w:rFonts w:ascii="Arial" w:hAnsi="Arial" w:cs="Arial"/>
                <w:sz w:val="22"/>
                <w:szCs w:val="22"/>
                <w:lang w:val="en-US"/>
              </w:rPr>
              <w:t>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fundamental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DE1EAE">
              <w:rPr>
                <w:rStyle w:val="ts-alignment-element"/>
                <w:rFonts w:ascii="Arial" w:hAnsi="Arial" w:cs="Arial"/>
                <w:b/>
                <w:bCs/>
                <w:sz w:val="22"/>
                <w:szCs w:val="22"/>
                <w:lang w:val="en-US"/>
              </w:rPr>
              <w:t>PCC</w:t>
            </w:r>
            <w:r w:rsidRPr="00E80DA2">
              <w:rPr>
                <w:rFonts w:ascii="Arial" w:hAnsi="Arial" w:cs="Arial"/>
                <w:b/>
                <w:bCs/>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debt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favor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p>
        </w:tc>
      </w:tr>
      <w:tr w:rsidR="005D30E2" w:rsidRPr="00AD3C89" w14:paraId="314593DA" w14:textId="77777777" w:rsidTr="00CD26E6">
        <w:trPr>
          <w:trHeight w:val="20"/>
          <w:jc w:val="center"/>
        </w:trPr>
        <w:tc>
          <w:tcPr>
            <w:tcW w:w="805" w:type="dxa"/>
            <w:tcBorders>
              <w:right w:val="nil"/>
            </w:tcBorders>
            <w:shd w:val="clear" w:color="auto" w:fill="auto"/>
          </w:tcPr>
          <w:p w14:paraId="5004C444"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70B38015" w14:textId="6D9A9AD3" w:rsidR="005D30E2" w:rsidRPr="00E80DA2" w:rsidRDefault="00BF433D" w:rsidP="00BF433D">
            <w:pPr>
              <w:shd w:val="clear" w:color="auto" w:fill="FDFDFD"/>
              <w:rPr>
                <w:rFonts w:ascii="Arial" w:hAnsi="Arial" w:cs="Arial"/>
                <w:sz w:val="22"/>
                <w:szCs w:val="22"/>
                <w:lang w:val="en-US"/>
              </w:rPr>
            </w:pPr>
            <w:r w:rsidRPr="00BF433D">
              <w:rPr>
                <w:rFonts w:ascii="Arial" w:hAnsi="Arial" w:cs="Arial"/>
                <w:sz w:val="22"/>
                <w:szCs w:val="22"/>
                <w:lang w:val="en-US"/>
              </w:rPr>
              <w:t>If the Contract is terminated at the convenience of the Contract</w:t>
            </w:r>
            <w:r w:rsidRPr="00E80DA2">
              <w:rPr>
                <w:rFonts w:ascii="Arial" w:hAnsi="Arial" w:cs="Arial"/>
                <w:sz w:val="22"/>
                <w:szCs w:val="22"/>
                <w:lang w:val="en-US"/>
              </w:rPr>
              <w:t>ing Party</w:t>
            </w:r>
            <w:r w:rsidRPr="00BF433D">
              <w:rPr>
                <w:rFonts w:ascii="Arial" w:hAnsi="Arial" w:cs="Arial"/>
                <w:sz w:val="22"/>
                <w:szCs w:val="22"/>
                <w:lang w:val="en-US"/>
              </w:rPr>
              <w:t xml:space="preserve"> or for fundamental breach of the Contract by the Contract</w:t>
            </w:r>
            <w:r w:rsidRPr="00E80DA2">
              <w:rPr>
                <w:rFonts w:ascii="Arial" w:hAnsi="Arial" w:cs="Arial"/>
                <w:sz w:val="22"/>
                <w:szCs w:val="22"/>
                <w:lang w:val="en-US"/>
              </w:rPr>
              <w:t>ing Party</w:t>
            </w:r>
            <w:r w:rsidRPr="00BF433D">
              <w:rPr>
                <w:rFonts w:ascii="Arial" w:hAnsi="Arial" w:cs="Arial"/>
                <w:sz w:val="22"/>
                <w:szCs w:val="22"/>
                <w:lang w:val="en-US"/>
              </w:rPr>
              <w:t>, the Works Manager shall issue a certificate for the value of the work performed, the materials ordered, the reasonable cost of the removal of the equipment and the repatriation, if any, of the Contractor's personnel engaged exclusively in the Works. , and the costs incurred by the Contractor for the safekeeping and security of the Works, less the advances it had received up to the date of issuance of such certificate.</w:t>
            </w:r>
          </w:p>
        </w:tc>
      </w:tr>
      <w:tr w:rsidR="005D30E2" w:rsidRPr="00AD3C89" w14:paraId="71DC9C39" w14:textId="77777777" w:rsidTr="00CD26E6">
        <w:trPr>
          <w:trHeight w:val="20"/>
          <w:jc w:val="center"/>
        </w:trPr>
        <w:tc>
          <w:tcPr>
            <w:tcW w:w="9355" w:type="dxa"/>
            <w:gridSpan w:val="3"/>
            <w:shd w:val="clear" w:color="auto" w:fill="auto"/>
          </w:tcPr>
          <w:p w14:paraId="5545CD2A" w14:textId="5D729CDF" w:rsidR="005D30E2" w:rsidRPr="00E80DA2" w:rsidRDefault="00BF433D" w:rsidP="00670A42">
            <w:pPr>
              <w:pStyle w:val="Heading2"/>
              <w:keepNext w:val="0"/>
              <w:numPr>
                <w:ilvl w:val="0"/>
                <w:numId w:val="50"/>
              </w:numPr>
              <w:spacing w:before="60" w:after="60"/>
              <w:jc w:val="both"/>
              <w:rPr>
                <w:rFonts w:cs="Arial"/>
                <w:sz w:val="22"/>
                <w:szCs w:val="22"/>
                <w:lang w:val="en-US"/>
              </w:rPr>
            </w:pPr>
            <w:bookmarkStart w:id="832" w:name="_Toc74048299"/>
            <w:bookmarkStart w:id="833" w:name="_Toc74518539"/>
            <w:bookmarkStart w:id="834" w:name="_Toc74519269"/>
            <w:bookmarkStart w:id="835" w:name="_Toc74781459"/>
            <w:bookmarkStart w:id="836" w:name="_Toc77273677"/>
            <w:bookmarkStart w:id="837" w:name="_Toc47917022"/>
            <w:bookmarkStart w:id="838" w:name="_Hlk20566450"/>
            <w:bookmarkEnd w:id="831"/>
            <w:r w:rsidRPr="00E80DA2">
              <w:rPr>
                <w:rFonts w:cs="Arial"/>
                <w:sz w:val="22"/>
                <w:szCs w:val="22"/>
                <w:lang w:val="en-US"/>
              </w:rPr>
              <w:t>Liability for hidden defects after the issuance of the Defect Correction Certificate</w:t>
            </w:r>
            <w:bookmarkEnd w:id="832"/>
            <w:bookmarkEnd w:id="833"/>
            <w:bookmarkEnd w:id="834"/>
            <w:bookmarkEnd w:id="835"/>
            <w:bookmarkEnd w:id="836"/>
            <w:r w:rsidR="005D30E2" w:rsidRPr="00E80DA2">
              <w:rPr>
                <w:rFonts w:cs="Arial"/>
                <w:sz w:val="22"/>
                <w:szCs w:val="22"/>
                <w:lang w:val="en-US"/>
              </w:rPr>
              <w:t xml:space="preserve"> </w:t>
            </w:r>
            <w:bookmarkEnd w:id="837"/>
          </w:p>
        </w:tc>
      </w:tr>
      <w:tr w:rsidR="005D30E2" w:rsidRPr="005F6A8A" w14:paraId="0A0275B2" w14:textId="77777777" w:rsidTr="00CD26E6">
        <w:trPr>
          <w:trHeight w:val="20"/>
          <w:jc w:val="center"/>
        </w:trPr>
        <w:tc>
          <w:tcPr>
            <w:tcW w:w="805" w:type="dxa"/>
            <w:tcBorders>
              <w:right w:val="nil"/>
            </w:tcBorders>
            <w:shd w:val="clear" w:color="auto" w:fill="auto"/>
          </w:tcPr>
          <w:p w14:paraId="376219FD" w14:textId="77777777" w:rsidR="005D30E2" w:rsidRPr="00E80DA2" w:rsidRDefault="005D30E2" w:rsidP="005D30E2">
            <w:pPr>
              <w:pStyle w:val="Numeraciondeartculos"/>
              <w:framePr w:hSpace="0" w:wrap="auto" w:vAnchor="margin" w:hAnchor="text" w:xAlign="left" w:yAlign="inline"/>
              <w:rPr>
                <w:rFonts w:cs="Arial"/>
                <w:sz w:val="22"/>
                <w:szCs w:val="22"/>
                <w:lang w:val="en-US"/>
              </w:rPr>
            </w:pPr>
          </w:p>
        </w:tc>
        <w:tc>
          <w:tcPr>
            <w:tcW w:w="8550" w:type="dxa"/>
            <w:gridSpan w:val="2"/>
            <w:tcBorders>
              <w:left w:val="nil"/>
            </w:tcBorders>
            <w:shd w:val="clear" w:color="auto" w:fill="auto"/>
          </w:tcPr>
          <w:p w14:paraId="493ED1C6" w14:textId="63FB9D74" w:rsidR="005D30E2" w:rsidRPr="00E80DA2" w:rsidRDefault="00BF433D" w:rsidP="005D30E2">
            <w:pPr>
              <w:spacing w:before="60" w:after="60"/>
              <w:rPr>
                <w:rFonts w:ascii="Arial" w:hAnsi="Arial" w:cs="Arial"/>
                <w:color w:val="00B050"/>
                <w:sz w:val="22"/>
                <w:szCs w:val="22"/>
                <w:lang w:val="en-US"/>
              </w:rPr>
            </w:pP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remains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43.1.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lang w:val="en-US"/>
              </w:rPr>
              <w:t>C</w:t>
            </w:r>
            <w:r w:rsidRPr="00E80DA2">
              <w:rPr>
                <w:rStyle w:val="ts-alignment-element"/>
                <w:rFonts w:ascii="Arial" w:hAnsi="Arial" w:cs="Arial"/>
                <w:sz w:val="22"/>
                <w:szCs w:val="22"/>
                <w:lang w:val="en-US"/>
              </w:rPr>
              <w:t>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arising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Style w:val="ts-alignment-element"/>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p>
        </w:tc>
      </w:tr>
      <w:bookmarkEnd w:id="507"/>
      <w:bookmarkEnd w:id="838"/>
    </w:tbl>
    <w:p w14:paraId="1B69DC32" w14:textId="77777777" w:rsidR="00D656B3" w:rsidRPr="00E80DA2" w:rsidRDefault="00D656B3" w:rsidP="000C6174">
      <w:pPr>
        <w:rPr>
          <w:rFonts w:ascii="Arial" w:hAnsi="Arial" w:cs="Arial"/>
          <w:sz w:val="22"/>
          <w:szCs w:val="22"/>
          <w:lang w:val="en-US"/>
        </w:rPr>
        <w:sectPr w:rsidR="00D656B3" w:rsidRPr="00E80DA2" w:rsidSect="00D52575">
          <w:pgSz w:w="12240" w:h="15840" w:code="1"/>
          <w:pgMar w:top="1152" w:right="1440" w:bottom="1440" w:left="1440" w:header="720" w:footer="720" w:gutter="0"/>
          <w:cols w:space="708"/>
          <w:docGrid w:linePitch="360"/>
        </w:sectPr>
      </w:pPr>
    </w:p>
    <w:p w14:paraId="47313C49" w14:textId="77777777" w:rsidR="00D656B3" w:rsidRPr="00E80DA2" w:rsidRDefault="00D656B3" w:rsidP="000C6174">
      <w:pPr>
        <w:jc w:val="center"/>
        <w:rPr>
          <w:b/>
          <w:bCs/>
          <w:sz w:val="40"/>
          <w:szCs w:val="40"/>
          <w:lang w:val="en-US"/>
        </w:rPr>
      </w:pPr>
      <w:bookmarkStart w:id="839" w:name="_Hlk20499818"/>
    </w:p>
    <w:p w14:paraId="46E2995B" w14:textId="77777777" w:rsidR="00D656B3" w:rsidRPr="00E80DA2" w:rsidRDefault="00D656B3" w:rsidP="000C6174">
      <w:pPr>
        <w:jc w:val="center"/>
        <w:rPr>
          <w:b/>
          <w:bCs/>
          <w:sz w:val="40"/>
          <w:szCs w:val="40"/>
          <w:lang w:val="en-US"/>
        </w:rPr>
      </w:pPr>
    </w:p>
    <w:p w14:paraId="7E2213EB" w14:textId="77777777" w:rsidR="00D656B3" w:rsidRPr="00E80DA2" w:rsidRDefault="00D656B3" w:rsidP="000C6174">
      <w:pPr>
        <w:jc w:val="center"/>
        <w:rPr>
          <w:b/>
          <w:bCs/>
          <w:sz w:val="40"/>
          <w:szCs w:val="40"/>
          <w:lang w:val="en-US"/>
        </w:rPr>
      </w:pPr>
    </w:p>
    <w:p w14:paraId="7C6312BB" w14:textId="77777777" w:rsidR="00D656B3" w:rsidRPr="00E80DA2" w:rsidRDefault="00D656B3" w:rsidP="000C6174">
      <w:pPr>
        <w:jc w:val="center"/>
        <w:rPr>
          <w:b/>
          <w:bCs/>
          <w:sz w:val="40"/>
          <w:szCs w:val="40"/>
          <w:lang w:val="en-US"/>
        </w:rPr>
      </w:pPr>
    </w:p>
    <w:p w14:paraId="7FD29394" w14:textId="77777777" w:rsidR="00D656B3" w:rsidRPr="00E80DA2" w:rsidRDefault="00D656B3" w:rsidP="000C6174">
      <w:pPr>
        <w:jc w:val="center"/>
        <w:rPr>
          <w:b/>
          <w:bCs/>
          <w:sz w:val="40"/>
          <w:szCs w:val="40"/>
          <w:lang w:val="en-US"/>
        </w:rPr>
      </w:pPr>
    </w:p>
    <w:p w14:paraId="4C749A83" w14:textId="77777777" w:rsidR="00D656B3" w:rsidRPr="00E80DA2" w:rsidRDefault="00D656B3" w:rsidP="000C6174">
      <w:pPr>
        <w:jc w:val="center"/>
        <w:rPr>
          <w:b/>
          <w:bCs/>
          <w:sz w:val="40"/>
          <w:szCs w:val="40"/>
          <w:lang w:val="en-US"/>
        </w:rPr>
      </w:pPr>
    </w:p>
    <w:p w14:paraId="30587646" w14:textId="77777777" w:rsidR="00D656B3" w:rsidRPr="00E80DA2" w:rsidRDefault="00D656B3" w:rsidP="000C6174">
      <w:pPr>
        <w:jc w:val="center"/>
        <w:rPr>
          <w:b/>
          <w:bCs/>
          <w:sz w:val="40"/>
          <w:szCs w:val="40"/>
          <w:lang w:val="en-US"/>
        </w:rPr>
      </w:pPr>
    </w:p>
    <w:p w14:paraId="4CBE175F" w14:textId="77777777" w:rsidR="00D656B3" w:rsidRPr="00E80DA2" w:rsidRDefault="00D656B3" w:rsidP="000C6174">
      <w:pPr>
        <w:jc w:val="center"/>
        <w:rPr>
          <w:b/>
          <w:bCs/>
          <w:sz w:val="40"/>
          <w:szCs w:val="40"/>
          <w:lang w:val="en-US"/>
        </w:rPr>
      </w:pPr>
    </w:p>
    <w:p w14:paraId="33937D57" w14:textId="77777777" w:rsidR="00D656B3" w:rsidRPr="00E80DA2" w:rsidRDefault="00D656B3" w:rsidP="000C6174">
      <w:pPr>
        <w:jc w:val="center"/>
        <w:rPr>
          <w:b/>
          <w:bCs/>
          <w:sz w:val="40"/>
          <w:szCs w:val="40"/>
          <w:lang w:val="en-US"/>
        </w:rPr>
      </w:pPr>
    </w:p>
    <w:p w14:paraId="3C3C46AD" w14:textId="3CAE9CFE" w:rsidR="00D656B3" w:rsidRPr="00E80DA2" w:rsidRDefault="00D656B3" w:rsidP="000C6174">
      <w:pPr>
        <w:jc w:val="center"/>
        <w:rPr>
          <w:rFonts w:ascii="Arial" w:hAnsi="Arial" w:cs="Arial"/>
          <w:b/>
          <w:bCs/>
          <w:sz w:val="32"/>
          <w:szCs w:val="32"/>
          <w:lang w:val="en-US"/>
        </w:rPr>
      </w:pPr>
      <w:proofErr w:type="gramStart"/>
      <w:r w:rsidRPr="00E80DA2">
        <w:rPr>
          <w:rFonts w:ascii="Arial" w:hAnsi="Arial" w:cs="Arial"/>
          <w:b/>
          <w:bCs/>
          <w:sz w:val="32"/>
          <w:szCs w:val="32"/>
          <w:lang w:val="en-US"/>
        </w:rPr>
        <w:t>Particular</w:t>
      </w:r>
      <w:r w:rsidR="00172BEA" w:rsidRPr="00E80DA2">
        <w:rPr>
          <w:rFonts w:ascii="Arial" w:hAnsi="Arial" w:cs="Arial"/>
          <w:b/>
          <w:bCs/>
          <w:sz w:val="32"/>
          <w:szCs w:val="32"/>
          <w:lang w:val="en-US"/>
        </w:rPr>
        <w:t xml:space="preserve"> Conditions</w:t>
      </w:r>
      <w:proofErr w:type="gramEnd"/>
      <w:r w:rsidR="00172BEA" w:rsidRPr="00E80DA2">
        <w:rPr>
          <w:rFonts w:ascii="Arial" w:hAnsi="Arial" w:cs="Arial"/>
          <w:b/>
          <w:bCs/>
          <w:sz w:val="32"/>
          <w:szCs w:val="32"/>
          <w:lang w:val="en-US"/>
        </w:rPr>
        <w:t xml:space="preserve"> of Contract</w:t>
      </w:r>
    </w:p>
    <w:p w14:paraId="6F702D0B" w14:textId="77777777" w:rsidR="00D656B3" w:rsidRPr="00E80DA2" w:rsidRDefault="00D656B3" w:rsidP="000C6174">
      <w:pPr>
        <w:rPr>
          <w:lang w:val="en-US"/>
        </w:rPr>
      </w:pPr>
    </w:p>
    <w:p w14:paraId="3D7CE2CD" w14:textId="77777777" w:rsidR="00D656B3" w:rsidRPr="00E80DA2" w:rsidRDefault="00D656B3" w:rsidP="000C6174">
      <w:pPr>
        <w:rPr>
          <w:lang w:val="en-US"/>
        </w:rPr>
      </w:pPr>
    </w:p>
    <w:p w14:paraId="7B15AA36" w14:textId="77777777" w:rsidR="00D656B3" w:rsidRPr="00E80DA2" w:rsidRDefault="00D656B3" w:rsidP="000C6174">
      <w:pPr>
        <w:spacing w:after="160" w:line="259" w:lineRule="auto"/>
        <w:jc w:val="left"/>
        <w:rPr>
          <w:lang w:val="en-US"/>
        </w:rPr>
      </w:pPr>
      <w:r w:rsidRPr="00E80DA2">
        <w:rPr>
          <w:lang w:val="en-US"/>
        </w:rPr>
        <w:br w:type="page"/>
      </w:r>
    </w:p>
    <w:p w14:paraId="092FCE5C" w14:textId="77777777" w:rsidR="00D656B3" w:rsidRPr="00E80DA2" w:rsidRDefault="00D656B3" w:rsidP="000C6174">
      <w:pPr>
        <w:rPr>
          <w:szCs w:val="24"/>
          <w:lang w:val="en-US"/>
        </w:rPr>
      </w:pPr>
    </w:p>
    <w:p w14:paraId="0A0C52E7" w14:textId="72D49F08" w:rsidR="00D656B3" w:rsidRPr="00E80DA2" w:rsidRDefault="00172BEA" w:rsidP="000C6174">
      <w:pPr>
        <w:jc w:val="center"/>
        <w:rPr>
          <w:rFonts w:ascii="Arial" w:hAnsi="Arial" w:cs="Arial"/>
          <w:b/>
          <w:bCs/>
          <w:sz w:val="28"/>
          <w:szCs w:val="28"/>
          <w:lang w:val="en-US"/>
        </w:rPr>
      </w:pPr>
      <w:proofErr w:type="gramStart"/>
      <w:r w:rsidRPr="00E80DA2">
        <w:rPr>
          <w:rFonts w:ascii="Arial" w:hAnsi="Arial" w:cs="Arial"/>
          <w:b/>
          <w:bCs/>
          <w:sz w:val="28"/>
          <w:szCs w:val="28"/>
          <w:lang w:val="en-US"/>
        </w:rPr>
        <w:t>Particular Conditions</w:t>
      </w:r>
      <w:proofErr w:type="gramEnd"/>
      <w:r w:rsidRPr="00E80DA2">
        <w:rPr>
          <w:rFonts w:ascii="Arial" w:hAnsi="Arial" w:cs="Arial"/>
          <w:b/>
          <w:bCs/>
          <w:sz w:val="28"/>
          <w:szCs w:val="28"/>
          <w:lang w:val="en-US"/>
        </w:rPr>
        <w:t xml:space="preserve"> of Contract</w:t>
      </w:r>
    </w:p>
    <w:p w14:paraId="15D5133B" w14:textId="77777777" w:rsidR="00D656B3" w:rsidRPr="00E80DA2" w:rsidRDefault="00D656B3" w:rsidP="000C6174">
      <w:pPr>
        <w:rPr>
          <w:rFonts w:asciiTheme="minorHAnsi" w:hAnsiTheme="minorHAnsi" w:cstheme="minorHAnsi"/>
          <w:szCs w:val="24"/>
          <w:lang w:val="en-US"/>
        </w:rPr>
      </w:pPr>
    </w:p>
    <w:p w14:paraId="2F53E64F" w14:textId="77777777" w:rsidR="00172BEA" w:rsidRPr="00E80DA2" w:rsidRDefault="00172BEA" w:rsidP="00172BEA">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su</w:t>
      </w:r>
      <w:r w:rsidRPr="00E80DA2">
        <w:rPr>
          <w:rStyle w:val="ts-alignment-element"/>
          <w:rFonts w:ascii="Arial" w:hAnsi="Arial" w:cs="Arial"/>
          <w:sz w:val="22"/>
          <w:szCs w:val="22"/>
          <w:lang w:val="en-US"/>
        </w:rPr>
        <w:t>pplement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forth </w:t>
      </w:r>
      <w:r w:rsidRPr="00E80DA2">
        <w:rPr>
          <w:rStyle w:val="ts-alignment-element"/>
          <w:rFonts w:ascii="Arial" w:hAnsi="Arial" w:cs="Arial"/>
          <w:sz w:val="22"/>
          <w:szCs w:val="22"/>
          <w:lang w:val="en-US"/>
        </w:rPr>
        <w:t>herein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prevail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over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p>
    <w:p w14:paraId="40B7243D" w14:textId="77777777" w:rsidR="00172BEA" w:rsidRPr="00E80DA2" w:rsidRDefault="00172BEA" w:rsidP="00172BEA">
      <w:pPr>
        <w:spacing w:before="60" w:after="60"/>
        <w:rPr>
          <w:rFonts w:ascii="Arial" w:hAnsi="Arial" w:cs="Arial"/>
          <w:sz w:val="22"/>
          <w:szCs w:val="22"/>
          <w:lang w:val="en-US"/>
        </w:rPr>
      </w:pPr>
    </w:p>
    <w:p w14:paraId="1B4F273C" w14:textId="0DF41026" w:rsidR="00172BEA" w:rsidRPr="00E80DA2" w:rsidRDefault="00172BEA" w:rsidP="00172BEA">
      <w:pPr>
        <w:shd w:val="clear" w:color="auto" w:fill="FDFDFD"/>
        <w:rPr>
          <w:rStyle w:val="ts-alignment-element"/>
          <w:rFonts w:ascii="Arial" w:hAnsi="Arial" w:cs="Arial"/>
          <w:b/>
          <w:bCs/>
          <w:i/>
          <w:iCs/>
          <w:color w:val="FF0000"/>
          <w:sz w:val="22"/>
          <w:szCs w:val="22"/>
          <w:lang w:val="en-US"/>
        </w:rPr>
      </w:pPr>
      <w:r w:rsidRPr="00E80DA2">
        <w:rPr>
          <w:rStyle w:val="ts-alignment-element"/>
          <w:rFonts w:ascii="Arial" w:hAnsi="Arial" w:cs="Arial"/>
          <w:b/>
          <w:bCs/>
          <w:i/>
          <w:iCs/>
          <w:color w:val="FF0000"/>
          <w:sz w:val="22"/>
          <w:szCs w:val="22"/>
          <w:lang w:val="en-US"/>
        </w:rPr>
        <w:t>(The Contracting Party</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shall</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select</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appropriate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wording</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using</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examples</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given</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other</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wording</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acceptable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to</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Bank</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and</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remove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the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red</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and</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italic</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text. The Contracting Party shall complete all PCC before issuing the bidding documents. The programs and reports to be provided by the Contract</w:t>
      </w:r>
      <w:r w:rsidR="00D77CD5" w:rsidRPr="00E80DA2">
        <w:rPr>
          <w:rStyle w:val="ts-alignment-element"/>
          <w:rFonts w:ascii="Arial" w:hAnsi="Arial" w:cs="Arial"/>
          <w:b/>
          <w:bCs/>
          <w:i/>
          <w:iCs/>
          <w:color w:val="FF0000"/>
          <w:sz w:val="22"/>
          <w:szCs w:val="22"/>
          <w:lang w:val="en-US"/>
        </w:rPr>
        <w:t>ing Party</w:t>
      </w:r>
      <w:r w:rsidRPr="00E80DA2">
        <w:rPr>
          <w:rStyle w:val="ts-alignment-element"/>
          <w:rFonts w:ascii="Arial" w:hAnsi="Arial" w:cs="Arial"/>
          <w:b/>
          <w:bCs/>
          <w:i/>
          <w:iCs/>
          <w:color w:val="FF0000"/>
          <w:sz w:val="22"/>
          <w:szCs w:val="22"/>
          <w:lang w:val="en-US"/>
        </w:rPr>
        <w:t xml:space="preserve"> shall be attached.)</w:t>
      </w:r>
    </w:p>
    <w:p w14:paraId="297E8679" w14:textId="46A0DB13" w:rsidR="00D656B3" w:rsidRPr="00E80DA2" w:rsidRDefault="00D656B3" w:rsidP="00172BEA">
      <w:pPr>
        <w:rPr>
          <w:rFonts w:ascii="Arial" w:hAnsi="Arial" w:cs="Arial"/>
          <w:color w:val="FF0000"/>
          <w:sz w:val="22"/>
          <w:szCs w:val="22"/>
          <w:lang w:val="en-US"/>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370"/>
      </w:tblGrid>
      <w:tr w:rsidR="00024F8E" w:rsidRPr="005F6A8A" w14:paraId="797DFC5A" w14:textId="77777777" w:rsidTr="00943AB7">
        <w:trPr>
          <w:tblHeader/>
        </w:trPr>
        <w:tc>
          <w:tcPr>
            <w:tcW w:w="990" w:type="dxa"/>
            <w:shd w:val="clear" w:color="auto" w:fill="002060"/>
          </w:tcPr>
          <w:p w14:paraId="5E3CE02F" w14:textId="5477AF6A" w:rsidR="00024F8E" w:rsidRPr="00E80DA2" w:rsidRDefault="00736032"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 xml:space="preserve">Ref. </w:t>
            </w:r>
            <w:r w:rsidR="00AD7C35" w:rsidRPr="00E80DA2">
              <w:rPr>
                <w:rFonts w:ascii="Arial" w:hAnsi="Arial" w:cs="Arial"/>
                <w:b/>
                <w:bCs/>
                <w:color w:val="FFFFFF" w:themeColor="background1"/>
                <w:sz w:val="22"/>
                <w:szCs w:val="22"/>
                <w:lang w:val="en-US"/>
              </w:rPr>
              <w:t>to</w:t>
            </w:r>
            <w:r w:rsidRPr="00E80DA2">
              <w:rPr>
                <w:rFonts w:ascii="Arial" w:hAnsi="Arial" w:cs="Arial"/>
                <w:b/>
                <w:bCs/>
                <w:color w:val="FFFFFF" w:themeColor="background1"/>
                <w:sz w:val="22"/>
                <w:szCs w:val="22"/>
                <w:lang w:val="en-US"/>
              </w:rPr>
              <w:t xml:space="preserve"> G</w:t>
            </w:r>
            <w:r w:rsidR="00AD7C35" w:rsidRPr="00E80DA2">
              <w:rPr>
                <w:rFonts w:ascii="Arial" w:hAnsi="Arial" w:cs="Arial"/>
                <w:b/>
                <w:bCs/>
                <w:color w:val="FFFFFF" w:themeColor="background1"/>
                <w:sz w:val="22"/>
                <w:szCs w:val="22"/>
                <w:lang w:val="en-US"/>
              </w:rPr>
              <w:t>C</w:t>
            </w:r>
            <w:r w:rsidRPr="00E80DA2">
              <w:rPr>
                <w:rFonts w:ascii="Arial" w:hAnsi="Arial" w:cs="Arial"/>
                <w:b/>
                <w:bCs/>
                <w:color w:val="FFFFFF" w:themeColor="background1"/>
                <w:sz w:val="22"/>
                <w:szCs w:val="22"/>
                <w:lang w:val="en-US"/>
              </w:rPr>
              <w:t>C</w:t>
            </w:r>
          </w:p>
        </w:tc>
        <w:tc>
          <w:tcPr>
            <w:tcW w:w="8370" w:type="dxa"/>
            <w:shd w:val="clear" w:color="auto" w:fill="002060"/>
            <w:vAlign w:val="center"/>
          </w:tcPr>
          <w:p w14:paraId="607166B4" w14:textId="34781BEA" w:rsidR="00024F8E" w:rsidRPr="00E80DA2" w:rsidRDefault="00AD7C35" w:rsidP="00B11A92">
            <w:pPr>
              <w:spacing w:before="60" w:after="60"/>
              <w:jc w:val="center"/>
              <w:rPr>
                <w:rFonts w:ascii="Arial" w:hAnsi="Arial" w:cs="Arial"/>
                <w:b/>
                <w:bCs/>
                <w:color w:val="FFFFFF" w:themeColor="background1"/>
                <w:sz w:val="22"/>
                <w:szCs w:val="22"/>
                <w:lang w:val="en-US"/>
              </w:rPr>
            </w:pPr>
            <w:proofErr w:type="gramStart"/>
            <w:r w:rsidRPr="00E80DA2">
              <w:rPr>
                <w:rFonts w:ascii="Arial" w:hAnsi="Arial" w:cs="Arial"/>
                <w:b/>
                <w:bCs/>
                <w:color w:val="FFFFFF" w:themeColor="background1"/>
                <w:sz w:val="22"/>
                <w:szCs w:val="22"/>
                <w:lang w:val="en-US"/>
              </w:rPr>
              <w:t>Particular Conditions</w:t>
            </w:r>
            <w:proofErr w:type="gramEnd"/>
            <w:r w:rsidRPr="00E80DA2">
              <w:rPr>
                <w:rFonts w:ascii="Arial" w:hAnsi="Arial" w:cs="Arial"/>
                <w:b/>
                <w:bCs/>
                <w:color w:val="FFFFFF" w:themeColor="background1"/>
                <w:sz w:val="22"/>
                <w:szCs w:val="22"/>
                <w:lang w:val="en-US"/>
              </w:rPr>
              <w:t xml:space="preserve"> of Contract </w:t>
            </w:r>
            <w:r w:rsidR="00736032" w:rsidRPr="00E80DA2">
              <w:rPr>
                <w:rFonts w:ascii="Arial" w:hAnsi="Arial" w:cs="Arial"/>
                <w:b/>
                <w:bCs/>
                <w:color w:val="FFFFFF" w:themeColor="background1"/>
                <w:sz w:val="22"/>
                <w:szCs w:val="22"/>
                <w:lang w:val="en-US"/>
              </w:rPr>
              <w:t>(P</w:t>
            </w:r>
            <w:r w:rsidRPr="00E80DA2">
              <w:rPr>
                <w:rFonts w:ascii="Arial" w:hAnsi="Arial" w:cs="Arial"/>
                <w:b/>
                <w:bCs/>
                <w:color w:val="FFFFFF" w:themeColor="background1"/>
                <w:sz w:val="22"/>
                <w:szCs w:val="22"/>
                <w:lang w:val="en-US"/>
              </w:rPr>
              <w:t>C</w:t>
            </w:r>
            <w:r w:rsidR="00736032" w:rsidRPr="00E80DA2">
              <w:rPr>
                <w:rFonts w:ascii="Arial" w:hAnsi="Arial" w:cs="Arial"/>
                <w:b/>
                <w:bCs/>
                <w:color w:val="FFFFFF" w:themeColor="background1"/>
                <w:sz w:val="22"/>
                <w:szCs w:val="22"/>
                <w:lang w:val="en-US"/>
              </w:rPr>
              <w:t>C)</w:t>
            </w:r>
          </w:p>
        </w:tc>
      </w:tr>
      <w:tr w:rsidR="00736032" w:rsidRPr="00E80DA2" w14:paraId="66C857F6" w14:textId="77777777" w:rsidTr="00925F7A">
        <w:tc>
          <w:tcPr>
            <w:tcW w:w="9360" w:type="dxa"/>
            <w:gridSpan w:val="2"/>
            <w:shd w:val="clear" w:color="auto" w:fill="00B050"/>
          </w:tcPr>
          <w:p w14:paraId="543DED60" w14:textId="037931CB" w:rsidR="00736032" w:rsidRPr="00E80DA2" w:rsidRDefault="00736032" w:rsidP="00B11A92">
            <w:pPr>
              <w:spacing w:before="60" w:after="60"/>
              <w:jc w:val="center"/>
              <w:rPr>
                <w:rFonts w:ascii="Arial" w:hAnsi="Arial" w:cs="Arial"/>
                <w:color w:val="FFFFFF" w:themeColor="background1"/>
                <w:sz w:val="22"/>
                <w:szCs w:val="22"/>
                <w:lang w:val="en-US"/>
              </w:rPr>
            </w:pPr>
            <w:r w:rsidRPr="00E80DA2">
              <w:rPr>
                <w:rFonts w:ascii="Arial" w:hAnsi="Arial" w:cs="Arial"/>
                <w:b/>
                <w:bCs/>
                <w:color w:val="FFFFFF" w:themeColor="background1"/>
                <w:sz w:val="22"/>
                <w:szCs w:val="22"/>
                <w:lang w:val="en-US"/>
              </w:rPr>
              <w:t xml:space="preserve">A. </w:t>
            </w:r>
            <w:r w:rsidR="003519F5" w:rsidRPr="00E80DA2">
              <w:rPr>
                <w:rFonts w:ascii="Arial" w:hAnsi="Arial" w:cs="Arial"/>
                <w:b/>
                <w:bCs/>
                <w:color w:val="FFFFFF" w:themeColor="background1"/>
                <w:sz w:val="22"/>
                <w:szCs w:val="22"/>
                <w:lang w:val="en-US"/>
              </w:rPr>
              <w:t>General Provisions</w:t>
            </w:r>
          </w:p>
        </w:tc>
      </w:tr>
      <w:tr w:rsidR="00D656B3" w:rsidRPr="00E80DA2" w14:paraId="77D44641" w14:textId="77777777" w:rsidTr="00B11A92">
        <w:tc>
          <w:tcPr>
            <w:tcW w:w="990" w:type="dxa"/>
          </w:tcPr>
          <w:p w14:paraId="2EE35B4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(g)</w:t>
            </w:r>
          </w:p>
        </w:tc>
        <w:tc>
          <w:tcPr>
            <w:tcW w:w="8370" w:type="dxa"/>
          </w:tcPr>
          <w:p w14:paraId="30B39C88" w14:textId="77777777" w:rsidR="003519F5" w:rsidRPr="00E80DA2" w:rsidRDefault="003519F5" w:rsidP="003519F5">
            <w:pPr>
              <w:shd w:val="clear" w:color="auto" w:fill="FDFDFD"/>
              <w:rPr>
                <w:rFonts w:ascii="Arial" w:hAnsi="Arial" w:cs="Arial"/>
                <w:i/>
                <w:iCs/>
                <w:color w:val="FF0000"/>
                <w:sz w:val="22"/>
                <w:szCs w:val="22"/>
                <w:lang w:val="en-US"/>
              </w:rPr>
            </w:pPr>
            <w:r w:rsidRPr="00E80DA2">
              <w:rPr>
                <w:rFonts w:ascii="Arial" w:hAnsi="Arial" w:cs="Arial"/>
                <w:sz w:val="22"/>
                <w:szCs w:val="22"/>
                <w:lang w:val="en-US"/>
              </w:rPr>
              <w:t>The Contracting Party</w:t>
            </w:r>
            <w:r w:rsidR="00D656B3" w:rsidRPr="00E80DA2">
              <w:rPr>
                <w:rFonts w:ascii="Arial" w:hAnsi="Arial" w:cs="Arial"/>
                <w:sz w:val="22"/>
                <w:szCs w:val="22"/>
                <w:lang w:val="en-US"/>
              </w:rPr>
              <w:t xml:space="preserve">, </w:t>
            </w:r>
            <w:r w:rsidRPr="00E80DA2">
              <w:rPr>
                <w:rFonts w:ascii="Arial" w:hAnsi="Arial" w:cs="Arial"/>
                <w:sz w:val="22"/>
                <w:szCs w:val="22"/>
                <w:lang w:val="en-US"/>
              </w:rPr>
              <w:t xml:space="preserve">executing agency is: </w:t>
            </w:r>
            <w:r w:rsidRPr="00E80DA2">
              <w:rPr>
                <w:rFonts w:ascii="Arial" w:hAnsi="Arial" w:cs="Arial"/>
                <w:i/>
                <w:iCs/>
                <w:color w:val="FF0000"/>
                <w:sz w:val="22"/>
                <w:szCs w:val="22"/>
                <w:lang w:val="en-US"/>
              </w:rPr>
              <w:t>(indicate the name of the executing agency or contracting entity)</w:t>
            </w:r>
          </w:p>
          <w:p w14:paraId="63315D47" w14:textId="7365CD23" w:rsidR="00D656B3" w:rsidRPr="00E80DA2" w:rsidRDefault="00D656B3" w:rsidP="000C6174">
            <w:pPr>
              <w:spacing w:before="120" w:after="120"/>
              <w:rPr>
                <w:rFonts w:ascii="Arial" w:hAnsi="Arial" w:cs="Arial"/>
                <w:sz w:val="22"/>
                <w:szCs w:val="22"/>
                <w:lang w:val="en-US"/>
              </w:rPr>
            </w:pPr>
            <w:r w:rsidRPr="00E80DA2">
              <w:rPr>
                <w:rFonts w:ascii="Arial" w:hAnsi="Arial" w:cs="Arial"/>
                <w:i/>
                <w:iCs/>
                <w:color w:val="FF0000"/>
                <w:sz w:val="22"/>
                <w:szCs w:val="22"/>
                <w:lang w:val="en-US"/>
              </w:rPr>
              <w:t>(</w:t>
            </w:r>
          </w:p>
        </w:tc>
      </w:tr>
      <w:tr w:rsidR="00D656B3" w:rsidRPr="00AD3C89" w14:paraId="438C7B9F" w14:textId="77777777" w:rsidTr="00B11A92">
        <w:tc>
          <w:tcPr>
            <w:tcW w:w="990" w:type="dxa"/>
          </w:tcPr>
          <w:p w14:paraId="2598272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(q)</w:t>
            </w:r>
          </w:p>
        </w:tc>
        <w:tc>
          <w:tcPr>
            <w:tcW w:w="8370" w:type="dxa"/>
          </w:tcPr>
          <w:p w14:paraId="59238AB1" w14:textId="18F73044" w:rsidR="00D656B3" w:rsidRPr="00E80DA2" w:rsidRDefault="003519F5" w:rsidP="000C6174">
            <w:pPr>
              <w:spacing w:before="120" w:after="120"/>
              <w:rPr>
                <w:rFonts w:ascii="Arial" w:hAnsi="Arial" w:cs="Arial"/>
                <w:spacing w:val="-3"/>
                <w:sz w:val="22"/>
                <w:szCs w:val="22"/>
                <w:lang w:val="en-US"/>
              </w:rPr>
            </w:pPr>
            <w:r w:rsidRPr="00E80DA2">
              <w:rPr>
                <w:rFonts w:ascii="Arial" w:hAnsi="Arial" w:cs="Arial"/>
                <w:spacing w:val="-3"/>
                <w:sz w:val="22"/>
                <w:szCs w:val="22"/>
                <w:lang w:val="en-US"/>
              </w:rPr>
              <w:t>The commencement date is:</w:t>
            </w:r>
            <w:r w:rsidR="00D656B3" w:rsidRPr="00E80DA2">
              <w:rPr>
                <w:rFonts w:ascii="Arial" w:hAnsi="Arial" w:cs="Arial"/>
                <w:spacing w:val="-3"/>
                <w:sz w:val="22"/>
                <w:szCs w:val="22"/>
                <w:lang w:val="en-US"/>
              </w:rPr>
              <w:t xml:space="preserve"> </w:t>
            </w:r>
            <w:r w:rsidR="00D656B3" w:rsidRPr="00E80DA2">
              <w:rPr>
                <w:rFonts w:ascii="Arial" w:hAnsi="Arial" w:cs="Arial"/>
                <w:i/>
                <w:iCs/>
                <w:color w:val="FF0000"/>
                <w:spacing w:val="-3"/>
                <w:sz w:val="22"/>
                <w:szCs w:val="22"/>
                <w:lang w:val="en-US"/>
              </w:rPr>
              <w:t>(indi</w:t>
            </w:r>
            <w:r w:rsidRPr="00E80DA2">
              <w:rPr>
                <w:rFonts w:ascii="Arial" w:hAnsi="Arial" w:cs="Arial"/>
                <w:i/>
                <w:iCs/>
                <w:color w:val="FF0000"/>
                <w:spacing w:val="-3"/>
                <w:sz w:val="22"/>
                <w:szCs w:val="22"/>
                <w:lang w:val="en-US"/>
              </w:rPr>
              <w:t>cate the date</w:t>
            </w:r>
            <w:r w:rsidR="00D656B3" w:rsidRPr="00E80DA2">
              <w:rPr>
                <w:rFonts w:ascii="Arial" w:hAnsi="Arial" w:cs="Arial"/>
                <w:i/>
                <w:iCs/>
                <w:color w:val="FF0000"/>
                <w:spacing w:val="-3"/>
                <w:sz w:val="22"/>
                <w:szCs w:val="22"/>
                <w:lang w:val="en-US"/>
              </w:rPr>
              <w:t>)</w:t>
            </w:r>
          </w:p>
        </w:tc>
      </w:tr>
      <w:tr w:rsidR="00D656B3" w:rsidRPr="00AD3C89" w14:paraId="7049D71F" w14:textId="77777777" w:rsidTr="00B11A92">
        <w:tc>
          <w:tcPr>
            <w:tcW w:w="990" w:type="dxa"/>
          </w:tcPr>
          <w:p w14:paraId="7F6F5BF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(s)</w:t>
            </w:r>
          </w:p>
        </w:tc>
        <w:tc>
          <w:tcPr>
            <w:tcW w:w="8370" w:type="dxa"/>
          </w:tcPr>
          <w:p w14:paraId="6E2952A6" w14:textId="43D8F852" w:rsidR="00D656B3" w:rsidRPr="00E80DA2" w:rsidRDefault="003519F5" w:rsidP="000C6174">
            <w:pPr>
              <w:spacing w:before="120" w:after="120"/>
              <w:rPr>
                <w:rFonts w:ascii="Arial" w:hAnsi="Arial" w:cs="Arial"/>
                <w:spacing w:val="-3"/>
                <w:sz w:val="22"/>
                <w:szCs w:val="22"/>
                <w:lang w:val="en-US"/>
              </w:rPr>
            </w:pPr>
            <w:r w:rsidRPr="00E80DA2">
              <w:rPr>
                <w:rFonts w:ascii="Arial" w:hAnsi="Arial" w:cs="Arial"/>
                <w:spacing w:val="-3"/>
                <w:sz w:val="22"/>
                <w:szCs w:val="22"/>
                <w:lang w:val="en-US"/>
              </w:rPr>
              <w:t>The term for the execution of the Works is</w:t>
            </w:r>
            <w:r w:rsidR="00D656B3" w:rsidRPr="00E80DA2">
              <w:rPr>
                <w:rFonts w:ascii="Arial" w:hAnsi="Arial" w:cs="Arial"/>
                <w:spacing w:val="-3"/>
                <w:sz w:val="22"/>
                <w:szCs w:val="22"/>
                <w:lang w:val="en-US"/>
              </w:rPr>
              <w:t xml:space="preserve"> </w:t>
            </w:r>
            <w:r w:rsidR="00D656B3" w:rsidRPr="00E80DA2">
              <w:rPr>
                <w:rFonts w:ascii="Arial" w:hAnsi="Arial" w:cs="Arial"/>
                <w:i/>
                <w:color w:val="FF0000"/>
                <w:spacing w:val="-3"/>
                <w:sz w:val="22"/>
                <w:szCs w:val="22"/>
                <w:lang w:val="en-US"/>
              </w:rPr>
              <w:t>(Indica</w:t>
            </w:r>
            <w:r w:rsidRPr="00E80DA2">
              <w:rPr>
                <w:rFonts w:ascii="Arial" w:hAnsi="Arial" w:cs="Arial"/>
                <w:i/>
                <w:color w:val="FF0000"/>
                <w:spacing w:val="-3"/>
                <w:sz w:val="22"/>
                <w:szCs w:val="22"/>
                <w:lang w:val="en-US"/>
              </w:rPr>
              <w:t>te the term</w:t>
            </w:r>
            <w:r w:rsidR="00D656B3" w:rsidRPr="00E80DA2">
              <w:rPr>
                <w:rFonts w:ascii="Arial" w:hAnsi="Arial" w:cs="Arial"/>
                <w:i/>
                <w:color w:val="FF0000"/>
                <w:spacing w:val="-3"/>
                <w:sz w:val="22"/>
                <w:szCs w:val="22"/>
                <w:lang w:val="en-US"/>
              </w:rPr>
              <w:t>)</w:t>
            </w:r>
          </w:p>
          <w:p w14:paraId="444398CD" w14:textId="2856D840" w:rsidR="00D656B3" w:rsidRPr="00E80DA2" w:rsidRDefault="003519F5" w:rsidP="000C6174">
            <w:pPr>
              <w:spacing w:before="120" w:after="120"/>
              <w:rPr>
                <w:rFonts w:ascii="Arial" w:hAnsi="Arial" w:cs="Arial"/>
                <w:i/>
                <w:iCs/>
                <w:sz w:val="22"/>
                <w:szCs w:val="22"/>
                <w:lang w:val="en-US"/>
              </w:rPr>
            </w:pPr>
            <w:r w:rsidRPr="00E80DA2">
              <w:rPr>
                <w:rFonts w:ascii="Arial" w:hAnsi="Arial" w:cs="Arial"/>
                <w:spacing w:val="-3"/>
                <w:sz w:val="22"/>
                <w:szCs w:val="22"/>
                <w:lang w:val="en-US"/>
              </w:rPr>
              <w:t xml:space="preserve">The Expected Date of Completion of all Works is </w:t>
            </w:r>
            <w:r w:rsidRPr="00E80DA2">
              <w:rPr>
                <w:rFonts w:ascii="Arial" w:hAnsi="Arial" w:cs="Arial"/>
                <w:i/>
                <w:color w:val="FF0000"/>
                <w:spacing w:val="-3"/>
                <w:sz w:val="22"/>
                <w:szCs w:val="22"/>
                <w:lang w:val="en-US"/>
              </w:rPr>
              <w:t>(indicate the date) (If different dates are specified for the completion of the Works by sections or milestones, those dates should be listed here)</w:t>
            </w:r>
          </w:p>
        </w:tc>
      </w:tr>
      <w:tr w:rsidR="00D656B3" w:rsidRPr="00AD3C89" w14:paraId="619921B4" w14:textId="77777777" w:rsidTr="00B11A92">
        <w:tc>
          <w:tcPr>
            <w:tcW w:w="990" w:type="dxa"/>
          </w:tcPr>
          <w:p w14:paraId="5BCEBA9E"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(t)</w:t>
            </w:r>
          </w:p>
        </w:tc>
        <w:tc>
          <w:tcPr>
            <w:tcW w:w="8370" w:type="dxa"/>
          </w:tcPr>
          <w:p w14:paraId="24DA3111" w14:textId="54F33F16" w:rsidR="00D656B3" w:rsidRPr="00E80DA2" w:rsidRDefault="003519F5" w:rsidP="000C6174">
            <w:pPr>
              <w:spacing w:before="120" w:after="120"/>
              <w:rPr>
                <w:rFonts w:ascii="Arial" w:hAnsi="Arial" w:cs="Arial"/>
                <w:i/>
                <w:iCs/>
                <w:spacing w:val="-3"/>
                <w:sz w:val="22"/>
                <w:szCs w:val="22"/>
                <w:lang w:val="en-US"/>
              </w:rPr>
            </w:pPr>
            <w:r w:rsidRPr="00E80DA2">
              <w:rPr>
                <w:rFonts w:ascii="Arial" w:hAnsi="Arial" w:cs="Arial"/>
                <w:spacing w:val="-3"/>
                <w:sz w:val="22"/>
                <w:szCs w:val="22"/>
                <w:lang w:val="en-US"/>
              </w:rPr>
              <w:t>The Works Manager is</w:t>
            </w:r>
            <w:r w:rsidR="00D656B3" w:rsidRPr="00E80DA2">
              <w:rPr>
                <w:rFonts w:ascii="Arial" w:hAnsi="Arial" w:cs="Arial"/>
                <w:spacing w:val="-3"/>
                <w:sz w:val="22"/>
                <w:szCs w:val="22"/>
                <w:lang w:val="en-US"/>
              </w:rPr>
              <w:t xml:space="preserve"> </w:t>
            </w:r>
            <w:r w:rsidR="00D656B3" w:rsidRPr="00E80DA2">
              <w:rPr>
                <w:rFonts w:ascii="Arial" w:hAnsi="Arial" w:cs="Arial"/>
                <w:i/>
                <w:iCs/>
                <w:color w:val="FF0000"/>
                <w:sz w:val="22"/>
                <w:szCs w:val="22"/>
                <w:lang w:val="en-US"/>
              </w:rPr>
              <w:t>(indi</w:t>
            </w:r>
            <w:r w:rsidRPr="00E80DA2">
              <w:rPr>
                <w:rFonts w:ascii="Arial" w:hAnsi="Arial" w:cs="Arial"/>
                <w:i/>
                <w:iCs/>
                <w:color w:val="FF0000"/>
                <w:sz w:val="22"/>
                <w:szCs w:val="22"/>
                <w:lang w:val="en-US"/>
              </w:rPr>
              <w:t>cate the name and the email address</w:t>
            </w:r>
            <w:r w:rsidR="00D656B3" w:rsidRPr="00E80DA2">
              <w:rPr>
                <w:rFonts w:ascii="Arial" w:hAnsi="Arial" w:cs="Arial"/>
                <w:i/>
                <w:iCs/>
                <w:color w:val="FF0000"/>
                <w:sz w:val="22"/>
                <w:szCs w:val="22"/>
                <w:lang w:val="en-US"/>
              </w:rPr>
              <w:t>)</w:t>
            </w:r>
            <w:r w:rsidR="00D656B3" w:rsidRPr="00E80DA2">
              <w:rPr>
                <w:rFonts w:ascii="Arial" w:hAnsi="Arial" w:cs="Arial"/>
                <w:i/>
                <w:iCs/>
                <w:color w:val="FF0000"/>
                <w:spacing w:val="-3"/>
                <w:sz w:val="22"/>
                <w:szCs w:val="22"/>
                <w:lang w:val="en-US"/>
              </w:rPr>
              <w:t xml:space="preserve"> </w:t>
            </w:r>
          </w:p>
        </w:tc>
      </w:tr>
      <w:tr w:rsidR="00D656B3" w:rsidRPr="00AD3C89" w14:paraId="3075FBD7" w14:textId="77777777" w:rsidTr="00B11A92">
        <w:tc>
          <w:tcPr>
            <w:tcW w:w="990" w:type="dxa"/>
          </w:tcPr>
          <w:p w14:paraId="4AAEF000"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w:t>
            </w:r>
            <w:proofErr w:type="spellStart"/>
            <w:r w:rsidRPr="00E80DA2">
              <w:rPr>
                <w:rFonts w:ascii="Arial" w:hAnsi="Arial" w:cs="Arial"/>
                <w:b/>
                <w:bCs/>
                <w:sz w:val="22"/>
                <w:szCs w:val="22"/>
                <w:lang w:val="en-US"/>
              </w:rPr>
              <w:t>ee</w:t>
            </w:r>
            <w:proofErr w:type="spellEnd"/>
            <w:r w:rsidRPr="00E80DA2">
              <w:rPr>
                <w:rFonts w:ascii="Arial" w:hAnsi="Arial" w:cs="Arial"/>
                <w:b/>
                <w:bCs/>
                <w:sz w:val="22"/>
                <w:szCs w:val="22"/>
                <w:lang w:val="en-US"/>
              </w:rPr>
              <w:t>)</w:t>
            </w:r>
          </w:p>
        </w:tc>
        <w:tc>
          <w:tcPr>
            <w:tcW w:w="8370" w:type="dxa"/>
          </w:tcPr>
          <w:p w14:paraId="343A0246" w14:textId="58AAC3F6" w:rsidR="00D656B3" w:rsidRPr="00E80DA2" w:rsidRDefault="003519F5" w:rsidP="000C6174">
            <w:pPr>
              <w:spacing w:before="120" w:after="12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brief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description,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including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interrelationship</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included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Project)</w:t>
            </w:r>
          </w:p>
        </w:tc>
      </w:tr>
      <w:tr w:rsidR="00D656B3" w:rsidRPr="00AD3C89" w14:paraId="4E96DFF5" w14:textId="77777777" w:rsidTr="00B11A92">
        <w:tc>
          <w:tcPr>
            <w:tcW w:w="990" w:type="dxa"/>
          </w:tcPr>
          <w:p w14:paraId="394B3ABA"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1.1 (gg)</w:t>
            </w:r>
          </w:p>
        </w:tc>
        <w:tc>
          <w:tcPr>
            <w:tcW w:w="8370" w:type="dxa"/>
          </w:tcPr>
          <w:p w14:paraId="1618C053" w14:textId="38F25B7E" w:rsidR="00D656B3" w:rsidRPr="00E80DA2" w:rsidRDefault="003519F5"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name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country</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Borrower/Beneficiary)</w:t>
            </w:r>
          </w:p>
        </w:tc>
      </w:tr>
      <w:tr w:rsidR="00D656B3" w:rsidRPr="00AD3C89" w14:paraId="490D1BCF" w14:textId="77777777" w:rsidTr="00B11A92">
        <w:tc>
          <w:tcPr>
            <w:tcW w:w="990" w:type="dxa"/>
          </w:tcPr>
          <w:p w14:paraId="0D1A8F80"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1.1(</w:t>
            </w:r>
            <w:proofErr w:type="spellStart"/>
            <w:r w:rsidRPr="00E80DA2">
              <w:rPr>
                <w:rFonts w:ascii="Arial" w:hAnsi="Arial" w:cs="Arial"/>
                <w:b/>
                <w:sz w:val="22"/>
                <w:szCs w:val="22"/>
                <w:lang w:val="en-US"/>
              </w:rPr>
              <w:t>nn</w:t>
            </w:r>
            <w:proofErr w:type="spellEnd"/>
            <w:r w:rsidRPr="00E80DA2">
              <w:rPr>
                <w:rFonts w:ascii="Arial" w:hAnsi="Arial" w:cs="Arial"/>
                <w:b/>
                <w:sz w:val="22"/>
                <w:szCs w:val="22"/>
                <w:lang w:val="en-US"/>
              </w:rPr>
              <w:t>)</w:t>
            </w:r>
          </w:p>
        </w:tc>
        <w:tc>
          <w:tcPr>
            <w:tcW w:w="8370" w:type="dxa"/>
          </w:tcPr>
          <w:p w14:paraId="4EFFDEA4" w14:textId="4A1DB257" w:rsidR="00D656B3" w:rsidRPr="00E80DA2" w:rsidRDefault="003519F5"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Borrower/Beneficiary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i/>
                <w:iCs/>
                <w:color w:val="FF0000"/>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name</w:t>
            </w:r>
            <w:r w:rsidRPr="00E80DA2">
              <w:rPr>
                <w:rStyle w:val="ts-alignment-element"/>
                <w:rFonts w:ascii="Arial" w:hAnsi="Arial" w:cs="Arial"/>
                <w:sz w:val="22"/>
                <w:szCs w:val="22"/>
                <w:lang w:val="en-US"/>
              </w:rPr>
              <w:t>)</w:t>
            </w:r>
          </w:p>
        </w:tc>
      </w:tr>
      <w:tr w:rsidR="00D656B3" w:rsidRPr="00E80DA2" w14:paraId="712E4B66" w14:textId="77777777" w:rsidTr="00B11A92">
        <w:tc>
          <w:tcPr>
            <w:tcW w:w="990" w:type="dxa"/>
          </w:tcPr>
          <w:p w14:paraId="16F0B310"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w:t>
            </w:r>
            <w:proofErr w:type="spellStart"/>
            <w:r w:rsidRPr="00E80DA2">
              <w:rPr>
                <w:rFonts w:ascii="Arial" w:hAnsi="Arial" w:cs="Arial"/>
                <w:b/>
                <w:bCs/>
                <w:sz w:val="22"/>
                <w:szCs w:val="22"/>
                <w:lang w:val="en-US"/>
              </w:rPr>
              <w:t>oo</w:t>
            </w:r>
            <w:proofErr w:type="spellEnd"/>
            <w:r w:rsidRPr="00E80DA2">
              <w:rPr>
                <w:rFonts w:ascii="Arial" w:hAnsi="Arial" w:cs="Arial"/>
                <w:b/>
                <w:bCs/>
                <w:sz w:val="22"/>
                <w:szCs w:val="22"/>
                <w:lang w:val="en-US"/>
              </w:rPr>
              <w:t>)</w:t>
            </w:r>
          </w:p>
        </w:tc>
        <w:tc>
          <w:tcPr>
            <w:tcW w:w="8370" w:type="dxa"/>
          </w:tcPr>
          <w:p w14:paraId="2B121EA4" w14:textId="2A6ADED8" w:rsidR="00D656B3" w:rsidRPr="00E80DA2" w:rsidRDefault="003519F5"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address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numbers)</w:t>
            </w:r>
          </w:p>
        </w:tc>
      </w:tr>
      <w:tr w:rsidR="00D656B3" w:rsidRPr="00AD3C89" w14:paraId="218ECEDE" w14:textId="77777777" w:rsidTr="00B11A92">
        <w:tc>
          <w:tcPr>
            <w:tcW w:w="990" w:type="dxa"/>
          </w:tcPr>
          <w:p w14:paraId="180F6F62"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1.1 (</w:t>
            </w:r>
            <w:proofErr w:type="spellStart"/>
            <w:r w:rsidRPr="00E80DA2">
              <w:rPr>
                <w:rFonts w:ascii="Arial" w:hAnsi="Arial" w:cs="Arial"/>
                <w:b/>
                <w:bCs/>
                <w:sz w:val="22"/>
                <w:szCs w:val="22"/>
                <w:lang w:val="en-US"/>
              </w:rPr>
              <w:t>qq</w:t>
            </w:r>
            <w:proofErr w:type="spellEnd"/>
            <w:r w:rsidRPr="00E80DA2">
              <w:rPr>
                <w:rFonts w:ascii="Arial" w:hAnsi="Arial" w:cs="Arial"/>
                <w:b/>
                <w:bCs/>
                <w:sz w:val="22"/>
                <w:szCs w:val="22"/>
                <w:lang w:val="en-US"/>
              </w:rPr>
              <w:t>)</w:t>
            </w:r>
          </w:p>
        </w:tc>
        <w:tc>
          <w:tcPr>
            <w:tcW w:w="8370" w:type="dxa"/>
          </w:tcPr>
          <w:p w14:paraId="2330C8A9" w14:textId="725D123A" w:rsidR="00D656B3" w:rsidRPr="00E80DA2" w:rsidRDefault="003519F5"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Superintendent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e-mail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address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Superintendent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Construction).</w:t>
            </w:r>
          </w:p>
        </w:tc>
      </w:tr>
      <w:tr w:rsidR="00D656B3" w:rsidRPr="00AD3C89" w14:paraId="74033680" w14:textId="77777777" w:rsidTr="00B11A92">
        <w:tc>
          <w:tcPr>
            <w:tcW w:w="990" w:type="dxa"/>
          </w:tcPr>
          <w:p w14:paraId="7EA2DB75"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2.3</w:t>
            </w:r>
          </w:p>
        </w:tc>
        <w:tc>
          <w:tcPr>
            <w:tcW w:w="8370" w:type="dxa"/>
          </w:tcPr>
          <w:p w14:paraId="720E3042" w14:textId="77777777" w:rsidR="00D656B3" w:rsidRPr="00E80DA2" w:rsidRDefault="003519F5" w:rsidP="000C6174">
            <w:pPr>
              <w:spacing w:before="60" w:after="60"/>
              <w:rPr>
                <w:rStyle w:val="ts-alignment-element"/>
                <w:rFonts w:ascii="Arial" w:hAnsi="Arial" w:cs="Arial"/>
                <w:i/>
                <w:iCs/>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different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totality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nature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sections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p>
          <w:p w14:paraId="2FD40652" w14:textId="295BFF74" w:rsidR="003519F5" w:rsidRPr="00E80DA2" w:rsidRDefault="003519F5" w:rsidP="000C6174">
            <w:pPr>
              <w:spacing w:before="60" w:after="60"/>
              <w:rPr>
                <w:rFonts w:ascii="Arial" w:hAnsi="Arial" w:cs="Arial"/>
                <w:i/>
                <w:iCs/>
                <w:spacing w:val="-3"/>
                <w:sz w:val="22"/>
                <w:szCs w:val="22"/>
                <w:lang w:val="en-US"/>
              </w:rPr>
            </w:pPr>
            <w:r w:rsidRPr="00E80DA2">
              <w:rPr>
                <w:rStyle w:val="ts-alignment-element"/>
                <w:rFonts w:ascii="Segoe UI" w:hAnsi="Segoe UI" w:cs="Segoe UI"/>
                <w:i/>
                <w:iCs/>
                <w:color w:val="FF0000"/>
                <w:sz w:val="21"/>
                <w:szCs w:val="21"/>
                <w:lang w:val="en-US"/>
              </w:rPr>
              <w:t>(</w:t>
            </w:r>
            <w:r w:rsidRPr="00E80DA2">
              <w:rPr>
                <w:rStyle w:val="ts-alignment-element"/>
                <w:rFonts w:ascii="Arial" w:hAnsi="Arial" w:cs="Arial"/>
                <w:i/>
                <w:iCs/>
                <w:color w:val="FF0000"/>
                <w:sz w:val="22"/>
                <w:szCs w:val="22"/>
                <w:lang w:val="en-US"/>
              </w:rPr>
              <w:t>If not applicable, indicate “Not Applicable</w:t>
            </w:r>
            <w:r w:rsidRPr="00E80DA2">
              <w:rPr>
                <w:rStyle w:val="ts-alignment-element"/>
                <w:rFonts w:ascii="Arial" w:hAnsi="Arial" w:cs="Arial"/>
                <w:sz w:val="22"/>
                <w:szCs w:val="22"/>
                <w:lang w:val="en-US"/>
              </w:rPr>
              <w:t>)</w:t>
            </w:r>
          </w:p>
        </w:tc>
      </w:tr>
      <w:tr w:rsidR="00D656B3" w:rsidRPr="00E80DA2" w14:paraId="5BCD3258" w14:textId="77777777" w:rsidTr="00B11A92">
        <w:tc>
          <w:tcPr>
            <w:tcW w:w="990" w:type="dxa"/>
          </w:tcPr>
          <w:p w14:paraId="3A4ECDF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5.1</w:t>
            </w:r>
          </w:p>
        </w:tc>
        <w:tc>
          <w:tcPr>
            <w:tcW w:w="8370" w:type="dxa"/>
          </w:tcPr>
          <w:p w14:paraId="7C40C4DC" w14:textId="3C85D051" w:rsidR="00D656B3" w:rsidRPr="00E80DA2" w:rsidRDefault="00D656B3" w:rsidP="000C6174">
            <w:pPr>
              <w:spacing w:before="60" w:after="60"/>
              <w:rPr>
                <w:rFonts w:ascii="Arial" w:hAnsi="Arial" w:cs="Arial"/>
                <w:spacing w:val="-3"/>
                <w:sz w:val="22"/>
                <w:szCs w:val="22"/>
                <w:lang w:val="en-US"/>
              </w:rPr>
            </w:pPr>
            <w:r w:rsidRPr="00E80DA2">
              <w:rPr>
                <w:rFonts w:ascii="Arial" w:hAnsi="Arial" w:cs="Arial"/>
                <w:spacing w:val="-3"/>
                <w:sz w:val="22"/>
                <w:szCs w:val="22"/>
                <w:lang w:val="en-US"/>
              </w:rPr>
              <w:t xml:space="preserve">El </w:t>
            </w:r>
            <w:r w:rsidR="001D74EB" w:rsidRPr="00E80DA2">
              <w:rPr>
                <w:rFonts w:ascii="Arial" w:hAnsi="Arial" w:cs="Arial"/>
                <w:spacing w:val="-3"/>
                <w:sz w:val="22"/>
                <w:szCs w:val="22"/>
                <w:lang w:val="en-US"/>
              </w:rPr>
              <w:t xml:space="preserve">official language </w:t>
            </w:r>
            <w:proofErr w:type="gramStart"/>
            <w:r w:rsidR="001D74EB" w:rsidRPr="00E80DA2">
              <w:rPr>
                <w:rFonts w:ascii="Arial" w:hAnsi="Arial" w:cs="Arial"/>
                <w:spacing w:val="-3"/>
                <w:sz w:val="22"/>
                <w:szCs w:val="22"/>
                <w:lang w:val="en-US"/>
              </w:rPr>
              <w:t>is</w:t>
            </w:r>
            <w:r w:rsidRPr="00E80DA2">
              <w:rPr>
                <w:rFonts w:ascii="Arial" w:hAnsi="Arial" w:cs="Arial"/>
                <w:spacing w:val="-3"/>
                <w:sz w:val="22"/>
                <w:szCs w:val="22"/>
                <w:lang w:val="en-US"/>
              </w:rPr>
              <w:t>:_</w:t>
            </w:r>
            <w:proofErr w:type="gramEnd"/>
            <w:r w:rsidRPr="00E80DA2">
              <w:rPr>
                <w:rFonts w:ascii="Arial" w:hAnsi="Arial" w:cs="Arial"/>
                <w:spacing w:val="-3"/>
                <w:sz w:val="22"/>
                <w:szCs w:val="22"/>
                <w:lang w:val="en-US"/>
              </w:rPr>
              <w:t>__________________</w:t>
            </w:r>
          </w:p>
        </w:tc>
      </w:tr>
      <w:tr w:rsidR="00D656B3" w:rsidRPr="00AD3C89" w14:paraId="3852ECD6" w14:textId="77777777" w:rsidTr="00B11A92">
        <w:tc>
          <w:tcPr>
            <w:tcW w:w="990" w:type="dxa"/>
          </w:tcPr>
          <w:p w14:paraId="6A112EB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6.1</w:t>
            </w:r>
          </w:p>
        </w:tc>
        <w:tc>
          <w:tcPr>
            <w:tcW w:w="8370" w:type="dxa"/>
          </w:tcPr>
          <w:p w14:paraId="3039E6AB" w14:textId="1773CEE1" w:rsidR="00D656B3" w:rsidRPr="00E80DA2" w:rsidRDefault="001D74EB"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country.)</w:t>
            </w:r>
          </w:p>
        </w:tc>
      </w:tr>
      <w:tr w:rsidR="00D656B3" w:rsidRPr="005F6A8A" w14:paraId="7AAC5F9D" w14:textId="77777777" w:rsidTr="00B11A92">
        <w:tc>
          <w:tcPr>
            <w:tcW w:w="990" w:type="dxa"/>
          </w:tcPr>
          <w:p w14:paraId="6054A8D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7.1</w:t>
            </w:r>
          </w:p>
        </w:tc>
        <w:tc>
          <w:tcPr>
            <w:tcW w:w="8370" w:type="dxa"/>
          </w:tcPr>
          <w:p w14:paraId="2EA13CF5" w14:textId="3C0183E4" w:rsidR="00D656B3" w:rsidRPr="00E80DA2" w:rsidRDefault="001D74EB" w:rsidP="000C6174">
            <w:pPr>
              <w:spacing w:before="60" w:after="60"/>
              <w:rPr>
                <w:rStyle w:val="ts-alignment-element"/>
                <w:i/>
                <w:iCs/>
                <w:color w:val="FF0000"/>
                <w:lang w:val="en-US"/>
              </w:rPr>
            </w:pPr>
            <w:r w:rsidRPr="00E80DA2">
              <w:rPr>
                <w:rStyle w:val="ts-alignment-element"/>
                <w:rFonts w:ascii="Arial" w:hAnsi="Arial" w:cs="Arial"/>
                <w:sz w:val="22"/>
                <w:szCs w:val="22"/>
                <w:lang w:val="en-US"/>
              </w:rPr>
              <w:t>The responsible Associate designated by the JV to act as its representative for the purposes of the contract is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(name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common</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representative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JV,</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who</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has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authority</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to</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enter</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into</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obligations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receive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instructions</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for</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on</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behalf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each</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every</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member</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of</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JV)</w:t>
            </w:r>
          </w:p>
        </w:tc>
      </w:tr>
      <w:tr w:rsidR="00D656B3" w:rsidRPr="005F6A8A" w14:paraId="700084B6" w14:textId="77777777" w:rsidTr="00B11A92">
        <w:tc>
          <w:tcPr>
            <w:tcW w:w="990" w:type="dxa"/>
          </w:tcPr>
          <w:p w14:paraId="41DCF75B"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8.1</w:t>
            </w:r>
          </w:p>
        </w:tc>
        <w:tc>
          <w:tcPr>
            <w:tcW w:w="8370" w:type="dxa"/>
          </w:tcPr>
          <w:p w14:paraId="6A94E500" w14:textId="77777777" w:rsidR="001D74EB" w:rsidRPr="00E80DA2" w:rsidRDefault="001D74EB" w:rsidP="001D74EB">
            <w:pPr>
              <w:shd w:val="clear" w:color="auto" w:fill="FDFDFD"/>
              <w:rPr>
                <w:rFonts w:ascii="Arial" w:hAnsi="Arial" w:cs="Arial"/>
                <w:b/>
                <w:bCs/>
                <w:sz w:val="22"/>
                <w:szCs w:val="22"/>
                <w:lang w:val="en-US"/>
              </w:rPr>
            </w:pPr>
            <w:r w:rsidRPr="001D74EB">
              <w:rPr>
                <w:rFonts w:ascii="Arial" w:hAnsi="Arial" w:cs="Arial"/>
                <w:i/>
                <w:iCs/>
                <w:color w:val="FF0000"/>
                <w:sz w:val="22"/>
                <w:szCs w:val="22"/>
                <w:lang w:val="en-US"/>
              </w:rPr>
              <w:t>When, where appropriate, external sources of financing have established regulations on the origin of subcontractors to be incorporated into the operations and these have been accepted by the Bank, the following paragraphs should be inserted</w:t>
            </w:r>
            <w:r w:rsidRPr="001D74EB">
              <w:rPr>
                <w:rFonts w:ascii="Arial" w:hAnsi="Arial" w:cs="Arial"/>
                <w:b/>
                <w:bCs/>
                <w:i/>
                <w:iCs/>
                <w:color w:val="FF0000"/>
                <w:sz w:val="22"/>
                <w:szCs w:val="22"/>
                <w:lang w:val="en-US"/>
              </w:rPr>
              <w:t>. If not, delete them.)</w:t>
            </w:r>
            <w:r w:rsidRPr="001D74EB">
              <w:rPr>
                <w:rFonts w:ascii="Arial" w:hAnsi="Arial" w:cs="Arial"/>
                <w:b/>
                <w:bCs/>
                <w:color w:val="FF0000"/>
                <w:sz w:val="22"/>
                <w:szCs w:val="22"/>
                <w:lang w:val="en-US"/>
              </w:rPr>
              <w:t xml:space="preserve"> </w:t>
            </w:r>
          </w:p>
          <w:p w14:paraId="5428252A" w14:textId="77777777" w:rsidR="001D74EB" w:rsidRPr="00E80DA2" w:rsidRDefault="001D74EB" w:rsidP="001D74EB">
            <w:pPr>
              <w:shd w:val="clear" w:color="auto" w:fill="FDFDFD"/>
              <w:rPr>
                <w:rFonts w:ascii="Arial" w:hAnsi="Arial" w:cs="Arial"/>
                <w:i/>
                <w:iCs/>
                <w:color w:val="FF0000"/>
                <w:sz w:val="22"/>
                <w:szCs w:val="22"/>
                <w:lang w:val="en-US"/>
              </w:rPr>
            </w:pPr>
            <w:r w:rsidRPr="001D74EB">
              <w:rPr>
                <w:rFonts w:ascii="Arial" w:hAnsi="Arial" w:cs="Arial"/>
                <w:sz w:val="22"/>
                <w:szCs w:val="22"/>
                <w:lang w:val="en-US"/>
              </w:rPr>
              <w:t xml:space="preserve">Subcontractors must come from the following countries: </w:t>
            </w:r>
            <w:r w:rsidRPr="001D74EB">
              <w:rPr>
                <w:rFonts w:ascii="Arial" w:hAnsi="Arial" w:cs="Arial"/>
                <w:i/>
                <w:iCs/>
                <w:color w:val="FF0000"/>
                <w:sz w:val="22"/>
                <w:szCs w:val="22"/>
                <w:lang w:val="en-US"/>
              </w:rPr>
              <w:t xml:space="preserve">(indicate the countries established in the regulations of external sources) </w:t>
            </w:r>
          </w:p>
          <w:p w14:paraId="1C477883" w14:textId="77777777" w:rsidR="001D74EB" w:rsidRPr="00E80DA2" w:rsidRDefault="001D74EB" w:rsidP="001D74EB">
            <w:pPr>
              <w:shd w:val="clear" w:color="auto" w:fill="FDFDFD"/>
              <w:rPr>
                <w:rFonts w:ascii="Arial" w:hAnsi="Arial" w:cs="Arial"/>
                <w:i/>
                <w:iCs/>
                <w:color w:val="FF0000"/>
                <w:sz w:val="22"/>
                <w:szCs w:val="22"/>
                <w:lang w:val="en-US"/>
              </w:rPr>
            </w:pPr>
          </w:p>
          <w:p w14:paraId="4AEC8D96" w14:textId="54173E4F" w:rsidR="00D656B3" w:rsidRPr="00E80DA2" w:rsidRDefault="001D74EB" w:rsidP="001D74EB">
            <w:pPr>
              <w:shd w:val="clear" w:color="auto" w:fill="FDFDFD"/>
              <w:rPr>
                <w:rFonts w:ascii="Arial" w:hAnsi="Arial" w:cs="Arial"/>
                <w:spacing w:val="-3"/>
                <w:sz w:val="22"/>
                <w:szCs w:val="22"/>
                <w:lang w:val="en-US"/>
              </w:rPr>
            </w:pPr>
            <w:r w:rsidRPr="001D74EB">
              <w:rPr>
                <w:rFonts w:ascii="Arial" w:hAnsi="Arial" w:cs="Arial"/>
                <w:i/>
                <w:iCs/>
                <w:color w:val="FF0000"/>
                <w:sz w:val="22"/>
                <w:szCs w:val="22"/>
                <w:lang w:val="en-US"/>
              </w:rPr>
              <w:t xml:space="preserve">(Unless otherwise specified by external source regulations) </w:t>
            </w:r>
            <w:r w:rsidRPr="001D74EB">
              <w:rPr>
                <w:rFonts w:ascii="Arial" w:hAnsi="Arial" w:cs="Arial"/>
                <w:sz w:val="22"/>
                <w:szCs w:val="22"/>
                <w:lang w:val="en-US"/>
              </w:rPr>
              <w:t xml:space="preserve">A person's country of origin </w:t>
            </w:r>
            <w:proofErr w:type="gramStart"/>
            <w:r w:rsidRPr="001D74EB">
              <w:rPr>
                <w:rFonts w:ascii="Arial" w:hAnsi="Arial" w:cs="Arial"/>
                <w:sz w:val="22"/>
                <w:szCs w:val="22"/>
                <w:lang w:val="en-US"/>
              </w:rPr>
              <w:t>is considered to be</w:t>
            </w:r>
            <w:proofErr w:type="gramEnd"/>
            <w:r w:rsidRPr="001D74EB">
              <w:rPr>
                <w:rFonts w:ascii="Arial" w:hAnsi="Arial" w:cs="Arial"/>
                <w:sz w:val="22"/>
                <w:szCs w:val="22"/>
                <w:lang w:val="en-US"/>
              </w:rPr>
              <w:t xml:space="preserve"> the country where he</w:t>
            </w:r>
            <w:r w:rsidRPr="00E80DA2">
              <w:rPr>
                <w:rFonts w:ascii="Arial" w:hAnsi="Arial" w:cs="Arial"/>
                <w:sz w:val="22"/>
                <w:szCs w:val="22"/>
                <w:lang w:val="en-US"/>
              </w:rPr>
              <w:t>/</w:t>
            </w:r>
            <w:r w:rsidRPr="001D74EB">
              <w:rPr>
                <w:rFonts w:ascii="Arial" w:hAnsi="Arial" w:cs="Arial"/>
                <w:sz w:val="22"/>
                <w:szCs w:val="22"/>
                <w:lang w:val="en-US"/>
              </w:rPr>
              <w:t xml:space="preserve">she has citizenship and when a company is the country where </w:t>
            </w:r>
            <w:r w:rsidRPr="00E80DA2">
              <w:rPr>
                <w:rFonts w:ascii="Arial" w:hAnsi="Arial" w:cs="Arial"/>
                <w:sz w:val="22"/>
                <w:szCs w:val="22"/>
                <w:lang w:val="en-US"/>
              </w:rPr>
              <w:t>it</w:t>
            </w:r>
            <w:r w:rsidRPr="001D74EB">
              <w:rPr>
                <w:rFonts w:ascii="Arial" w:hAnsi="Arial" w:cs="Arial"/>
                <w:sz w:val="22"/>
                <w:szCs w:val="22"/>
                <w:lang w:val="en-US"/>
              </w:rPr>
              <w:t xml:space="preserve"> is incorporated.</w:t>
            </w:r>
          </w:p>
        </w:tc>
      </w:tr>
      <w:tr w:rsidR="00D656B3" w:rsidRPr="00AD3C89" w14:paraId="17CB7ABC" w14:textId="77777777" w:rsidTr="00B11A92">
        <w:tc>
          <w:tcPr>
            <w:tcW w:w="990" w:type="dxa"/>
          </w:tcPr>
          <w:p w14:paraId="5EF0366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8.2</w:t>
            </w:r>
          </w:p>
        </w:tc>
        <w:tc>
          <w:tcPr>
            <w:tcW w:w="8370" w:type="dxa"/>
          </w:tcPr>
          <w:p w14:paraId="6338238C" w14:textId="0DCDD3F1" w:rsidR="001D74EB" w:rsidRPr="00E80DA2" w:rsidRDefault="001D74EB" w:rsidP="001D74EB">
            <w:pPr>
              <w:shd w:val="clear" w:color="auto" w:fill="FDFDFD"/>
              <w:rPr>
                <w:rFonts w:ascii="Arial" w:hAnsi="Arial" w:cs="Arial"/>
                <w:sz w:val="22"/>
                <w:szCs w:val="22"/>
                <w:lang w:val="en-US"/>
              </w:rPr>
            </w:pPr>
            <w:r w:rsidRPr="001D74EB">
              <w:rPr>
                <w:rFonts w:ascii="Segoe UI" w:hAnsi="Segoe UI" w:cs="Segoe UI"/>
                <w:sz w:val="21"/>
                <w:szCs w:val="21"/>
                <w:lang w:val="en-US"/>
              </w:rPr>
              <w:t>(</w:t>
            </w:r>
            <w:r w:rsidRPr="001D74EB">
              <w:rPr>
                <w:rFonts w:ascii="Arial" w:hAnsi="Arial" w:cs="Arial"/>
                <w:i/>
                <w:iCs/>
                <w:color w:val="FF0000"/>
                <w:sz w:val="22"/>
                <w:szCs w:val="22"/>
                <w:lang w:val="en-US"/>
              </w:rPr>
              <w:t xml:space="preserve">When, where appropriate, external sources of financing have established regulations on the origin of the materials, </w:t>
            </w:r>
            <w:r w:rsidR="00DE1EAE" w:rsidRPr="001D74EB">
              <w:rPr>
                <w:rFonts w:ascii="Arial" w:hAnsi="Arial" w:cs="Arial"/>
                <w:i/>
                <w:iCs/>
                <w:color w:val="FF0000"/>
                <w:sz w:val="22"/>
                <w:szCs w:val="22"/>
                <w:lang w:val="en-US"/>
              </w:rPr>
              <w:t>equipment,</w:t>
            </w:r>
            <w:r w:rsidRPr="001D74EB">
              <w:rPr>
                <w:rFonts w:ascii="Arial" w:hAnsi="Arial" w:cs="Arial"/>
                <w:i/>
                <w:iCs/>
                <w:color w:val="FF0000"/>
                <w:sz w:val="22"/>
                <w:szCs w:val="22"/>
                <w:lang w:val="en-US"/>
              </w:rPr>
              <w:t xml:space="preserve"> and services to be supplied and incorporated into the operations and these have been accepted by the Bank, the following paragraphs should be inserted. </w:t>
            </w:r>
            <w:r w:rsidRPr="001D74EB">
              <w:rPr>
                <w:rFonts w:ascii="Arial" w:hAnsi="Arial" w:cs="Arial"/>
                <w:b/>
                <w:bCs/>
                <w:i/>
                <w:iCs/>
                <w:color w:val="FF0000"/>
                <w:sz w:val="22"/>
                <w:szCs w:val="22"/>
                <w:lang w:val="en-US"/>
              </w:rPr>
              <w:t>If not, delete them</w:t>
            </w:r>
            <w:r w:rsidRPr="001D74EB">
              <w:rPr>
                <w:rFonts w:ascii="Arial" w:hAnsi="Arial" w:cs="Arial"/>
                <w:i/>
                <w:iCs/>
                <w:color w:val="FF0000"/>
                <w:sz w:val="22"/>
                <w:szCs w:val="22"/>
                <w:lang w:val="en-US"/>
              </w:rPr>
              <w:t xml:space="preserve">.) </w:t>
            </w:r>
          </w:p>
          <w:p w14:paraId="72A31A63" w14:textId="77777777" w:rsidR="001D74EB" w:rsidRPr="00E80DA2" w:rsidRDefault="001D74EB" w:rsidP="001D74EB">
            <w:pPr>
              <w:shd w:val="clear" w:color="auto" w:fill="FDFDFD"/>
              <w:rPr>
                <w:rFonts w:ascii="Arial" w:hAnsi="Arial" w:cs="Arial"/>
                <w:sz w:val="22"/>
                <w:szCs w:val="22"/>
                <w:lang w:val="en-US"/>
              </w:rPr>
            </w:pPr>
          </w:p>
          <w:p w14:paraId="2ED22FF0" w14:textId="377406C5" w:rsidR="001D74EB" w:rsidRPr="00E80DA2" w:rsidRDefault="001D74EB" w:rsidP="001D74EB">
            <w:pPr>
              <w:shd w:val="clear" w:color="auto" w:fill="FDFDFD"/>
              <w:rPr>
                <w:rFonts w:ascii="Arial" w:hAnsi="Arial" w:cs="Arial"/>
                <w:i/>
                <w:iCs/>
                <w:color w:val="FF0000"/>
                <w:sz w:val="22"/>
                <w:szCs w:val="22"/>
                <w:lang w:val="en-US"/>
              </w:rPr>
            </w:pPr>
            <w:r w:rsidRPr="001D74EB">
              <w:rPr>
                <w:rFonts w:ascii="Arial" w:hAnsi="Arial" w:cs="Arial"/>
                <w:sz w:val="22"/>
                <w:szCs w:val="22"/>
                <w:lang w:val="en-US"/>
              </w:rPr>
              <w:t xml:space="preserve">All materials, </w:t>
            </w:r>
            <w:r w:rsidR="00DE1EAE" w:rsidRPr="001D74EB">
              <w:rPr>
                <w:rFonts w:ascii="Arial" w:hAnsi="Arial" w:cs="Arial"/>
                <w:sz w:val="22"/>
                <w:szCs w:val="22"/>
                <w:lang w:val="en-US"/>
              </w:rPr>
              <w:t>equipment,</w:t>
            </w:r>
            <w:r w:rsidRPr="001D74EB">
              <w:rPr>
                <w:rFonts w:ascii="Arial" w:hAnsi="Arial" w:cs="Arial"/>
                <w:sz w:val="22"/>
                <w:szCs w:val="22"/>
                <w:lang w:val="en-US"/>
              </w:rPr>
              <w:t xml:space="preserve"> and services to be supplied under the Contract must originate in the following countries: </w:t>
            </w:r>
            <w:r w:rsidRPr="001D74EB">
              <w:rPr>
                <w:rFonts w:ascii="Arial" w:hAnsi="Arial" w:cs="Arial"/>
                <w:i/>
                <w:iCs/>
                <w:color w:val="FF0000"/>
                <w:sz w:val="22"/>
                <w:szCs w:val="22"/>
                <w:lang w:val="en-US"/>
              </w:rPr>
              <w:t xml:space="preserve">(indicate the countries set out in the regulations of external sources) </w:t>
            </w:r>
          </w:p>
          <w:p w14:paraId="3B89B237" w14:textId="77777777" w:rsidR="001D74EB" w:rsidRPr="00E80DA2" w:rsidRDefault="001D74EB" w:rsidP="001D74EB">
            <w:pPr>
              <w:shd w:val="clear" w:color="auto" w:fill="FDFDFD"/>
              <w:rPr>
                <w:rFonts w:ascii="Arial" w:hAnsi="Arial" w:cs="Arial"/>
                <w:i/>
                <w:iCs/>
                <w:color w:val="FF0000"/>
                <w:sz w:val="22"/>
                <w:szCs w:val="22"/>
                <w:lang w:val="en-US"/>
              </w:rPr>
            </w:pPr>
          </w:p>
          <w:p w14:paraId="63F11C83" w14:textId="5085E407" w:rsidR="001D74EB" w:rsidRPr="00E80DA2" w:rsidRDefault="001D74EB" w:rsidP="001D74EB">
            <w:pPr>
              <w:shd w:val="clear" w:color="auto" w:fill="FDFDFD"/>
              <w:rPr>
                <w:rFonts w:ascii="Arial" w:hAnsi="Arial" w:cs="Arial"/>
                <w:sz w:val="22"/>
                <w:szCs w:val="22"/>
                <w:lang w:val="en-US"/>
              </w:rPr>
            </w:pPr>
            <w:r w:rsidRPr="001D74EB">
              <w:rPr>
                <w:rFonts w:ascii="Arial" w:hAnsi="Arial" w:cs="Arial"/>
                <w:i/>
                <w:iCs/>
                <w:color w:val="FF0000"/>
                <w:sz w:val="22"/>
                <w:szCs w:val="22"/>
                <w:lang w:val="en-US"/>
              </w:rPr>
              <w:t>(Unless otherwise specified by external source regulations)</w:t>
            </w:r>
            <w:r w:rsidRPr="001D74EB">
              <w:rPr>
                <w:rFonts w:ascii="Arial" w:hAnsi="Arial" w:cs="Arial"/>
                <w:sz w:val="22"/>
                <w:szCs w:val="22"/>
                <w:lang w:val="en-US"/>
              </w:rPr>
              <w:t xml:space="preserve"> </w:t>
            </w:r>
          </w:p>
          <w:p w14:paraId="0ACA8E8D" w14:textId="2C86C15F" w:rsidR="00D656B3" w:rsidRPr="00E80DA2" w:rsidRDefault="001D74EB" w:rsidP="001D74EB">
            <w:pPr>
              <w:shd w:val="clear" w:color="auto" w:fill="FDFDFD"/>
              <w:rPr>
                <w:rFonts w:ascii="Arial" w:hAnsi="Arial" w:cs="Arial"/>
                <w:spacing w:val="-3"/>
                <w:sz w:val="22"/>
                <w:szCs w:val="22"/>
                <w:lang w:val="en-US"/>
              </w:rPr>
            </w:pPr>
            <w:r w:rsidRPr="001D74EB">
              <w:rPr>
                <w:rFonts w:ascii="Arial" w:hAnsi="Arial" w:cs="Arial"/>
                <w:sz w:val="22"/>
                <w:szCs w:val="22"/>
                <w:lang w:val="en-US"/>
              </w:rPr>
              <w:t>For the purposes of this clause, the following guidelines shall apply to the determination of origin: (</w:t>
            </w:r>
            <w:proofErr w:type="spellStart"/>
            <w:r w:rsidRPr="001D74EB">
              <w:rPr>
                <w:rFonts w:ascii="Arial" w:hAnsi="Arial" w:cs="Arial"/>
                <w:sz w:val="22"/>
                <w:szCs w:val="22"/>
                <w:lang w:val="en-US"/>
              </w:rPr>
              <w:t>i</w:t>
            </w:r>
            <w:proofErr w:type="spellEnd"/>
            <w:r w:rsidRPr="001D74EB">
              <w:rPr>
                <w:rFonts w:ascii="Arial" w:hAnsi="Arial" w:cs="Arial"/>
                <w:sz w:val="22"/>
                <w:szCs w:val="22"/>
                <w:lang w:val="en-US"/>
              </w:rPr>
              <w:t>) For goods, the country is understood to mean the country where the goods have been extracted, harvested, cultivated, produced, manufactured or processed, or where, as a result of manufacture, processing or assembly, another commercially recognized article is generated that differs greatly from the basic characteristics of its components , (ii) For services will be determined depending on the country where the provider has citizenship and when it is a company the country where it is incorporated.</w:t>
            </w:r>
          </w:p>
        </w:tc>
      </w:tr>
      <w:tr w:rsidR="00D656B3" w:rsidRPr="005F6A8A" w14:paraId="4FD63490" w14:textId="77777777" w:rsidTr="00B11A92">
        <w:tc>
          <w:tcPr>
            <w:tcW w:w="990" w:type="dxa"/>
          </w:tcPr>
          <w:p w14:paraId="74304B05"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10.2 (c)</w:t>
            </w:r>
          </w:p>
        </w:tc>
        <w:tc>
          <w:tcPr>
            <w:tcW w:w="8370" w:type="dxa"/>
          </w:tcPr>
          <w:p w14:paraId="7BBAFF04" w14:textId="623BB8F1" w:rsidR="00D656B3" w:rsidRPr="00E80DA2" w:rsidRDefault="001D74EB" w:rsidP="001D74EB">
            <w:pPr>
              <w:spacing w:before="60" w:after="60"/>
              <w:rPr>
                <w:rFonts w:ascii="Arial" w:hAnsi="Arial" w:cs="Arial"/>
                <w:bCs/>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activities)</w:t>
            </w:r>
          </w:p>
        </w:tc>
      </w:tr>
      <w:tr w:rsidR="00D656B3" w:rsidRPr="00AD3C89" w14:paraId="6114E034" w14:textId="77777777" w:rsidTr="00B11A92">
        <w:tc>
          <w:tcPr>
            <w:tcW w:w="990" w:type="dxa"/>
          </w:tcPr>
          <w:p w14:paraId="67AB58BE" w14:textId="77777777" w:rsidR="00D656B3" w:rsidRPr="00E80DA2" w:rsidRDefault="00D656B3" w:rsidP="000C6174">
            <w:pPr>
              <w:spacing w:before="60" w:after="60"/>
              <w:jc w:val="center"/>
              <w:rPr>
                <w:rFonts w:ascii="Arial" w:hAnsi="Arial" w:cs="Arial"/>
                <w:b/>
                <w:sz w:val="22"/>
                <w:szCs w:val="22"/>
                <w:lang w:val="en-US"/>
              </w:rPr>
            </w:pPr>
            <w:r w:rsidRPr="00E80DA2">
              <w:rPr>
                <w:rFonts w:ascii="Arial" w:hAnsi="Arial" w:cs="Arial"/>
                <w:b/>
                <w:sz w:val="22"/>
                <w:szCs w:val="22"/>
                <w:lang w:val="en-US"/>
              </w:rPr>
              <w:t>10.3</w:t>
            </w:r>
          </w:p>
        </w:tc>
        <w:tc>
          <w:tcPr>
            <w:tcW w:w="8370" w:type="dxa"/>
          </w:tcPr>
          <w:p w14:paraId="52DF1E7F" w14:textId="77777777" w:rsidR="00D80841" w:rsidRPr="00E80DA2" w:rsidRDefault="001D74EB" w:rsidP="00D80841">
            <w:pPr>
              <w:shd w:val="clear" w:color="auto" w:fill="FDFDFD"/>
              <w:rPr>
                <w:rStyle w:val="ts-alignment-element"/>
                <w:rFonts w:ascii="Arial" w:hAnsi="Arial" w:cs="Arial"/>
                <w:i/>
                <w:iCs/>
                <w:color w:val="FF0000"/>
                <w:sz w:val="22"/>
                <w:szCs w:val="22"/>
                <w:lang w:val="en-US"/>
              </w:rPr>
            </w:pPr>
            <w:r w:rsidRPr="001D74EB">
              <w:rPr>
                <w:rFonts w:ascii="Arial" w:hAnsi="Arial" w:cs="Arial"/>
                <w:sz w:val="22"/>
                <w:szCs w:val="22"/>
                <w:lang w:val="en-US"/>
              </w:rPr>
              <w:t xml:space="preserve">The activities prohibited for the Contractor considered as a conflict of interest after the termination of the contract are: </w:t>
            </w:r>
            <w:r w:rsidRPr="001D74EB">
              <w:rPr>
                <w:rStyle w:val="ts-alignment-element"/>
                <w:rFonts w:ascii="Arial" w:hAnsi="Arial" w:cs="Arial"/>
                <w:i/>
                <w:iCs/>
                <w:color w:val="FF0000"/>
                <w:sz w:val="22"/>
                <w:szCs w:val="22"/>
                <w:lang w:val="en-US"/>
              </w:rPr>
              <w:t xml:space="preserve">(Indicate activities and temporality where appropriate) </w:t>
            </w:r>
          </w:p>
          <w:p w14:paraId="13E9AA1A" w14:textId="7AA624CF" w:rsidR="001D74EB" w:rsidRPr="001D74EB" w:rsidRDefault="001D74EB" w:rsidP="00D80841">
            <w:pPr>
              <w:shd w:val="clear" w:color="auto" w:fill="FDFDFD"/>
              <w:rPr>
                <w:rStyle w:val="ts-alignment-element"/>
                <w:rFonts w:ascii="Arial" w:hAnsi="Arial" w:cs="Arial"/>
                <w:i/>
                <w:iCs/>
                <w:color w:val="FF0000"/>
                <w:sz w:val="22"/>
                <w:szCs w:val="22"/>
                <w:lang w:val="en-US"/>
              </w:rPr>
            </w:pPr>
            <w:r w:rsidRPr="001D74EB">
              <w:rPr>
                <w:rStyle w:val="ts-alignment-element"/>
                <w:rFonts w:ascii="Arial" w:hAnsi="Arial" w:cs="Arial"/>
                <w:i/>
                <w:iCs/>
                <w:color w:val="FF0000"/>
                <w:sz w:val="22"/>
                <w:szCs w:val="22"/>
                <w:lang w:val="en-US"/>
              </w:rPr>
              <w:t>(If no limitations due to conflict of interest are imposed on the contractor's future activities, please indicate NOT APPLICABLE)</w:t>
            </w:r>
            <w:r w:rsidR="00D80841" w:rsidRPr="00E80DA2">
              <w:rPr>
                <w:rStyle w:val="ts-alignment-element"/>
                <w:rFonts w:ascii="Arial" w:hAnsi="Arial" w:cs="Arial"/>
                <w:i/>
                <w:iCs/>
                <w:color w:val="FF0000"/>
                <w:sz w:val="22"/>
                <w:szCs w:val="22"/>
                <w:lang w:val="en-US"/>
              </w:rPr>
              <w:t>.</w:t>
            </w:r>
          </w:p>
          <w:p w14:paraId="2D4C3EE0" w14:textId="7FFCB9FA" w:rsidR="00D656B3" w:rsidRPr="00E80DA2" w:rsidRDefault="00D656B3" w:rsidP="001D74EB">
            <w:pPr>
              <w:spacing w:before="60" w:after="60"/>
              <w:rPr>
                <w:rFonts w:ascii="Arial" w:hAnsi="Arial" w:cs="Arial"/>
                <w:b/>
                <w:i/>
                <w:sz w:val="22"/>
                <w:szCs w:val="22"/>
                <w:highlight w:val="lightGray"/>
                <w:lang w:val="en-US"/>
              </w:rPr>
            </w:pPr>
          </w:p>
        </w:tc>
      </w:tr>
      <w:tr w:rsidR="00D656B3" w:rsidRPr="00AD3C89" w14:paraId="0FB2CBCD" w14:textId="77777777" w:rsidTr="00B11A92">
        <w:tc>
          <w:tcPr>
            <w:tcW w:w="990" w:type="dxa"/>
          </w:tcPr>
          <w:p w14:paraId="78EA1A02"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13.1</w:t>
            </w:r>
          </w:p>
        </w:tc>
        <w:tc>
          <w:tcPr>
            <w:tcW w:w="8370" w:type="dxa"/>
          </w:tcPr>
          <w:p w14:paraId="47F4A6E0" w14:textId="68387E9E" w:rsidR="00D656B3" w:rsidRPr="00E80DA2" w:rsidRDefault="00D80841" w:rsidP="00D80841">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delegate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responsibilities.</w:t>
            </w:r>
          </w:p>
        </w:tc>
      </w:tr>
      <w:tr w:rsidR="00D656B3" w:rsidRPr="00AD3C89" w14:paraId="33A083F6" w14:textId="77777777" w:rsidTr="00B11A92">
        <w:tc>
          <w:tcPr>
            <w:tcW w:w="990" w:type="dxa"/>
          </w:tcPr>
          <w:p w14:paraId="59412494"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15.2</w:t>
            </w:r>
          </w:p>
        </w:tc>
        <w:tc>
          <w:tcPr>
            <w:tcW w:w="8370" w:type="dxa"/>
          </w:tcPr>
          <w:p w14:paraId="332528F1" w14:textId="3DDB3D9B" w:rsidR="00D656B3" w:rsidRPr="00E80DA2" w:rsidRDefault="00D80841" w:rsidP="00D80841">
            <w:pPr>
              <w:spacing w:before="60" w:after="60"/>
              <w:rPr>
                <w:rFonts w:ascii="Arial" w:hAnsi="Arial" w:cs="Arial"/>
                <w:i/>
                <w:iCs/>
                <w:color w:val="FF0000"/>
                <w:spacing w:val="-3"/>
                <w:sz w:val="22"/>
                <w:szCs w:val="22"/>
                <w:lang w:val="en-US"/>
              </w:rPr>
            </w:pPr>
            <w:r w:rsidRPr="00E80DA2">
              <w:rPr>
                <w:rStyle w:val="ts-alignment-element"/>
                <w:rFonts w:ascii="Arial" w:hAnsi="Arial" w:cs="Arial"/>
                <w:i/>
                <w:iCs/>
                <w:color w:val="FF0000"/>
                <w:sz w:val="22"/>
                <w:szCs w:val="22"/>
                <w:lang w:val="en-US"/>
              </w:rPr>
              <w:t>Specify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physical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electronic</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address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 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the </w:t>
            </w:r>
            <w:r w:rsidRPr="00E80DA2">
              <w:rPr>
                <w:rStyle w:val="ts-alignment-element"/>
                <w:rFonts w:ascii="Arial" w:hAnsi="Arial" w:cs="Arial"/>
                <w:i/>
                <w:iCs/>
                <w:color w:val="FF0000"/>
                <w:sz w:val="22"/>
                <w:szCs w:val="22"/>
                <w:lang w:val="en-US"/>
              </w:rPr>
              <w:t>Contractor)</w:t>
            </w:r>
          </w:p>
        </w:tc>
      </w:tr>
      <w:tr w:rsidR="00D656B3" w:rsidRPr="00AD3C89" w14:paraId="3470F4EC" w14:textId="77777777" w:rsidTr="00B11A92">
        <w:tc>
          <w:tcPr>
            <w:tcW w:w="990" w:type="dxa"/>
          </w:tcPr>
          <w:p w14:paraId="2FF3491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18.1</w:t>
            </w:r>
          </w:p>
        </w:tc>
        <w:tc>
          <w:tcPr>
            <w:tcW w:w="8370" w:type="dxa"/>
          </w:tcPr>
          <w:p w14:paraId="2348A1B9" w14:textId="0A09942B" w:rsidR="00D656B3" w:rsidRPr="00E80DA2" w:rsidRDefault="00D80841" w:rsidP="00D80841">
            <w:pPr>
              <w:spacing w:before="60" w:after="60"/>
              <w:rPr>
                <w:rFonts w:ascii="Arial" w:hAnsi="Arial" w:cs="Arial"/>
                <w:i/>
                <w:iCs/>
                <w:color w:val="FF0000"/>
                <w:spacing w:val="-3"/>
                <w:sz w:val="22"/>
                <w:szCs w:val="22"/>
                <w:lang w:val="en-US"/>
              </w:rPr>
            </w:pP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names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p>
        </w:tc>
      </w:tr>
      <w:tr w:rsidR="00D656B3" w:rsidRPr="00AD3C89" w14:paraId="16A3E698" w14:textId="77777777" w:rsidTr="00B11A92">
        <w:tc>
          <w:tcPr>
            <w:tcW w:w="990" w:type="dxa"/>
          </w:tcPr>
          <w:p w14:paraId="6C70DCD8"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21.1</w:t>
            </w:r>
          </w:p>
        </w:tc>
        <w:tc>
          <w:tcPr>
            <w:tcW w:w="8370" w:type="dxa"/>
          </w:tcPr>
          <w:p w14:paraId="4346017C" w14:textId="77777777" w:rsidR="00D80841" w:rsidRPr="00E80DA2" w:rsidRDefault="00D80841" w:rsidP="00D80841">
            <w:pPr>
              <w:pStyle w:val="Outline"/>
              <w:spacing w:before="60" w:after="60"/>
              <w:jc w:val="both"/>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deductibles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p>
          <w:p w14:paraId="13597ADB" w14:textId="57ACDCBB" w:rsidR="00D80841" w:rsidRPr="00E80DA2" w:rsidRDefault="00D80841" w:rsidP="00670A42">
            <w:pPr>
              <w:pStyle w:val="Outline"/>
              <w:numPr>
                <w:ilvl w:val="0"/>
                <w:numId w:val="115"/>
              </w:numPr>
              <w:spacing w:before="60" w:after="60"/>
              <w:jc w:val="both"/>
              <w:rPr>
                <w:rFonts w:ascii="Arial" w:hAnsi="Arial" w:cs="Arial"/>
                <w:i/>
                <w:iCs/>
                <w:color w:val="FF0000"/>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i/>
                <w:iCs/>
                <w:color w:val="FF0000"/>
                <w:lang w:val="en-US"/>
              </w:rPr>
              <w:t>.</w:t>
            </w:r>
          </w:p>
          <w:p w14:paraId="22B842D0" w14:textId="0752DCBD" w:rsidR="00D80841" w:rsidRPr="00E80DA2" w:rsidRDefault="00D80841" w:rsidP="00670A42">
            <w:pPr>
              <w:pStyle w:val="Outline"/>
              <w:numPr>
                <w:ilvl w:val="0"/>
                <w:numId w:val="115"/>
              </w:numPr>
              <w:spacing w:before="60" w:after="60"/>
              <w:jc w:val="both"/>
              <w:rPr>
                <w:rFonts w:ascii="Arial" w:hAnsi="Arial" w:cs="Arial"/>
                <w:i/>
                <w:iCs/>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please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i/>
                <w:iCs/>
                <w:color w:val="FF0000"/>
                <w:lang w:val="en-US"/>
              </w:rPr>
              <w:t xml:space="preserve"> </w:t>
            </w:r>
          </w:p>
          <w:p w14:paraId="47A859BD" w14:textId="03EAB3E8" w:rsidR="00D80841" w:rsidRPr="00E80DA2" w:rsidRDefault="00D80841" w:rsidP="00670A42">
            <w:pPr>
              <w:pStyle w:val="Outline"/>
              <w:numPr>
                <w:ilvl w:val="0"/>
                <w:numId w:val="115"/>
              </w:numPr>
              <w:spacing w:before="60" w:after="60"/>
              <w:jc w:val="both"/>
              <w:rPr>
                <w:rStyle w:val="ts-alignment-element"/>
                <w:rFonts w:ascii="Arial" w:hAnsi="Arial" w:cs="Arial"/>
                <w:i/>
                <w:iCs/>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civil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rFonts w:ascii="Arial" w:hAnsi="Arial" w:cs="Arial"/>
                <w:sz w:val="22"/>
                <w:szCs w:val="22"/>
                <w:lang w:val="en-US"/>
              </w:rPr>
              <w:t>).</w:t>
            </w:r>
          </w:p>
          <w:p w14:paraId="07A8E3E7" w14:textId="77777777" w:rsidR="00D80841" w:rsidRPr="00E80DA2" w:rsidRDefault="00D80841" w:rsidP="00670A42">
            <w:pPr>
              <w:pStyle w:val="Outline"/>
              <w:numPr>
                <w:ilvl w:val="0"/>
                <w:numId w:val="115"/>
              </w:numPr>
              <w:spacing w:before="60" w:after="60"/>
              <w:jc w:val="both"/>
              <w:rPr>
                <w:rFonts w:ascii="Arial" w:hAnsi="Arial" w:cs="Arial"/>
                <w:i/>
                <w:iCs/>
                <w:spacing w:val="-3"/>
                <w:kern w:val="0"/>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p>
          <w:p w14:paraId="0FA671D6" w14:textId="7F69CB52" w:rsidR="00D80841" w:rsidRPr="00E80DA2" w:rsidRDefault="00D80841" w:rsidP="00D80841">
            <w:pPr>
              <w:pStyle w:val="Outline"/>
              <w:numPr>
                <w:ilvl w:val="3"/>
                <w:numId w:val="1"/>
              </w:numPr>
              <w:spacing w:before="60" w:after="60"/>
              <w:jc w:val="both"/>
              <w:rPr>
                <w:rFonts w:ascii="Arial" w:hAnsi="Arial" w:cs="Arial"/>
                <w:sz w:val="22"/>
                <w:szCs w:val="22"/>
                <w:lang w:val="en-US"/>
              </w:rPr>
            </w:pP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2BE54C11" w14:textId="7AAAD668" w:rsidR="00D656B3" w:rsidRPr="00E80DA2" w:rsidRDefault="00D80841" w:rsidP="00D80841">
            <w:pPr>
              <w:pStyle w:val="Outline"/>
              <w:numPr>
                <w:ilvl w:val="3"/>
                <w:numId w:val="1"/>
              </w:numPr>
              <w:spacing w:before="60" w:after="60"/>
              <w:jc w:val="both"/>
              <w:rPr>
                <w:rFonts w:ascii="Arial" w:hAnsi="Arial" w:cs="Arial"/>
                <w:i/>
                <w:iCs/>
                <w:spacing w:val="-3"/>
                <w:kern w:val="0"/>
                <w:sz w:val="22"/>
                <w:szCs w:val="22"/>
                <w:lang w:val="en-US"/>
              </w:rPr>
            </w:pP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p>
        </w:tc>
      </w:tr>
      <w:tr w:rsidR="00D656B3" w:rsidRPr="00AD3C89" w14:paraId="0B25BB78" w14:textId="77777777" w:rsidTr="00B11A92">
        <w:tc>
          <w:tcPr>
            <w:tcW w:w="990" w:type="dxa"/>
          </w:tcPr>
          <w:p w14:paraId="28D2147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22.1</w:t>
            </w:r>
          </w:p>
        </w:tc>
        <w:tc>
          <w:tcPr>
            <w:tcW w:w="8370" w:type="dxa"/>
          </w:tcPr>
          <w:p w14:paraId="1E67B209" w14:textId="135DEF90" w:rsidR="00D656B3" w:rsidRPr="00E80DA2" w:rsidRDefault="00D80841" w:rsidP="00D80841">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Investigation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Works</w:t>
            </w:r>
            <w:r w:rsidRPr="00E80DA2">
              <w:rPr>
                <w:rFonts w:ascii="Arial" w:hAnsi="Arial" w:cs="Arial"/>
                <w:i/>
                <w:iCs/>
                <w:color w:val="FF0000"/>
                <w:sz w:val="22"/>
                <w:szCs w:val="22"/>
                <w:lang w:val="en-US"/>
              </w:rPr>
              <w:t xml:space="preserve"> Investigation </w:t>
            </w:r>
            <w:r w:rsidRPr="00E80DA2">
              <w:rPr>
                <w:rStyle w:val="ts-alignment-element"/>
                <w:rFonts w:ascii="Arial" w:hAnsi="Arial" w:cs="Arial"/>
                <w:i/>
                <w:iCs/>
                <w:color w:val="FF0000"/>
                <w:sz w:val="22"/>
                <w:szCs w:val="22"/>
                <w:lang w:val="en-US"/>
              </w:rPr>
              <w:t>Reports)</w:t>
            </w:r>
          </w:p>
        </w:tc>
      </w:tr>
      <w:tr w:rsidR="00D656B3" w:rsidRPr="00AD3C89" w14:paraId="56C8AA3A" w14:textId="77777777" w:rsidTr="00B11A92">
        <w:tc>
          <w:tcPr>
            <w:tcW w:w="990" w:type="dxa"/>
          </w:tcPr>
          <w:p w14:paraId="4195A6E9"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24.1</w:t>
            </w:r>
          </w:p>
        </w:tc>
        <w:tc>
          <w:tcPr>
            <w:tcW w:w="8370" w:type="dxa"/>
          </w:tcPr>
          <w:p w14:paraId="6E95AF72" w14:textId="77777777" w:rsidR="00D80841" w:rsidRPr="00E80DA2" w:rsidRDefault="00D80841" w:rsidP="00D80841">
            <w:pPr>
              <w:pStyle w:val="Outline"/>
              <w:spacing w:before="120" w:after="120"/>
              <w:jc w:val="both"/>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denominated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types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proportions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paid</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514B99C4" w14:textId="77777777" w:rsidR="00D80841" w:rsidRPr="00E80DA2" w:rsidRDefault="00D80841" w:rsidP="00D80841">
            <w:pPr>
              <w:pStyle w:val="Outline"/>
              <w:spacing w:before="120" w:after="120"/>
              <w:jc w:val="both"/>
              <w:rPr>
                <w:rFonts w:ascii="Arial" w:hAnsi="Arial" w:cs="Arial"/>
                <w:color w:val="FF0000"/>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whether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bank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performance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bond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requested,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delete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does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apply)</w:t>
            </w:r>
            <w:r w:rsidRPr="00E80DA2">
              <w:rPr>
                <w:rFonts w:ascii="Arial" w:hAnsi="Arial" w:cs="Arial"/>
                <w:color w:val="FF0000"/>
                <w:sz w:val="22"/>
                <w:szCs w:val="22"/>
                <w:lang w:val="en-US"/>
              </w:rPr>
              <w:t xml:space="preserve"> </w:t>
            </w:r>
          </w:p>
          <w:p w14:paraId="7DFEABBE" w14:textId="77777777" w:rsidR="00D80841" w:rsidRPr="00E80DA2" w:rsidRDefault="00D80841" w:rsidP="00D80841">
            <w:pPr>
              <w:pStyle w:val="Outline"/>
              <w:spacing w:before="120" w:after="120"/>
              <w:jc w:val="both"/>
              <w:rPr>
                <w:rFonts w:ascii="Arial" w:hAnsi="Arial" w:cs="Arial"/>
                <w:sz w:val="22"/>
                <w:szCs w:val="22"/>
                <w:lang w:val="en-US"/>
              </w:rPr>
            </w:pPr>
            <w:r w:rsidRPr="00E80DA2">
              <w:rPr>
                <w:rStyle w:val="ts-alignment-element"/>
                <w:rFonts w:ascii="Arial" w:hAnsi="Arial" w:cs="Arial"/>
                <w:sz w:val="22"/>
                <w:szCs w:val="22"/>
                <w:lang w:val="en-US"/>
              </w:rPr>
              <w:t>Bank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percentage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sz w:val="22"/>
                <w:szCs w:val="22"/>
                <w:lang w:val="en-US"/>
              </w:rPr>
              <w:t xml:space="preserve"> </w:t>
            </w:r>
          </w:p>
          <w:p w14:paraId="4BF15B66" w14:textId="77777777" w:rsidR="00D80841" w:rsidRPr="00E80DA2" w:rsidRDefault="00D80841" w:rsidP="00D80841">
            <w:pPr>
              <w:pStyle w:val="Outline"/>
              <w:spacing w:before="120" w:after="120"/>
              <w:jc w:val="both"/>
              <w:rPr>
                <w:rStyle w:val="ts-alignment-element"/>
                <w:i/>
                <w:iCs/>
                <w:color w:val="FF0000"/>
                <w:lang w:val="en-US"/>
              </w:rPr>
            </w:pP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bond:</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percentage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and</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the</w:t>
            </w:r>
            <w:r w:rsidRPr="00E80DA2">
              <w:rPr>
                <w:rStyle w:val="ts-alignment-element"/>
                <w:i/>
                <w:iCs/>
                <w:color w:val="FF0000"/>
                <w:lang w:val="en-US"/>
              </w:rPr>
              <w:t xml:space="preserve"> </w:t>
            </w:r>
            <w:r w:rsidRPr="00E80DA2">
              <w:rPr>
                <w:rStyle w:val="ts-alignment-element"/>
                <w:rFonts w:ascii="Arial" w:hAnsi="Arial" w:cs="Arial"/>
                <w:i/>
                <w:iCs/>
                <w:color w:val="FF0000"/>
                <w:sz w:val="22"/>
                <w:szCs w:val="22"/>
                <w:lang w:val="en-US"/>
              </w:rPr>
              <w:t>amount(s).)</w:t>
            </w:r>
            <w:r w:rsidRPr="00E80DA2">
              <w:rPr>
                <w:rStyle w:val="ts-alignment-element"/>
                <w:i/>
                <w:iCs/>
                <w:color w:val="FF0000"/>
                <w:lang w:val="en-US"/>
              </w:rPr>
              <w:t xml:space="preserve"> </w:t>
            </w:r>
          </w:p>
          <w:p w14:paraId="414BCB88" w14:textId="77777777" w:rsidR="00D80841" w:rsidRPr="00E80DA2" w:rsidRDefault="00D80841" w:rsidP="00D80841">
            <w:pPr>
              <w:pStyle w:val="Outline"/>
              <w:spacing w:before="120" w:after="120"/>
              <w:jc w:val="both"/>
              <w:rPr>
                <w:rFonts w:ascii="Arial" w:hAnsi="Arial" w:cs="Arial"/>
                <w:i/>
                <w:iCs/>
                <w:color w:val="FF0000"/>
                <w:sz w:val="22"/>
                <w:szCs w:val="22"/>
                <w:lang w:val="en-US"/>
              </w:rPr>
            </w:pPr>
            <w:r w:rsidRPr="00E80DA2">
              <w:rPr>
                <w:rStyle w:val="ts-alignment-element"/>
                <w:rFonts w:ascii="Arial" w:hAnsi="Arial" w:cs="Arial"/>
                <w:color w:val="FF0000"/>
                <w:sz w:val="22"/>
                <w:szCs w:val="22"/>
                <w:lang w:val="en-US"/>
              </w:rPr>
              <w:t>(</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b/>
                <w:bCs/>
                <w:i/>
                <w:iCs/>
                <w:color w:val="FF0000"/>
                <w:sz w:val="22"/>
                <w:szCs w:val="22"/>
                <w:lang w:val="en-US"/>
              </w:rPr>
              <w:t>Bank</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unconditional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("against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first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request")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Appendix</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 Forms).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Generally,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set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value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Performance </w:t>
            </w:r>
            <w:r w:rsidRPr="00E80DA2">
              <w:rPr>
                <w:rStyle w:val="ts-alignment-element"/>
                <w:rFonts w:ascii="Arial" w:hAnsi="Arial" w:cs="Arial"/>
                <w:i/>
                <w:iCs/>
                <w:color w:val="FF0000"/>
                <w:sz w:val="22"/>
                <w:szCs w:val="22"/>
                <w:lang w:val="en-US"/>
              </w:rPr>
              <w:t>Bank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p>
          <w:p w14:paraId="56535AA1" w14:textId="09ACB296" w:rsidR="00D656B3" w:rsidRPr="00E80DA2" w:rsidRDefault="00D80841" w:rsidP="00D80841">
            <w:pPr>
              <w:pStyle w:val="Outline"/>
              <w:spacing w:before="120" w:after="120"/>
              <w:jc w:val="both"/>
              <w:rPr>
                <w:rFonts w:ascii="Arial" w:hAnsi="Arial" w:cs="Arial"/>
                <w:spacing w:val="-3"/>
                <w:kern w:val="0"/>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b/>
                <w:bCs/>
                <w:i/>
                <w:iCs/>
                <w:color w:val="FF0000"/>
                <w:sz w:val="22"/>
                <w:szCs w:val="22"/>
                <w:lang w:val="en-US"/>
              </w:rPr>
              <w:t>Performance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Bond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promise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institution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insurance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company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policy.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international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level,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type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30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usually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established.)</w:t>
            </w:r>
          </w:p>
        </w:tc>
      </w:tr>
      <w:tr w:rsidR="00D656B3" w:rsidRPr="00AD3C89" w14:paraId="6B9D73A3" w14:textId="77777777" w:rsidTr="00B11A92">
        <w:tc>
          <w:tcPr>
            <w:tcW w:w="990" w:type="dxa"/>
          </w:tcPr>
          <w:p w14:paraId="6B3767CE"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25.1</w:t>
            </w:r>
          </w:p>
        </w:tc>
        <w:tc>
          <w:tcPr>
            <w:tcW w:w="8370" w:type="dxa"/>
          </w:tcPr>
          <w:p w14:paraId="479649E3" w14:textId="34AF799A" w:rsidR="00D656B3" w:rsidRPr="00E80DA2" w:rsidRDefault="00D80841" w:rsidP="003422FB">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will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place(s)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date(s))</w:t>
            </w:r>
          </w:p>
        </w:tc>
      </w:tr>
      <w:tr w:rsidR="00D656B3" w:rsidRPr="00AD3C89" w14:paraId="361B6854" w14:textId="77777777" w:rsidTr="00B11A92">
        <w:tc>
          <w:tcPr>
            <w:tcW w:w="990" w:type="dxa"/>
          </w:tcPr>
          <w:p w14:paraId="126A1CD1"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25.2</w:t>
            </w:r>
          </w:p>
        </w:tc>
        <w:tc>
          <w:tcPr>
            <w:tcW w:w="8370" w:type="dxa"/>
          </w:tcPr>
          <w:p w14:paraId="0BE04749" w14:textId="5A99CEE5" w:rsidR="00D656B3" w:rsidRPr="00E80DA2" w:rsidRDefault="00D80841" w:rsidP="003422FB">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003422FB"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corresponding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days)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signing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p>
        </w:tc>
      </w:tr>
      <w:tr w:rsidR="00D656B3" w:rsidRPr="00AD3C89" w14:paraId="1E12BC89" w14:textId="77777777" w:rsidTr="00B11A92">
        <w:tc>
          <w:tcPr>
            <w:tcW w:w="990" w:type="dxa"/>
          </w:tcPr>
          <w:p w14:paraId="547E29D1"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27.1</w:t>
            </w:r>
          </w:p>
        </w:tc>
        <w:tc>
          <w:tcPr>
            <w:tcW w:w="8370" w:type="dxa"/>
          </w:tcPr>
          <w:p w14:paraId="071725D3" w14:textId="590864A3" w:rsidR="00D656B3" w:rsidRPr="00E80DA2" w:rsidRDefault="00D80841" w:rsidP="003422FB">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Environmental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License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Qualitative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Environmental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Diagnosis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Environmental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Impact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Assessment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others).</w:t>
            </w:r>
          </w:p>
        </w:tc>
      </w:tr>
      <w:tr w:rsidR="00D656B3" w:rsidRPr="00AD3C89" w14:paraId="7F7DDB2A" w14:textId="77777777" w:rsidTr="00B11A92">
        <w:tc>
          <w:tcPr>
            <w:tcW w:w="990" w:type="dxa"/>
          </w:tcPr>
          <w:p w14:paraId="4FD7A60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32.3</w:t>
            </w:r>
          </w:p>
        </w:tc>
        <w:tc>
          <w:tcPr>
            <w:tcW w:w="8370" w:type="dxa"/>
          </w:tcPr>
          <w:p w14:paraId="617ED2A2" w14:textId="77777777" w:rsidR="003422FB" w:rsidRPr="00E80DA2" w:rsidRDefault="003422FB" w:rsidP="003422FB">
            <w:pPr>
              <w:shd w:val="clear" w:color="auto" w:fill="FDFDFD"/>
              <w:rPr>
                <w:rFonts w:ascii="Arial" w:hAnsi="Arial" w:cs="Arial"/>
                <w:i/>
                <w:iCs/>
                <w:color w:val="FF0000"/>
                <w:sz w:val="22"/>
                <w:szCs w:val="22"/>
                <w:lang w:val="en-US"/>
              </w:rPr>
            </w:pPr>
            <w:r w:rsidRPr="003422FB">
              <w:rPr>
                <w:rFonts w:ascii="Arial" w:hAnsi="Arial" w:cs="Arial"/>
                <w:sz w:val="22"/>
                <w:szCs w:val="22"/>
                <w:lang w:val="en-US"/>
              </w:rPr>
              <w:t>The minimum period during which the Contractor and its subcontractors must maintain records and documents relating to the Contract shall be (</w:t>
            </w:r>
            <w:r w:rsidRPr="003422FB">
              <w:rPr>
                <w:rFonts w:ascii="Arial" w:hAnsi="Arial" w:cs="Arial"/>
                <w:i/>
                <w:iCs/>
                <w:color w:val="FF0000"/>
                <w:sz w:val="22"/>
                <w:szCs w:val="22"/>
                <w:lang w:val="en-US"/>
              </w:rPr>
              <w:t xml:space="preserve">indicate number of years). </w:t>
            </w:r>
          </w:p>
          <w:p w14:paraId="52F44167" w14:textId="59636A77" w:rsidR="00D656B3" w:rsidRPr="00E80DA2" w:rsidRDefault="003422FB" w:rsidP="003422FB">
            <w:pPr>
              <w:shd w:val="clear" w:color="auto" w:fill="FDFDFD"/>
              <w:rPr>
                <w:rFonts w:ascii="Arial" w:hAnsi="Arial" w:cs="Arial"/>
                <w:i/>
                <w:iCs/>
                <w:color w:val="FF0000"/>
                <w:sz w:val="22"/>
                <w:szCs w:val="22"/>
                <w:lang w:val="en-US"/>
              </w:rPr>
            </w:pPr>
            <w:r w:rsidRPr="003422FB">
              <w:rPr>
                <w:rFonts w:ascii="Arial" w:hAnsi="Arial" w:cs="Arial"/>
                <w:i/>
                <w:iCs/>
                <w:color w:val="FF0000"/>
                <w:sz w:val="22"/>
                <w:szCs w:val="22"/>
                <w:lang w:val="en-US"/>
              </w:rPr>
              <w:lastRenderedPageBreak/>
              <w:t>(To establish this deadline, consider that documentation related to the work contracting processes in all its stages must be complete and available for the supervision of the Bank up to one (1) year after the acceptance or final receipt of each stage or, where appropriate, the date of completion of the execution of the project.)</w:t>
            </w:r>
          </w:p>
        </w:tc>
      </w:tr>
      <w:tr w:rsidR="00D656B3" w:rsidRPr="00AD3C89" w14:paraId="48588A5C" w14:textId="77777777" w:rsidTr="00B11A92">
        <w:tc>
          <w:tcPr>
            <w:tcW w:w="990" w:type="dxa"/>
          </w:tcPr>
          <w:p w14:paraId="1A4DD6CB"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33.3</w:t>
            </w:r>
          </w:p>
        </w:tc>
        <w:tc>
          <w:tcPr>
            <w:tcW w:w="8370" w:type="dxa"/>
          </w:tcPr>
          <w:p w14:paraId="26094A21" w14:textId="77777777" w:rsidR="003422FB" w:rsidRPr="003422FB" w:rsidRDefault="003422FB" w:rsidP="003422FB">
            <w:pPr>
              <w:shd w:val="clear" w:color="auto" w:fill="FDFDFD"/>
              <w:rPr>
                <w:rFonts w:ascii="Arial" w:hAnsi="Arial" w:cs="Arial"/>
                <w:i/>
                <w:iCs/>
                <w:color w:val="FF0000"/>
                <w:sz w:val="22"/>
                <w:szCs w:val="22"/>
                <w:lang w:val="en-US"/>
              </w:rPr>
            </w:pPr>
            <w:r w:rsidRPr="003422FB">
              <w:rPr>
                <w:rFonts w:ascii="Arial" w:hAnsi="Arial" w:cs="Arial"/>
                <w:sz w:val="22"/>
                <w:szCs w:val="22"/>
                <w:lang w:val="en-US"/>
              </w:rPr>
              <w:t>The out-of-court dispute resolution process to which disputes that may arise between the Parties in connection with the performance of the contract may be subject shall be as follows: (</w:t>
            </w:r>
            <w:r w:rsidRPr="003422FB">
              <w:rPr>
                <w:rFonts w:ascii="Arial" w:hAnsi="Arial" w:cs="Arial"/>
                <w:i/>
                <w:iCs/>
                <w:color w:val="FF0000"/>
                <w:sz w:val="22"/>
                <w:szCs w:val="22"/>
                <w:lang w:val="en-US"/>
              </w:rPr>
              <w:t>The process should be clearly described here and, if it has a cost, who will be responsible for covering it) (The mechanisms to be established may be, among others, DB (Dispute Board) or a DAB (Dispute Adjudication Board) or a pre-appointed Technical Expert Panel.)</w:t>
            </w:r>
          </w:p>
          <w:p w14:paraId="7E9229BF" w14:textId="628FB5FF" w:rsidR="00D656B3" w:rsidRPr="00E80DA2" w:rsidRDefault="00D656B3" w:rsidP="003422FB">
            <w:pPr>
              <w:spacing w:before="60" w:after="60"/>
              <w:rPr>
                <w:rFonts w:ascii="Arial" w:hAnsi="Arial" w:cs="Arial"/>
                <w:sz w:val="22"/>
                <w:szCs w:val="22"/>
                <w:lang w:val="en-US"/>
              </w:rPr>
            </w:pPr>
          </w:p>
        </w:tc>
      </w:tr>
      <w:tr w:rsidR="00D656B3" w:rsidRPr="00AD3C89" w14:paraId="23F42917" w14:textId="77777777" w:rsidTr="00B11A92">
        <w:tc>
          <w:tcPr>
            <w:tcW w:w="990" w:type="dxa"/>
          </w:tcPr>
          <w:p w14:paraId="07C0BC93"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33.4</w:t>
            </w:r>
          </w:p>
        </w:tc>
        <w:tc>
          <w:tcPr>
            <w:tcW w:w="8370" w:type="dxa"/>
          </w:tcPr>
          <w:p w14:paraId="537C16CD" w14:textId="77777777" w:rsidR="003422FB" w:rsidRPr="00E80DA2" w:rsidRDefault="003422FB" w:rsidP="003422FB">
            <w:pPr>
              <w:shd w:val="clear" w:color="auto" w:fill="FDFDFD"/>
              <w:rPr>
                <w:rFonts w:ascii="Arial" w:hAnsi="Arial" w:cs="Arial"/>
                <w:sz w:val="22"/>
                <w:szCs w:val="22"/>
                <w:lang w:val="en-US"/>
              </w:rPr>
            </w:pPr>
            <w:r w:rsidRPr="003422FB">
              <w:rPr>
                <w:rFonts w:ascii="Arial" w:hAnsi="Arial" w:cs="Arial"/>
                <w:sz w:val="22"/>
                <w:szCs w:val="22"/>
                <w:lang w:val="en-US"/>
              </w:rPr>
              <w:t xml:space="preserve">The period within which the </w:t>
            </w:r>
            <w:r w:rsidRPr="00E80DA2">
              <w:rPr>
                <w:rFonts w:ascii="Arial" w:hAnsi="Arial" w:cs="Arial"/>
                <w:sz w:val="22"/>
                <w:szCs w:val="22"/>
                <w:lang w:val="en-US"/>
              </w:rPr>
              <w:t>P</w:t>
            </w:r>
            <w:r w:rsidRPr="003422FB">
              <w:rPr>
                <w:rFonts w:ascii="Arial" w:hAnsi="Arial" w:cs="Arial"/>
                <w:sz w:val="22"/>
                <w:szCs w:val="22"/>
                <w:lang w:val="en-US"/>
              </w:rPr>
              <w:t xml:space="preserve">arties shall resolve the dispute or dispute before informing the other </w:t>
            </w:r>
            <w:r w:rsidRPr="00E80DA2">
              <w:rPr>
                <w:rFonts w:ascii="Arial" w:hAnsi="Arial" w:cs="Arial"/>
                <w:sz w:val="22"/>
                <w:szCs w:val="22"/>
                <w:lang w:val="en-US"/>
              </w:rPr>
              <w:t>P</w:t>
            </w:r>
            <w:r w:rsidRPr="003422FB">
              <w:rPr>
                <w:rFonts w:ascii="Arial" w:hAnsi="Arial" w:cs="Arial"/>
                <w:sz w:val="22"/>
                <w:szCs w:val="22"/>
                <w:lang w:val="en-US"/>
              </w:rPr>
              <w:t>arty of intentions to commence arbitration proceedings shall be (</w:t>
            </w:r>
            <w:r w:rsidRPr="003422FB">
              <w:rPr>
                <w:rFonts w:ascii="Arial" w:hAnsi="Arial" w:cs="Arial"/>
                <w:i/>
                <w:iCs/>
                <w:color w:val="FF0000"/>
                <w:sz w:val="22"/>
                <w:szCs w:val="22"/>
                <w:lang w:val="en-US"/>
              </w:rPr>
              <w:t>indicate number of days)</w:t>
            </w:r>
            <w:r w:rsidRPr="003422FB">
              <w:rPr>
                <w:rFonts w:ascii="Arial" w:hAnsi="Arial" w:cs="Arial"/>
                <w:color w:val="FF0000"/>
                <w:sz w:val="22"/>
                <w:szCs w:val="22"/>
                <w:lang w:val="en-US"/>
              </w:rPr>
              <w:t xml:space="preserve"> </w:t>
            </w:r>
            <w:r w:rsidRPr="003422FB">
              <w:rPr>
                <w:rFonts w:ascii="Arial" w:hAnsi="Arial" w:cs="Arial"/>
                <w:sz w:val="22"/>
                <w:szCs w:val="22"/>
                <w:lang w:val="en-US"/>
              </w:rPr>
              <w:t xml:space="preserve">days from the date of notification of the dispute by either Party. </w:t>
            </w:r>
          </w:p>
          <w:p w14:paraId="02E56E84" w14:textId="77777777" w:rsidR="003422FB" w:rsidRPr="00E80DA2" w:rsidRDefault="003422FB" w:rsidP="003422FB">
            <w:pPr>
              <w:shd w:val="clear" w:color="auto" w:fill="FDFDFD"/>
              <w:rPr>
                <w:rFonts w:ascii="Arial" w:hAnsi="Arial" w:cs="Arial"/>
                <w:sz w:val="22"/>
                <w:szCs w:val="22"/>
                <w:lang w:val="en-US"/>
              </w:rPr>
            </w:pPr>
          </w:p>
          <w:p w14:paraId="030F546E" w14:textId="77777777" w:rsidR="003422FB" w:rsidRPr="00E80DA2" w:rsidRDefault="003422FB" w:rsidP="003422FB">
            <w:pPr>
              <w:shd w:val="clear" w:color="auto" w:fill="FDFDFD"/>
              <w:rPr>
                <w:rFonts w:ascii="Arial" w:hAnsi="Arial" w:cs="Arial"/>
                <w:sz w:val="22"/>
                <w:szCs w:val="22"/>
                <w:lang w:val="en-US"/>
              </w:rPr>
            </w:pPr>
            <w:r w:rsidRPr="003422FB">
              <w:rPr>
                <w:rFonts w:ascii="Arial" w:hAnsi="Arial" w:cs="Arial"/>
                <w:sz w:val="22"/>
                <w:szCs w:val="22"/>
                <w:lang w:val="en-US"/>
              </w:rPr>
              <w:t>The rules of procedure for arbitration proceedings, in accordance with Clause 33.5 of the CGC, shall be:</w:t>
            </w:r>
          </w:p>
          <w:p w14:paraId="3039E4C8" w14:textId="77777777" w:rsidR="003422FB" w:rsidRPr="00E80DA2" w:rsidRDefault="003422FB" w:rsidP="003422FB">
            <w:pPr>
              <w:shd w:val="clear" w:color="auto" w:fill="FDFDFD"/>
              <w:rPr>
                <w:rFonts w:ascii="Arial" w:hAnsi="Arial" w:cs="Arial"/>
                <w:sz w:val="22"/>
                <w:szCs w:val="22"/>
                <w:lang w:val="en-US"/>
              </w:rPr>
            </w:pPr>
          </w:p>
          <w:p w14:paraId="4D69C61E" w14:textId="77777777" w:rsidR="003422FB" w:rsidRPr="00E80DA2" w:rsidRDefault="003422FB" w:rsidP="003422FB">
            <w:pPr>
              <w:shd w:val="clear" w:color="auto" w:fill="FDFDFD"/>
              <w:rPr>
                <w:rFonts w:ascii="Arial" w:hAnsi="Arial" w:cs="Arial"/>
                <w:sz w:val="22"/>
                <w:szCs w:val="22"/>
                <w:lang w:val="en-US"/>
              </w:rPr>
            </w:pPr>
            <w:r w:rsidRPr="003422FB">
              <w:rPr>
                <w:rFonts w:ascii="Arial" w:hAnsi="Arial" w:cs="Arial"/>
                <w:b/>
                <w:bCs/>
                <w:i/>
                <w:iCs/>
                <w:color w:val="FF0000"/>
                <w:sz w:val="22"/>
                <w:szCs w:val="22"/>
                <w:lang w:val="en-US"/>
              </w:rPr>
              <w:t>(If the contract is with foreign contractors, among the regulations governing the procedures may be considered: (Select only one of them)</w:t>
            </w:r>
            <w:r w:rsidRPr="003422FB">
              <w:rPr>
                <w:rFonts w:ascii="Arial" w:hAnsi="Arial" w:cs="Arial"/>
                <w:color w:val="FF0000"/>
                <w:sz w:val="22"/>
                <w:szCs w:val="22"/>
                <w:lang w:val="en-US"/>
              </w:rPr>
              <w:t xml:space="preserve"> </w:t>
            </w:r>
          </w:p>
          <w:p w14:paraId="1C61B69A" w14:textId="77777777" w:rsidR="003422FB" w:rsidRPr="00E80DA2" w:rsidRDefault="003422FB" w:rsidP="003422FB">
            <w:pPr>
              <w:shd w:val="clear" w:color="auto" w:fill="FDFDFD"/>
              <w:rPr>
                <w:rFonts w:ascii="Arial" w:hAnsi="Arial" w:cs="Arial"/>
                <w:sz w:val="22"/>
                <w:szCs w:val="22"/>
                <w:lang w:val="en-US"/>
              </w:rPr>
            </w:pPr>
          </w:p>
          <w:p w14:paraId="16D78C2D"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Arbitration Rules of 1976 of the United Nations Commission on International Trade Law (UNCITRAL), </w:t>
            </w:r>
          </w:p>
          <w:p w14:paraId="597BCABF"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Arbitration Rules of the International Chamber of Commerce (ICC), </w:t>
            </w:r>
          </w:p>
          <w:p w14:paraId="7E6A267D"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Rules of the London Court of International Arbitration (LCIA), or </w:t>
            </w:r>
          </w:p>
          <w:p w14:paraId="22C7F552" w14:textId="77777777" w:rsidR="003422FB" w:rsidRPr="00E80DA2" w:rsidRDefault="003422FB" w:rsidP="00670A42">
            <w:pPr>
              <w:pStyle w:val="ListParagraph"/>
              <w:numPr>
                <w:ilvl w:val="0"/>
                <w:numId w:val="116"/>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Rules of procedure of the Arbitration Institute of the Stockholm Chamber of Commerce (CCE).) </w:t>
            </w:r>
          </w:p>
          <w:p w14:paraId="61EAED40" w14:textId="77777777" w:rsidR="003422FB" w:rsidRPr="00E80DA2" w:rsidRDefault="003422FB" w:rsidP="003422FB">
            <w:pPr>
              <w:shd w:val="clear" w:color="auto" w:fill="FDFDFD"/>
              <w:rPr>
                <w:rFonts w:ascii="Arial" w:hAnsi="Arial" w:cs="Arial"/>
                <w:sz w:val="22"/>
                <w:szCs w:val="22"/>
                <w:lang w:val="en-US"/>
              </w:rPr>
            </w:pPr>
          </w:p>
          <w:p w14:paraId="6C2E08BE" w14:textId="59705E88" w:rsidR="003422FB" w:rsidRPr="00E80DA2" w:rsidRDefault="003422FB" w:rsidP="003422FB">
            <w:pPr>
              <w:shd w:val="clear" w:color="auto" w:fill="FDFDFD"/>
              <w:rPr>
                <w:rFonts w:ascii="Arial" w:hAnsi="Arial" w:cs="Arial"/>
                <w:sz w:val="22"/>
                <w:szCs w:val="22"/>
                <w:lang w:val="en-US"/>
              </w:rPr>
            </w:pPr>
            <w:r w:rsidRPr="00E80DA2">
              <w:rPr>
                <w:rFonts w:ascii="Arial" w:hAnsi="Arial" w:cs="Arial"/>
                <w:i/>
                <w:iCs/>
                <w:color w:val="FF0000"/>
                <w:sz w:val="22"/>
                <w:szCs w:val="22"/>
                <w:lang w:val="en-US"/>
              </w:rPr>
              <w:t xml:space="preserve">(If the Contracting Party selects the UNCITRAL Arbitration Rules, he or she must insert the following </w:t>
            </w:r>
            <w:r w:rsidR="00DE1EAE" w:rsidRPr="00E80DA2">
              <w:rPr>
                <w:rFonts w:ascii="Arial" w:hAnsi="Arial" w:cs="Arial"/>
                <w:i/>
                <w:iCs/>
                <w:color w:val="FF0000"/>
                <w:sz w:val="22"/>
                <w:szCs w:val="22"/>
                <w:lang w:val="en-US"/>
              </w:rPr>
              <w:t>type of</w:t>
            </w:r>
            <w:r w:rsidRPr="00E80DA2">
              <w:rPr>
                <w:rFonts w:ascii="Arial" w:hAnsi="Arial" w:cs="Arial"/>
                <w:i/>
                <w:iCs/>
                <w:color w:val="FF0000"/>
                <w:sz w:val="22"/>
                <w:szCs w:val="22"/>
                <w:lang w:val="en-US"/>
              </w:rPr>
              <w:t xml:space="preserve"> sub-clause:)</w:t>
            </w:r>
            <w:r w:rsidRPr="00E80DA2">
              <w:rPr>
                <w:rFonts w:ascii="Arial" w:hAnsi="Arial" w:cs="Arial"/>
                <w:sz w:val="22"/>
                <w:szCs w:val="22"/>
                <w:lang w:val="en-US"/>
              </w:rPr>
              <w:t xml:space="preserve"> </w:t>
            </w:r>
          </w:p>
          <w:p w14:paraId="7BDE27A0" w14:textId="77777777" w:rsidR="003422FB"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33.4a) - Any dispute, controversy or claim arising out of or relating to this Contract, or for breach, termination, or annulment thereof, shall be resolved by arbitration in accordance with the UNCITRAL Arbitration Rules. </w:t>
            </w:r>
          </w:p>
          <w:p w14:paraId="5043ABA0" w14:textId="77777777" w:rsidR="003422FB" w:rsidRPr="00E80DA2" w:rsidRDefault="003422FB" w:rsidP="003422FB">
            <w:pPr>
              <w:shd w:val="clear" w:color="auto" w:fill="FDFDFD"/>
              <w:rPr>
                <w:rFonts w:ascii="Arial" w:hAnsi="Arial" w:cs="Arial"/>
                <w:sz w:val="22"/>
                <w:szCs w:val="22"/>
                <w:lang w:val="en-US"/>
              </w:rPr>
            </w:pPr>
          </w:p>
          <w:p w14:paraId="00B48358" w14:textId="251DCB2A" w:rsidR="003422FB" w:rsidRPr="00E80DA2" w:rsidRDefault="003422FB" w:rsidP="003422FB">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(If the Contracting Party selects the ICC Arbitration Rules, he or she must insert the following type of sub-clause:)</w:t>
            </w:r>
          </w:p>
          <w:p w14:paraId="58CEEE6D" w14:textId="77777777" w:rsidR="003422FB" w:rsidRPr="00E80DA2" w:rsidRDefault="003422FB" w:rsidP="003422FB">
            <w:pPr>
              <w:shd w:val="clear" w:color="auto" w:fill="FDFDFD"/>
              <w:rPr>
                <w:rFonts w:ascii="Arial" w:hAnsi="Arial" w:cs="Arial"/>
                <w:sz w:val="22"/>
                <w:szCs w:val="22"/>
                <w:lang w:val="en-US"/>
              </w:rPr>
            </w:pPr>
          </w:p>
          <w:p w14:paraId="5B34A4E6" w14:textId="77777777" w:rsidR="003422FB"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 (a) All disputes arising out of or relating to this agreement shall be finally resolved in accordance with the Arbitration Rules of the International Chamber of Commerce by one or more arbitrators appointed in accordance with those Rules. </w:t>
            </w:r>
          </w:p>
          <w:p w14:paraId="5847EA85" w14:textId="77777777" w:rsidR="003422FB" w:rsidRPr="00E80DA2" w:rsidRDefault="003422FB" w:rsidP="003422FB">
            <w:pPr>
              <w:shd w:val="clear" w:color="auto" w:fill="FDFDFD"/>
              <w:rPr>
                <w:rFonts w:ascii="Arial" w:hAnsi="Arial" w:cs="Arial"/>
                <w:sz w:val="22"/>
                <w:szCs w:val="22"/>
                <w:lang w:val="en-US"/>
              </w:rPr>
            </w:pPr>
          </w:p>
          <w:p w14:paraId="1AFCD6E2" w14:textId="0A7EB834" w:rsidR="003422FB" w:rsidRPr="00E80DA2" w:rsidRDefault="003422FB" w:rsidP="003422FB">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(If the Contracting Party selects the Rules of the Arbitration Institute of the Stockholm Chamber of Commerce, he must insert the following </w:t>
            </w:r>
            <w:r w:rsidR="00DE1EAE" w:rsidRPr="00E80DA2">
              <w:rPr>
                <w:rFonts w:ascii="Arial" w:hAnsi="Arial" w:cs="Arial"/>
                <w:i/>
                <w:iCs/>
                <w:color w:val="FF0000"/>
                <w:sz w:val="22"/>
                <w:szCs w:val="22"/>
                <w:lang w:val="en-US"/>
              </w:rPr>
              <w:t>type of</w:t>
            </w:r>
            <w:r w:rsidRPr="00E80DA2">
              <w:rPr>
                <w:rFonts w:ascii="Arial" w:hAnsi="Arial" w:cs="Arial"/>
                <w:i/>
                <w:iCs/>
                <w:color w:val="FF0000"/>
                <w:sz w:val="22"/>
                <w:szCs w:val="22"/>
                <w:lang w:val="en-US"/>
              </w:rPr>
              <w:t xml:space="preserve"> sub-clause:) </w:t>
            </w:r>
          </w:p>
          <w:p w14:paraId="6F31F890" w14:textId="77777777" w:rsidR="003D1522"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 a) Any dispute, controversy or claim arising out of or in connection with this contract, or the breach, termination or invalidity thereof, shall be finally resolved </w:t>
            </w:r>
            <w:r w:rsidRPr="00E80DA2">
              <w:rPr>
                <w:rFonts w:ascii="Arial" w:hAnsi="Arial" w:cs="Arial"/>
                <w:sz w:val="22"/>
                <w:szCs w:val="22"/>
                <w:lang w:val="en-US"/>
              </w:rPr>
              <w:lastRenderedPageBreak/>
              <w:t xml:space="preserve">by arbitration in accordance with the Rules of the Arbitration Institute of the Stockholm Chamber of Commerce. </w:t>
            </w:r>
          </w:p>
          <w:p w14:paraId="4E504B80" w14:textId="77777777" w:rsidR="003D1522" w:rsidRPr="00E80DA2" w:rsidRDefault="003D1522" w:rsidP="003422FB">
            <w:pPr>
              <w:shd w:val="clear" w:color="auto" w:fill="FDFDFD"/>
              <w:rPr>
                <w:rFonts w:ascii="Arial" w:hAnsi="Arial" w:cs="Arial"/>
                <w:sz w:val="22"/>
                <w:szCs w:val="22"/>
                <w:lang w:val="en-US"/>
              </w:rPr>
            </w:pPr>
          </w:p>
          <w:p w14:paraId="6F87AF96" w14:textId="77777777" w:rsidR="003D1522" w:rsidRPr="00E80DA2" w:rsidRDefault="003422FB" w:rsidP="003422FB">
            <w:pPr>
              <w:shd w:val="clear" w:color="auto" w:fill="FDFDFD"/>
              <w:rPr>
                <w:rFonts w:ascii="Arial" w:hAnsi="Arial" w:cs="Arial"/>
                <w:sz w:val="22"/>
                <w:szCs w:val="22"/>
                <w:lang w:val="en-US"/>
              </w:rPr>
            </w:pPr>
            <w:r w:rsidRPr="00E80DA2">
              <w:rPr>
                <w:rFonts w:ascii="Arial" w:hAnsi="Arial" w:cs="Arial"/>
                <w:i/>
                <w:iCs/>
                <w:color w:val="FF0000"/>
                <w:sz w:val="22"/>
                <w:szCs w:val="22"/>
                <w:lang w:val="en-US"/>
              </w:rPr>
              <w:t>(If the Contracting Party selects the Rules of the London Court of International Arbitration (LCIA) he must insert the following standard clause:)</w:t>
            </w:r>
            <w:r w:rsidRPr="00E80DA2">
              <w:rPr>
                <w:rFonts w:ascii="Arial" w:hAnsi="Arial" w:cs="Arial"/>
                <w:sz w:val="22"/>
                <w:szCs w:val="22"/>
                <w:lang w:val="en-US"/>
              </w:rPr>
              <w:t xml:space="preserve"> </w:t>
            </w:r>
          </w:p>
          <w:p w14:paraId="084FC985" w14:textId="7756C885" w:rsidR="003D1522" w:rsidRPr="00E80DA2" w:rsidRDefault="003422FB" w:rsidP="003422FB">
            <w:pPr>
              <w:shd w:val="clear" w:color="auto" w:fill="FDFDFD"/>
              <w:rPr>
                <w:rFonts w:ascii="Arial" w:hAnsi="Arial" w:cs="Arial"/>
                <w:sz w:val="22"/>
                <w:szCs w:val="22"/>
                <w:lang w:val="en-US"/>
              </w:rPr>
            </w:pPr>
            <w:r w:rsidRPr="00E80DA2">
              <w:rPr>
                <w:rFonts w:ascii="Arial" w:hAnsi="Arial" w:cs="Arial"/>
                <w:sz w:val="22"/>
                <w:szCs w:val="22"/>
                <w:lang w:val="en-US"/>
              </w:rPr>
              <w:t xml:space="preserve">CGC 33.4 (a) Any dispute arising out of or relating to this agreement, including any matter relating to its existence, </w:t>
            </w:r>
            <w:r w:rsidR="00DE1EAE" w:rsidRPr="00E80DA2">
              <w:rPr>
                <w:rFonts w:ascii="Arial" w:hAnsi="Arial" w:cs="Arial"/>
                <w:sz w:val="22"/>
                <w:szCs w:val="22"/>
                <w:lang w:val="en-US"/>
              </w:rPr>
              <w:t>validity,</w:t>
            </w:r>
            <w:r w:rsidRPr="00E80DA2">
              <w:rPr>
                <w:rFonts w:ascii="Arial" w:hAnsi="Arial" w:cs="Arial"/>
                <w:sz w:val="22"/>
                <w:szCs w:val="22"/>
                <w:lang w:val="en-US"/>
              </w:rPr>
              <w:t xml:space="preserve"> or termination, shall be submitted to and finally resolved by arbitration in accordance with the LCIA Arbitration Rules, which are deemed to be incorporated by reference into this clause. </w:t>
            </w:r>
          </w:p>
          <w:p w14:paraId="34291D95" w14:textId="77777777" w:rsidR="003D1522" w:rsidRPr="00E80DA2" w:rsidRDefault="003D1522" w:rsidP="003422FB">
            <w:pPr>
              <w:shd w:val="clear" w:color="auto" w:fill="FDFDFD"/>
              <w:rPr>
                <w:rFonts w:ascii="Arial" w:hAnsi="Arial" w:cs="Arial"/>
                <w:sz w:val="22"/>
                <w:szCs w:val="22"/>
                <w:lang w:val="en-US"/>
              </w:rPr>
            </w:pPr>
          </w:p>
          <w:p w14:paraId="1DAD4428" w14:textId="77F2AECE" w:rsidR="003422FB" w:rsidRPr="00E80DA2" w:rsidRDefault="003422FB" w:rsidP="003422FB">
            <w:pPr>
              <w:shd w:val="clear" w:color="auto" w:fill="FDFDFD"/>
              <w:rPr>
                <w:rFonts w:ascii="Arial" w:hAnsi="Arial" w:cs="Arial"/>
                <w:b/>
                <w:bCs/>
                <w:i/>
                <w:iCs/>
                <w:color w:val="FF0000"/>
                <w:sz w:val="22"/>
                <w:szCs w:val="22"/>
                <w:lang w:val="en-US"/>
              </w:rPr>
            </w:pPr>
            <w:r w:rsidRPr="00E80DA2">
              <w:rPr>
                <w:rFonts w:ascii="Arial" w:hAnsi="Arial" w:cs="Arial"/>
                <w:sz w:val="22"/>
                <w:szCs w:val="22"/>
                <w:lang w:val="en-US"/>
              </w:rPr>
              <w:t>(</w:t>
            </w:r>
            <w:r w:rsidRPr="00E80DA2">
              <w:rPr>
                <w:rFonts w:ascii="Arial" w:hAnsi="Arial" w:cs="Arial"/>
                <w:b/>
                <w:bCs/>
                <w:i/>
                <w:iCs/>
                <w:color w:val="FF0000"/>
                <w:sz w:val="22"/>
                <w:szCs w:val="22"/>
                <w:lang w:val="en-US"/>
              </w:rPr>
              <w:t>If the contract is with domestic contractors, the following shall be specified): Any dispute arising between them in connection with the Contract shall be submitted to arbitration in accordance with the laws of the Country of the Contracting Party.</w:t>
            </w:r>
          </w:p>
          <w:p w14:paraId="1AC573B2" w14:textId="77777777" w:rsidR="00D656B3" w:rsidRPr="00E80DA2" w:rsidRDefault="00D656B3" w:rsidP="000C6174">
            <w:pPr>
              <w:spacing w:before="60" w:after="60"/>
              <w:rPr>
                <w:rFonts w:ascii="Arial" w:hAnsi="Arial" w:cs="Arial"/>
                <w:spacing w:val="-3"/>
                <w:sz w:val="22"/>
                <w:szCs w:val="22"/>
                <w:lang w:val="en-US"/>
              </w:rPr>
            </w:pPr>
          </w:p>
        </w:tc>
      </w:tr>
      <w:tr w:rsidR="00D656B3" w:rsidRPr="00AD3C89" w14:paraId="6C6F9D4B" w14:textId="77777777" w:rsidTr="00B16265">
        <w:trPr>
          <w:trHeight w:val="464"/>
        </w:trPr>
        <w:tc>
          <w:tcPr>
            <w:tcW w:w="9360" w:type="dxa"/>
            <w:gridSpan w:val="2"/>
            <w:shd w:val="clear" w:color="auto" w:fill="00B050"/>
            <w:vAlign w:val="center"/>
          </w:tcPr>
          <w:p w14:paraId="68D91E63" w14:textId="27D75811"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lastRenderedPageBreak/>
              <w:t xml:space="preserve">B. Control </w:t>
            </w:r>
            <w:r w:rsidR="00172768" w:rsidRPr="00E80DA2">
              <w:rPr>
                <w:rFonts w:ascii="Arial" w:hAnsi="Arial" w:cs="Arial"/>
                <w:b/>
                <w:bCs/>
                <w:color w:val="FFFFFF" w:themeColor="background1"/>
                <w:sz w:val="22"/>
                <w:szCs w:val="22"/>
                <w:lang w:val="en-US"/>
              </w:rPr>
              <w:t>of Time Limits</w:t>
            </w:r>
          </w:p>
        </w:tc>
      </w:tr>
      <w:tr w:rsidR="00D656B3" w:rsidRPr="00AD3C89" w14:paraId="0C032CA5" w14:textId="77777777" w:rsidTr="00B11A92">
        <w:tc>
          <w:tcPr>
            <w:tcW w:w="990" w:type="dxa"/>
          </w:tcPr>
          <w:p w14:paraId="10F24494"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34.1</w:t>
            </w:r>
          </w:p>
        </w:tc>
        <w:tc>
          <w:tcPr>
            <w:tcW w:w="8370" w:type="dxa"/>
          </w:tcPr>
          <w:p w14:paraId="393D9ED5" w14:textId="1993082C" w:rsidR="00D656B3"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p>
        </w:tc>
      </w:tr>
      <w:tr w:rsidR="00D656B3" w:rsidRPr="00AD3C89" w14:paraId="09D2C78D" w14:textId="77777777" w:rsidTr="00B11A92">
        <w:tc>
          <w:tcPr>
            <w:tcW w:w="990" w:type="dxa"/>
          </w:tcPr>
          <w:p w14:paraId="70D4728E"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34.2</w:t>
            </w:r>
          </w:p>
        </w:tc>
        <w:tc>
          <w:tcPr>
            <w:tcW w:w="8370" w:type="dxa"/>
          </w:tcPr>
          <w:p w14:paraId="213BAFC4" w14:textId="048A4DAC" w:rsidR="00D656B3"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p>
        </w:tc>
      </w:tr>
      <w:tr w:rsidR="00D656B3" w:rsidRPr="00AD3C89" w14:paraId="21E203BA" w14:textId="77777777" w:rsidTr="00B11A92">
        <w:tc>
          <w:tcPr>
            <w:tcW w:w="990" w:type="dxa"/>
          </w:tcPr>
          <w:p w14:paraId="763E1B6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34.3</w:t>
            </w:r>
          </w:p>
        </w:tc>
        <w:tc>
          <w:tcPr>
            <w:tcW w:w="8370" w:type="dxa"/>
          </w:tcPr>
          <w:p w14:paraId="47AF0F12" w14:textId="0D858472" w:rsidR="00D656B3"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withheld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indicate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p>
        </w:tc>
      </w:tr>
      <w:tr w:rsidR="00D656B3" w:rsidRPr="00AD3C89" w14:paraId="57582C54" w14:textId="77777777" w:rsidTr="00B11A92">
        <w:tc>
          <w:tcPr>
            <w:tcW w:w="990" w:type="dxa"/>
          </w:tcPr>
          <w:p w14:paraId="76B5B668" w14:textId="77777777" w:rsidR="00D656B3" w:rsidRPr="00E80DA2" w:rsidRDefault="00D656B3" w:rsidP="000C6174">
            <w:pPr>
              <w:spacing w:before="60" w:after="60"/>
              <w:jc w:val="center"/>
              <w:rPr>
                <w:rFonts w:ascii="Arial" w:hAnsi="Arial" w:cs="Arial"/>
                <w:b/>
                <w:bCs/>
                <w:sz w:val="22"/>
                <w:szCs w:val="22"/>
                <w:lang w:val="en-US"/>
              </w:rPr>
            </w:pPr>
            <w:bookmarkStart w:id="840" w:name="_Hlk22833748"/>
            <w:r w:rsidRPr="00E80DA2">
              <w:rPr>
                <w:rFonts w:ascii="Arial" w:hAnsi="Arial" w:cs="Arial"/>
                <w:b/>
                <w:bCs/>
                <w:sz w:val="22"/>
                <w:szCs w:val="22"/>
                <w:lang w:val="en-US"/>
              </w:rPr>
              <w:t>40.1</w:t>
            </w:r>
          </w:p>
        </w:tc>
        <w:tc>
          <w:tcPr>
            <w:tcW w:w="8370" w:type="dxa"/>
          </w:tcPr>
          <w:p w14:paraId="3423AAB2" w14:textId="09FD9EF1" w:rsidR="00D656B3" w:rsidRPr="00E80DA2" w:rsidRDefault="00172768" w:rsidP="000C6174">
            <w:pPr>
              <w:spacing w:before="60" w:after="60"/>
              <w:ind w:right="18"/>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threshold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weather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phenomena,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political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conflicts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fortuitous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majeure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(Where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appropriate,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according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characteristics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Country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threshold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would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conflicts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considered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majeure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fortuitous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event).</w:t>
            </w:r>
          </w:p>
        </w:tc>
      </w:tr>
      <w:bookmarkEnd w:id="840"/>
      <w:tr w:rsidR="00D656B3" w:rsidRPr="00AD3C89" w14:paraId="46D1C110" w14:textId="77777777" w:rsidTr="00B11A92">
        <w:tc>
          <w:tcPr>
            <w:tcW w:w="990" w:type="dxa"/>
          </w:tcPr>
          <w:p w14:paraId="6CA97F29"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41.6</w:t>
            </w:r>
          </w:p>
        </w:tc>
        <w:tc>
          <w:tcPr>
            <w:tcW w:w="8370" w:type="dxa"/>
          </w:tcPr>
          <w:p w14:paraId="39AE4BD0" w14:textId="77777777" w:rsidR="00172768" w:rsidRPr="00E80DA2" w:rsidRDefault="00172768" w:rsidP="00172768">
            <w:pPr>
              <w:spacing w:before="60" w:after="60"/>
              <w:rPr>
                <w:rFonts w:ascii="Arial" w:hAnsi="Arial" w:cs="Arial"/>
                <w:sz w:val="22"/>
                <w:szCs w:val="22"/>
                <w:lang w:val="en-US"/>
              </w:rPr>
            </w:pP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non-recoverable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expenses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4EE8F932" w14:textId="724C31B7" w:rsidR="00172768" w:rsidRPr="00E80DA2" w:rsidRDefault="00172768" w:rsidP="00172768">
            <w:pPr>
              <w:spacing w:before="60" w:after="6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under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law</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Party's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country).</w:t>
            </w:r>
            <w:r w:rsidRPr="00E80DA2">
              <w:rPr>
                <w:rFonts w:ascii="Arial" w:hAnsi="Arial" w:cs="Arial"/>
                <w:i/>
                <w:iCs/>
                <w:color w:val="FF0000"/>
                <w:sz w:val="22"/>
                <w:szCs w:val="22"/>
                <w:lang w:val="en-US"/>
              </w:rPr>
              <w:t xml:space="preserve"> </w:t>
            </w:r>
          </w:p>
          <w:p w14:paraId="478D19BC" w14:textId="28068E3D" w:rsidR="00172768" w:rsidRPr="00E80DA2" w:rsidRDefault="00172768" w:rsidP="00172768">
            <w:pPr>
              <w:spacing w:before="60" w:after="60"/>
              <w:rPr>
                <w:rFonts w:ascii="Arial" w:hAnsi="Arial" w:cs="Arial"/>
                <w:i/>
                <w:iCs/>
                <w:color w:val="FF0000"/>
                <w:sz w:val="22"/>
                <w:szCs w:val="22"/>
                <w:lang w:val="en-US"/>
              </w:rPr>
            </w:pP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event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concepts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non-recoverable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expenses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provided</w:t>
            </w:r>
            <w:r w:rsidRPr="00E80DA2">
              <w:rPr>
                <w:rFonts w:ascii="Arial" w:hAnsi="Arial" w:cs="Arial"/>
                <w:i/>
                <w:iCs/>
                <w:color w:val="FF0000"/>
                <w:sz w:val="22"/>
                <w:szCs w:val="22"/>
                <w:lang w:val="en-US"/>
              </w:rPr>
              <w:t xml:space="preserve"> for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local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law,</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local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law</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determines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entitled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recognized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expenses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incurred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some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examples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non-recoverable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expenses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concepts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eligible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compensation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temporary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ordered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Contracting Party could</w:t>
            </w:r>
            <w:r w:rsidRPr="00E80DA2">
              <w:rPr>
                <w:rFonts w:ascii="Arial" w:hAnsi="Arial" w:cs="Arial"/>
                <w:i/>
                <w:iCs/>
                <w:color w:val="FF0000"/>
                <w:sz w:val="22"/>
                <w:szCs w:val="22"/>
                <w:lang w:val="en-US"/>
              </w:rPr>
              <w:t xml:space="preserve"> </w:t>
            </w:r>
            <w:r w:rsidR="00DE1EAE" w:rsidRPr="00E80DA2">
              <w:rPr>
                <w:rStyle w:val="ts-alignment-element"/>
                <w:rFonts w:ascii="Arial" w:hAnsi="Arial" w:cs="Arial"/>
                <w:i/>
                <w:iCs/>
                <w:color w:val="FF0000"/>
                <w:sz w:val="22"/>
                <w:szCs w:val="22"/>
                <w:lang w:val="en-US"/>
              </w:rPr>
              <w:t>be</w:t>
            </w:r>
            <w:r w:rsidR="00DE1EAE" w:rsidRPr="00E80DA2">
              <w:rPr>
                <w:rFonts w:ascii="Arial" w:hAnsi="Arial" w:cs="Arial"/>
                <w:i/>
                <w:iCs/>
                <w:color w:val="FF0000"/>
                <w:sz w:val="22"/>
                <w:szCs w:val="22"/>
                <w:lang w:val="en-US"/>
              </w:rPr>
              <w:t>:</w:t>
            </w:r>
            <w:r w:rsidRPr="00E80DA2">
              <w:rPr>
                <w:rFonts w:ascii="Arial" w:hAnsi="Arial" w:cs="Arial"/>
                <w:i/>
                <w:iCs/>
                <w:color w:val="FF0000"/>
                <w:sz w:val="22"/>
                <w:szCs w:val="22"/>
                <w:lang w:val="en-US"/>
              </w:rPr>
              <w:t xml:space="preserve"> </w:t>
            </w:r>
          </w:p>
          <w:p w14:paraId="1AEB49E3" w14:textId="77777777" w:rsidR="00172768"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income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inactive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Equipment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freight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withdrawal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return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said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Equipment,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extension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validity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fulfillment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r w:rsidRPr="00E80DA2">
              <w:rPr>
                <w:rFonts w:ascii="Arial" w:hAnsi="Arial" w:cs="Arial"/>
                <w:i/>
                <w:iCs/>
                <w:color w:val="FF0000"/>
                <w:sz w:val="22"/>
                <w:szCs w:val="22"/>
                <w:lang w:val="en-US"/>
              </w:rPr>
              <w:t xml:space="preserve"> </w:t>
            </w:r>
          </w:p>
          <w:p w14:paraId="3CF12D50" w14:textId="77777777" w:rsidR="00172768"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necessarily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remain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Site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agreed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between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Parties,</w:t>
            </w:r>
            <w:r w:rsidRPr="00E80DA2">
              <w:rPr>
                <w:rFonts w:ascii="Arial" w:hAnsi="Arial" w:cs="Arial"/>
                <w:i/>
                <w:iCs/>
                <w:color w:val="FF0000"/>
                <w:sz w:val="22"/>
                <w:szCs w:val="22"/>
                <w:lang w:val="en-US"/>
              </w:rPr>
              <w:t xml:space="preserve"> </w:t>
            </w:r>
          </w:p>
          <w:p w14:paraId="1CB6EC4B" w14:textId="63B3E79E" w:rsidR="00172768"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lastRenderedPageBreak/>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terms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fees,</w:t>
            </w:r>
            <w:r w:rsidRPr="00E80DA2">
              <w:rPr>
                <w:rFonts w:ascii="Arial" w:hAnsi="Arial" w:cs="Arial"/>
                <w:i/>
                <w:iCs/>
                <w:color w:val="FF0000"/>
                <w:sz w:val="22"/>
                <w:szCs w:val="22"/>
                <w:lang w:val="en-US"/>
              </w:rPr>
              <w:t xml:space="preserve"> </w:t>
            </w:r>
            <w:r w:rsidR="00DE1EAE" w:rsidRPr="00E80DA2">
              <w:rPr>
                <w:rStyle w:val="ts-alignment-element"/>
                <w:rFonts w:ascii="Arial" w:hAnsi="Arial" w:cs="Arial"/>
                <w:i/>
                <w:iCs/>
                <w:color w:val="FF0000"/>
                <w:sz w:val="22"/>
                <w:szCs w:val="22"/>
                <w:lang w:val="en-US"/>
              </w:rPr>
              <w:t>salaries,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allowances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technical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administrative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personnel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strictly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necessary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having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specific</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function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p>
          <w:p w14:paraId="2D8AF47A" w14:textId="0B642A49" w:rsidR="00D656B3" w:rsidRPr="00E80DA2" w:rsidRDefault="00172768" w:rsidP="00670A42">
            <w:pPr>
              <w:pStyle w:val="ListParagraph"/>
              <w:numPr>
                <w:ilvl w:val="0"/>
                <w:numId w:val="117"/>
              </w:num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indirect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generated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during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suspension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period,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extending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validity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performance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applicable).)</w:t>
            </w:r>
          </w:p>
        </w:tc>
      </w:tr>
      <w:tr w:rsidR="00D656B3" w:rsidRPr="00E80DA2" w14:paraId="2AB84780" w14:textId="77777777" w:rsidTr="00B16265">
        <w:trPr>
          <w:trHeight w:val="320"/>
        </w:trPr>
        <w:tc>
          <w:tcPr>
            <w:tcW w:w="9360" w:type="dxa"/>
            <w:gridSpan w:val="2"/>
            <w:shd w:val="clear" w:color="auto" w:fill="00B050"/>
          </w:tcPr>
          <w:p w14:paraId="77E86D5C" w14:textId="2E7D9C6B"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lastRenderedPageBreak/>
              <w:t xml:space="preserve">C. </w:t>
            </w:r>
            <w:r w:rsidR="00172768" w:rsidRPr="00E80DA2">
              <w:rPr>
                <w:rFonts w:ascii="Arial" w:hAnsi="Arial" w:cs="Arial"/>
                <w:b/>
                <w:bCs/>
                <w:color w:val="FFFFFF" w:themeColor="background1"/>
                <w:sz w:val="22"/>
                <w:szCs w:val="22"/>
                <w:lang w:val="en-US"/>
              </w:rPr>
              <w:t>Quality C</w:t>
            </w:r>
            <w:r w:rsidRPr="00E80DA2">
              <w:rPr>
                <w:rFonts w:ascii="Arial" w:hAnsi="Arial" w:cs="Arial"/>
                <w:b/>
                <w:bCs/>
                <w:color w:val="FFFFFF" w:themeColor="background1"/>
                <w:sz w:val="22"/>
                <w:szCs w:val="22"/>
                <w:lang w:val="en-US"/>
              </w:rPr>
              <w:t>ontrol</w:t>
            </w:r>
          </w:p>
        </w:tc>
      </w:tr>
      <w:tr w:rsidR="00D656B3" w:rsidRPr="00AD3C89" w14:paraId="7866F7F2" w14:textId="77777777" w:rsidTr="00B11A92">
        <w:tc>
          <w:tcPr>
            <w:tcW w:w="990" w:type="dxa"/>
            <w:shd w:val="clear" w:color="auto" w:fill="auto"/>
          </w:tcPr>
          <w:p w14:paraId="7A9BD4A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43.1</w:t>
            </w:r>
          </w:p>
        </w:tc>
        <w:tc>
          <w:tcPr>
            <w:tcW w:w="8370" w:type="dxa"/>
            <w:shd w:val="clear" w:color="auto" w:fill="auto"/>
          </w:tcPr>
          <w:p w14:paraId="4C2B0169" w14:textId="77777777" w:rsidR="001F52B4" w:rsidRPr="00E80DA2" w:rsidRDefault="00172768"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p>
          <w:p w14:paraId="47112937" w14:textId="575285B4" w:rsidR="00D656B3" w:rsidRPr="00E80DA2" w:rsidRDefault="00172768" w:rsidP="000C6174">
            <w:pPr>
              <w:spacing w:before="60" w:after="60"/>
              <w:rPr>
                <w:rFonts w:ascii="Arial" w:hAnsi="Arial" w:cs="Arial"/>
                <w:i/>
                <w:iCs/>
                <w:sz w:val="22"/>
                <w:szCs w:val="22"/>
                <w:lang w:val="en-US"/>
              </w:rPr>
            </w:pPr>
            <w:r w:rsidRPr="00E80DA2">
              <w:rPr>
                <w:rStyle w:val="ts-alignment-element"/>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Generally,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Period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Responsibility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least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12</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months).</w:t>
            </w:r>
          </w:p>
        </w:tc>
      </w:tr>
      <w:tr w:rsidR="00D656B3" w:rsidRPr="00E80DA2" w14:paraId="222534F1" w14:textId="77777777" w:rsidTr="00B16265">
        <w:tc>
          <w:tcPr>
            <w:tcW w:w="9360" w:type="dxa"/>
            <w:gridSpan w:val="2"/>
            <w:shd w:val="clear" w:color="auto" w:fill="00B050"/>
          </w:tcPr>
          <w:p w14:paraId="2142FE5F" w14:textId="003ADC63"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D. C</w:t>
            </w:r>
            <w:r w:rsidR="00172768" w:rsidRPr="00E80DA2">
              <w:rPr>
                <w:rFonts w:ascii="Arial" w:hAnsi="Arial" w:cs="Arial"/>
                <w:b/>
                <w:bCs/>
                <w:color w:val="FFFFFF" w:themeColor="background1"/>
                <w:sz w:val="22"/>
                <w:szCs w:val="22"/>
                <w:lang w:val="en-US"/>
              </w:rPr>
              <w:t>ost C</w:t>
            </w:r>
            <w:r w:rsidRPr="00E80DA2">
              <w:rPr>
                <w:rFonts w:ascii="Arial" w:hAnsi="Arial" w:cs="Arial"/>
                <w:b/>
                <w:bCs/>
                <w:color w:val="FFFFFF" w:themeColor="background1"/>
                <w:sz w:val="22"/>
                <w:szCs w:val="22"/>
                <w:lang w:val="en-US"/>
              </w:rPr>
              <w:t xml:space="preserve">ontrol </w:t>
            </w:r>
          </w:p>
        </w:tc>
      </w:tr>
      <w:tr w:rsidR="00D656B3" w:rsidRPr="00AD3C89" w14:paraId="5FDF9F5E" w14:textId="77777777" w:rsidTr="00B11A92">
        <w:tc>
          <w:tcPr>
            <w:tcW w:w="990" w:type="dxa"/>
          </w:tcPr>
          <w:p w14:paraId="086CBE65"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44.1</w:t>
            </w:r>
          </w:p>
        </w:tc>
        <w:tc>
          <w:tcPr>
            <w:tcW w:w="8370" w:type="dxa"/>
          </w:tcPr>
          <w:p w14:paraId="117BFCB3" w14:textId="77777777" w:rsidR="001F52B4" w:rsidRPr="00E80DA2" w:rsidRDefault="00172768" w:rsidP="00172768">
            <w:pPr>
              <w:pStyle w:val="CommentText"/>
              <w:spacing w:before="120" w:after="120"/>
              <w:jc w:val="both"/>
              <w:rPr>
                <w:rStyle w:val="ts-alignment-element"/>
                <w:rFonts w:ascii="Arial" w:hAnsi="Arial" w:cs="Arial"/>
                <w:sz w:val="22"/>
                <w:szCs w:val="22"/>
                <w:lang w:val="en-US"/>
              </w:rPr>
            </w:pP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provisional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contingency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reserves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have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been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added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List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following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information,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remove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CPC</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provision)</w:t>
            </w:r>
            <w:r w:rsidRPr="00E80DA2">
              <w:rPr>
                <w:rFonts w:ascii="Arial" w:hAnsi="Arial" w:cs="Arial"/>
                <w:color w:val="FF0000"/>
                <w:sz w:val="22"/>
                <w:szCs w:val="22"/>
                <w:lang w:val="en-US"/>
              </w:rPr>
              <w:t xml:space="preserve"> </w:t>
            </w:r>
          </w:p>
          <w:p w14:paraId="1F571E6F" w14:textId="77777777" w:rsidR="001F52B4" w:rsidRPr="00E80DA2" w:rsidRDefault="00172768" w:rsidP="00172768">
            <w:pPr>
              <w:pStyle w:val="CommentText"/>
              <w:spacing w:before="120" w:after="120"/>
              <w:jc w:val="both"/>
              <w:rPr>
                <w:rFonts w:ascii="Arial" w:hAnsi="Arial" w:cs="Arial"/>
                <w:sz w:val="22"/>
                <w:szCs w:val="22"/>
                <w:lang w:val="en-US"/>
              </w:rPr>
            </w:pP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(ECO-3)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scopes:</w:t>
            </w:r>
            <w:r w:rsidRPr="00E80DA2">
              <w:rPr>
                <w:rFonts w:ascii="Arial" w:hAnsi="Arial" w:cs="Arial"/>
                <w:sz w:val="22"/>
                <w:szCs w:val="22"/>
                <w:lang w:val="en-US"/>
              </w:rPr>
              <w:t xml:space="preserve"> </w:t>
            </w:r>
          </w:p>
          <w:p w14:paraId="1DB33C82" w14:textId="77777777" w:rsidR="001F52B4" w:rsidRPr="00E80DA2" w:rsidRDefault="00172768" w:rsidP="00172768">
            <w:pPr>
              <w:pStyle w:val="CommentText"/>
              <w:spacing w:before="120" w:after="120"/>
              <w:jc w:val="both"/>
              <w:rPr>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activities,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items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description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scope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covered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provisional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sums,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among</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for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specialized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special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goods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supplied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contractors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2A306955" w14:textId="77777777" w:rsidR="001F52B4" w:rsidRPr="00E80DA2" w:rsidRDefault="00172768" w:rsidP="00172768">
            <w:pPr>
              <w:pStyle w:val="CommentText"/>
              <w:spacing w:before="120" w:after="120"/>
              <w:jc w:val="both"/>
              <w:rPr>
                <w:rStyle w:val="ts-alignment-element"/>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contingency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reserves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depending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guidelines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p>
          <w:p w14:paraId="0ED9B688" w14:textId="77777777" w:rsidR="001F52B4" w:rsidRPr="00E80DA2" w:rsidRDefault="00172768" w:rsidP="00670A42">
            <w:pPr>
              <w:pStyle w:val="CommentText"/>
              <w:numPr>
                <w:ilvl w:val="0"/>
                <w:numId w:val="118"/>
              </w:numPr>
              <w:spacing w:before="120" w:after="120"/>
              <w:jc w:val="both"/>
              <w:rPr>
                <w:rFonts w:ascii="Arial" w:hAnsi="Arial" w:cs="Arial"/>
                <w:i/>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authorization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mechanism).</w:t>
            </w:r>
            <w:r w:rsidRPr="00E80DA2">
              <w:rPr>
                <w:rFonts w:ascii="Arial" w:hAnsi="Arial" w:cs="Arial"/>
                <w:color w:val="FF0000"/>
                <w:sz w:val="22"/>
                <w:szCs w:val="22"/>
                <w:lang w:val="en-US"/>
              </w:rPr>
              <w:t xml:space="preserve"> </w:t>
            </w:r>
          </w:p>
          <w:p w14:paraId="0B4B393D" w14:textId="7FD44EA3" w:rsidR="00D656B3" w:rsidRPr="00E80DA2" w:rsidRDefault="00172768" w:rsidP="00670A42">
            <w:pPr>
              <w:pStyle w:val="CommentText"/>
              <w:numPr>
                <w:ilvl w:val="0"/>
                <w:numId w:val="118"/>
              </w:numPr>
              <w:spacing w:before="120" w:after="120"/>
              <w:jc w:val="both"/>
              <w:rPr>
                <w:rFonts w:ascii="Arial" w:hAnsi="Arial" w:cs="Arial"/>
                <w:i/>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sums</w:t>
            </w:r>
            <w:r w:rsidRPr="00E80DA2">
              <w:rPr>
                <w:rFonts w:ascii="Arial" w:hAnsi="Arial" w:cs="Arial"/>
                <w:sz w:val="22"/>
                <w:szCs w:val="22"/>
                <w:lang w:val="en-US"/>
              </w:rPr>
              <w:t xml:space="preserve"> will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person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responsible).</w:t>
            </w:r>
          </w:p>
        </w:tc>
      </w:tr>
      <w:tr w:rsidR="00D656B3" w:rsidRPr="00AD3C89" w14:paraId="2249A57A" w14:textId="77777777" w:rsidTr="00B11A92">
        <w:tc>
          <w:tcPr>
            <w:tcW w:w="990" w:type="dxa"/>
          </w:tcPr>
          <w:p w14:paraId="20F1BA8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48.1</w:t>
            </w:r>
          </w:p>
        </w:tc>
        <w:tc>
          <w:tcPr>
            <w:tcW w:w="8370" w:type="dxa"/>
          </w:tcPr>
          <w:p w14:paraId="748EB884" w14:textId="76904B5C" w:rsidR="00D656B3" w:rsidRPr="00E80DA2" w:rsidRDefault="001F52B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shall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latest</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date(s)).</w:t>
            </w:r>
          </w:p>
        </w:tc>
      </w:tr>
      <w:tr w:rsidR="00D656B3" w:rsidRPr="00AD3C89" w14:paraId="2E6BAEB6" w14:textId="77777777" w:rsidTr="00B11A92">
        <w:tc>
          <w:tcPr>
            <w:tcW w:w="990" w:type="dxa"/>
          </w:tcPr>
          <w:p w14:paraId="7E5E072B"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49.2</w:t>
            </w:r>
          </w:p>
        </w:tc>
        <w:tc>
          <w:tcPr>
            <w:tcW w:w="8370" w:type="dxa"/>
          </w:tcPr>
          <w:p w14:paraId="7845F241" w14:textId="2F93575A" w:rsidR="00D656B3" w:rsidRPr="00E80DA2" w:rsidRDefault="001F52B4"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acceptance,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days)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p>
        </w:tc>
      </w:tr>
      <w:tr w:rsidR="00D656B3" w:rsidRPr="00AD3C89" w14:paraId="6F3F8409" w14:textId="77777777" w:rsidTr="00B11A92">
        <w:tc>
          <w:tcPr>
            <w:tcW w:w="990" w:type="dxa"/>
          </w:tcPr>
          <w:p w14:paraId="741A42C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50.1</w:t>
            </w:r>
          </w:p>
        </w:tc>
        <w:tc>
          <w:tcPr>
            <w:tcW w:w="8370" w:type="dxa"/>
          </w:tcPr>
          <w:p w14:paraId="14590761" w14:textId="327FC03C" w:rsidR="00D656B3" w:rsidRPr="00E80DA2" w:rsidRDefault="001F52B4" w:rsidP="000C6174">
            <w:pPr>
              <w:spacing w:before="60" w:after="60"/>
              <w:rPr>
                <w:rFonts w:ascii="Arial" w:hAnsi="Arial" w:cs="Arial"/>
                <w:b/>
                <w:bCs/>
                <w:i/>
                <w:iCs/>
                <w:color w:val="FF0000"/>
                <w:spacing w:val="-3"/>
                <w:sz w:val="22"/>
                <w:szCs w:val="22"/>
                <w:lang w:val="en-US"/>
              </w:rPr>
            </w:pP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payments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deductions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necessarily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made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proportions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Contract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Price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expressed,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here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currencies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what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proportions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payments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deductions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will</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made)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t>
            </w:r>
            <w:r w:rsidRPr="00E80DA2">
              <w:rPr>
                <w:rStyle w:val="ts-alignment-element"/>
                <w:rFonts w:ascii="Arial" w:hAnsi="Arial" w:cs="Arial"/>
                <w:b/>
                <w:bCs/>
                <w:i/>
                <w:iCs/>
                <w:color w:val="FF0000"/>
                <w:sz w:val="22"/>
                <w:szCs w:val="22"/>
                <w:lang w:val="en-US"/>
              </w:rPr>
              <w:t>Otherwise,</w:t>
            </w:r>
            <w:r w:rsidRPr="00E80DA2">
              <w:rPr>
                <w:rFonts w:ascii="Arial" w:hAnsi="Arial" w:cs="Arial"/>
                <w:b/>
                <w:bCs/>
                <w:i/>
                <w:iCs/>
                <w:color w:val="FF0000"/>
                <w:sz w:val="22"/>
                <w:szCs w:val="22"/>
                <w:lang w:val="en-US"/>
              </w:rPr>
              <w:t xml:space="preserve"> </w:t>
            </w:r>
            <w:r w:rsidRPr="00E80DA2">
              <w:rPr>
                <w:rStyle w:val="ts-alignment-element"/>
                <w:rFonts w:ascii="Arial" w:hAnsi="Arial" w:cs="Arial"/>
                <w:b/>
                <w:bCs/>
                <w:i/>
                <w:iCs/>
                <w:color w:val="FF0000"/>
                <w:sz w:val="22"/>
                <w:szCs w:val="22"/>
                <w:lang w:val="en-US"/>
              </w:rPr>
              <w:t>delete)</w:t>
            </w:r>
            <w:r w:rsidRPr="00E80DA2">
              <w:rPr>
                <w:rFonts w:ascii="Arial" w:hAnsi="Arial" w:cs="Arial"/>
                <w:b/>
                <w:bCs/>
                <w:i/>
                <w:iCs/>
                <w:color w:val="FF0000"/>
                <w:sz w:val="22"/>
                <w:szCs w:val="22"/>
                <w:lang w:val="en-US"/>
              </w:rPr>
              <w:t xml:space="preserve"> </w:t>
            </w:r>
          </w:p>
          <w:p w14:paraId="367CDD38" w14:textId="702C2159" w:rsidR="00D656B3" w:rsidRPr="00E80DA2" w:rsidRDefault="001F52B4"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currencies: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Style w:val="ts-alignment-element"/>
                <w:rFonts w:ascii="Arial" w:hAnsi="Arial" w:cs="Arial"/>
                <w:sz w:val="22"/>
                <w:szCs w:val="22"/>
                <w:lang w:val="en-US"/>
              </w:rPr>
              <w:t>)</w:t>
            </w:r>
          </w:p>
        </w:tc>
      </w:tr>
      <w:tr w:rsidR="00D656B3" w:rsidRPr="00AD3C89" w14:paraId="393F6F14" w14:textId="77777777" w:rsidTr="00B11A92">
        <w:tc>
          <w:tcPr>
            <w:tcW w:w="990" w:type="dxa"/>
          </w:tcPr>
          <w:p w14:paraId="72B92D2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50.2</w:t>
            </w:r>
          </w:p>
        </w:tc>
        <w:tc>
          <w:tcPr>
            <w:tcW w:w="8370" w:type="dxa"/>
          </w:tcPr>
          <w:p w14:paraId="4507045E" w14:textId="2791156C" w:rsidR="00D656B3" w:rsidRPr="00E80DA2" w:rsidRDefault="001F52B4" w:rsidP="000C6174">
            <w:pPr>
              <w:spacing w:before="60" w:after="6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deadline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days)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p>
        </w:tc>
      </w:tr>
      <w:tr w:rsidR="00D656B3" w:rsidRPr="00AD3C89" w14:paraId="282D358E" w14:textId="77777777" w:rsidTr="00B11A92">
        <w:tc>
          <w:tcPr>
            <w:tcW w:w="990" w:type="dxa"/>
          </w:tcPr>
          <w:p w14:paraId="51951F71"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50.3</w:t>
            </w:r>
          </w:p>
        </w:tc>
        <w:tc>
          <w:tcPr>
            <w:tcW w:w="8370" w:type="dxa"/>
          </w:tcPr>
          <w:p w14:paraId="60E40F56" w14:textId="04E8639E" w:rsidR="00D656B3" w:rsidRPr="00E80DA2" w:rsidRDefault="001F52B4" w:rsidP="000C6174">
            <w:pPr>
              <w:spacing w:before="60" w:after="60"/>
              <w:rPr>
                <w:rFonts w:ascii="Arial" w:hAnsi="Arial" w:cs="Arial"/>
                <w:spacing w:val="-3"/>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nterest </w:t>
            </w:r>
            <w:r w:rsidRPr="00E80DA2">
              <w:rPr>
                <w:rFonts w:ascii="Arial" w:hAnsi="Arial" w:cs="Arial"/>
                <w:sz w:val="22"/>
                <w:szCs w:val="22"/>
                <w:lang w:val="en-US"/>
              </w:rPr>
              <w:t>r</w:t>
            </w:r>
            <w:r w:rsidRPr="00E80DA2">
              <w:rPr>
                <w:rStyle w:val="ts-alignment-element"/>
                <w:rFonts w:ascii="Arial" w:hAnsi="Arial" w:cs="Arial"/>
                <w:sz w:val="22"/>
                <w:szCs w:val="22"/>
                <w:lang w:val="en-US"/>
              </w:rPr>
              <w:t xml:space="preserve">ate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l</w:t>
            </w:r>
            <w:r w:rsidRPr="00E80DA2">
              <w:rPr>
                <w:rStyle w:val="ts-alignment-element"/>
                <w:rFonts w:ascii="Arial" w:hAnsi="Arial" w:cs="Arial"/>
                <w:sz w:val="22"/>
                <w:szCs w:val="22"/>
                <w:lang w:val="en-US"/>
              </w:rPr>
              <w:t xml:space="preserve">ate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ayments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 xml:space="preserve">nterest </w:t>
            </w:r>
            <w:r w:rsidRPr="00E80DA2">
              <w:rPr>
                <w:rFonts w:ascii="Arial" w:hAnsi="Arial" w:cs="Arial"/>
                <w:i/>
                <w:iCs/>
                <w:color w:val="FF0000"/>
                <w:sz w:val="22"/>
                <w:szCs w:val="22"/>
                <w:lang w:val="en-US"/>
              </w:rPr>
              <w:t>r</w:t>
            </w:r>
            <w:r w:rsidRPr="00E80DA2">
              <w:rPr>
                <w:rStyle w:val="ts-alignment-element"/>
                <w:rFonts w:ascii="Arial" w:hAnsi="Arial" w:cs="Arial"/>
                <w:i/>
                <w:iCs/>
                <w:color w:val="FF0000"/>
                <w:sz w:val="22"/>
                <w:szCs w:val="22"/>
                <w:lang w:val="en-US"/>
              </w:rPr>
              <w:t xml:space="preserve">ate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pplicable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o </w:t>
            </w:r>
            <w:r w:rsidRPr="00E80DA2">
              <w:rPr>
                <w:rFonts w:ascii="Arial" w:hAnsi="Arial" w:cs="Arial"/>
                <w:i/>
                <w:iCs/>
                <w:color w:val="FF0000"/>
                <w:sz w:val="22"/>
                <w:szCs w:val="22"/>
                <w:lang w:val="en-US"/>
              </w:rPr>
              <w:t>e</w:t>
            </w:r>
            <w:r w:rsidRPr="00E80DA2">
              <w:rPr>
                <w:rStyle w:val="ts-alignment-element"/>
                <w:rFonts w:ascii="Arial" w:hAnsi="Arial" w:cs="Arial"/>
                <w:i/>
                <w:iCs/>
                <w:color w:val="FF0000"/>
                <w:sz w:val="22"/>
                <w:szCs w:val="22"/>
                <w:lang w:val="en-US"/>
              </w:rPr>
              <w:t xml:space="preserve">ach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 xml:space="preserve">ayment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urrencies).</w:t>
            </w:r>
          </w:p>
        </w:tc>
      </w:tr>
      <w:tr w:rsidR="00D656B3" w:rsidRPr="00AD3C89" w14:paraId="7AB172CF" w14:textId="77777777" w:rsidTr="00B11A92">
        <w:tc>
          <w:tcPr>
            <w:tcW w:w="990" w:type="dxa"/>
          </w:tcPr>
          <w:p w14:paraId="696C3DD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51.1</w:t>
            </w:r>
          </w:p>
        </w:tc>
        <w:tc>
          <w:tcPr>
            <w:tcW w:w="8370" w:type="dxa"/>
          </w:tcPr>
          <w:p w14:paraId="788E0061" w14:textId="6E6D8258" w:rsidR="00D656B3" w:rsidRPr="00E80DA2" w:rsidRDefault="001F52B4" w:rsidP="000C6174">
            <w:pPr>
              <w:spacing w:before="60" w:after="60"/>
              <w:rPr>
                <w:rFonts w:ascii="Arial" w:hAnsi="Arial" w:cs="Arial"/>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ountry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ontracting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arty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urrency)</w:t>
            </w:r>
          </w:p>
        </w:tc>
      </w:tr>
      <w:tr w:rsidR="00D656B3" w:rsidRPr="00AD3C89" w14:paraId="0DAEF3B3" w14:textId="77777777" w:rsidTr="00B11A92">
        <w:tc>
          <w:tcPr>
            <w:tcW w:w="990" w:type="dxa"/>
          </w:tcPr>
          <w:p w14:paraId="048E6CDC"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54.1</w:t>
            </w:r>
          </w:p>
        </w:tc>
        <w:tc>
          <w:tcPr>
            <w:tcW w:w="8370" w:type="dxa"/>
          </w:tcPr>
          <w:p w14:paraId="0D61C40F" w14:textId="77777777" w:rsidR="000A4DEF" w:rsidRPr="00E80DA2" w:rsidRDefault="000A4DEF" w:rsidP="000A4DEF">
            <w:pPr>
              <w:pStyle w:val="Outline"/>
              <w:spacing w:before="60" w:after="60"/>
              <w:ind w:left="72"/>
              <w:jc w:val="both"/>
              <w:rPr>
                <w:rStyle w:val="ts-alignment-element"/>
                <w:rFonts w:ascii="Arial" w:hAnsi="Arial" w:cs="Arial"/>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ontract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is"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r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is </w:t>
            </w:r>
            <w:r w:rsidRPr="00E80DA2">
              <w:rPr>
                <w:rFonts w:ascii="Arial" w:hAnsi="Arial" w:cs="Arial"/>
                <w:i/>
                <w:iCs/>
                <w:color w:val="FF0000"/>
                <w:sz w:val="22"/>
                <w:szCs w:val="22"/>
                <w:lang w:val="en-US"/>
              </w:rPr>
              <w:t>n</w:t>
            </w:r>
            <w:r w:rsidRPr="00E80DA2">
              <w:rPr>
                <w:rStyle w:val="ts-alignment-element"/>
                <w:rFonts w:ascii="Arial" w:hAnsi="Arial" w:cs="Arial"/>
                <w:i/>
                <w:iCs/>
                <w:color w:val="FF0000"/>
                <w:sz w:val="22"/>
                <w:szCs w:val="22"/>
                <w:lang w:val="en-US"/>
              </w:rPr>
              <w:t>ot)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s</w:t>
            </w:r>
            <w:r w:rsidRPr="00E80DA2">
              <w:rPr>
                <w:rStyle w:val="ts-alignment-element"/>
                <w:rFonts w:ascii="Arial" w:hAnsi="Arial" w:cs="Arial"/>
                <w:sz w:val="22"/>
                <w:szCs w:val="22"/>
                <w:lang w:val="en-US"/>
              </w:rPr>
              <w:t xml:space="preserve">ubject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rice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djustment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ursuant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lause </w:t>
            </w:r>
            <w:r w:rsidRPr="00E80DA2">
              <w:rPr>
                <w:rFonts w:ascii="Arial" w:hAnsi="Arial" w:cs="Arial"/>
                <w:sz w:val="22"/>
                <w:szCs w:val="22"/>
                <w:lang w:val="en-US"/>
              </w:rPr>
              <w:t>5</w:t>
            </w:r>
            <w:r w:rsidRPr="00E80DA2">
              <w:rPr>
                <w:rStyle w:val="ts-alignment-element"/>
                <w:rFonts w:ascii="Arial" w:hAnsi="Arial" w:cs="Arial"/>
                <w:sz w:val="22"/>
                <w:szCs w:val="22"/>
                <w:lang w:val="en-US"/>
              </w:rPr>
              <w:t xml:space="preserve">4 </w:t>
            </w:r>
            <w:r w:rsidRPr="00E80DA2">
              <w:rPr>
                <w:rFonts w:ascii="Arial" w:hAnsi="Arial" w:cs="Arial"/>
                <w:sz w:val="22"/>
                <w:szCs w:val="22"/>
                <w:lang w:val="en-US"/>
              </w:rPr>
              <w:t>o</w:t>
            </w:r>
            <w:r w:rsidRPr="00E80DA2">
              <w:rPr>
                <w:rStyle w:val="ts-alignment-element"/>
                <w:rFonts w:ascii="Arial" w:hAnsi="Arial" w:cs="Arial"/>
                <w:sz w:val="22"/>
                <w:szCs w:val="22"/>
                <w:lang w:val="en-US"/>
              </w:rPr>
              <w:t xml:space="preserve">f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GCC,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onsequently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ollowing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nformation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 </w:t>
            </w:r>
            <w:r w:rsidRPr="00E80DA2">
              <w:rPr>
                <w:rFonts w:ascii="Arial" w:hAnsi="Arial" w:cs="Arial"/>
                <w:sz w:val="22"/>
                <w:szCs w:val="22"/>
                <w:lang w:val="en-US"/>
              </w:rPr>
              <w:t>r</w:t>
            </w:r>
            <w:r w:rsidRPr="00E80DA2">
              <w:rPr>
                <w:rStyle w:val="ts-alignment-element"/>
                <w:rFonts w:ascii="Arial" w:hAnsi="Arial" w:cs="Arial"/>
                <w:sz w:val="22"/>
                <w:szCs w:val="22"/>
                <w:lang w:val="en-US"/>
              </w:rPr>
              <w:t xml:space="preserve">elation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oefficients </w:t>
            </w:r>
            <w:r w:rsidRPr="00E80DA2">
              <w:rPr>
                <w:rFonts w:ascii="Arial" w:hAnsi="Arial" w:cs="Arial"/>
                <w:color w:val="FF0000"/>
                <w:sz w:val="22"/>
                <w:szCs w:val="22"/>
                <w:lang w:val="en-US"/>
              </w:rPr>
              <w:t>(</w:t>
            </w:r>
            <w:r w:rsidRPr="00E80DA2">
              <w:rPr>
                <w:rStyle w:val="ts-alignment-element"/>
                <w:rFonts w:ascii="Arial" w:hAnsi="Arial" w:cs="Arial"/>
                <w:color w:val="FF0000"/>
                <w:sz w:val="22"/>
                <w:szCs w:val="22"/>
                <w:lang w:val="en-US"/>
              </w:rPr>
              <w:t xml:space="preserve">indicate </w:t>
            </w:r>
            <w:r w:rsidRPr="00E80DA2">
              <w:rPr>
                <w:rFonts w:ascii="Arial" w:hAnsi="Arial" w:cs="Arial"/>
                <w:color w:val="FF0000"/>
                <w:sz w:val="22"/>
                <w:szCs w:val="22"/>
                <w:lang w:val="en-US"/>
              </w:rPr>
              <w:t>"</w:t>
            </w:r>
            <w:r w:rsidRPr="00E80DA2">
              <w:rPr>
                <w:rStyle w:val="ts-alignment-element"/>
                <w:rFonts w:ascii="Arial" w:hAnsi="Arial" w:cs="Arial"/>
                <w:color w:val="FF0000"/>
                <w:sz w:val="22"/>
                <w:szCs w:val="22"/>
                <w:lang w:val="en-US"/>
              </w:rPr>
              <w:t xml:space="preserve">applies" </w:t>
            </w:r>
            <w:r w:rsidRPr="00E80DA2">
              <w:rPr>
                <w:rFonts w:ascii="Arial" w:hAnsi="Arial" w:cs="Arial"/>
                <w:color w:val="FF0000"/>
                <w:sz w:val="22"/>
                <w:szCs w:val="22"/>
                <w:lang w:val="en-US"/>
              </w:rPr>
              <w:t>o</w:t>
            </w:r>
            <w:r w:rsidRPr="00E80DA2">
              <w:rPr>
                <w:rStyle w:val="ts-alignment-element"/>
                <w:rFonts w:ascii="Arial" w:hAnsi="Arial" w:cs="Arial"/>
                <w:color w:val="FF0000"/>
                <w:sz w:val="22"/>
                <w:szCs w:val="22"/>
                <w:lang w:val="en-US"/>
              </w:rPr>
              <w:t xml:space="preserve">r </w:t>
            </w:r>
            <w:r w:rsidRPr="00E80DA2">
              <w:rPr>
                <w:rFonts w:ascii="Arial" w:hAnsi="Arial" w:cs="Arial"/>
                <w:color w:val="FF0000"/>
                <w:sz w:val="22"/>
                <w:szCs w:val="22"/>
                <w:lang w:val="en-US"/>
              </w:rPr>
              <w:t>"</w:t>
            </w:r>
            <w:r w:rsidRPr="00E80DA2">
              <w:rPr>
                <w:rStyle w:val="ts-alignment-element"/>
                <w:rFonts w:ascii="Arial" w:hAnsi="Arial" w:cs="Arial"/>
                <w:color w:val="FF0000"/>
                <w:sz w:val="22"/>
                <w:szCs w:val="22"/>
                <w:lang w:val="en-US"/>
              </w:rPr>
              <w:t xml:space="preserve">does </w:t>
            </w:r>
            <w:r w:rsidRPr="00E80DA2">
              <w:rPr>
                <w:rFonts w:ascii="Arial" w:hAnsi="Arial" w:cs="Arial"/>
                <w:color w:val="FF0000"/>
                <w:sz w:val="22"/>
                <w:szCs w:val="22"/>
                <w:lang w:val="en-US"/>
              </w:rPr>
              <w:t>n</w:t>
            </w:r>
            <w:r w:rsidRPr="00E80DA2">
              <w:rPr>
                <w:rStyle w:val="ts-alignment-element"/>
                <w:rFonts w:ascii="Arial" w:hAnsi="Arial" w:cs="Arial"/>
                <w:color w:val="FF0000"/>
                <w:sz w:val="22"/>
                <w:szCs w:val="22"/>
                <w:lang w:val="en-US"/>
              </w:rPr>
              <w:t xml:space="preserve">ot </w:t>
            </w:r>
            <w:r w:rsidRPr="00E80DA2">
              <w:rPr>
                <w:rFonts w:ascii="Arial" w:hAnsi="Arial" w:cs="Arial"/>
                <w:color w:val="FF0000"/>
                <w:sz w:val="22"/>
                <w:szCs w:val="22"/>
                <w:lang w:val="en-US"/>
              </w:rPr>
              <w:t>a</w:t>
            </w:r>
            <w:r w:rsidRPr="00E80DA2">
              <w:rPr>
                <w:rStyle w:val="ts-alignment-element"/>
                <w:rFonts w:ascii="Arial" w:hAnsi="Arial" w:cs="Arial"/>
                <w:color w:val="FF0000"/>
                <w:sz w:val="22"/>
                <w:szCs w:val="22"/>
                <w:lang w:val="en-US"/>
              </w:rPr>
              <w:t>pply").</w:t>
            </w:r>
            <w:r w:rsidRPr="00E80DA2">
              <w:rPr>
                <w:rStyle w:val="ts-alignment-element"/>
                <w:rFonts w:ascii="Arial" w:hAnsi="Arial" w:cs="Arial"/>
                <w:sz w:val="22"/>
                <w:szCs w:val="22"/>
                <w:lang w:val="en-US"/>
              </w:rPr>
              <w:t xml:space="preserve"> </w:t>
            </w:r>
          </w:p>
          <w:p w14:paraId="11E1B0B5" w14:textId="77777777" w:rsidR="000A4DEF" w:rsidRPr="00E80DA2" w:rsidRDefault="000A4DEF" w:rsidP="000A4DEF">
            <w:pPr>
              <w:pStyle w:val="Outline"/>
              <w:spacing w:before="60" w:after="60"/>
              <w:ind w:left="72"/>
              <w:jc w:val="both"/>
              <w:rPr>
                <w:rStyle w:val="ts-alignment-element"/>
                <w:lang w:val="en-US"/>
              </w:rPr>
            </w:pPr>
          </w:p>
          <w:p w14:paraId="597B91B1" w14:textId="74912411" w:rsidR="000A4DEF" w:rsidRPr="00E80DA2" w:rsidRDefault="000A4DEF" w:rsidP="000A4DEF">
            <w:pPr>
              <w:pStyle w:val="Outline"/>
              <w:spacing w:before="60" w:after="60"/>
              <w:ind w:left="72"/>
              <w:jc w:val="both"/>
              <w:rPr>
                <w:rStyle w:val="ts-alignment-element"/>
                <w:rFonts w:ascii="Arial" w:hAnsi="Arial" w:cs="Arial"/>
                <w:i/>
                <w:iCs/>
                <w:color w:val="FF0000"/>
                <w:sz w:val="22"/>
                <w:szCs w:val="22"/>
                <w:lang w:val="en-US"/>
              </w:rPr>
            </w:pP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Price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djustment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 xml:space="preserve">s </w:t>
            </w:r>
            <w:r w:rsidRPr="00E80DA2">
              <w:rPr>
                <w:rFonts w:ascii="Arial" w:hAnsi="Arial" w:cs="Arial"/>
                <w:i/>
                <w:iCs/>
                <w:color w:val="FF0000"/>
                <w:sz w:val="22"/>
                <w:szCs w:val="22"/>
                <w:lang w:val="en-US"/>
              </w:rPr>
              <w:t>r</w:t>
            </w:r>
            <w:r w:rsidRPr="00E80DA2">
              <w:rPr>
                <w:rStyle w:val="ts-alignment-element"/>
                <w:rFonts w:ascii="Arial" w:hAnsi="Arial" w:cs="Arial"/>
                <w:i/>
                <w:iCs/>
                <w:color w:val="FF0000"/>
                <w:sz w:val="22"/>
                <w:szCs w:val="22"/>
                <w:lang w:val="en-US"/>
              </w:rPr>
              <w:t xml:space="preserve">ecommended </w:t>
            </w:r>
            <w:r w:rsidRPr="00E80DA2">
              <w:rPr>
                <w:rFonts w:ascii="Arial" w:hAnsi="Arial" w:cs="Arial"/>
                <w:i/>
                <w:iCs/>
                <w:color w:val="FF0000"/>
                <w:sz w:val="22"/>
                <w:szCs w:val="22"/>
                <w:lang w:val="en-US"/>
              </w:rPr>
              <w:t>f</w:t>
            </w:r>
            <w:r w:rsidRPr="00E80DA2">
              <w:rPr>
                <w:rStyle w:val="ts-alignment-element"/>
                <w:rFonts w:ascii="Arial" w:hAnsi="Arial" w:cs="Arial"/>
                <w:i/>
                <w:iCs/>
                <w:color w:val="FF0000"/>
                <w:sz w:val="22"/>
                <w:szCs w:val="22"/>
                <w:lang w:val="en-US"/>
              </w:rPr>
              <w:t xml:space="preserve">or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 xml:space="preserve">ontracts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hat </w:t>
            </w:r>
            <w:r w:rsidRPr="00E80DA2">
              <w:rPr>
                <w:rFonts w:ascii="Arial" w:hAnsi="Arial" w:cs="Arial"/>
                <w:i/>
                <w:iCs/>
                <w:color w:val="FF0000"/>
                <w:sz w:val="22"/>
                <w:szCs w:val="22"/>
                <w:lang w:val="en-US"/>
              </w:rPr>
              <w:t>h</w:t>
            </w:r>
            <w:r w:rsidRPr="00E80DA2">
              <w:rPr>
                <w:rStyle w:val="ts-alignment-element"/>
                <w:rFonts w:ascii="Arial" w:hAnsi="Arial" w:cs="Arial"/>
                <w:i/>
                <w:iCs/>
                <w:color w:val="FF0000"/>
                <w:sz w:val="22"/>
                <w:szCs w:val="22"/>
                <w:lang w:val="en-US"/>
              </w:rPr>
              <w:t xml:space="preserve">ave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erm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e</w:t>
            </w:r>
            <w:r w:rsidRPr="00E80DA2">
              <w:rPr>
                <w:rStyle w:val="ts-alignment-element"/>
                <w:rFonts w:ascii="Arial" w:hAnsi="Arial" w:cs="Arial"/>
                <w:i/>
                <w:iCs/>
                <w:color w:val="FF0000"/>
                <w:sz w:val="22"/>
                <w:szCs w:val="22"/>
                <w:lang w:val="en-US"/>
              </w:rPr>
              <w:t xml:space="preserve">xecution </w:t>
            </w:r>
            <w:r w:rsidRPr="00E80DA2">
              <w:rPr>
                <w:rFonts w:ascii="Arial" w:hAnsi="Arial" w:cs="Arial"/>
                <w:i/>
                <w:iCs/>
                <w:color w:val="FF0000"/>
                <w:sz w:val="22"/>
                <w:szCs w:val="22"/>
                <w:lang w:val="en-US"/>
              </w:rPr>
              <w:t>g</w:t>
            </w:r>
            <w:r w:rsidRPr="00E80DA2">
              <w:rPr>
                <w:rStyle w:val="ts-alignment-element"/>
                <w:rFonts w:ascii="Arial" w:hAnsi="Arial" w:cs="Arial"/>
                <w:i/>
                <w:iCs/>
                <w:color w:val="FF0000"/>
                <w:sz w:val="22"/>
                <w:szCs w:val="22"/>
                <w:lang w:val="en-US"/>
              </w:rPr>
              <w:t xml:space="preserve">reater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han </w:t>
            </w:r>
            <w:r w:rsidRPr="00E80DA2">
              <w:rPr>
                <w:rFonts w:ascii="Arial" w:hAnsi="Arial" w:cs="Arial"/>
                <w:i/>
                <w:iCs/>
                <w:color w:val="FF0000"/>
                <w:sz w:val="22"/>
                <w:szCs w:val="22"/>
                <w:lang w:val="en-US"/>
              </w:rPr>
              <w:t>1</w:t>
            </w:r>
            <w:r w:rsidRPr="00E80DA2">
              <w:rPr>
                <w:rStyle w:val="ts-alignment-element"/>
                <w:rFonts w:ascii="Arial" w:hAnsi="Arial" w:cs="Arial"/>
                <w:i/>
                <w:iCs/>
                <w:color w:val="FF0000"/>
                <w:sz w:val="22"/>
                <w:szCs w:val="22"/>
                <w:lang w:val="en-US"/>
              </w:rPr>
              <w:t xml:space="preserve">8 </w:t>
            </w:r>
            <w:r w:rsidRPr="00E80DA2">
              <w:rPr>
                <w:rFonts w:ascii="Arial" w:hAnsi="Arial" w:cs="Arial"/>
                <w:i/>
                <w:iCs/>
                <w:color w:val="FF0000"/>
                <w:sz w:val="22"/>
                <w:szCs w:val="22"/>
                <w:lang w:val="en-US"/>
              </w:rPr>
              <w:t>m</w:t>
            </w:r>
            <w:r w:rsidRPr="00E80DA2">
              <w:rPr>
                <w:rStyle w:val="ts-alignment-element"/>
                <w:rFonts w:ascii="Arial" w:hAnsi="Arial" w:cs="Arial"/>
                <w:i/>
                <w:iCs/>
                <w:color w:val="FF0000"/>
                <w:sz w:val="22"/>
                <w:szCs w:val="22"/>
                <w:lang w:val="en-US"/>
              </w:rPr>
              <w:t xml:space="preserve">onths). </w:t>
            </w:r>
          </w:p>
          <w:p w14:paraId="447204AF" w14:textId="77777777" w:rsidR="000A4DEF" w:rsidRPr="00E80DA2" w:rsidRDefault="000A4DEF" w:rsidP="000A4DEF">
            <w:pPr>
              <w:pStyle w:val="Outline"/>
              <w:spacing w:before="60" w:after="60"/>
              <w:ind w:left="72"/>
              <w:jc w:val="both"/>
              <w:rPr>
                <w:rStyle w:val="ts-alignment-element"/>
                <w:rFonts w:ascii="Arial" w:hAnsi="Arial" w:cs="Arial"/>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oefficients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rice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djustment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re: </w:t>
            </w:r>
          </w:p>
          <w:p w14:paraId="26BF0C35" w14:textId="77777777" w:rsidR="000A4DEF" w:rsidRPr="00E80DA2" w:rsidRDefault="000A4DEF" w:rsidP="00670A42">
            <w:pPr>
              <w:pStyle w:val="Outline"/>
              <w:numPr>
                <w:ilvl w:val="0"/>
                <w:numId w:val="119"/>
              </w:numPr>
              <w:spacing w:before="60" w:after="60"/>
              <w:jc w:val="both"/>
              <w:rPr>
                <w:rStyle w:val="ts-alignment-element"/>
                <w:rFonts w:ascii="Arial" w:hAnsi="Arial" w:cs="Arial"/>
                <w:kern w:val="0"/>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 xml:space="preserve">enter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n</w:t>
            </w:r>
            <w:r w:rsidRPr="00E80DA2">
              <w:rPr>
                <w:rStyle w:val="ts-alignment-element"/>
                <w:rFonts w:ascii="Arial" w:hAnsi="Arial" w:cs="Arial"/>
                <w:i/>
                <w:iCs/>
                <w:color w:val="FF0000"/>
                <w:sz w:val="22"/>
                <w:szCs w:val="22"/>
                <w:lang w:val="en-US"/>
              </w:rPr>
              <w:t xml:space="preserve">ame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urrency</w:t>
            </w:r>
            <w:r w:rsidRPr="00E80DA2">
              <w:rPr>
                <w:rStyle w:val="ts-alignment-element"/>
                <w:rFonts w:ascii="Arial" w:hAnsi="Arial" w:cs="Arial"/>
                <w:sz w:val="22"/>
                <w:szCs w:val="22"/>
                <w:lang w:val="en-US"/>
              </w:rPr>
              <w:t xml:space="preserve">): </w:t>
            </w:r>
          </w:p>
          <w:p w14:paraId="4F8DD3AD" w14:textId="1A590BE8" w:rsidR="000A4DEF" w:rsidRPr="00E80DA2" w:rsidRDefault="000A4DEF" w:rsidP="00670A42">
            <w:pPr>
              <w:pStyle w:val="Outline"/>
              <w:numPr>
                <w:ilvl w:val="0"/>
                <w:numId w:val="120"/>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n</w:t>
            </w:r>
            <w:r w:rsidRPr="00E80DA2">
              <w:rPr>
                <w:rStyle w:val="ts-alignment-element"/>
                <w:rFonts w:ascii="Arial" w:hAnsi="Arial" w:cs="Arial"/>
                <w:sz w:val="22"/>
                <w:szCs w:val="22"/>
                <w:lang w:val="en-US"/>
              </w:rPr>
              <w:t xml:space="preserve">on-adjustable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p>
          <w:p w14:paraId="718BAD2F" w14:textId="2D22B3B9" w:rsidR="000A4DEF" w:rsidRPr="00E80DA2" w:rsidRDefault="000A4DEF" w:rsidP="00670A42">
            <w:pPr>
              <w:pStyle w:val="Outline"/>
              <w:numPr>
                <w:ilvl w:val="0"/>
                <w:numId w:val="120"/>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color w:val="FF0000"/>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p>
          <w:p w14:paraId="7B7ABB57" w14:textId="77777777" w:rsidR="000A4DEF" w:rsidRPr="00E80DA2" w:rsidRDefault="000A4DEF" w:rsidP="00670A42">
            <w:pPr>
              <w:pStyle w:val="Outline"/>
              <w:numPr>
                <w:ilvl w:val="0"/>
                <w:numId w:val="119"/>
              </w:numPr>
              <w:spacing w:before="60" w:after="60"/>
              <w:jc w:val="both"/>
              <w:rPr>
                <w:rFonts w:ascii="Arial" w:hAnsi="Arial" w:cs="Arial"/>
                <w:kern w:val="0"/>
                <w:sz w:val="22"/>
                <w:szCs w:val="22"/>
                <w:lang w:val="en-US"/>
              </w:rPr>
            </w:pP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o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enter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n</w:t>
            </w:r>
            <w:r w:rsidRPr="00E80DA2">
              <w:rPr>
                <w:rStyle w:val="ts-alignment-element"/>
                <w:rFonts w:ascii="Arial" w:hAnsi="Arial" w:cs="Arial"/>
                <w:i/>
                <w:iCs/>
                <w:color w:val="FF0000"/>
                <w:sz w:val="22"/>
                <w:szCs w:val="22"/>
                <w:lang w:val="en-US"/>
              </w:rPr>
              <w:t xml:space="preserve">ame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urrency):</w:t>
            </w:r>
            <w:r w:rsidRPr="00E80DA2">
              <w:rPr>
                <w:rStyle w:val="ts-alignment-element"/>
                <w:rFonts w:ascii="Arial" w:hAnsi="Arial" w:cs="Arial"/>
                <w:color w:val="FF0000"/>
                <w:sz w:val="22"/>
                <w:szCs w:val="22"/>
                <w:lang w:val="en-US"/>
              </w:rPr>
              <w:t xml:space="preserve"> </w:t>
            </w:r>
          </w:p>
          <w:p w14:paraId="152DF579" w14:textId="16B3962F" w:rsidR="000A4DEF" w:rsidRPr="00E80DA2" w:rsidRDefault="000A4DEF" w:rsidP="00670A42">
            <w:pPr>
              <w:pStyle w:val="Outline"/>
              <w:numPr>
                <w:ilvl w:val="0"/>
                <w:numId w:val="121"/>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color w:val="FF0000"/>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n</w:t>
            </w:r>
            <w:r w:rsidRPr="00E80DA2">
              <w:rPr>
                <w:rStyle w:val="ts-alignment-element"/>
                <w:rFonts w:ascii="Arial" w:hAnsi="Arial" w:cs="Arial"/>
                <w:sz w:val="22"/>
                <w:szCs w:val="22"/>
                <w:lang w:val="en-US"/>
              </w:rPr>
              <w:t xml:space="preserve">on-adjustable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 </w:t>
            </w:r>
          </w:p>
          <w:p w14:paraId="624F60C4" w14:textId="36263205" w:rsidR="000A4DEF" w:rsidRPr="00E80DA2" w:rsidRDefault="000A4DEF" w:rsidP="00670A42">
            <w:pPr>
              <w:pStyle w:val="Outline"/>
              <w:numPr>
                <w:ilvl w:val="0"/>
                <w:numId w:val="121"/>
              </w:numPr>
              <w:spacing w:before="60" w:after="60"/>
              <w:jc w:val="both"/>
              <w:rPr>
                <w:rStyle w:val="ts-alignment-element"/>
                <w:rFonts w:ascii="Arial" w:hAnsi="Arial" w:cs="Arial"/>
                <w:sz w:val="22"/>
                <w:szCs w:val="22"/>
                <w:lang w:val="en-US"/>
              </w:rPr>
            </w:pPr>
            <w:r w:rsidRPr="00E80DA2">
              <w:rPr>
                <w:rFonts w:ascii="Arial" w:hAnsi="Arial" w:cs="Arial"/>
                <w:i/>
                <w:iCs/>
                <w:color w:val="FF0000"/>
                <w:sz w:val="22"/>
                <w:szCs w:val="22"/>
                <w:lang w:val="en-US"/>
              </w:rPr>
              <w:t>(</w:t>
            </w:r>
            <w:r w:rsidR="00DE1EAE" w:rsidRPr="00E80DA2">
              <w:rPr>
                <w:rStyle w:val="ts-alignment-element"/>
                <w:rFonts w:ascii="Arial" w:hAnsi="Arial" w:cs="Arial"/>
                <w:i/>
                <w:iCs/>
                <w:color w:val="FF0000"/>
                <w:sz w:val="22"/>
                <w:szCs w:val="22"/>
                <w:lang w:val="en-US"/>
              </w:rPr>
              <w:t>Indicate</w:t>
            </w:r>
            <w:r w:rsidRPr="00E80DA2">
              <w:rPr>
                <w:rStyle w:val="ts-alignment-element"/>
                <w:rFonts w:ascii="Arial" w:hAnsi="Arial" w:cs="Arial"/>
                <w:i/>
                <w:iCs/>
                <w:color w:val="FF0000"/>
                <w:sz w:val="22"/>
                <w:szCs w:val="22"/>
                <w:lang w:val="en-US"/>
              </w:rPr>
              <w:t xml:space="preserv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ercentage)</w:t>
            </w:r>
            <w:r w:rsidRPr="00E80DA2">
              <w:rPr>
                <w:rStyle w:val="ts-alignment-element"/>
                <w:rFonts w:ascii="Arial" w:hAnsi="Arial" w:cs="Arial"/>
                <w:color w:val="FF0000"/>
                <w:sz w:val="22"/>
                <w:szCs w:val="22"/>
                <w:lang w:val="en-US"/>
              </w:rPr>
              <w:t xml:space="preserve">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s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djustable </w:t>
            </w:r>
            <w:r w:rsidRPr="00E80DA2">
              <w:rPr>
                <w:rFonts w:ascii="Arial" w:hAnsi="Arial" w:cs="Arial"/>
                <w:sz w:val="22"/>
                <w:szCs w:val="22"/>
                <w:lang w:val="en-US"/>
              </w:rPr>
              <w:t>p</w:t>
            </w:r>
            <w:r w:rsidRPr="00E80DA2">
              <w:rPr>
                <w:rStyle w:val="ts-alignment-element"/>
                <w:rFonts w:ascii="Arial" w:hAnsi="Arial" w:cs="Arial"/>
                <w:sz w:val="22"/>
                <w:szCs w:val="22"/>
                <w:lang w:val="en-US"/>
              </w:rPr>
              <w:t xml:space="preserve">ortion </w:t>
            </w:r>
            <w:r w:rsidRPr="00E80DA2">
              <w:rPr>
                <w:rFonts w:ascii="Arial" w:hAnsi="Arial" w:cs="Arial"/>
                <w:sz w:val="22"/>
                <w:szCs w:val="22"/>
                <w:lang w:val="en-US"/>
              </w:rPr>
              <w:t>(</w:t>
            </w:r>
            <w:r w:rsidRPr="00E80DA2">
              <w:rPr>
                <w:rStyle w:val="ts-alignment-element"/>
                <w:rFonts w:ascii="Arial" w:hAnsi="Arial" w:cs="Arial"/>
                <w:sz w:val="22"/>
                <w:szCs w:val="22"/>
                <w:lang w:val="en-US"/>
              </w:rPr>
              <w:t xml:space="preserve">coefficient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 </w:t>
            </w:r>
          </w:p>
          <w:p w14:paraId="0C937239" w14:textId="77777777" w:rsidR="000A4DEF" w:rsidRPr="00E80DA2" w:rsidRDefault="000A4DEF" w:rsidP="000A4DEF">
            <w:pPr>
              <w:pStyle w:val="Outline"/>
              <w:spacing w:before="60" w:after="60"/>
              <w:jc w:val="both"/>
              <w:rPr>
                <w:rFonts w:ascii="Arial" w:hAnsi="Arial" w:cs="Arial"/>
                <w:sz w:val="22"/>
                <w:szCs w:val="22"/>
                <w:lang w:val="en-US"/>
              </w:rPr>
            </w:pPr>
          </w:p>
          <w:p w14:paraId="61164E72" w14:textId="77777777" w:rsidR="000A4DEF" w:rsidRPr="00E80DA2" w:rsidRDefault="000A4DEF" w:rsidP="000A4DEF">
            <w:pPr>
              <w:pStyle w:val="Outline"/>
              <w:spacing w:before="60" w:after="60"/>
              <w:jc w:val="both"/>
              <w:rPr>
                <w:rStyle w:val="ts-alignment-element"/>
                <w:rFonts w:ascii="Arial" w:hAnsi="Arial" w:cs="Arial"/>
                <w:color w:val="FF0000"/>
                <w:sz w:val="22"/>
                <w:szCs w:val="22"/>
                <w:lang w:val="en-US"/>
              </w:rPr>
            </w:pP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ndex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l</w:t>
            </w:r>
            <w:r w:rsidRPr="00E80DA2">
              <w:rPr>
                <w:rStyle w:val="ts-alignment-element"/>
                <w:rFonts w:ascii="Arial" w:hAnsi="Arial" w:cs="Arial"/>
                <w:sz w:val="22"/>
                <w:szCs w:val="22"/>
                <w:lang w:val="en-US"/>
              </w:rPr>
              <w:t xml:space="preserve">ocal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ill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ndex).</w:t>
            </w:r>
            <w:r w:rsidRPr="00E80DA2">
              <w:rPr>
                <w:rStyle w:val="ts-alignment-element"/>
                <w:rFonts w:ascii="Arial" w:hAnsi="Arial" w:cs="Arial"/>
                <w:color w:val="FF0000"/>
                <w:sz w:val="22"/>
                <w:szCs w:val="22"/>
                <w:lang w:val="en-US"/>
              </w:rPr>
              <w:t xml:space="preserve"> </w:t>
            </w:r>
          </w:p>
          <w:p w14:paraId="4ACBBD4F" w14:textId="77777777" w:rsidR="000A4DEF" w:rsidRPr="00E80DA2" w:rsidRDefault="000A4DEF" w:rsidP="000A4DEF">
            <w:pPr>
              <w:pStyle w:val="Outline"/>
              <w:spacing w:before="60" w:after="60"/>
              <w:jc w:val="both"/>
              <w:rPr>
                <w:rStyle w:val="ts-alignment-element"/>
                <w:color w:val="FF0000"/>
                <w:lang w:val="en-US"/>
              </w:rPr>
            </w:pPr>
          </w:p>
          <w:p w14:paraId="47B39288" w14:textId="77777777" w:rsidR="000A4DEF" w:rsidRPr="00E80DA2" w:rsidRDefault="000A4DEF" w:rsidP="000A4DEF">
            <w:pPr>
              <w:pStyle w:val="Outline"/>
              <w:spacing w:before="60" w:after="60"/>
              <w:jc w:val="both"/>
              <w:rPr>
                <w:rStyle w:val="ts-alignment-element"/>
                <w:rFonts w:ascii="Arial" w:hAnsi="Arial" w:cs="Arial"/>
                <w:color w:val="FF0000"/>
                <w:sz w:val="22"/>
                <w:szCs w:val="22"/>
                <w:lang w:val="en-US"/>
              </w:rPr>
            </w:pP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ndex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ndicated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nternational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ill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ndex).</w:t>
            </w:r>
            <w:r w:rsidRPr="00E80DA2">
              <w:rPr>
                <w:rStyle w:val="ts-alignment-element"/>
                <w:rFonts w:ascii="Arial" w:hAnsi="Arial" w:cs="Arial"/>
                <w:color w:val="FF0000"/>
                <w:sz w:val="22"/>
                <w:szCs w:val="22"/>
                <w:lang w:val="en-US"/>
              </w:rPr>
              <w:t xml:space="preserve"> </w:t>
            </w:r>
          </w:p>
          <w:p w14:paraId="01A3F100" w14:textId="77777777" w:rsidR="000A4DEF" w:rsidRPr="00E80DA2" w:rsidRDefault="000A4DEF" w:rsidP="000A4DEF">
            <w:pPr>
              <w:pStyle w:val="Outline"/>
              <w:spacing w:before="60" w:after="60"/>
              <w:jc w:val="both"/>
              <w:rPr>
                <w:rStyle w:val="ts-alignment-element"/>
                <w:rFonts w:ascii="Arial" w:hAnsi="Arial" w:cs="Arial"/>
                <w:sz w:val="22"/>
                <w:szCs w:val="22"/>
                <w:lang w:val="en-US"/>
              </w:rPr>
            </w:pPr>
            <w:r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 xml:space="preserve">These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enchmarks </w:t>
            </w:r>
            <w:r w:rsidRPr="00E80DA2">
              <w:rPr>
                <w:rFonts w:ascii="Arial" w:hAnsi="Arial" w:cs="Arial"/>
                <w:i/>
                <w:iCs/>
                <w:color w:val="FF0000"/>
                <w:sz w:val="22"/>
                <w:szCs w:val="22"/>
                <w:lang w:val="en-US"/>
              </w:rPr>
              <w:t>w</w:t>
            </w:r>
            <w:r w:rsidRPr="00E80DA2">
              <w:rPr>
                <w:rStyle w:val="ts-alignment-element"/>
                <w:rFonts w:ascii="Arial" w:hAnsi="Arial" w:cs="Arial"/>
                <w:i/>
                <w:iCs/>
                <w:color w:val="FF0000"/>
                <w:sz w:val="22"/>
                <w:szCs w:val="22"/>
                <w:lang w:val="en-US"/>
              </w:rPr>
              <w:t xml:space="preserve">ill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 xml:space="preserve">roposed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y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 xml:space="preserve">ontractor, </w:t>
            </w:r>
            <w:r w:rsidRPr="00E80DA2">
              <w:rPr>
                <w:rFonts w:ascii="Arial" w:hAnsi="Arial" w:cs="Arial"/>
                <w:i/>
                <w:iCs/>
                <w:color w:val="FF0000"/>
                <w:sz w:val="22"/>
                <w:szCs w:val="22"/>
                <w:lang w:val="en-US"/>
              </w:rPr>
              <w:t>s</w:t>
            </w:r>
            <w:r w:rsidRPr="00E80DA2">
              <w:rPr>
                <w:rStyle w:val="ts-alignment-element"/>
                <w:rFonts w:ascii="Arial" w:hAnsi="Arial" w:cs="Arial"/>
                <w:i/>
                <w:iCs/>
                <w:color w:val="FF0000"/>
                <w:sz w:val="22"/>
                <w:szCs w:val="22"/>
                <w:lang w:val="en-US"/>
              </w:rPr>
              <w:t xml:space="preserve">ubject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o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pproval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ontracting Party.)</w:t>
            </w:r>
            <w:r w:rsidRPr="00E80DA2">
              <w:rPr>
                <w:rStyle w:val="ts-alignment-element"/>
                <w:rFonts w:ascii="Arial" w:hAnsi="Arial" w:cs="Arial"/>
                <w:sz w:val="22"/>
                <w:szCs w:val="22"/>
                <w:lang w:val="en-US"/>
              </w:rPr>
              <w:t xml:space="preserve"> </w:t>
            </w:r>
          </w:p>
          <w:p w14:paraId="7343D65F" w14:textId="77777777" w:rsidR="000A4DEF" w:rsidRPr="00E80DA2" w:rsidRDefault="000A4DEF" w:rsidP="000A4DEF">
            <w:pPr>
              <w:pStyle w:val="Outline"/>
              <w:spacing w:before="60" w:after="60"/>
              <w:jc w:val="both"/>
              <w:rPr>
                <w:rStyle w:val="ts-alignment-element"/>
                <w:lang w:val="en-US"/>
              </w:rPr>
            </w:pPr>
          </w:p>
          <w:p w14:paraId="3A12CFEC" w14:textId="77777777" w:rsidR="000A4DEF" w:rsidRPr="00E80DA2" w:rsidRDefault="000A4DEF" w:rsidP="000A4DEF">
            <w:pPr>
              <w:pStyle w:val="Outline"/>
              <w:spacing w:before="60" w:after="60"/>
              <w:jc w:val="both"/>
              <w:rPr>
                <w:rFonts w:ascii="Arial" w:hAnsi="Arial" w:cs="Arial"/>
                <w:sz w:val="22"/>
                <w:szCs w:val="22"/>
                <w:lang w:val="en-US"/>
              </w:rPr>
            </w:pP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ndex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ll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urrencies, </w:t>
            </w:r>
            <w:r w:rsidRPr="00E80DA2">
              <w:rPr>
                <w:rFonts w:ascii="Arial" w:hAnsi="Arial" w:cs="Arial"/>
                <w:sz w:val="22"/>
                <w:szCs w:val="22"/>
                <w:lang w:val="en-US"/>
              </w:rPr>
              <w:t>e</w:t>
            </w:r>
            <w:r w:rsidRPr="00E80DA2">
              <w:rPr>
                <w:rStyle w:val="ts-alignment-element"/>
                <w:rFonts w:ascii="Arial" w:hAnsi="Arial" w:cs="Arial"/>
                <w:sz w:val="22"/>
                <w:szCs w:val="22"/>
                <w:lang w:val="en-US"/>
              </w:rPr>
              <w:t xml:space="preserve">xcept </w:t>
            </w:r>
            <w:r w:rsidRPr="00E80DA2">
              <w:rPr>
                <w:rFonts w:ascii="Arial" w:hAnsi="Arial" w:cs="Arial"/>
                <w:sz w:val="22"/>
                <w:szCs w:val="22"/>
                <w:lang w:val="en-US"/>
              </w:rPr>
              <w:t>f</w:t>
            </w:r>
            <w:r w:rsidRPr="00E80DA2">
              <w:rPr>
                <w:rStyle w:val="ts-alignment-element"/>
                <w:rFonts w:ascii="Arial" w:hAnsi="Arial" w:cs="Arial"/>
                <w:sz w:val="22"/>
                <w:szCs w:val="22"/>
                <w:lang w:val="en-US"/>
              </w:rPr>
              <w:t xml:space="preserve">or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l</w:t>
            </w:r>
            <w:r w:rsidRPr="00E80DA2">
              <w:rPr>
                <w:rStyle w:val="ts-alignment-element"/>
                <w:rFonts w:ascii="Arial" w:hAnsi="Arial" w:cs="Arial"/>
                <w:sz w:val="22"/>
                <w:szCs w:val="22"/>
                <w:lang w:val="en-US"/>
              </w:rPr>
              <w:t xml:space="preserve">ocal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a</w:t>
            </w:r>
            <w:r w:rsidRPr="00E80DA2">
              <w:rPr>
                <w:rStyle w:val="ts-alignment-element"/>
                <w:rFonts w:ascii="Arial" w:hAnsi="Arial" w:cs="Arial"/>
                <w:sz w:val="22"/>
                <w:szCs w:val="22"/>
                <w:lang w:val="en-US"/>
              </w:rPr>
              <w:t xml:space="preserve">nd </w:t>
            </w:r>
            <w:r w:rsidRPr="00E80DA2">
              <w:rPr>
                <w:rFonts w:ascii="Arial" w:hAnsi="Arial" w:cs="Arial"/>
                <w:sz w:val="22"/>
                <w:szCs w:val="22"/>
                <w:lang w:val="en-US"/>
              </w:rPr>
              <w:t>t</w:t>
            </w:r>
            <w:r w:rsidRPr="00E80DA2">
              <w:rPr>
                <w:rStyle w:val="ts-alignment-element"/>
                <w:rFonts w:ascii="Arial" w:hAnsi="Arial" w:cs="Arial"/>
                <w:sz w:val="22"/>
                <w:szCs w:val="22"/>
                <w:lang w:val="en-US"/>
              </w:rPr>
              <w:t xml:space="preserve">he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ndicated </w:t>
            </w:r>
            <w:r w:rsidRPr="00E80DA2">
              <w:rPr>
                <w:rFonts w:ascii="Arial" w:hAnsi="Arial" w:cs="Arial"/>
                <w:sz w:val="22"/>
                <w:szCs w:val="22"/>
                <w:lang w:val="en-US"/>
              </w:rPr>
              <w:t>i</w:t>
            </w:r>
            <w:r w:rsidRPr="00E80DA2">
              <w:rPr>
                <w:rStyle w:val="ts-alignment-element"/>
                <w:rFonts w:ascii="Arial" w:hAnsi="Arial" w:cs="Arial"/>
                <w:sz w:val="22"/>
                <w:szCs w:val="22"/>
                <w:lang w:val="en-US"/>
              </w:rPr>
              <w:t xml:space="preserve">nternational </w:t>
            </w:r>
            <w:r w:rsidRPr="00E80DA2">
              <w:rPr>
                <w:rFonts w:ascii="Arial" w:hAnsi="Arial" w:cs="Arial"/>
                <w:sz w:val="22"/>
                <w:szCs w:val="22"/>
                <w:lang w:val="en-US"/>
              </w:rPr>
              <w:t>c</w:t>
            </w:r>
            <w:r w:rsidRPr="00E80DA2">
              <w:rPr>
                <w:rStyle w:val="ts-alignment-element"/>
                <w:rFonts w:ascii="Arial" w:hAnsi="Arial" w:cs="Arial"/>
                <w:sz w:val="22"/>
                <w:szCs w:val="22"/>
                <w:lang w:val="en-US"/>
              </w:rPr>
              <w:t xml:space="preserve">urrency, </w:t>
            </w:r>
            <w:r w:rsidRPr="00E80DA2">
              <w:rPr>
                <w:rFonts w:ascii="Arial" w:hAnsi="Arial" w:cs="Arial"/>
                <w:sz w:val="22"/>
                <w:szCs w:val="22"/>
                <w:lang w:val="en-US"/>
              </w:rPr>
              <w:t>w</w:t>
            </w:r>
            <w:r w:rsidRPr="00E80DA2">
              <w:rPr>
                <w:rStyle w:val="ts-alignment-element"/>
                <w:rFonts w:ascii="Arial" w:hAnsi="Arial" w:cs="Arial"/>
                <w:sz w:val="22"/>
                <w:szCs w:val="22"/>
                <w:lang w:val="en-US"/>
              </w:rPr>
              <w:t xml:space="preserve">ill </w:t>
            </w:r>
            <w:r w:rsidRPr="00E80DA2">
              <w:rPr>
                <w:rFonts w:ascii="Arial" w:hAnsi="Arial" w:cs="Arial"/>
                <w:sz w:val="22"/>
                <w:szCs w:val="22"/>
                <w:lang w:val="en-US"/>
              </w:rPr>
              <w:t>b</w:t>
            </w:r>
            <w:r w:rsidRPr="00E80DA2">
              <w:rPr>
                <w:rStyle w:val="ts-alignment-element"/>
                <w:rFonts w:ascii="Arial" w:hAnsi="Arial" w:cs="Arial"/>
                <w:sz w:val="22"/>
                <w:szCs w:val="22"/>
                <w:lang w:val="en-US"/>
              </w:rPr>
              <w:t xml:space="preserve">e </w:t>
            </w:r>
            <w:r w:rsidRPr="00E80DA2">
              <w:rPr>
                <w:rFonts w:ascii="Arial" w:hAnsi="Arial" w:cs="Arial"/>
                <w:i/>
                <w:iCs/>
                <w:color w:val="FF0000"/>
                <w:sz w:val="22"/>
                <w:szCs w:val="22"/>
                <w:lang w:val="en-US"/>
              </w:rPr>
              <w:t>(</w:t>
            </w:r>
            <w:r w:rsidRPr="00E80DA2">
              <w:rPr>
                <w:rStyle w:val="ts-alignment-element"/>
                <w:rFonts w:ascii="Arial" w:hAnsi="Arial" w:cs="Arial"/>
                <w:i/>
                <w:iCs/>
                <w:color w:val="FF0000"/>
                <w:sz w:val="22"/>
                <w:szCs w:val="22"/>
                <w:lang w:val="en-US"/>
              </w:rPr>
              <w:t xml:space="preserve">indicate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i</w:t>
            </w:r>
            <w:r w:rsidRPr="00E80DA2">
              <w:rPr>
                <w:rStyle w:val="ts-alignment-element"/>
                <w:rFonts w:ascii="Arial" w:hAnsi="Arial" w:cs="Arial"/>
                <w:i/>
                <w:iCs/>
                <w:color w:val="FF0000"/>
                <w:sz w:val="22"/>
                <w:szCs w:val="22"/>
                <w:lang w:val="en-US"/>
              </w:rPr>
              <w:t>ndex).</w:t>
            </w:r>
            <w:r w:rsidRPr="00E80DA2">
              <w:rPr>
                <w:rStyle w:val="ts-alignment-element"/>
                <w:rFonts w:ascii="Arial" w:hAnsi="Arial" w:cs="Arial"/>
                <w:color w:val="FF0000"/>
                <w:sz w:val="22"/>
                <w:szCs w:val="22"/>
                <w:lang w:val="en-US"/>
              </w:rPr>
              <w:t xml:space="preserve"> </w:t>
            </w:r>
          </w:p>
          <w:p w14:paraId="0F85454B" w14:textId="77777777" w:rsidR="000A4DEF" w:rsidRPr="00E80DA2" w:rsidRDefault="000A4DEF" w:rsidP="000A4DEF">
            <w:pPr>
              <w:pStyle w:val="Outline"/>
              <w:spacing w:before="60" w:after="60"/>
              <w:jc w:val="both"/>
              <w:rPr>
                <w:rFonts w:ascii="Arial" w:hAnsi="Arial" w:cs="Arial"/>
                <w:sz w:val="22"/>
                <w:szCs w:val="22"/>
                <w:lang w:val="en-US"/>
              </w:rPr>
            </w:pPr>
          </w:p>
          <w:p w14:paraId="25E64342" w14:textId="04CF7038" w:rsidR="00D656B3" w:rsidRPr="00E80DA2" w:rsidRDefault="000A4DEF" w:rsidP="000A4DEF">
            <w:pPr>
              <w:pStyle w:val="Outline"/>
              <w:spacing w:before="60" w:after="60"/>
              <w:jc w:val="both"/>
              <w:rPr>
                <w:rFonts w:ascii="Arial" w:hAnsi="Arial" w:cs="Arial"/>
                <w:kern w:val="0"/>
                <w:sz w:val="22"/>
                <w:szCs w:val="22"/>
                <w:lang w:val="en-US"/>
              </w:rPr>
            </w:pPr>
            <w:r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 xml:space="preserve">These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enchmarks </w:t>
            </w:r>
            <w:r w:rsidRPr="00E80DA2">
              <w:rPr>
                <w:rFonts w:ascii="Arial" w:hAnsi="Arial" w:cs="Arial"/>
                <w:i/>
                <w:iCs/>
                <w:color w:val="FF0000"/>
                <w:sz w:val="22"/>
                <w:szCs w:val="22"/>
                <w:lang w:val="en-US"/>
              </w:rPr>
              <w:t>w</w:t>
            </w:r>
            <w:r w:rsidRPr="00E80DA2">
              <w:rPr>
                <w:rStyle w:val="ts-alignment-element"/>
                <w:rFonts w:ascii="Arial" w:hAnsi="Arial" w:cs="Arial"/>
                <w:i/>
                <w:iCs/>
                <w:color w:val="FF0000"/>
                <w:sz w:val="22"/>
                <w:szCs w:val="22"/>
                <w:lang w:val="en-US"/>
              </w:rPr>
              <w:t xml:space="preserve">ill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e </w:t>
            </w:r>
            <w:r w:rsidRPr="00E80DA2">
              <w:rPr>
                <w:rFonts w:ascii="Arial" w:hAnsi="Arial" w:cs="Arial"/>
                <w:i/>
                <w:iCs/>
                <w:color w:val="FF0000"/>
                <w:sz w:val="22"/>
                <w:szCs w:val="22"/>
                <w:lang w:val="en-US"/>
              </w:rPr>
              <w:t>p</w:t>
            </w:r>
            <w:r w:rsidRPr="00E80DA2">
              <w:rPr>
                <w:rStyle w:val="ts-alignment-element"/>
                <w:rFonts w:ascii="Arial" w:hAnsi="Arial" w:cs="Arial"/>
                <w:i/>
                <w:iCs/>
                <w:color w:val="FF0000"/>
                <w:sz w:val="22"/>
                <w:szCs w:val="22"/>
                <w:lang w:val="en-US"/>
              </w:rPr>
              <w:t xml:space="preserve">roposed </w:t>
            </w:r>
            <w:r w:rsidRPr="00E80DA2">
              <w:rPr>
                <w:rFonts w:ascii="Arial" w:hAnsi="Arial" w:cs="Arial"/>
                <w:i/>
                <w:iCs/>
                <w:color w:val="FF0000"/>
                <w:sz w:val="22"/>
                <w:szCs w:val="22"/>
                <w:lang w:val="en-US"/>
              </w:rPr>
              <w:t>b</w:t>
            </w:r>
            <w:r w:rsidRPr="00E80DA2">
              <w:rPr>
                <w:rStyle w:val="ts-alignment-element"/>
                <w:rFonts w:ascii="Arial" w:hAnsi="Arial" w:cs="Arial"/>
                <w:i/>
                <w:iCs/>
                <w:color w:val="FF0000"/>
                <w:sz w:val="22"/>
                <w:szCs w:val="22"/>
                <w:lang w:val="en-US"/>
              </w:rPr>
              <w:t xml:space="preserve">y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 xml:space="preserve">ontractor, </w:t>
            </w:r>
            <w:r w:rsidRPr="00E80DA2">
              <w:rPr>
                <w:rFonts w:ascii="Arial" w:hAnsi="Arial" w:cs="Arial"/>
                <w:i/>
                <w:iCs/>
                <w:color w:val="FF0000"/>
                <w:sz w:val="22"/>
                <w:szCs w:val="22"/>
                <w:lang w:val="en-US"/>
              </w:rPr>
              <w:t>s</w:t>
            </w:r>
            <w:r w:rsidRPr="00E80DA2">
              <w:rPr>
                <w:rStyle w:val="ts-alignment-element"/>
                <w:rFonts w:ascii="Arial" w:hAnsi="Arial" w:cs="Arial"/>
                <w:i/>
                <w:iCs/>
                <w:color w:val="FF0000"/>
                <w:sz w:val="22"/>
                <w:szCs w:val="22"/>
                <w:lang w:val="en-US"/>
              </w:rPr>
              <w:t xml:space="preserve">ubject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o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a</w:t>
            </w:r>
            <w:r w:rsidRPr="00E80DA2">
              <w:rPr>
                <w:rStyle w:val="ts-alignment-element"/>
                <w:rFonts w:ascii="Arial" w:hAnsi="Arial" w:cs="Arial"/>
                <w:i/>
                <w:iCs/>
                <w:color w:val="FF0000"/>
                <w:sz w:val="22"/>
                <w:szCs w:val="22"/>
                <w:lang w:val="en-US"/>
              </w:rPr>
              <w:t xml:space="preserve">pproval </w:t>
            </w:r>
            <w:r w:rsidRPr="00E80DA2">
              <w:rPr>
                <w:rFonts w:ascii="Arial" w:hAnsi="Arial" w:cs="Arial"/>
                <w:i/>
                <w:iCs/>
                <w:color w:val="FF0000"/>
                <w:sz w:val="22"/>
                <w:szCs w:val="22"/>
                <w:lang w:val="en-US"/>
              </w:rPr>
              <w:t>o</w:t>
            </w:r>
            <w:r w:rsidRPr="00E80DA2">
              <w:rPr>
                <w:rStyle w:val="ts-alignment-element"/>
                <w:rFonts w:ascii="Arial" w:hAnsi="Arial" w:cs="Arial"/>
                <w:i/>
                <w:iCs/>
                <w:color w:val="FF0000"/>
                <w:sz w:val="22"/>
                <w:szCs w:val="22"/>
                <w:lang w:val="en-US"/>
              </w:rPr>
              <w:t xml:space="preserve">f </w:t>
            </w:r>
            <w:r w:rsidRPr="00E80DA2">
              <w:rPr>
                <w:rFonts w:ascii="Arial" w:hAnsi="Arial" w:cs="Arial"/>
                <w:i/>
                <w:iCs/>
                <w:color w:val="FF0000"/>
                <w:sz w:val="22"/>
                <w:szCs w:val="22"/>
                <w:lang w:val="en-US"/>
              </w:rPr>
              <w:t>t</w:t>
            </w:r>
            <w:r w:rsidRPr="00E80DA2">
              <w:rPr>
                <w:rStyle w:val="ts-alignment-element"/>
                <w:rFonts w:ascii="Arial" w:hAnsi="Arial" w:cs="Arial"/>
                <w:i/>
                <w:iCs/>
                <w:color w:val="FF0000"/>
                <w:sz w:val="22"/>
                <w:szCs w:val="22"/>
                <w:lang w:val="en-US"/>
              </w:rPr>
              <w:t xml:space="preserve">he </w:t>
            </w:r>
            <w:r w:rsidRPr="00E80DA2">
              <w:rPr>
                <w:rFonts w:ascii="Arial" w:hAnsi="Arial" w:cs="Arial"/>
                <w:i/>
                <w:iCs/>
                <w:color w:val="FF0000"/>
                <w:sz w:val="22"/>
                <w:szCs w:val="22"/>
                <w:lang w:val="en-US"/>
              </w:rPr>
              <w:t>C</w:t>
            </w:r>
            <w:r w:rsidRPr="00E80DA2">
              <w:rPr>
                <w:rStyle w:val="ts-alignment-element"/>
                <w:rFonts w:ascii="Arial" w:hAnsi="Arial" w:cs="Arial"/>
                <w:i/>
                <w:iCs/>
                <w:color w:val="FF0000"/>
                <w:sz w:val="22"/>
                <w:szCs w:val="22"/>
                <w:lang w:val="en-US"/>
              </w:rPr>
              <w:t>ontracting Party.)</w:t>
            </w:r>
          </w:p>
        </w:tc>
      </w:tr>
      <w:tr w:rsidR="00D656B3" w:rsidRPr="00AD3C89" w14:paraId="66908B3B" w14:textId="77777777" w:rsidTr="00B11A92">
        <w:tc>
          <w:tcPr>
            <w:tcW w:w="990" w:type="dxa"/>
          </w:tcPr>
          <w:p w14:paraId="0BC7E0C3"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55.1</w:t>
            </w:r>
          </w:p>
        </w:tc>
        <w:tc>
          <w:tcPr>
            <w:tcW w:w="8370" w:type="dxa"/>
          </w:tcPr>
          <w:p w14:paraId="6978E5FA" w14:textId="77777777" w:rsidR="006B1134" w:rsidRPr="00E80DA2" w:rsidRDefault="006B1134" w:rsidP="000C6174">
            <w:pPr>
              <w:spacing w:before="120" w:after="120"/>
              <w:rPr>
                <w:rFonts w:ascii="Arial" w:hAnsi="Arial" w:cs="Arial"/>
                <w:color w:val="FF0000"/>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withheld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enter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percentage)</w:t>
            </w:r>
            <w:r w:rsidRPr="00E80DA2">
              <w:rPr>
                <w:rFonts w:ascii="Arial" w:hAnsi="Arial" w:cs="Arial"/>
                <w:color w:val="FF0000"/>
                <w:sz w:val="22"/>
                <w:szCs w:val="22"/>
                <w:lang w:val="en-US"/>
              </w:rPr>
              <w:t xml:space="preserve"> </w:t>
            </w:r>
          </w:p>
          <w:p w14:paraId="255C7210" w14:textId="2BB5688E" w:rsidR="00D656B3" w:rsidRPr="00E80DA2" w:rsidRDefault="006B1134" w:rsidP="000C6174">
            <w:pPr>
              <w:spacing w:before="120" w:after="120"/>
              <w:rPr>
                <w:rFonts w:ascii="Arial" w:hAnsi="Arial" w:cs="Arial"/>
                <w:i/>
                <w:iCs/>
                <w:color w:val="FF0000"/>
                <w:sz w:val="22"/>
                <w:szCs w:val="22"/>
                <w:lang w:val="en-US"/>
              </w:rPr>
            </w:pP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withheld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generally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close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should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exceed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w:t>
            </w:r>
          </w:p>
        </w:tc>
      </w:tr>
      <w:tr w:rsidR="00D656B3" w:rsidRPr="00AD3C89" w14:paraId="3EA58AD8" w14:textId="77777777" w:rsidTr="00B11A92">
        <w:tc>
          <w:tcPr>
            <w:tcW w:w="990" w:type="dxa"/>
          </w:tcPr>
          <w:p w14:paraId="523A31D8"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55.3</w:t>
            </w:r>
          </w:p>
        </w:tc>
        <w:tc>
          <w:tcPr>
            <w:tcW w:w="8370" w:type="dxa"/>
          </w:tcPr>
          <w:p w14:paraId="0D5F6792" w14:textId="77777777" w:rsidR="006B1134" w:rsidRPr="00E80DA2" w:rsidRDefault="006B1134" w:rsidP="000C6174">
            <w:pPr>
              <w:spacing w:before="120" w:after="12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replacement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referred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55.3</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GCC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 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p>
          <w:p w14:paraId="01DC4781" w14:textId="77777777" w:rsidR="006B1134" w:rsidRPr="00E80DA2" w:rsidRDefault="006B1134" w:rsidP="000C6174">
            <w:pPr>
              <w:spacing w:before="120" w:after="120"/>
              <w:rPr>
                <w:rFonts w:ascii="Arial" w:hAnsi="Arial" w:cs="Arial"/>
                <w:sz w:val="22"/>
                <w:szCs w:val="22"/>
                <w:lang w:val="en-US"/>
              </w:rPr>
            </w:pP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instrument:</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Bank</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Guarantee/Bond</w:t>
            </w:r>
            <w:r w:rsidRPr="00E80DA2">
              <w:rPr>
                <w:rFonts w:ascii="Arial" w:hAnsi="Arial" w:cs="Arial"/>
                <w:sz w:val="22"/>
                <w:szCs w:val="22"/>
                <w:lang w:val="en-US"/>
              </w:rPr>
              <w:t xml:space="preserve"> </w:t>
            </w:r>
          </w:p>
          <w:p w14:paraId="462EC393" w14:textId="77777777" w:rsidR="006B1134" w:rsidRPr="00E80DA2" w:rsidRDefault="006B1134" w:rsidP="000C6174">
            <w:pPr>
              <w:spacing w:before="120" w:after="120"/>
              <w:rPr>
                <w:rFonts w:ascii="Arial" w:hAnsi="Arial" w:cs="Arial"/>
                <w:i/>
                <w:iCs/>
                <w:color w:val="FF0000"/>
                <w:sz w:val="22"/>
                <w:szCs w:val="22"/>
                <w:lang w:val="en-US"/>
              </w:rPr>
            </w:pP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currency)</w:t>
            </w:r>
            <w:r w:rsidRPr="00E80DA2">
              <w:rPr>
                <w:rFonts w:ascii="Arial" w:hAnsi="Arial" w:cs="Arial"/>
                <w:i/>
                <w:iCs/>
                <w:color w:val="FF0000"/>
                <w:sz w:val="22"/>
                <w:szCs w:val="22"/>
                <w:lang w:val="en-US"/>
              </w:rPr>
              <w:t xml:space="preserve"> </w:t>
            </w:r>
          </w:p>
          <w:p w14:paraId="72338C98" w14:textId="0B11AB5B" w:rsidR="00D656B3" w:rsidRPr="00E80DA2" w:rsidRDefault="006B1134" w:rsidP="000C6174">
            <w:pPr>
              <w:spacing w:before="120" w:after="120"/>
              <w:rPr>
                <w:rFonts w:ascii="Arial" w:hAnsi="Arial" w:cs="Arial"/>
                <w:sz w:val="22"/>
                <w:szCs w:val="22"/>
                <w:lang w:val="en-US"/>
              </w:rPr>
            </w:pPr>
            <w:r w:rsidRPr="00E80DA2">
              <w:rPr>
                <w:rStyle w:val="ts-alignment-element"/>
                <w:rFonts w:ascii="Arial" w:hAnsi="Arial" w:cs="Arial"/>
                <w:sz w:val="22"/>
                <w:szCs w:val="22"/>
                <w:lang w:val="en-US"/>
              </w:rPr>
              <w:t>Validity:</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validity,</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which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must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be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not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less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than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12</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months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after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receipt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works)</w:t>
            </w:r>
          </w:p>
        </w:tc>
      </w:tr>
      <w:tr w:rsidR="00D656B3" w:rsidRPr="00AD3C89" w14:paraId="330D4CC9" w14:textId="77777777" w:rsidTr="00B11A92">
        <w:tc>
          <w:tcPr>
            <w:tcW w:w="990" w:type="dxa"/>
          </w:tcPr>
          <w:p w14:paraId="6FCC6266"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lastRenderedPageBreak/>
              <w:t>56.1</w:t>
            </w:r>
          </w:p>
        </w:tc>
        <w:tc>
          <w:tcPr>
            <w:tcW w:w="8370" w:type="dxa"/>
          </w:tcPr>
          <w:p w14:paraId="30B6D65C" w14:textId="77777777" w:rsidR="006B1134" w:rsidRPr="00E80DA2" w:rsidRDefault="006B1134" w:rsidP="006B1134">
            <w:pPr>
              <w:shd w:val="clear" w:color="auto" w:fill="FDFDFD"/>
              <w:rPr>
                <w:rFonts w:ascii="Arial" w:hAnsi="Arial" w:cs="Arial"/>
                <w:sz w:val="22"/>
                <w:szCs w:val="22"/>
                <w:lang w:val="en-US"/>
              </w:rPr>
            </w:pPr>
            <w:r w:rsidRPr="006B1134">
              <w:rPr>
                <w:rFonts w:ascii="Arial" w:hAnsi="Arial" w:cs="Arial"/>
                <w:sz w:val="22"/>
                <w:szCs w:val="22"/>
                <w:lang w:val="en-US"/>
              </w:rPr>
              <w:t xml:space="preserve">The amount of damages for all works is </w:t>
            </w:r>
            <w:r w:rsidRPr="006B1134">
              <w:rPr>
                <w:rFonts w:ascii="Arial" w:hAnsi="Arial" w:cs="Arial"/>
                <w:i/>
                <w:iCs/>
                <w:color w:val="FF0000"/>
                <w:sz w:val="22"/>
                <w:szCs w:val="22"/>
                <w:lang w:val="en-US"/>
              </w:rPr>
              <w:t>(indicate the percentage of the final contract price)</w:t>
            </w:r>
            <w:r w:rsidRPr="006B1134">
              <w:rPr>
                <w:rFonts w:ascii="Arial" w:hAnsi="Arial" w:cs="Arial"/>
                <w:color w:val="FF0000"/>
                <w:sz w:val="22"/>
                <w:szCs w:val="22"/>
                <w:lang w:val="en-US"/>
              </w:rPr>
              <w:t xml:space="preserve"> </w:t>
            </w:r>
            <w:r w:rsidRPr="006B1134">
              <w:rPr>
                <w:rFonts w:ascii="Arial" w:hAnsi="Arial" w:cs="Arial"/>
                <w:sz w:val="22"/>
                <w:szCs w:val="22"/>
                <w:lang w:val="en-US"/>
              </w:rPr>
              <w:t xml:space="preserve">per day. The maximum amount of damages for all works is </w:t>
            </w:r>
            <w:r w:rsidRPr="006B1134">
              <w:rPr>
                <w:rFonts w:ascii="Arial" w:hAnsi="Arial" w:cs="Arial"/>
                <w:i/>
                <w:iCs/>
                <w:color w:val="FF0000"/>
                <w:sz w:val="22"/>
                <w:szCs w:val="22"/>
                <w:lang w:val="en-US"/>
              </w:rPr>
              <w:t xml:space="preserve">(please indicate the percentage) </w:t>
            </w:r>
            <w:r w:rsidRPr="006B1134">
              <w:rPr>
                <w:rFonts w:ascii="Arial" w:hAnsi="Arial" w:cs="Arial"/>
                <w:sz w:val="22"/>
                <w:szCs w:val="22"/>
                <w:lang w:val="en-US"/>
              </w:rPr>
              <w:t xml:space="preserve">of the final contract price. </w:t>
            </w:r>
          </w:p>
          <w:p w14:paraId="4D9BF7D9" w14:textId="77777777" w:rsidR="006B1134" w:rsidRPr="00E80DA2" w:rsidRDefault="006B1134" w:rsidP="006B1134">
            <w:pPr>
              <w:shd w:val="clear" w:color="auto" w:fill="FDFDFD"/>
              <w:rPr>
                <w:rFonts w:ascii="Arial" w:hAnsi="Arial" w:cs="Arial"/>
                <w:i/>
                <w:iCs/>
                <w:color w:val="FF0000"/>
                <w:sz w:val="22"/>
                <w:szCs w:val="22"/>
                <w:lang w:val="en-US"/>
              </w:rPr>
            </w:pPr>
          </w:p>
          <w:p w14:paraId="73C75943" w14:textId="714A61EF" w:rsidR="006B1134" w:rsidRPr="006B1134" w:rsidRDefault="006B1134" w:rsidP="006B1134">
            <w:pPr>
              <w:shd w:val="clear" w:color="auto" w:fill="FDFDFD"/>
              <w:rPr>
                <w:rFonts w:ascii="Arial" w:hAnsi="Arial" w:cs="Arial"/>
                <w:i/>
                <w:iCs/>
                <w:color w:val="FF0000"/>
                <w:sz w:val="22"/>
                <w:szCs w:val="22"/>
                <w:lang w:val="en-US"/>
              </w:rPr>
            </w:pPr>
            <w:r w:rsidRPr="006B1134">
              <w:rPr>
                <w:rFonts w:ascii="Arial" w:hAnsi="Arial" w:cs="Arial"/>
                <w:i/>
                <w:iCs/>
                <w:color w:val="FF0000"/>
                <w:sz w:val="22"/>
                <w:szCs w:val="22"/>
                <w:lang w:val="en-US"/>
              </w:rPr>
              <w:t>(Generally, damages are set between 0.05 and 0.10 percent per day, and the total amount should not exceed 5 to 10 percent of the Contract Price. If section terminations and section damages have been agreed upon, the amount of the latter should be specified here.)</w:t>
            </w:r>
          </w:p>
          <w:p w14:paraId="6D99743D" w14:textId="511A29ED" w:rsidR="00D656B3" w:rsidRPr="00E80DA2" w:rsidRDefault="00D656B3" w:rsidP="000C6174">
            <w:pPr>
              <w:spacing w:before="120" w:after="120"/>
              <w:rPr>
                <w:rFonts w:ascii="Arial" w:hAnsi="Arial" w:cs="Arial"/>
                <w:i/>
                <w:iCs/>
                <w:sz w:val="22"/>
                <w:szCs w:val="22"/>
                <w:lang w:val="en-US"/>
              </w:rPr>
            </w:pPr>
          </w:p>
        </w:tc>
      </w:tr>
      <w:tr w:rsidR="00D656B3" w:rsidRPr="00AD3C89" w14:paraId="55C29D29" w14:textId="77777777" w:rsidTr="00B11A92">
        <w:tc>
          <w:tcPr>
            <w:tcW w:w="990" w:type="dxa"/>
          </w:tcPr>
          <w:p w14:paraId="204781FB" w14:textId="77777777" w:rsidR="00D656B3" w:rsidRPr="00E80DA2" w:rsidRDefault="00D656B3" w:rsidP="000C6174">
            <w:pPr>
              <w:spacing w:before="60" w:after="60"/>
              <w:jc w:val="center"/>
              <w:rPr>
                <w:rFonts w:ascii="Arial" w:hAnsi="Arial" w:cs="Arial"/>
                <w:b/>
                <w:bCs/>
                <w:sz w:val="22"/>
                <w:szCs w:val="22"/>
                <w:lang w:val="en-US"/>
              </w:rPr>
            </w:pPr>
            <w:bookmarkStart w:id="841" w:name="_Hlk23448785"/>
            <w:r w:rsidRPr="00E80DA2">
              <w:rPr>
                <w:rFonts w:ascii="Arial" w:hAnsi="Arial" w:cs="Arial"/>
                <w:b/>
                <w:bCs/>
                <w:sz w:val="22"/>
                <w:szCs w:val="22"/>
                <w:lang w:val="en-US"/>
              </w:rPr>
              <w:t>56.2</w:t>
            </w:r>
          </w:p>
        </w:tc>
        <w:tc>
          <w:tcPr>
            <w:tcW w:w="8370" w:type="dxa"/>
          </w:tcPr>
          <w:p w14:paraId="72522E2E" w14:textId="59E8EFCF" w:rsidR="00D656B3" w:rsidRPr="00E80DA2" w:rsidRDefault="006B1134" w:rsidP="000C6174">
            <w:pPr>
              <w:spacing w:before="120" w:after="120"/>
              <w:rPr>
                <w:rFonts w:ascii="Arial" w:hAnsi="Arial" w:cs="Arial"/>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penalty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w:t>
            </w:r>
          </w:p>
        </w:tc>
      </w:tr>
      <w:bookmarkEnd w:id="841"/>
      <w:tr w:rsidR="00D656B3" w:rsidRPr="00AD3C89" w14:paraId="405F7AAE" w14:textId="77777777" w:rsidTr="00B11A92">
        <w:tc>
          <w:tcPr>
            <w:tcW w:w="990" w:type="dxa"/>
          </w:tcPr>
          <w:p w14:paraId="261410E0"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57.1</w:t>
            </w:r>
          </w:p>
        </w:tc>
        <w:tc>
          <w:tcPr>
            <w:tcW w:w="8370" w:type="dxa"/>
          </w:tcPr>
          <w:p w14:paraId="79108E27" w14:textId="77777777" w:rsidR="006B1134" w:rsidRPr="00E80DA2" w:rsidRDefault="006B1134" w:rsidP="000C6174">
            <w:pPr>
              <w:pStyle w:val="BodyText2"/>
              <w:spacing w:before="120" w:after="120"/>
              <w:rPr>
                <w:rFonts w:ascii="Arial" w:hAnsi="Arial" w:cs="Arial"/>
                <w:i w:val="0"/>
                <w:color w:val="FF0000"/>
                <w:sz w:val="22"/>
                <w:szCs w:val="22"/>
                <w:lang w:val="en-US"/>
              </w:rPr>
            </w:pPr>
            <w:r w:rsidRPr="00E80DA2">
              <w:rPr>
                <w:rStyle w:val="ts-alignment-element"/>
                <w:rFonts w:ascii="Arial" w:hAnsi="Arial" w:cs="Arial"/>
                <w:i w:val="0"/>
                <w:sz w:val="22"/>
                <w:szCs w:val="22"/>
                <w:lang w:val="en-US"/>
              </w:rPr>
              <w:t>(</w:t>
            </w:r>
            <w:r w:rsidRPr="00E80DA2">
              <w:rPr>
                <w:rStyle w:val="ts-alignment-element"/>
                <w:rFonts w:ascii="Arial" w:hAnsi="Arial" w:cs="Arial"/>
                <w:i w:val="0"/>
                <w:color w:val="FF0000"/>
                <w:sz w:val="22"/>
                <w:szCs w:val="22"/>
                <w:lang w:val="en-US"/>
              </w:rPr>
              <w:t>Use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this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clause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only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if</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considered</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that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if</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Contractor</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completes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Works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early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to</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Expected</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Date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of</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completion</w:t>
            </w:r>
            <w:r w:rsidRPr="00E80DA2">
              <w:rPr>
                <w:rFonts w:ascii="Arial" w:hAnsi="Arial" w:cs="Arial"/>
                <w:i w:val="0"/>
                <w:color w:val="FF0000"/>
                <w:sz w:val="22"/>
                <w:szCs w:val="22"/>
                <w:lang w:val="en-US"/>
              </w:rPr>
              <w:t xml:space="preserve"> it </w:t>
            </w:r>
            <w:r w:rsidRPr="00E80DA2">
              <w:rPr>
                <w:rStyle w:val="ts-alignment-element"/>
                <w:rFonts w:ascii="Arial" w:hAnsi="Arial" w:cs="Arial"/>
                <w:i w:val="0"/>
                <w:color w:val="FF0000"/>
                <w:sz w:val="22"/>
                <w:szCs w:val="22"/>
                <w:lang w:val="en-US"/>
              </w:rPr>
              <w:t>would</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represent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a</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benefit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to</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Contracting Party.</w:t>
            </w:r>
            <w:r w:rsidRPr="00E80DA2">
              <w:rPr>
                <w:rFonts w:ascii="Arial" w:hAnsi="Arial" w:cs="Arial"/>
                <w:i w:val="0"/>
                <w:color w:val="FF0000"/>
                <w:sz w:val="22"/>
                <w:szCs w:val="22"/>
                <w:lang w:val="en-US"/>
              </w:rPr>
              <w:t xml:space="preserve"> </w:t>
            </w:r>
            <w:r w:rsidRPr="00E80DA2">
              <w:rPr>
                <w:rStyle w:val="ts-alignment-element"/>
                <w:rFonts w:ascii="Arial" w:hAnsi="Arial" w:cs="Arial"/>
                <w:b/>
                <w:bCs/>
                <w:i w:val="0"/>
                <w:color w:val="FF0000"/>
                <w:sz w:val="22"/>
                <w:szCs w:val="22"/>
                <w:lang w:val="en-US"/>
              </w:rPr>
              <w:t>Otherwise,</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delete</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or</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indicate</w:t>
            </w:r>
            <w:r w:rsidRPr="00E80DA2">
              <w:rPr>
                <w:rFonts w:ascii="Arial" w:hAnsi="Arial" w:cs="Arial"/>
                <w:b/>
                <w:bCs/>
                <w:i w:val="0"/>
                <w:color w:val="FF0000"/>
                <w:sz w:val="22"/>
                <w:szCs w:val="22"/>
                <w:lang w:val="en-US"/>
              </w:rPr>
              <w:t xml:space="preserve"> NO</w:t>
            </w:r>
            <w:r w:rsidRPr="00E80DA2">
              <w:rPr>
                <w:rStyle w:val="ts-alignment-element"/>
                <w:rFonts w:ascii="Arial" w:hAnsi="Arial" w:cs="Arial"/>
                <w:b/>
                <w:bCs/>
                <w:i w:val="0"/>
                <w:color w:val="FF0000"/>
                <w:sz w:val="22"/>
                <w:szCs w:val="22"/>
                <w:lang w:val="en-US"/>
              </w:rPr>
              <w:t>T</w:t>
            </w:r>
            <w:r w:rsidRPr="00E80DA2">
              <w:rPr>
                <w:rFonts w:ascii="Arial" w:hAnsi="Arial" w:cs="Arial"/>
                <w:b/>
                <w:bCs/>
                <w:i w:val="0"/>
                <w:color w:val="FF0000"/>
                <w:sz w:val="22"/>
                <w:szCs w:val="22"/>
                <w:lang w:val="en-US"/>
              </w:rPr>
              <w:t xml:space="preserve"> </w:t>
            </w:r>
            <w:r w:rsidRPr="00E80DA2">
              <w:rPr>
                <w:rStyle w:val="ts-alignment-element"/>
                <w:rFonts w:ascii="Arial" w:hAnsi="Arial" w:cs="Arial"/>
                <w:b/>
                <w:bCs/>
                <w:i w:val="0"/>
                <w:color w:val="FF0000"/>
                <w:sz w:val="22"/>
                <w:szCs w:val="22"/>
                <w:lang w:val="en-US"/>
              </w:rPr>
              <w:t>APPLICABLE.)</w:t>
            </w:r>
          </w:p>
          <w:p w14:paraId="05FCD514" w14:textId="77777777" w:rsidR="006B1134" w:rsidRPr="00E80DA2" w:rsidRDefault="006B1134" w:rsidP="000C6174">
            <w:pPr>
              <w:pStyle w:val="BodyText2"/>
              <w:spacing w:before="120" w:after="120"/>
              <w:rPr>
                <w:rFonts w:ascii="Arial" w:hAnsi="Arial" w:cs="Arial"/>
                <w:i w:val="0"/>
                <w:sz w:val="22"/>
                <w:szCs w:val="22"/>
                <w:lang w:val="en-US"/>
              </w:rPr>
            </w:pP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bonus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for</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all</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works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is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t>
            </w:r>
            <w:r w:rsidRPr="00E80DA2">
              <w:rPr>
                <w:rStyle w:val="ts-alignment-element"/>
                <w:rFonts w:ascii="Arial" w:hAnsi="Arial" w:cs="Arial"/>
                <w:iCs/>
                <w:color w:val="FF0000"/>
                <w:sz w:val="22"/>
                <w:szCs w:val="22"/>
                <w:lang w:val="en-US"/>
              </w:rPr>
              <w:t>indicate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percentage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of</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final</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price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of</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Contract</w:t>
            </w:r>
            <w:r w:rsidRPr="00E80DA2">
              <w:rPr>
                <w:rStyle w:val="ts-alignment-element"/>
                <w:rFonts w:ascii="Arial" w:hAnsi="Arial" w:cs="Arial"/>
                <w:i w:val="0"/>
                <w:sz w:val="22"/>
                <w:szCs w:val="22"/>
                <w:lang w:val="en-US"/>
              </w:rPr>
              <w:t>)</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per</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day.</w:t>
            </w:r>
            <w:r w:rsidRPr="00E80DA2">
              <w:rPr>
                <w:rFonts w:ascii="Arial" w:hAnsi="Arial" w:cs="Arial"/>
                <w:i w:val="0"/>
                <w:sz w:val="22"/>
                <w:szCs w:val="22"/>
                <w:lang w:val="en-US"/>
              </w:rPr>
              <w:t xml:space="preserve"> </w:t>
            </w:r>
          </w:p>
          <w:p w14:paraId="0B5539FA" w14:textId="77777777" w:rsidR="006B1134" w:rsidRPr="00E80DA2" w:rsidRDefault="006B1134" w:rsidP="000C6174">
            <w:pPr>
              <w:pStyle w:val="BodyText2"/>
              <w:spacing w:before="120" w:after="120"/>
              <w:rPr>
                <w:rFonts w:ascii="Arial" w:hAnsi="Arial" w:cs="Arial"/>
                <w:i w:val="0"/>
                <w:sz w:val="22"/>
                <w:szCs w:val="22"/>
                <w:lang w:val="en-US"/>
              </w:rPr>
            </w:pP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maximum</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amount</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of</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bonus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for</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all</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works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is</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w:t>
            </w:r>
            <w:r w:rsidRPr="00E80DA2">
              <w:rPr>
                <w:rStyle w:val="ts-alignment-element"/>
                <w:rFonts w:ascii="Arial" w:hAnsi="Arial" w:cs="Arial"/>
                <w:iCs/>
                <w:color w:val="FF0000"/>
                <w:sz w:val="22"/>
                <w:szCs w:val="22"/>
                <w:lang w:val="en-US"/>
              </w:rPr>
              <w:t>indicate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the</w:t>
            </w:r>
            <w:r w:rsidRPr="00E80DA2">
              <w:rPr>
                <w:rFonts w:ascii="Arial" w:hAnsi="Arial" w:cs="Arial"/>
                <w:iCs/>
                <w:color w:val="FF0000"/>
                <w:sz w:val="22"/>
                <w:szCs w:val="22"/>
                <w:lang w:val="en-US"/>
              </w:rPr>
              <w:t xml:space="preserve"> </w:t>
            </w:r>
            <w:r w:rsidRPr="00E80DA2">
              <w:rPr>
                <w:rStyle w:val="ts-alignment-element"/>
                <w:rFonts w:ascii="Arial" w:hAnsi="Arial" w:cs="Arial"/>
                <w:iCs/>
                <w:color w:val="FF0000"/>
                <w:sz w:val="22"/>
                <w:szCs w:val="22"/>
                <w:lang w:val="en-US"/>
              </w:rPr>
              <w:t>percentage</w:t>
            </w:r>
            <w:r w:rsidRPr="00E80DA2">
              <w:rPr>
                <w:rStyle w:val="ts-alignment-element"/>
                <w:rFonts w:ascii="Arial" w:hAnsi="Arial" w:cs="Arial"/>
                <w:i w:val="0"/>
                <w:sz w:val="22"/>
                <w:szCs w:val="22"/>
                <w:lang w:val="en-US"/>
              </w:rPr>
              <w:t>)</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of</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final</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price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of</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the</w:t>
            </w:r>
            <w:r w:rsidRPr="00E80DA2">
              <w:rPr>
                <w:rFonts w:ascii="Arial" w:hAnsi="Arial" w:cs="Arial"/>
                <w:i w:val="0"/>
                <w:sz w:val="22"/>
                <w:szCs w:val="22"/>
                <w:lang w:val="en-US"/>
              </w:rPr>
              <w:t xml:space="preserve"> </w:t>
            </w:r>
            <w:r w:rsidRPr="00E80DA2">
              <w:rPr>
                <w:rStyle w:val="ts-alignment-element"/>
                <w:rFonts w:ascii="Arial" w:hAnsi="Arial" w:cs="Arial"/>
                <w:i w:val="0"/>
                <w:sz w:val="22"/>
                <w:szCs w:val="22"/>
                <w:lang w:val="en-US"/>
              </w:rPr>
              <w:t>Contract.</w:t>
            </w:r>
            <w:r w:rsidRPr="00E80DA2">
              <w:rPr>
                <w:rFonts w:ascii="Arial" w:hAnsi="Arial" w:cs="Arial"/>
                <w:i w:val="0"/>
                <w:sz w:val="22"/>
                <w:szCs w:val="22"/>
                <w:lang w:val="en-US"/>
              </w:rPr>
              <w:t xml:space="preserve"> </w:t>
            </w:r>
          </w:p>
          <w:p w14:paraId="63F4C612" w14:textId="4F870EF2" w:rsidR="00D656B3" w:rsidRPr="00E80DA2" w:rsidRDefault="006B1134" w:rsidP="000C6174">
            <w:pPr>
              <w:pStyle w:val="BodyText2"/>
              <w:spacing w:before="120" w:after="120"/>
              <w:rPr>
                <w:rFonts w:ascii="Arial" w:hAnsi="Arial" w:cs="Arial"/>
                <w:i w:val="0"/>
                <w:spacing w:val="-3"/>
                <w:sz w:val="22"/>
                <w:szCs w:val="22"/>
                <w:lang w:val="en-US"/>
              </w:rPr>
            </w:pPr>
            <w:r w:rsidRPr="00E80DA2">
              <w:rPr>
                <w:rStyle w:val="ts-alignment-element"/>
                <w:rFonts w:ascii="Arial" w:hAnsi="Arial" w:cs="Arial"/>
                <w:i w:val="0"/>
                <w:sz w:val="22"/>
                <w:szCs w:val="22"/>
                <w:lang w:val="en-US"/>
              </w:rPr>
              <w:t>(</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bonus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usually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numerically</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equivalent</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to</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the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damages</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in</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sub-clause</w:t>
            </w:r>
            <w:r w:rsidRPr="00E80DA2">
              <w:rPr>
                <w:rFonts w:ascii="Arial" w:hAnsi="Arial" w:cs="Arial"/>
                <w:i w:val="0"/>
                <w:color w:val="FF0000"/>
                <w:sz w:val="22"/>
                <w:szCs w:val="22"/>
                <w:lang w:val="en-US"/>
              </w:rPr>
              <w:t xml:space="preserve"> </w:t>
            </w:r>
            <w:r w:rsidRPr="00E80DA2">
              <w:rPr>
                <w:rStyle w:val="ts-alignment-element"/>
                <w:rFonts w:ascii="Arial" w:hAnsi="Arial" w:cs="Arial"/>
                <w:i w:val="0"/>
                <w:color w:val="FF0000"/>
                <w:sz w:val="22"/>
                <w:szCs w:val="22"/>
                <w:lang w:val="en-US"/>
              </w:rPr>
              <w:t>56.1</w:t>
            </w:r>
            <w:r w:rsidRPr="00E80DA2">
              <w:rPr>
                <w:rFonts w:ascii="Arial" w:hAnsi="Arial" w:cs="Arial"/>
                <w:i w:val="0"/>
                <w:color w:val="FF0000"/>
                <w:sz w:val="22"/>
                <w:szCs w:val="22"/>
                <w:lang w:val="en-US"/>
              </w:rPr>
              <w:t xml:space="preserve"> </w:t>
            </w:r>
            <w:r w:rsidRPr="00E80DA2">
              <w:rPr>
                <w:rStyle w:val="ts-alignment-element-highlighted"/>
                <w:rFonts w:ascii="Arial" w:hAnsi="Arial" w:cs="Arial"/>
                <w:i w:val="0"/>
                <w:color w:val="FF0000"/>
                <w:sz w:val="22"/>
                <w:szCs w:val="22"/>
                <w:lang w:val="en-US"/>
              </w:rPr>
              <w:t>above)</w:t>
            </w:r>
          </w:p>
        </w:tc>
      </w:tr>
      <w:tr w:rsidR="00D656B3" w:rsidRPr="00E80DA2" w14:paraId="4A9DE799" w14:textId="77777777" w:rsidTr="00B16265">
        <w:tc>
          <w:tcPr>
            <w:tcW w:w="9360" w:type="dxa"/>
            <w:gridSpan w:val="2"/>
            <w:shd w:val="clear" w:color="auto" w:fill="00B050"/>
          </w:tcPr>
          <w:p w14:paraId="29F22C65" w14:textId="1BFCEE20" w:rsidR="00D656B3" w:rsidRPr="00E80DA2" w:rsidRDefault="00D656B3" w:rsidP="000C6174">
            <w:pPr>
              <w:spacing w:before="60" w:after="60"/>
              <w:jc w:val="center"/>
              <w:rPr>
                <w:rFonts w:ascii="Arial" w:hAnsi="Arial" w:cs="Arial"/>
                <w:b/>
                <w:bCs/>
                <w:color w:val="FFFFFF" w:themeColor="background1"/>
                <w:sz w:val="22"/>
                <w:szCs w:val="22"/>
                <w:lang w:val="en-US"/>
              </w:rPr>
            </w:pPr>
            <w:r w:rsidRPr="00E80DA2">
              <w:rPr>
                <w:rFonts w:ascii="Arial" w:hAnsi="Arial" w:cs="Arial"/>
                <w:b/>
                <w:bCs/>
                <w:color w:val="FFFFFF" w:themeColor="background1"/>
                <w:sz w:val="22"/>
                <w:szCs w:val="22"/>
                <w:lang w:val="en-US"/>
              </w:rPr>
              <w:t xml:space="preserve">E. </w:t>
            </w:r>
            <w:r w:rsidR="006B1134" w:rsidRPr="00E80DA2">
              <w:rPr>
                <w:rFonts w:ascii="Arial" w:hAnsi="Arial" w:cs="Arial"/>
                <w:b/>
                <w:bCs/>
                <w:color w:val="FFFFFF" w:themeColor="background1"/>
                <w:sz w:val="22"/>
                <w:szCs w:val="22"/>
                <w:lang w:val="en-US"/>
              </w:rPr>
              <w:t>Termination of Contract</w:t>
            </w:r>
          </w:p>
        </w:tc>
      </w:tr>
      <w:tr w:rsidR="00D656B3" w:rsidRPr="00AD3C89" w14:paraId="554CCC56" w14:textId="77777777" w:rsidTr="00B11A92">
        <w:tc>
          <w:tcPr>
            <w:tcW w:w="990" w:type="dxa"/>
          </w:tcPr>
          <w:p w14:paraId="26CAA84F"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63.1</w:t>
            </w:r>
          </w:p>
        </w:tc>
        <w:tc>
          <w:tcPr>
            <w:tcW w:w="8370" w:type="dxa"/>
          </w:tcPr>
          <w:p w14:paraId="027F8A1C" w14:textId="77777777" w:rsidR="006B1134" w:rsidRPr="00E80DA2" w:rsidRDefault="006B1134"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latest.</w:t>
            </w:r>
            <w:r w:rsidRPr="00E80DA2">
              <w:rPr>
                <w:rFonts w:ascii="Arial" w:hAnsi="Arial" w:cs="Arial"/>
                <w:sz w:val="22"/>
                <w:szCs w:val="22"/>
                <w:lang w:val="en-US"/>
              </w:rPr>
              <w:t xml:space="preserve"> </w:t>
            </w:r>
          </w:p>
          <w:p w14:paraId="0426886F" w14:textId="06158442"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date)</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latest.</w:t>
            </w:r>
          </w:p>
        </w:tc>
      </w:tr>
      <w:tr w:rsidR="00D656B3" w:rsidRPr="00AD3C89" w14:paraId="00C0E005" w14:textId="77777777" w:rsidTr="00B11A92">
        <w:tc>
          <w:tcPr>
            <w:tcW w:w="990" w:type="dxa"/>
          </w:tcPr>
          <w:p w14:paraId="7E47DA0D"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63.2</w:t>
            </w:r>
          </w:p>
        </w:tc>
        <w:tc>
          <w:tcPr>
            <w:tcW w:w="8370" w:type="dxa"/>
          </w:tcPr>
          <w:p w14:paraId="25852A9F" w14:textId="5608F9EA"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withheld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drawings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manuals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w:t>
            </w:r>
            <w:r w:rsidR="00135CA3" w:rsidRPr="00E80DA2">
              <w:rPr>
                <w:rStyle w:val="ts-alignment-element"/>
                <w:rFonts w:ascii="Arial" w:hAnsi="Arial" w:cs="Arial"/>
                <w:sz w:val="22"/>
                <w:szCs w:val="22"/>
                <w:lang w:val="en-US"/>
              </w:rPr>
              <w:t>C</w:t>
            </w:r>
            <w:r w:rsidRPr="00E80DA2">
              <w:rPr>
                <w:rStyle w:val="ts-alignment-element"/>
                <w:rFonts w:ascii="Arial" w:hAnsi="Arial" w:cs="Arial"/>
                <w:sz w:val="22"/>
                <w:szCs w:val="22"/>
                <w:lang w:val="en-US"/>
              </w:rPr>
              <w: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63.1</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local</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currency)</w:t>
            </w:r>
          </w:p>
        </w:tc>
      </w:tr>
      <w:tr w:rsidR="00D656B3" w:rsidRPr="00AD3C89" w14:paraId="1B0F1AEF" w14:textId="77777777" w:rsidTr="00B11A92">
        <w:tc>
          <w:tcPr>
            <w:tcW w:w="990" w:type="dxa"/>
          </w:tcPr>
          <w:p w14:paraId="025ED385"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64.1 (c)</w:t>
            </w:r>
          </w:p>
        </w:tc>
        <w:tc>
          <w:tcPr>
            <w:tcW w:w="8370" w:type="dxa"/>
          </w:tcPr>
          <w:p w14:paraId="0AE55589" w14:textId="37CD6203"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maximum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(please</w:t>
            </w:r>
            <w:r w:rsidRPr="00E80DA2">
              <w:rPr>
                <w:rFonts w:ascii="Arial" w:hAnsi="Arial" w:cs="Arial"/>
                <w:i/>
                <w:iCs/>
                <w:color w:val="FF0000"/>
                <w:sz w:val="22"/>
                <w:szCs w:val="22"/>
                <w:lang w:val="en-US"/>
              </w:rPr>
              <w:t xml:space="preserve"> indicate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consistent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with</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Sub-clause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56.1</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on</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damages</w:t>
            </w:r>
            <w:r w:rsidRPr="00E80DA2">
              <w:rPr>
                <w:rFonts w:ascii="Arial" w:hAnsi="Arial" w:cs="Arial"/>
                <w:i/>
                <w:iCs/>
                <w:color w:val="FF0000"/>
                <w:sz w:val="22"/>
                <w:szCs w:val="22"/>
                <w:lang w:val="en-US"/>
              </w:rPr>
              <w:t xml:space="preserve"> </w:t>
            </w:r>
            <w:r w:rsidRPr="00E80DA2">
              <w:rPr>
                <w:rStyle w:val="ts-alignment-element-highlighted"/>
                <w:rFonts w:ascii="Arial" w:hAnsi="Arial" w:cs="Arial"/>
                <w:i/>
                <w:iCs/>
                <w:color w:val="FF0000"/>
                <w:sz w:val="22"/>
                <w:szCs w:val="22"/>
                <w:lang w:val="en-US"/>
              </w:rPr>
              <w:t>settlement).</w:t>
            </w:r>
          </w:p>
        </w:tc>
      </w:tr>
      <w:tr w:rsidR="00D656B3" w:rsidRPr="00AD3C89" w14:paraId="3D16FA1A" w14:textId="77777777" w:rsidTr="00B11A92">
        <w:tc>
          <w:tcPr>
            <w:tcW w:w="990" w:type="dxa"/>
          </w:tcPr>
          <w:p w14:paraId="2D8909D4"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66.1</w:t>
            </w:r>
          </w:p>
        </w:tc>
        <w:tc>
          <w:tcPr>
            <w:tcW w:w="8370" w:type="dxa"/>
          </w:tcPr>
          <w:p w14:paraId="7D4AE3ED" w14:textId="32682B45" w:rsidR="00D656B3" w:rsidRPr="00E80DA2" w:rsidRDefault="006B1134" w:rsidP="000C6174">
            <w:pPr>
              <w:spacing w:before="60" w:after="60"/>
              <w:rPr>
                <w:rFonts w:ascii="Arial" w:hAnsi="Arial" w:cs="Arial"/>
                <w:i/>
                <w:iCs/>
                <w:spacing w:val="-3"/>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unfinished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early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i/>
                <w:iCs/>
                <w:color w:val="FF0000"/>
                <w:sz w:val="22"/>
                <w:szCs w:val="22"/>
                <w:lang w:val="en-US"/>
              </w:rPr>
              <w:t>(</w:t>
            </w:r>
            <w:r w:rsidRPr="00E80DA2">
              <w:rPr>
                <w:rFonts w:ascii="Arial" w:hAnsi="Arial" w:cs="Arial"/>
                <w:i/>
                <w:iCs/>
                <w:color w:val="FF0000"/>
                <w:sz w:val="22"/>
                <w:szCs w:val="22"/>
                <w:lang w:val="en-US"/>
              </w:rPr>
              <w:t xml:space="preserve">indicate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percentage).</w:t>
            </w:r>
          </w:p>
        </w:tc>
      </w:tr>
      <w:tr w:rsidR="00D656B3" w:rsidRPr="00AD3C89" w14:paraId="338E1802" w14:textId="77777777" w:rsidTr="00B11A92">
        <w:tc>
          <w:tcPr>
            <w:tcW w:w="990" w:type="dxa"/>
          </w:tcPr>
          <w:p w14:paraId="35858CCA" w14:textId="77777777" w:rsidR="00D656B3" w:rsidRPr="00E80DA2" w:rsidRDefault="00D656B3" w:rsidP="000C6174">
            <w:pPr>
              <w:spacing w:before="60" w:after="60"/>
              <w:jc w:val="center"/>
              <w:rPr>
                <w:rFonts w:ascii="Arial" w:hAnsi="Arial" w:cs="Arial"/>
                <w:b/>
                <w:bCs/>
                <w:sz w:val="22"/>
                <w:szCs w:val="22"/>
                <w:lang w:val="en-US"/>
              </w:rPr>
            </w:pPr>
            <w:r w:rsidRPr="00E80DA2">
              <w:rPr>
                <w:rFonts w:ascii="Arial" w:hAnsi="Arial" w:cs="Arial"/>
                <w:b/>
                <w:bCs/>
                <w:sz w:val="22"/>
                <w:szCs w:val="22"/>
                <w:lang w:val="en-US"/>
              </w:rPr>
              <w:t>67.1</w:t>
            </w:r>
          </w:p>
        </w:tc>
        <w:tc>
          <w:tcPr>
            <w:tcW w:w="8370" w:type="dxa"/>
          </w:tcPr>
          <w:p w14:paraId="73D1CE20" w14:textId="77777777" w:rsidR="00135CA3" w:rsidRPr="00E80DA2" w:rsidRDefault="006B1134" w:rsidP="000C6174">
            <w:pPr>
              <w:spacing w:before="60" w:after="6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liability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hidden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Certificate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p>
          <w:p w14:paraId="3AE4C776" w14:textId="571DDE4C" w:rsidR="00135CA3" w:rsidRPr="00E80DA2" w:rsidRDefault="006B1134" w:rsidP="00670A42">
            <w:pPr>
              <w:pStyle w:val="ListParagraph"/>
              <w:numPr>
                <w:ilvl w:val="0"/>
                <w:numId w:val="122"/>
              </w:numPr>
              <w:spacing w:before="60" w:after="60"/>
              <w:ind w:left="612"/>
              <w:rPr>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10</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p>
          <w:p w14:paraId="1C595FA7" w14:textId="1F5E5CDF" w:rsidR="00135CA3" w:rsidRPr="00E80DA2" w:rsidRDefault="006B1134" w:rsidP="00670A42">
            <w:pPr>
              <w:pStyle w:val="ListParagraph"/>
              <w:numPr>
                <w:ilvl w:val="0"/>
                <w:numId w:val="122"/>
              </w:numPr>
              <w:spacing w:before="60" w:after="60"/>
              <w:ind w:left="612"/>
              <w:rPr>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DE1EAE"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p>
          <w:p w14:paraId="336BDB2E" w14:textId="77777777" w:rsidR="00135CA3" w:rsidRPr="00E80DA2" w:rsidRDefault="006B1134" w:rsidP="00670A42">
            <w:pPr>
              <w:pStyle w:val="ListParagraph"/>
              <w:numPr>
                <w:ilvl w:val="0"/>
                <w:numId w:val="122"/>
              </w:numPr>
              <w:spacing w:before="60" w:after="60"/>
              <w:ind w:left="612"/>
              <w:rPr>
                <w:rStyle w:val="ts-alignment-element"/>
                <w:rFonts w:ascii="Arial" w:hAnsi="Arial" w:cs="Arial"/>
                <w:sz w:val="22"/>
                <w:szCs w:val="22"/>
                <w:lang w:val="en-US"/>
              </w:rPr>
            </w:pP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3</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elements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finishes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p>
          <w:p w14:paraId="40FD58A4" w14:textId="77777777" w:rsidR="00135CA3" w:rsidRPr="00E80DA2" w:rsidRDefault="006B1134" w:rsidP="00670A42">
            <w:pPr>
              <w:pStyle w:val="ListParagraph"/>
              <w:numPr>
                <w:ilvl w:val="0"/>
                <w:numId w:val="122"/>
              </w:numPr>
              <w:spacing w:before="60" w:after="60"/>
              <w:ind w:left="612"/>
              <w:rPr>
                <w:rFonts w:ascii="Arial" w:hAnsi="Arial" w:cs="Arial"/>
                <w:sz w:val="22"/>
                <w:szCs w:val="22"/>
                <w:lang w:val="en-US"/>
              </w:rPr>
            </w:pPr>
            <w:r w:rsidRPr="00E80DA2">
              <w:rPr>
                <w:rFonts w:ascii="Arial" w:hAnsi="Arial" w:cs="Arial"/>
                <w:sz w:val="22"/>
                <w:szCs w:val="22"/>
                <w:lang w:val="en-US"/>
              </w:rPr>
              <w:lastRenderedPageBreak/>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number</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recommended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5</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years)</w:t>
            </w:r>
            <w:r w:rsidRPr="00E80DA2">
              <w:rPr>
                <w:rFonts w:ascii="Arial" w:hAnsi="Arial" w:cs="Arial"/>
                <w:color w:val="FF0000"/>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failures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assimilable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equivalent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w:t>
            </w:r>
            <w:r w:rsidRPr="00E80DA2">
              <w:rPr>
                <w:rFonts w:ascii="Arial" w:hAnsi="Arial" w:cs="Arial"/>
                <w:sz w:val="22"/>
                <w:szCs w:val="22"/>
                <w:lang w:val="en-US"/>
              </w:rPr>
              <w:t xml:space="preserve"> </w:t>
            </w:r>
          </w:p>
          <w:p w14:paraId="5164EC0D" w14:textId="77777777" w:rsidR="00135CA3" w:rsidRPr="00E80DA2" w:rsidRDefault="00135CA3" w:rsidP="00135CA3">
            <w:pPr>
              <w:spacing w:before="60" w:after="60"/>
              <w:rPr>
                <w:rStyle w:val="ts-alignment-element"/>
                <w:rFonts w:ascii="Arial" w:hAnsi="Arial" w:cs="Arial"/>
                <w:sz w:val="22"/>
                <w:szCs w:val="22"/>
                <w:lang w:val="en-US"/>
              </w:rPr>
            </w:pPr>
          </w:p>
          <w:p w14:paraId="39F97F1C" w14:textId="0F8E0488" w:rsidR="00D656B3" w:rsidRPr="00E80DA2" w:rsidRDefault="006B1134" w:rsidP="00135CA3">
            <w:pPr>
              <w:spacing w:before="60" w:after="60"/>
              <w:rPr>
                <w:rFonts w:ascii="Arial" w:hAnsi="Arial" w:cs="Arial"/>
                <w:sz w:val="22"/>
                <w:szCs w:val="22"/>
                <w:lang w:val="en-US"/>
              </w:rPr>
            </w:pPr>
            <w:r w:rsidRPr="00E80DA2">
              <w:rPr>
                <w:rStyle w:val="ts-alignment-element"/>
                <w:rFonts w:ascii="Arial" w:hAnsi="Arial" w:cs="Arial"/>
                <w:sz w:val="22"/>
                <w:szCs w:val="22"/>
                <w:lang w:val="en-US"/>
              </w:rPr>
              <w:t>Insurance:</w:t>
            </w:r>
            <w:r w:rsidRPr="00E80DA2">
              <w:rPr>
                <w:rFonts w:ascii="Arial" w:hAnsi="Arial" w:cs="Arial"/>
                <w:sz w:val="22"/>
                <w:szCs w:val="22"/>
                <w:lang w:val="en-US"/>
              </w:rPr>
              <w:t xml:space="preserve"> </w:t>
            </w:r>
            <w:r w:rsidR="00135CA3" w:rsidRPr="00E80DA2">
              <w:rPr>
                <w:rFonts w:ascii="Arial" w:hAnsi="Arial" w:cs="Arial"/>
                <w:sz w:val="22"/>
                <w:szCs w:val="22"/>
                <w:lang w:val="en-US"/>
              </w:rPr>
              <w:t>(</w:t>
            </w:r>
            <w:r w:rsidRPr="00E80DA2">
              <w:rPr>
                <w:rStyle w:val="ts-alignment-element"/>
                <w:rFonts w:ascii="Arial" w:hAnsi="Arial" w:cs="Arial"/>
                <w:i/>
                <w:iCs/>
                <w:color w:val="FF0000"/>
                <w:sz w:val="22"/>
                <w:szCs w:val="22"/>
                <w:lang w:val="en-US"/>
              </w:rPr>
              <w:t>If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presentation</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insurance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is</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required,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amount</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and</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coverage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of</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the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same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case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otherwise</w:t>
            </w:r>
            <w:r w:rsidRPr="00E80DA2">
              <w:rPr>
                <w:rFonts w:ascii="Arial" w:hAnsi="Arial" w:cs="Arial"/>
                <w:i/>
                <w:iCs/>
                <w:color w:val="FF0000"/>
                <w:sz w:val="22"/>
                <w:szCs w:val="22"/>
                <w:lang w:val="en-US"/>
              </w:rPr>
              <w:t xml:space="preserve"> </w:t>
            </w:r>
            <w:r w:rsidRPr="00E80DA2">
              <w:rPr>
                <w:rStyle w:val="ts-alignment-element"/>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w:t>
            </w:r>
            <w:r w:rsidR="00135CA3" w:rsidRPr="00E80DA2">
              <w:rPr>
                <w:rFonts w:ascii="Arial" w:hAnsi="Arial" w:cs="Arial"/>
                <w:i/>
                <w:iCs/>
                <w:color w:val="FF0000"/>
                <w:sz w:val="22"/>
                <w:szCs w:val="22"/>
                <w:lang w:val="en-US"/>
              </w:rPr>
              <w:t>“Not Applicable”).</w:t>
            </w:r>
          </w:p>
        </w:tc>
      </w:tr>
    </w:tbl>
    <w:p w14:paraId="6D3BDF76" w14:textId="77777777" w:rsidR="00D656B3" w:rsidRPr="00E80DA2" w:rsidRDefault="00D656B3" w:rsidP="000C6174">
      <w:pPr>
        <w:spacing w:before="60" w:after="60"/>
        <w:rPr>
          <w:color w:val="FF0000"/>
          <w:lang w:val="en-US"/>
        </w:rPr>
      </w:pPr>
    </w:p>
    <w:p w14:paraId="2CF8B0CC" w14:textId="77777777" w:rsidR="00D656B3" w:rsidRPr="00E80DA2" w:rsidRDefault="00D656B3" w:rsidP="000C6174">
      <w:pPr>
        <w:spacing w:before="60" w:after="60"/>
        <w:rPr>
          <w:color w:val="FF0000"/>
          <w:lang w:val="en-US"/>
        </w:rPr>
      </w:pPr>
    </w:p>
    <w:p w14:paraId="5BA3508F" w14:textId="77777777" w:rsidR="00D656B3" w:rsidRPr="00E80DA2" w:rsidRDefault="00D656B3" w:rsidP="000C6174">
      <w:pPr>
        <w:spacing w:before="60" w:after="60"/>
        <w:rPr>
          <w:color w:val="FF0000"/>
          <w:lang w:val="en-US"/>
        </w:rPr>
      </w:pPr>
    </w:p>
    <w:p w14:paraId="23565E9C" w14:textId="77777777" w:rsidR="00D656B3" w:rsidRPr="00E80DA2" w:rsidRDefault="00D656B3" w:rsidP="000C6174">
      <w:pPr>
        <w:spacing w:before="60" w:after="60"/>
        <w:rPr>
          <w:color w:val="FF0000"/>
          <w:lang w:val="en-US"/>
        </w:rPr>
      </w:pPr>
    </w:p>
    <w:p w14:paraId="43784649" w14:textId="77777777" w:rsidR="00D656B3" w:rsidRPr="00E80DA2" w:rsidRDefault="00D656B3" w:rsidP="000C6174">
      <w:pPr>
        <w:spacing w:before="60" w:after="60"/>
        <w:rPr>
          <w:color w:val="FF0000"/>
          <w:lang w:val="en-US"/>
        </w:rPr>
      </w:pPr>
    </w:p>
    <w:bookmarkEnd w:id="839"/>
    <w:p w14:paraId="782D4086" w14:textId="77777777" w:rsidR="00D656B3" w:rsidRPr="00E80DA2" w:rsidRDefault="00D656B3" w:rsidP="000C6174">
      <w:pPr>
        <w:rPr>
          <w:lang w:val="en-US"/>
        </w:rPr>
      </w:pPr>
    </w:p>
    <w:p w14:paraId="7B1144FE" w14:textId="77777777" w:rsidR="00D656B3" w:rsidRPr="00E80DA2" w:rsidRDefault="00D656B3" w:rsidP="000C6174">
      <w:pPr>
        <w:rPr>
          <w:lang w:val="en-US"/>
        </w:rPr>
      </w:pPr>
    </w:p>
    <w:p w14:paraId="6090CF44" w14:textId="77777777" w:rsidR="00D656B3" w:rsidRPr="00E80DA2" w:rsidRDefault="00D656B3" w:rsidP="000C6174">
      <w:pPr>
        <w:rPr>
          <w:lang w:val="en-US"/>
        </w:rPr>
      </w:pPr>
    </w:p>
    <w:p w14:paraId="2E6C3B72" w14:textId="77777777" w:rsidR="00D656B3" w:rsidRPr="00E80DA2" w:rsidRDefault="00D656B3" w:rsidP="000C6174">
      <w:pPr>
        <w:spacing w:after="160" w:line="259" w:lineRule="auto"/>
        <w:jc w:val="left"/>
        <w:rPr>
          <w:lang w:val="en-US"/>
        </w:rPr>
        <w:sectPr w:rsidR="00D656B3" w:rsidRPr="00E80DA2" w:rsidSect="00D52575">
          <w:pgSz w:w="12240" w:h="15840" w:code="1"/>
          <w:pgMar w:top="1152" w:right="1440" w:bottom="1440" w:left="1440" w:header="720" w:footer="720" w:gutter="0"/>
          <w:cols w:space="708"/>
          <w:titlePg/>
          <w:docGrid w:linePitch="360"/>
        </w:sectPr>
      </w:pPr>
    </w:p>
    <w:p w14:paraId="093152CB" w14:textId="073BB0C0" w:rsidR="00D656B3" w:rsidRPr="00E80DA2" w:rsidRDefault="00D656B3" w:rsidP="005A13C3">
      <w:pPr>
        <w:pStyle w:val="Heading1"/>
        <w:keepNext/>
        <w:keepLines/>
        <w:suppressAutoHyphens w:val="0"/>
        <w:spacing w:before="120" w:after="120"/>
        <w:ind w:left="1620" w:firstLine="540"/>
        <w:jc w:val="both"/>
        <w:rPr>
          <w:rFonts w:ascii="Arial" w:hAnsi="Arial" w:cs="Arial"/>
          <w:smallCaps w:val="0"/>
          <w:sz w:val="22"/>
          <w:szCs w:val="22"/>
          <w:lang w:val="en-US"/>
        </w:rPr>
      </w:pPr>
      <w:bookmarkStart w:id="842" w:name="_Toc490206599"/>
      <w:bookmarkStart w:id="843" w:name="_Toc74048300"/>
      <w:bookmarkStart w:id="844" w:name="_Toc74518540"/>
      <w:bookmarkStart w:id="845" w:name="_Toc74519270"/>
      <w:bookmarkStart w:id="846" w:name="_Toc74781460"/>
      <w:bookmarkStart w:id="847" w:name="_Toc77273678"/>
      <w:r w:rsidRPr="00E80DA2">
        <w:rPr>
          <w:rFonts w:ascii="Arial" w:hAnsi="Arial" w:cs="Arial"/>
          <w:smallCaps w:val="0"/>
          <w:sz w:val="22"/>
          <w:szCs w:val="22"/>
          <w:lang w:val="en-US"/>
        </w:rPr>
        <w:lastRenderedPageBreak/>
        <w:t>Ap</w:t>
      </w:r>
      <w:r w:rsidR="009C1C2D" w:rsidRPr="00E80DA2">
        <w:rPr>
          <w:rFonts w:ascii="Arial" w:hAnsi="Arial" w:cs="Arial"/>
          <w:smallCaps w:val="0"/>
          <w:sz w:val="22"/>
          <w:szCs w:val="22"/>
          <w:lang w:val="en-US"/>
        </w:rPr>
        <w:t>pendix</w:t>
      </w:r>
      <w:r w:rsidRPr="00E80DA2">
        <w:rPr>
          <w:rFonts w:ascii="Arial" w:hAnsi="Arial" w:cs="Arial"/>
          <w:smallCaps w:val="0"/>
          <w:sz w:val="22"/>
          <w:szCs w:val="22"/>
          <w:lang w:val="en-US"/>
        </w:rPr>
        <w:t xml:space="preserve"> 1</w:t>
      </w:r>
      <w:bookmarkEnd w:id="842"/>
      <w:r w:rsidRPr="00E80DA2">
        <w:rPr>
          <w:rFonts w:ascii="Arial" w:hAnsi="Arial" w:cs="Arial"/>
          <w:smallCaps w:val="0"/>
          <w:sz w:val="22"/>
          <w:szCs w:val="22"/>
          <w:lang w:val="en-US"/>
        </w:rPr>
        <w:t xml:space="preserve">: </w:t>
      </w:r>
      <w:bookmarkEnd w:id="843"/>
      <w:bookmarkEnd w:id="844"/>
      <w:bookmarkEnd w:id="845"/>
      <w:bookmarkEnd w:id="846"/>
      <w:r w:rsidR="009C1C2D" w:rsidRPr="00E80DA2">
        <w:rPr>
          <w:rFonts w:ascii="Arial" w:hAnsi="Arial" w:cs="Arial"/>
          <w:smallCaps w:val="0"/>
          <w:sz w:val="22"/>
          <w:szCs w:val="22"/>
          <w:lang w:val="en-US"/>
        </w:rPr>
        <w:t>Integrity Provisions</w:t>
      </w:r>
      <w:bookmarkEnd w:id="847"/>
    </w:p>
    <w:p w14:paraId="1D48F695" w14:textId="77777777" w:rsidR="009C1C2D" w:rsidRPr="00E80DA2" w:rsidRDefault="009C1C2D" w:rsidP="00670A42">
      <w:pPr>
        <w:pStyle w:val="subrayado"/>
        <w:numPr>
          <w:ilvl w:val="0"/>
          <w:numId w:val="123"/>
        </w:numPr>
        <w:spacing w:before="120" w:after="120"/>
        <w:ind w:left="360"/>
        <w:rPr>
          <w:rFonts w:ascii="Arial" w:hAnsi="Arial" w:cs="Arial"/>
          <w:b/>
          <w:bCs/>
          <w:sz w:val="22"/>
          <w:szCs w:val="22"/>
          <w:lang w:val="en-US"/>
        </w:rPr>
      </w:pPr>
      <w:r w:rsidRPr="00E80DA2">
        <w:rPr>
          <w:rFonts w:ascii="Arial" w:hAnsi="Arial" w:cs="Arial"/>
          <w:b/>
          <w:bCs/>
          <w:sz w:val="22"/>
          <w:szCs w:val="22"/>
          <w:lang w:val="en-US"/>
        </w:rPr>
        <w:t>Counterparties and their Associates:</w:t>
      </w:r>
    </w:p>
    <w:p w14:paraId="1328683B" w14:textId="021D882B" w:rsidR="009C1C2D" w:rsidRPr="00E80DA2" w:rsidRDefault="009C1C2D" w:rsidP="009C1C2D">
      <w:pPr>
        <w:pStyle w:val="subrayado"/>
        <w:numPr>
          <w:ilvl w:val="0"/>
          <w:numId w:val="0"/>
        </w:numPr>
        <w:spacing w:before="120" w:after="120"/>
        <w:ind w:left="360"/>
        <w:jc w:val="both"/>
        <w:rPr>
          <w:rFonts w:ascii="Arial" w:hAnsi="Arial" w:cs="Arial"/>
          <w:sz w:val="22"/>
          <w:szCs w:val="22"/>
          <w:lang w:val="en-US"/>
        </w:rPr>
      </w:pPr>
      <w:r w:rsidRPr="00E80DA2">
        <w:rPr>
          <w:rFonts w:ascii="Arial" w:hAnsi="Arial" w:cs="Arial"/>
          <w:sz w:val="22"/>
          <w:szCs w:val="22"/>
          <w:lang w:val="en-US"/>
        </w:rPr>
        <w:t xml:space="preserve">All natural or legal persons who participate or provide services in projects or operations, whether in their capacity as bidders, borrowers, sub-providers, executing agencies, coordinators, supervisors, contractors, subcontractors, consultants, suppliers, beneficiaries of donations (and all their employees, representatives and agents), as well as any other type of similar relationship, hereinafter referred to as Counterparties and their Associates, shall refrain from performing any act or action that is framed or may be classified as a Prohibited Practice as established in paragraph B of this Appendix. </w:t>
      </w:r>
    </w:p>
    <w:p w14:paraId="10335875" w14:textId="77777777" w:rsidR="009C1C2D" w:rsidRPr="00E80DA2" w:rsidRDefault="009C1C2D" w:rsidP="00670A42">
      <w:pPr>
        <w:pStyle w:val="subrayado"/>
        <w:numPr>
          <w:ilvl w:val="0"/>
          <w:numId w:val="123"/>
        </w:numPr>
        <w:spacing w:before="120" w:after="120"/>
        <w:ind w:left="360"/>
        <w:rPr>
          <w:rFonts w:ascii="Arial" w:hAnsi="Arial" w:cs="Arial"/>
          <w:b/>
          <w:bCs/>
          <w:sz w:val="22"/>
          <w:szCs w:val="22"/>
          <w:lang w:val="en-US"/>
        </w:rPr>
      </w:pPr>
      <w:r w:rsidRPr="00E80DA2">
        <w:rPr>
          <w:rFonts w:ascii="Arial" w:hAnsi="Arial" w:cs="Arial"/>
          <w:b/>
          <w:bCs/>
          <w:sz w:val="22"/>
          <w:szCs w:val="22"/>
          <w:lang w:val="en-US"/>
        </w:rPr>
        <w:t>Prohibited Practices:</w:t>
      </w:r>
    </w:p>
    <w:p w14:paraId="1CD53CC0" w14:textId="77777777" w:rsidR="009C1C2D" w:rsidRPr="00E80DA2" w:rsidRDefault="009C1C2D" w:rsidP="009C1C2D">
      <w:pPr>
        <w:spacing w:before="120" w:after="120"/>
        <w:ind w:left="360"/>
        <w:rPr>
          <w:rFonts w:ascii="Arial" w:hAnsi="Arial" w:cs="Arial"/>
          <w:sz w:val="22"/>
          <w:szCs w:val="22"/>
          <w:lang w:val="en-US"/>
        </w:rPr>
      </w:pP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irregularities,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p>
    <w:p w14:paraId="3B8846BA" w14:textId="77777777" w:rsidR="009C1C2D" w:rsidRPr="00E80DA2" w:rsidRDefault="009C1C2D" w:rsidP="009C1C2D">
      <w:pPr>
        <w:spacing w:before="120" w:after="120"/>
        <w:ind w:left="360"/>
        <w:rPr>
          <w:rStyle w:val="ts-alignment-element"/>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prohibited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p>
    <w:p w14:paraId="760E1127"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Fraudulent</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misrepresentation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circumstances,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deliberately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negligently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misleads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attempts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favor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p>
    <w:p w14:paraId="14B4FF3B" w14:textId="568079AC"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Corruptive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giving,</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something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influence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p>
    <w:p w14:paraId="7EB029DC"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Coercive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influence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p>
    <w:p w14:paraId="4742DC4D"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Collusive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achieve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improper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unduly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influence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p>
    <w:p w14:paraId="6B0A47B8" w14:textId="77777777" w:rsidR="009C1C2D" w:rsidRPr="00E80DA2" w:rsidRDefault="009C1C2D" w:rsidP="00670A42">
      <w:pPr>
        <w:pStyle w:val="subrayado"/>
        <w:numPr>
          <w:ilvl w:val="0"/>
          <w:numId w:val="124"/>
        </w:numPr>
        <w:spacing w:before="120" w:after="120"/>
        <w:jc w:val="both"/>
        <w:rPr>
          <w:rFonts w:ascii="Arial" w:hAnsi="Arial" w:cs="Arial"/>
          <w:sz w:val="22"/>
          <w:szCs w:val="22"/>
          <w:lang w:val="en-US"/>
        </w:rPr>
      </w:pPr>
      <w:r w:rsidRPr="00E80DA2">
        <w:rPr>
          <w:rStyle w:val="ts-alignment-element"/>
          <w:rFonts w:ascii="Arial" w:hAnsi="Arial" w:cs="Arial"/>
          <w:b/>
          <w:bCs/>
          <w:sz w:val="22"/>
          <w:szCs w:val="22"/>
          <w:lang w:val="en-US"/>
        </w:rPr>
        <w:t>Obstructive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Practice</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deliberately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destroying,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falsifying,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concealing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false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allegations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corrupt,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fraudulent,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coercive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collusive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threatening,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harassing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intimidating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either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disclosing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knowledge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proceeding;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intentionally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impede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exercise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audit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p>
    <w:p w14:paraId="046E3E35" w14:textId="77777777" w:rsidR="009C1C2D" w:rsidRPr="00E80DA2" w:rsidRDefault="009C1C2D" w:rsidP="00670A42">
      <w:pPr>
        <w:pStyle w:val="subrayado"/>
        <w:numPr>
          <w:ilvl w:val="0"/>
          <w:numId w:val="123"/>
        </w:numPr>
        <w:spacing w:before="120" w:after="120"/>
        <w:ind w:left="360"/>
        <w:rPr>
          <w:rFonts w:ascii="Arial" w:hAnsi="Arial" w:cs="Arial"/>
          <w:b/>
          <w:bCs/>
          <w:sz w:val="22"/>
          <w:szCs w:val="22"/>
          <w:lang w:val="en-US"/>
        </w:rPr>
      </w:pPr>
      <w:r w:rsidRPr="00E80DA2">
        <w:rPr>
          <w:rFonts w:ascii="Arial" w:hAnsi="Arial" w:cs="Arial"/>
          <w:b/>
          <w:bCs/>
          <w:sz w:val="22"/>
          <w:szCs w:val="22"/>
          <w:lang w:val="en-US"/>
        </w:rPr>
        <w:t>Declarations and Obligations of Counterparties:</w:t>
      </w:r>
    </w:p>
    <w:p w14:paraId="14551B26" w14:textId="19C8963A" w:rsidR="009C1C2D" w:rsidRPr="00E80DA2" w:rsidRDefault="009C1C2D" w:rsidP="009C1C2D">
      <w:pPr>
        <w:spacing w:before="120" w:after="120"/>
        <w:ind w:left="360"/>
        <w:rPr>
          <w:rStyle w:val="ts-alignment-element"/>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Counterparty(s)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transfer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(sub-agents,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agencies,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coordinators,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consultants,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suppliers,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offerors,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beneficiaries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donations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statements</w:t>
      </w:r>
      <w:r w:rsidRPr="00E80DA2">
        <w:rPr>
          <w:rFonts w:ascii="Arial" w:hAnsi="Arial" w:cs="Arial"/>
          <w:sz w:val="22"/>
          <w:szCs w:val="22"/>
          <w:lang w:val="en-US"/>
        </w:rPr>
        <w:t xml:space="preserve"> and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documentation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between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Counterparty(s)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foregoing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financed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resources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administered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CABEI</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from </w:t>
      </w:r>
      <w:r w:rsidRPr="00E80DA2">
        <w:rPr>
          <w:rStyle w:val="ts-alignment-element"/>
          <w:rFonts w:ascii="Arial" w:hAnsi="Arial" w:cs="Arial"/>
          <w:sz w:val="22"/>
          <w:szCs w:val="22"/>
          <w:lang w:val="en-US"/>
        </w:rPr>
        <w:t>incurring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Counterparty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CABEI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verifying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existence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Prohibited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described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paragraph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Appendix.</w:t>
      </w:r>
    </w:p>
    <w:p w14:paraId="1FFF3482" w14:textId="77777777" w:rsidR="009C1C2D" w:rsidRPr="00E80DA2" w:rsidRDefault="009C1C2D" w:rsidP="009C1C2D">
      <w:pPr>
        <w:spacing w:before="120" w:after="120"/>
        <w:ind w:left="360"/>
        <w:rPr>
          <w:rStyle w:val="ts-alignment-element"/>
          <w:rFonts w:ascii="Segoe UI" w:hAnsi="Segoe UI" w:cs="Segoe UI"/>
          <w:sz w:val="21"/>
          <w:szCs w:val="21"/>
          <w:lang w:val="en-US"/>
        </w:rPr>
      </w:pPr>
    </w:p>
    <w:p w14:paraId="1C8E1F71" w14:textId="77777777" w:rsidR="009C1C2D" w:rsidRPr="00E80DA2" w:rsidRDefault="009C1C2D" w:rsidP="009C1C2D">
      <w:pPr>
        <w:shd w:val="clear" w:color="auto" w:fill="FDFDFD"/>
        <w:ind w:left="360"/>
        <w:rPr>
          <w:rFonts w:ascii="Arial" w:hAnsi="Arial" w:cs="Arial"/>
          <w:sz w:val="22"/>
          <w:szCs w:val="22"/>
          <w:u w:val="single"/>
          <w:lang w:val="en-US"/>
        </w:rPr>
      </w:pPr>
      <w:r w:rsidRPr="00E80DA2">
        <w:rPr>
          <w:rFonts w:ascii="Arial" w:hAnsi="Arial" w:cs="Arial"/>
          <w:sz w:val="22"/>
          <w:szCs w:val="22"/>
          <w:u w:val="single"/>
          <w:lang w:val="en-US"/>
        </w:rPr>
        <w:lastRenderedPageBreak/>
        <w:t xml:space="preserve">Individual Statements of Counterparties </w:t>
      </w:r>
    </w:p>
    <w:p w14:paraId="1358FF15" w14:textId="77777777" w:rsidR="009C1C2D" w:rsidRPr="00E80DA2" w:rsidRDefault="009C1C2D" w:rsidP="009C1C2D">
      <w:pPr>
        <w:shd w:val="clear" w:color="auto" w:fill="FDFDFD"/>
        <w:ind w:left="360"/>
        <w:rPr>
          <w:rFonts w:ascii="Arial" w:hAnsi="Arial" w:cs="Arial"/>
          <w:sz w:val="22"/>
          <w:szCs w:val="22"/>
          <w:lang w:val="en-US"/>
        </w:rPr>
      </w:pPr>
    </w:p>
    <w:p w14:paraId="583E719D"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The Counterparties declare that:</w:t>
      </w:r>
    </w:p>
    <w:p w14:paraId="6E997B95"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 </w:t>
      </w:r>
    </w:p>
    <w:p w14:paraId="11270462" w14:textId="77777777"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They know CABEI's Reporting Channel, as a mechanism to report and investigate irregularities or the commission of any Prohibited Practice in the use of CABEI funds or funds administered by it. </w:t>
      </w:r>
    </w:p>
    <w:p w14:paraId="20DFE3D1" w14:textId="77777777"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Keep all documents and records related to activities financed by CABEI for a period of ten (10) years, counted from the end of this contract. </w:t>
      </w:r>
    </w:p>
    <w:p w14:paraId="483395F4" w14:textId="2ABDC0A8"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As of the date of this contract have not been committed in their own way or through related (employees, </w:t>
      </w:r>
      <w:r w:rsidR="00DB1AC9" w:rsidRPr="00E80DA2">
        <w:rPr>
          <w:rFonts w:ascii="Arial" w:hAnsi="Arial" w:cs="Arial"/>
          <w:sz w:val="22"/>
          <w:szCs w:val="22"/>
          <w:lang w:val="en-US"/>
        </w:rPr>
        <w:t>representatives,</w:t>
      </w:r>
      <w:r w:rsidRPr="00E80DA2">
        <w:rPr>
          <w:rFonts w:ascii="Arial" w:hAnsi="Arial" w:cs="Arial"/>
          <w:sz w:val="22"/>
          <w:szCs w:val="22"/>
          <w:lang w:val="en-US"/>
        </w:rPr>
        <w:t xml:space="preserve"> and agents) or any other type of analogous relationship, Prohibited Practices. </w:t>
      </w:r>
    </w:p>
    <w:p w14:paraId="7E0C80FC" w14:textId="495D3CF4"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All the information presented is truthful and therefore has not misrepresented or concealed any fact during the processes of eligibility, selection, negotiation, </w:t>
      </w:r>
      <w:proofErr w:type="gramStart"/>
      <w:r w:rsidR="00106D99">
        <w:rPr>
          <w:rFonts w:ascii="Arial" w:hAnsi="Arial" w:cs="Arial"/>
          <w:sz w:val="22"/>
          <w:szCs w:val="22"/>
          <w:lang w:val="en-US"/>
        </w:rPr>
        <w:t>bidding</w:t>
      </w:r>
      <w:proofErr w:type="gramEnd"/>
      <w:r w:rsidRPr="00E80DA2">
        <w:rPr>
          <w:rFonts w:ascii="Arial" w:hAnsi="Arial" w:cs="Arial"/>
          <w:sz w:val="22"/>
          <w:szCs w:val="22"/>
          <w:lang w:val="en-US"/>
        </w:rPr>
        <w:t xml:space="preserve"> and execution of this contract. </w:t>
      </w:r>
    </w:p>
    <w:p w14:paraId="40BD5176" w14:textId="26D50F35"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Neither they, nor their directors, their staff, contractors, </w:t>
      </w:r>
      <w:r w:rsidR="00DB1AC9" w:rsidRPr="00E80DA2">
        <w:rPr>
          <w:rFonts w:ascii="Arial" w:hAnsi="Arial" w:cs="Arial"/>
          <w:sz w:val="22"/>
          <w:szCs w:val="22"/>
          <w:lang w:val="en-US"/>
        </w:rPr>
        <w:t>consultants,</w:t>
      </w:r>
      <w:r w:rsidRPr="00E80DA2">
        <w:rPr>
          <w:rFonts w:ascii="Arial" w:hAnsi="Arial" w:cs="Arial"/>
          <w:sz w:val="22"/>
          <w:szCs w:val="22"/>
          <w:lang w:val="en-US"/>
        </w:rPr>
        <w:t xml:space="preserve"> and project supervisors (</w:t>
      </w:r>
      <w:proofErr w:type="spellStart"/>
      <w:r w:rsidRPr="00E80DA2">
        <w:rPr>
          <w:rFonts w:ascii="Arial" w:hAnsi="Arial" w:cs="Arial"/>
          <w:sz w:val="22"/>
          <w:szCs w:val="22"/>
          <w:lang w:val="en-US"/>
        </w:rPr>
        <w:t>i</w:t>
      </w:r>
      <w:proofErr w:type="spellEnd"/>
      <w:r w:rsidRPr="00E80DA2">
        <w:rPr>
          <w:rFonts w:ascii="Arial" w:hAnsi="Arial" w:cs="Arial"/>
          <w:sz w:val="22"/>
          <w:szCs w:val="22"/>
          <w:lang w:val="en-US"/>
        </w:rPr>
        <w:t>) are disqualified or declared by an entity as ineligible to obtain resources or award contracts financed by any other entity, or (ii) have been found guilty of crimes related to Prohibited Practices by the competent authority.</w:t>
      </w:r>
    </w:p>
    <w:p w14:paraId="39EAF6E8" w14:textId="5E1D85CC" w:rsidR="009C1C2D" w:rsidRPr="00E80DA2" w:rsidRDefault="009C1C2D" w:rsidP="00670A42">
      <w:pPr>
        <w:pStyle w:val="subrayado"/>
        <w:numPr>
          <w:ilvl w:val="0"/>
          <w:numId w:val="125"/>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None of its directors and officers has been a director, </w:t>
      </w:r>
      <w:r w:rsidR="00DB1AC9" w:rsidRPr="00E80DA2">
        <w:rPr>
          <w:rFonts w:ascii="Arial" w:hAnsi="Arial" w:cs="Arial"/>
          <w:sz w:val="22"/>
          <w:szCs w:val="22"/>
          <w:lang w:val="en-US"/>
        </w:rPr>
        <w:t>officer,</w:t>
      </w:r>
      <w:r w:rsidRPr="00E80DA2">
        <w:rPr>
          <w:rFonts w:ascii="Arial" w:hAnsi="Arial" w:cs="Arial"/>
          <w:sz w:val="22"/>
          <w:szCs w:val="22"/>
          <w:lang w:val="en-US"/>
        </w:rPr>
        <w:t xml:space="preserve"> or shareholder of an entity (</w:t>
      </w:r>
      <w:proofErr w:type="spellStart"/>
      <w:r w:rsidRPr="00E80DA2">
        <w:rPr>
          <w:rFonts w:ascii="Arial" w:hAnsi="Arial" w:cs="Arial"/>
          <w:sz w:val="22"/>
          <w:szCs w:val="22"/>
          <w:lang w:val="en-US"/>
        </w:rPr>
        <w:t>i</w:t>
      </w:r>
      <w:proofErr w:type="spellEnd"/>
      <w:r w:rsidRPr="00E80DA2">
        <w:rPr>
          <w:rFonts w:ascii="Arial" w:hAnsi="Arial" w:cs="Arial"/>
          <w:sz w:val="22"/>
          <w:szCs w:val="22"/>
          <w:lang w:val="en-US"/>
        </w:rPr>
        <w:t>) that is disqualified or declared ineligible by any other entity, (ii) or has been found guilty of an offence related to Prohibited Practices by the competent authority.</w:t>
      </w:r>
    </w:p>
    <w:p w14:paraId="060EF05C" w14:textId="77777777" w:rsidR="009C1C2D" w:rsidRPr="00E80DA2" w:rsidRDefault="009C1C2D" w:rsidP="009C1C2D">
      <w:pPr>
        <w:shd w:val="clear" w:color="auto" w:fill="FDFDFD"/>
        <w:ind w:left="360"/>
        <w:rPr>
          <w:rFonts w:ascii="Arial" w:hAnsi="Arial" w:cs="Arial"/>
          <w:sz w:val="22"/>
          <w:szCs w:val="22"/>
          <w:u w:val="single"/>
          <w:lang w:val="en-US"/>
        </w:rPr>
      </w:pPr>
    </w:p>
    <w:p w14:paraId="0627B73E"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u w:val="single"/>
          <w:lang w:val="en-US"/>
        </w:rPr>
        <w:t>Obligations of Counterparties</w:t>
      </w:r>
      <w:r w:rsidRPr="00E80DA2">
        <w:rPr>
          <w:rFonts w:ascii="Arial" w:hAnsi="Arial" w:cs="Arial"/>
          <w:sz w:val="22"/>
          <w:szCs w:val="22"/>
          <w:lang w:val="en-US"/>
        </w:rPr>
        <w:t xml:space="preserve"> </w:t>
      </w:r>
    </w:p>
    <w:p w14:paraId="3CAD7361" w14:textId="77777777" w:rsidR="009C1C2D" w:rsidRPr="00E80DA2" w:rsidRDefault="009C1C2D" w:rsidP="009C1C2D">
      <w:pPr>
        <w:shd w:val="clear" w:color="auto" w:fill="FDFDFD"/>
        <w:ind w:left="360"/>
        <w:rPr>
          <w:rFonts w:ascii="Arial" w:hAnsi="Arial" w:cs="Arial"/>
          <w:sz w:val="22"/>
          <w:szCs w:val="22"/>
          <w:lang w:val="en-US"/>
        </w:rPr>
      </w:pPr>
    </w:p>
    <w:p w14:paraId="6530305F"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The following are obligations of the Counterparties: </w:t>
      </w:r>
    </w:p>
    <w:p w14:paraId="04BC8814" w14:textId="77777777" w:rsidR="009C1C2D" w:rsidRPr="00E80DA2" w:rsidRDefault="009C1C2D" w:rsidP="009C1C2D">
      <w:pPr>
        <w:shd w:val="clear" w:color="auto" w:fill="FDFDFD"/>
        <w:ind w:left="360"/>
        <w:rPr>
          <w:rFonts w:ascii="Arial" w:hAnsi="Arial" w:cs="Arial"/>
          <w:sz w:val="22"/>
          <w:szCs w:val="22"/>
          <w:lang w:val="en-US"/>
        </w:rPr>
      </w:pPr>
    </w:p>
    <w:p w14:paraId="4FBD1964"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Not to engage in any Prohibited Practice in CABEI's programs, projects or operations financed with CABEI's own funds or funds administered by CABEI.</w:t>
      </w:r>
    </w:p>
    <w:p w14:paraId="2483FF06" w14:textId="23843BFE"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Report during the process of selection, </w:t>
      </w:r>
      <w:r w:rsidR="00DB1AC9" w:rsidRPr="00E80DA2">
        <w:rPr>
          <w:rFonts w:ascii="Arial" w:hAnsi="Arial" w:cs="Arial"/>
          <w:sz w:val="22"/>
          <w:szCs w:val="22"/>
          <w:lang w:val="en-US"/>
        </w:rPr>
        <w:t>negotiation,</w:t>
      </w:r>
      <w:r w:rsidRPr="00E80DA2">
        <w:rPr>
          <w:rFonts w:ascii="Arial" w:hAnsi="Arial" w:cs="Arial"/>
          <w:sz w:val="22"/>
          <w:szCs w:val="22"/>
          <w:lang w:val="en-US"/>
        </w:rPr>
        <w:t xml:space="preserve"> and execution of the contract, through the Reporting Channel, any irregularity or the commission of any Prohibited Practice related to the projects financed by CABEI or with the funds administered by it. </w:t>
      </w:r>
    </w:p>
    <w:p w14:paraId="76DB6005"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Reimburse, at CABEI's request, the expenses or costs related to the activities and investigations carried out in connection with the commission of Prohibited Practices. All expenses or costs referred to above must be duly documented, being obliged to reimburse them at the request of CABEI within a period not exceeding ninety (90) calendar days from the receipt of the notification of collection. </w:t>
      </w:r>
    </w:p>
    <w:p w14:paraId="58FF8DA9"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Grant unrestricted access to CABEI or its duly authorized representatives to visit or inspect the offices or physical facilities, used in connection with projects financed with CABEI's own funds or administered by it. Likewise, they will allow and facilitate the conduct of interviews with their shareholders, directors, executives or employees of any status or salary relationship. In the same way, they will allow access to the physical and digital files related to said projects or operations and must provide all the collaboration and assistance that is necessary, in order to properly execute the planned activities, at the discretion of CABEI. </w:t>
      </w:r>
    </w:p>
    <w:p w14:paraId="5EEA7152"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Respond within a reasonable </w:t>
      </w:r>
      <w:proofErr w:type="gramStart"/>
      <w:r w:rsidRPr="00E80DA2">
        <w:rPr>
          <w:rFonts w:ascii="Arial" w:hAnsi="Arial" w:cs="Arial"/>
          <w:sz w:val="22"/>
          <w:szCs w:val="22"/>
          <w:lang w:val="en-US"/>
        </w:rPr>
        <w:t>period of time</w:t>
      </w:r>
      <w:proofErr w:type="gramEnd"/>
      <w:r w:rsidRPr="00E80DA2">
        <w:rPr>
          <w:rFonts w:ascii="Arial" w:hAnsi="Arial" w:cs="Arial"/>
          <w:sz w:val="22"/>
          <w:szCs w:val="22"/>
          <w:lang w:val="en-US"/>
        </w:rPr>
        <w:t xml:space="preserve"> to inquiries related to any inquiry, inspection, audit or investigation coming from CABEI or any appropriately appointed investigator, agent, auditor, or consultant, whether by written, virtual or verbal means, without any restriction. </w:t>
      </w:r>
    </w:p>
    <w:p w14:paraId="630A4A54" w14:textId="77777777" w:rsidR="009C1C2D" w:rsidRPr="00E80DA2" w:rsidRDefault="009C1C2D" w:rsidP="00670A42">
      <w:pPr>
        <w:pStyle w:val="subrayado"/>
        <w:numPr>
          <w:ilvl w:val="0"/>
          <w:numId w:val="126"/>
        </w:numPr>
        <w:shd w:val="clear" w:color="auto" w:fill="FDFDFD"/>
        <w:jc w:val="both"/>
        <w:rPr>
          <w:rFonts w:ascii="Arial" w:hAnsi="Arial" w:cs="Arial"/>
          <w:sz w:val="22"/>
          <w:szCs w:val="22"/>
          <w:lang w:val="en-US"/>
        </w:rPr>
      </w:pPr>
      <w:r w:rsidRPr="00E80DA2">
        <w:rPr>
          <w:rFonts w:ascii="Arial" w:hAnsi="Arial" w:cs="Arial"/>
          <w:sz w:val="22"/>
          <w:szCs w:val="22"/>
          <w:lang w:val="en-US"/>
        </w:rPr>
        <w:lastRenderedPageBreak/>
        <w:t xml:space="preserve">Attend and observe any recommendation, requirement or request issued by CABEI or any person duly designated by it, related to any of the aspects related to the operations financed by CABEI, their execution and operability. </w:t>
      </w:r>
    </w:p>
    <w:p w14:paraId="1CD255CE" w14:textId="77777777" w:rsidR="009C1C2D" w:rsidRPr="00E80DA2" w:rsidRDefault="009C1C2D" w:rsidP="009C1C2D">
      <w:pPr>
        <w:shd w:val="clear" w:color="auto" w:fill="FDFDFD"/>
        <w:rPr>
          <w:rFonts w:ascii="Arial" w:hAnsi="Arial" w:cs="Arial"/>
          <w:sz w:val="22"/>
          <w:szCs w:val="22"/>
          <w:lang w:val="en-US"/>
        </w:rPr>
      </w:pPr>
    </w:p>
    <w:p w14:paraId="4C3278C8" w14:textId="77777777" w:rsidR="009C1C2D" w:rsidRPr="00E80DA2" w:rsidRDefault="009C1C2D" w:rsidP="009C1C2D">
      <w:pPr>
        <w:shd w:val="clear" w:color="auto" w:fill="FDFDFD"/>
        <w:ind w:left="450"/>
        <w:rPr>
          <w:rFonts w:ascii="Arial" w:hAnsi="Arial" w:cs="Arial"/>
          <w:sz w:val="22"/>
          <w:szCs w:val="22"/>
          <w:lang w:val="en-US"/>
        </w:rPr>
      </w:pPr>
      <w:r w:rsidRPr="00E80DA2">
        <w:rPr>
          <w:rFonts w:ascii="Arial" w:hAnsi="Arial" w:cs="Arial"/>
          <w:sz w:val="22"/>
          <w:szCs w:val="22"/>
          <w:lang w:val="en-US"/>
        </w:rPr>
        <w:t>The Statements and Obligations made by the Counterparties contained in this paragraph C are true and will remain in force from the date of signature of this contract until the date on which the amounts owed under it are paid in full.</w:t>
      </w:r>
    </w:p>
    <w:p w14:paraId="47506C4B" w14:textId="77777777" w:rsidR="009C1C2D" w:rsidRPr="00E80DA2" w:rsidRDefault="009C1C2D" w:rsidP="009C1C2D">
      <w:pPr>
        <w:shd w:val="clear" w:color="auto" w:fill="FDFDFD"/>
        <w:ind w:left="450"/>
        <w:rPr>
          <w:rFonts w:ascii="Arial" w:hAnsi="Arial" w:cs="Arial"/>
          <w:sz w:val="22"/>
          <w:szCs w:val="22"/>
          <w:lang w:val="en-US"/>
        </w:rPr>
      </w:pPr>
    </w:p>
    <w:p w14:paraId="735758B4" w14:textId="77777777" w:rsidR="009C1C2D" w:rsidRPr="00E80DA2" w:rsidRDefault="009C1C2D" w:rsidP="00670A42">
      <w:pPr>
        <w:pStyle w:val="subrayado"/>
        <w:numPr>
          <w:ilvl w:val="0"/>
          <w:numId w:val="123"/>
        </w:numPr>
        <w:spacing w:before="120" w:after="120"/>
        <w:ind w:left="360"/>
        <w:jc w:val="both"/>
        <w:rPr>
          <w:rFonts w:ascii="Arial" w:hAnsi="Arial" w:cs="Arial"/>
          <w:b/>
          <w:bCs/>
          <w:sz w:val="22"/>
          <w:szCs w:val="22"/>
          <w:lang w:val="en-US"/>
        </w:rPr>
      </w:pPr>
      <w:r w:rsidRPr="00E80DA2">
        <w:rPr>
          <w:rFonts w:ascii="Arial" w:hAnsi="Arial" w:cs="Arial"/>
          <w:b/>
          <w:bCs/>
          <w:sz w:val="22"/>
          <w:szCs w:val="22"/>
          <w:lang w:val="en-US"/>
        </w:rPr>
        <w:t xml:space="preserve">Audit and Investigation Process: </w:t>
      </w:r>
    </w:p>
    <w:p w14:paraId="78F2DAF6" w14:textId="77777777" w:rsidR="009C1C2D" w:rsidRPr="00E80DA2" w:rsidRDefault="009C1C2D" w:rsidP="009C1C2D">
      <w:pPr>
        <w:pStyle w:val="subrayado"/>
        <w:numPr>
          <w:ilvl w:val="0"/>
          <w:numId w:val="0"/>
        </w:numPr>
        <w:spacing w:before="120" w:after="120"/>
        <w:ind w:left="360"/>
        <w:jc w:val="both"/>
        <w:rPr>
          <w:rFonts w:ascii="Arial" w:hAnsi="Arial" w:cs="Arial"/>
          <w:sz w:val="22"/>
          <w:szCs w:val="22"/>
          <w:lang w:val="en-US"/>
        </w:rPr>
      </w:pPr>
      <w:r w:rsidRPr="00E80DA2">
        <w:rPr>
          <w:rFonts w:ascii="Arial" w:hAnsi="Arial" w:cs="Arial"/>
          <w:sz w:val="22"/>
          <w:szCs w:val="22"/>
          <w:lang w:val="en-US"/>
        </w:rPr>
        <w:t xml:space="preserve">Prior to determining the existence of irregularities or the commission of a Prohibited Practice, CABEI will reserve the right to execute the audit and investigation procedures that assist it, being able to issue an administrative notification derived from the analyses, evidence, evidence, results of the investigations and any other available element that is related to the fact or Prohibited Practice. </w:t>
      </w:r>
    </w:p>
    <w:p w14:paraId="17C70D06" w14:textId="77777777" w:rsidR="009C1C2D" w:rsidRPr="00E80DA2" w:rsidRDefault="009C1C2D" w:rsidP="00670A42">
      <w:pPr>
        <w:pStyle w:val="subrayado"/>
        <w:numPr>
          <w:ilvl w:val="0"/>
          <w:numId w:val="123"/>
        </w:numPr>
        <w:spacing w:before="120" w:after="120"/>
        <w:ind w:left="360"/>
        <w:jc w:val="both"/>
        <w:rPr>
          <w:rFonts w:ascii="Arial" w:hAnsi="Arial" w:cs="Arial"/>
          <w:b/>
          <w:bCs/>
          <w:sz w:val="22"/>
          <w:szCs w:val="22"/>
          <w:lang w:val="en-US"/>
        </w:rPr>
      </w:pPr>
      <w:r w:rsidRPr="00E80DA2">
        <w:rPr>
          <w:rFonts w:ascii="Arial" w:hAnsi="Arial" w:cs="Arial"/>
          <w:b/>
          <w:bCs/>
          <w:sz w:val="22"/>
          <w:szCs w:val="22"/>
          <w:lang w:val="en-US"/>
        </w:rPr>
        <w:t xml:space="preserve">Recommendations: </w:t>
      </w:r>
    </w:p>
    <w:p w14:paraId="4A4B6A2F" w14:textId="77777777" w:rsidR="009C1C2D" w:rsidRPr="00E80DA2" w:rsidRDefault="009C1C2D" w:rsidP="009C1C2D">
      <w:pPr>
        <w:pStyle w:val="subrayado"/>
        <w:numPr>
          <w:ilvl w:val="0"/>
          <w:numId w:val="0"/>
        </w:numPr>
        <w:spacing w:before="120" w:after="120"/>
        <w:ind w:left="360"/>
        <w:jc w:val="both"/>
        <w:rPr>
          <w:rFonts w:ascii="Arial" w:hAnsi="Arial" w:cs="Arial"/>
          <w:sz w:val="22"/>
          <w:szCs w:val="22"/>
          <w:lang w:val="en-US"/>
        </w:rPr>
      </w:pPr>
      <w:r w:rsidRPr="00E80DA2">
        <w:rPr>
          <w:rFonts w:ascii="Arial" w:hAnsi="Arial" w:cs="Arial"/>
          <w:sz w:val="22"/>
          <w:szCs w:val="22"/>
          <w:lang w:val="en-US"/>
        </w:rPr>
        <w:t>When the existence of irregularities or the commission of a Prohibited Practice is determined, CABEI will issue the actions and recommendations listed below, without being limiting, these being of observance and mandatory compliance. The foregoing, without prejudice to CABEI having the power to report the corresponding case to the competent local authorities:</w:t>
      </w:r>
    </w:p>
    <w:p w14:paraId="4A356018"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Issuance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written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reprimand.</w:t>
      </w:r>
      <w:r w:rsidRPr="00E80DA2">
        <w:rPr>
          <w:rFonts w:ascii="Arial" w:hAnsi="Arial" w:cs="Arial"/>
          <w:sz w:val="22"/>
          <w:szCs w:val="22"/>
          <w:lang w:val="en-US"/>
        </w:rPr>
        <w:t xml:space="preserve"> </w:t>
      </w:r>
    </w:p>
    <w:p w14:paraId="7CB45C72"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Adoption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mitigate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identified.</w:t>
      </w:r>
      <w:r w:rsidRPr="00E80DA2">
        <w:rPr>
          <w:rFonts w:ascii="Arial" w:hAnsi="Arial" w:cs="Arial"/>
          <w:sz w:val="22"/>
          <w:szCs w:val="22"/>
          <w:lang w:val="en-US"/>
        </w:rPr>
        <w:t xml:space="preserve"> </w:t>
      </w:r>
    </w:p>
    <w:p w14:paraId="2E4B788D" w14:textId="77777777" w:rsidR="009C1C2D" w:rsidRPr="00E80DA2" w:rsidRDefault="009C1C2D" w:rsidP="00670A4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disbursements.</w:t>
      </w:r>
      <w:r w:rsidRPr="00E80DA2">
        <w:rPr>
          <w:rFonts w:ascii="Arial" w:hAnsi="Arial" w:cs="Arial"/>
          <w:sz w:val="22"/>
          <w:szCs w:val="22"/>
          <w:lang w:val="en-US"/>
        </w:rPr>
        <w:t xml:space="preserve"> </w:t>
      </w:r>
    </w:p>
    <w:p w14:paraId="205C8BDF" w14:textId="77777777" w:rsidR="009C1C2D" w:rsidRPr="00E80DA2" w:rsidRDefault="009C1C2D" w:rsidP="00670A42">
      <w:pPr>
        <w:pStyle w:val="subrayado"/>
        <w:numPr>
          <w:ilvl w:val="0"/>
          <w:numId w:val="127"/>
        </w:numPr>
        <w:autoSpaceDE w:val="0"/>
        <w:autoSpaceDN w:val="0"/>
        <w:adjustRightInd w:val="0"/>
        <w:spacing w:before="60" w:after="60"/>
        <w:ind w:left="990"/>
        <w:rPr>
          <w:rFonts w:ascii="Arial" w:hAnsi="Arial" w:cs="Arial"/>
          <w:sz w:val="22"/>
          <w:szCs w:val="22"/>
          <w:lang w:val="en-US"/>
        </w:rPr>
      </w:pPr>
      <w:proofErr w:type="spellStart"/>
      <w:r w:rsidRPr="00E80DA2">
        <w:rPr>
          <w:rStyle w:val="ts-alignment-element"/>
          <w:rFonts w:ascii="Arial" w:hAnsi="Arial" w:cs="Arial"/>
          <w:sz w:val="22"/>
          <w:szCs w:val="22"/>
          <w:lang w:val="en-US"/>
        </w:rPr>
        <w:t>Disobligation</w:t>
      </w:r>
      <w:proofErr w:type="spell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resources.</w:t>
      </w:r>
      <w:r w:rsidRPr="00E80DA2">
        <w:rPr>
          <w:rFonts w:ascii="Arial" w:hAnsi="Arial" w:cs="Arial"/>
          <w:sz w:val="22"/>
          <w:szCs w:val="22"/>
          <w:lang w:val="en-US"/>
        </w:rPr>
        <w:t xml:space="preserve"> </w:t>
      </w:r>
    </w:p>
    <w:p w14:paraId="196EAAE7" w14:textId="77777777" w:rsidR="009C1C2D" w:rsidRPr="00E80DA2" w:rsidRDefault="009C1C2D" w:rsidP="00670A42">
      <w:pPr>
        <w:pStyle w:val="subrayado"/>
        <w:numPr>
          <w:ilvl w:val="0"/>
          <w:numId w:val="127"/>
        </w:numPr>
        <w:autoSpaceDE w:val="0"/>
        <w:autoSpaceDN w:val="0"/>
        <w:adjustRightInd w:val="0"/>
        <w:spacing w:before="60" w:after="60"/>
        <w:ind w:left="990"/>
        <w:rPr>
          <w:rFonts w:ascii="Arial" w:hAnsi="Arial" w:cs="Arial"/>
          <w:sz w:val="22"/>
          <w:szCs w:val="22"/>
          <w:lang w:val="en-US"/>
        </w:rPr>
      </w:pP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resources.</w:t>
      </w:r>
      <w:r w:rsidRPr="00E80DA2">
        <w:rPr>
          <w:rFonts w:ascii="Arial" w:hAnsi="Arial" w:cs="Arial"/>
          <w:sz w:val="22"/>
          <w:szCs w:val="22"/>
          <w:lang w:val="en-US"/>
        </w:rPr>
        <w:t xml:space="preserve"> </w:t>
      </w:r>
    </w:p>
    <w:p w14:paraId="459F1EEF"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Cancel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business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p>
    <w:p w14:paraId="04728773"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Suspension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procurement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procedures.</w:t>
      </w:r>
      <w:r w:rsidRPr="00E80DA2">
        <w:rPr>
          <w:rFonts w:ascii="Arial" w:hAnsi="Arial" w:cs="Arial"/>
          <w:sz w:val="22"/>
          <w:szCs w:val="22"/>
          <w:lang w:val="en-US"/>
        </w:rPr>
        <w:t xml:space="preserve"> </w:t>
      </w:r>
    </w:p>
    <w:p w14:paraId="38C30B56"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Request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additional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warranties.</w:t>
      </w:r>
      <w:r w:rsidRPr="00E80DA2">
        <w:rPr>
          <w:rFonts w:ascii="Arial" w:hAnsi="Arial" w:cs="Arial"/>
          <w:sz w:val="22"/>
          <w:szCs w:val="22"/>
          <w:lang w:val="en-US"/>
        </w:rPr>
        <w:t xml:space="preserve"> </w:t>
      </w:r>
    </w:p>
    <w:p w14:paraId="2D96C3CD"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bonds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guarantees.</w:t>
      </w:r>
      <w:r w:rsidRPr="00E80DA2">
        <w:rPr>
          <w:rFonts w:ascii="Arial" w:hAnsi="Arial" w:cs="Arial"/>
          <w:sz w:val="22"/>
          <w:szCs w:val="22"/>
          <w:lang w:val="en-US"/>
        </w:rPr>
        <w:t xml:space="preserve"> </w:t>
      </w:r>
    </w:p>
    <w:p w14:paraId="0BE255FC" w14:textId="77777777" w:rsidR="009C1C2D" w:rsidRPr="00E80DA2" w:rsidRDefault="009C1C2D" w:rsidP="00670A42">
      <w:pPr>
        <w:pStyle w:val="subrayado"/>
        <w:numPr>
          <w:ilvl w:val="0"/>
          <w:numId w:val="127"/>
        </w:numPr>
        <w:autoSpaceDE w:val="0"/>
        <w:autoSpaceDN w:val="0"/>
        <w:adjustRightInd w:val="0"/>
        <w:spacing w:before="60" w:after="60"/>
        <w:ind w:left="990"/>
        <w:jc w:val="both"/>
        <w:rPr>
          <w:rFonts w:ascii="Arial" w:hAnsi="Arial" w:cs="Arial"/>
          <w:sz w:val="22"/>
          <w:szCs w:val="22"/>
          <w:lang w:val="en-US"/>
        </w:rPr>
      </w:pP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course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w:t>
      </w:r>
      <w:r w:rsidRPr="00E80DA2">
        <w:rPr>
          <w:rFonts w:ascii="Arial" w:hAnsi="Arial" w:cs="Arial"/>
          <w:sz w:val="22"/>
          <w:szCs w:val="22"/>
          <w:lang w:val="en-US"/>
        </w:rPr>
        <w:t>.</w:t>
      </w:r>
    </w:p>
    <w:p w14:paraId="0509551B" w14:textId="77777777" w:rsidR="009C1C2D" w:rsidRPr="00E80DA2" w:rsidRDefault="009C1C2D" w:rsidP="009C1C2D">
      <w:pPr>
        <w:pStyle w:val="subrayado"/>
        <w:numPr>
          <w:ilvl w:val="0"/>
          <w:numId w:val="0"/>
        </w:numPr>
        <w:autoSpaceDE w:val="0"/>
        <w:autoSpaceDN w:val="0"/>
        <w:adjustRightInd w:val="0"/>
        <w:spacing w:before="60" w:after="60"/>
        <w:ind w:left="720"/>
        <w:jc w:val="both"/>
        <w:rPr>
          <w:rFonts w:ascii="Arial" w:hAnsi="Arial" w:cs="Arial"/>
          <w:sz w:val="22"/>
          <w:szCs w:val="22"/>
          <w:lang w:val="en-US"/>
        </w:rPr>
      </w:pPr>
      <w:r w:rsidRPr="00E80DA2">
        <w:rPr>
          <w:rFonts w:ascii="Arial" w:hAnsi="Arial" w:cs="Arial"/>
          <w:sz w:val="22"/>
          <w:szCs w:val="22"/>
          <w:lang w:val="en-US"/>
        </w:rPr>
        <w:t xml:space="preserve"> </w:t>
      </w:r>
    </w:p>
    <w:p w14:paraId="521294E5" w14:textId="77777777" w:rsidR="009C1C2D" w:rsidRPr="00E80DA2" w:rsidRDefault="009C1C2D" w:rsidP="00670A42">
      <w:pPr>
        <w:pStyle w:val="subrayado"/>
        <w:numPr>
          <w:ilvl w:val="0"/>
          <w:numId w:val="123"/>
        </w:numPr>
        <w:spacing w:before="120" w:after="120"/>
        <w:ind w:left="360"/>
        <w:jc w:val="both"/>
        <w:rPr>
          <w:rFonts w:ascii="Arial" w:hAnsi="Arial" w:cs="Arial"/>
          <w:b/>
          <w:bCs/>
          <w:sz w:val="22"/>
          <w:szCs w:val="22"/>
          <w:lang w:val="en-US"/>
        </w:rPr>
      </w:pPr>
      <w:r w:rsidRPr="00E80DA2">
        <w:rPr>
          <w:rFonts w:ascii="Arial" w:hAnsi="Arial" w:cs="Arial"/>
          <w:b/>
          <w:bCs/>
          <w:sz w:val="22"/>
          <w:szCs w:val="22"/>
          <w:lang w:val="en-US"/>
        </w:rPr>
        <w:t>List</w:t>
      </w:r>
      <w:r w:rsidRPr="00E80DA2">
        <w:rPr>
          <w:rFonts w:ascii="Segoe UI" w:hAnsi="Segoe UI" w:cs="Segoe UI"/>
          <w:sz w:val="21"/>
          <w:szCs w:val="21"/>
          <w:lang w:val="en-US"/>
        </w:rPr>
        <w:t xml:space="preserve"> </w:t>
      </w:r>
      <w:r w:rsidRPr="00E80DA2">
        <w:rPr>
          <w:rFonts w:ascii="Arial" w:hAnsi="Arial" w:cs="Arial"/>
          <w:b/>
          <w:bCs/>
          <w:sz w:val="22"/>
          <w:szCs w:val="22"/>
          <w:lang w:val="en-US"/>
        </w:rPr>
        <w:t>of Prohibited Counterparties:</w:t>
      </w:r>
    </w:p>
    <w:p w14:paraId="2DE6F5DA"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CABEI may include counterparties and their related parties in the List of Prohibited Counterparties, which it has instituted for this purpose. The temporary or permanent disqualification from said List of Prohibited Counterparties will be determined on a case-by-case basis by CABEI. </w:t>
      </w:r>
    </w:p>
    <w:p w14:paraId="10726BD0" w14:textId="77777777" w:rsidR="009C1C2D" w:rsidRPr="00E80DA2" w:rsidRDefault="009C1C2D" w:rsidP="009C1C2D">
      <w:pPr>
        <w:shd w:val="clear" w:color="auto" w:fill="FDFDFD"/>
        <w:ind w:left="360"/>
        <w:rPr>
          <w:rFonts w:ascii="Arial" w:hAnsi="Arial" w:cs="Arial"/>
          <w:sz w:val="22"/>
          <w:szCs w:val="22"/>
          <w:lang w:val="en-US"/>
        </w:rPr>
      </w:pPr>
    </w:p>
    <w:p w14:paraId="109EC635" w14:textId="77777777" w:rsidR="009C1C2D" w:rsidRPr="00E80DA2" w:rsidRDefault="009C1C2D" w:rsidP="009C1C2D">
      <w:pPr>
        <w:shd w:val="clear" w:color="auto" w:fill="FDFDFD"/>
        <w:ind w:left="360"/>
        <w:rPr>
          <w:rFonts w:ascii="Arial" w:hAnsi="Arial" w:cs="Arial"/>
          <w:sz w:val="22"/>
          <w:szCs w:val="22"/>
          <w:lang w:val="en-US"/>
        </w:rPr>
      </w:pPr>
      <w:r w:rsidRPr="00E80DA2">
        <w:rPr>
          <w:rFonts w:ascii="Arial" w:hAnsi="Arial" w:cs="Arial"/>
          <w:sz w:val="22"/>
          <w:szCs w:val="22"/>
          <w:lang w:val="en-US"/>
        </w:rPr>
        <w:t>CABEI will give counterparties and their associates the opportunity to present their defense arguments, through the conduct of an administrative procedure. This includes, but is not limited to, CABEI's right to share or make public the contents of that list.</w:t>
      </w:r>
    </w:p>
    <w:p w14:paraId="3626A936" w14:textId="77777777" w:rsidR="009C1C2D" w:rsidRPr="00E80DA2" w:rsidRDefault="009C1C2D" w:rsidP="009C1C2D">
      <w:pPr>
        <w:spacing w:before="120" w:after="120"/>
        <w:ind w:left="360"/>
        <w:rPr>
          <w:rFonts w:ascii="Arial" w:hAnsi="Arial" w:cs="Arial"/>
          <w:sz w:val="22"/>
          <w:szCs w:val="22"/>
          <w:lang w:val="en-US"/>
        </w:rPr>
      </w:pPr>
    </w:p>
    <w:p w14:paraId="7C583C0C" w14:textId="04363AD0" w:rsidR="00D656B3" w:rsidRPr="00E80DA2" w:rsidRDefault="009C1C2D" w:rsidP="009C1C2D">
      <w:pPr>
        <w:spacing w:before="120" w:after="120"/>
        <w:rPr>
          <w:rFonts w:ascii="Arial" w:hAnsi="Arial" w:cs="Arial"/>
          <w:sz w:val="22"/>
          <w:szCs w:val="22"/>
          <w:lang w:val="en-US"/>
        </w:rPr>
      </w:pPr>
      <w:r w:rsidRPr="00E80DA2">
        <w:rPr>
          <w:rFonts w:ascii="Arial" w:hAnsi="Arial" w:cs="Arial"/>
          <w:sz w:val="22"/>
          <w:szCs w:val="22"/>
          <w:lang w:val="en-US"/>
        </w:rPr>
        <w:t>This Appendix forms an integral part of this agreement, and the Counterparty accepts each of the provisions set forth herein.</w:t>
      </w:r>
      <w:r w:rsidR="00D656B3" w:rsidRPr="00E80DA2">
        <w:rPr>
          <w:rFonts w:ascii="Arial" w:hAnsi="Arial" w:cs="Arial"/>
          <w:sz w:val="22"/>
          <w:szCs w:val="22"/>
          <w:lang w:val="en-US"/>
        </w:rPr>
        <w:br w:type="page"/>
      </w:r>
    </w:p>
    <w:p w14:paraId="600498DC" w14:textId="6E57E8AB" w:rsidR="00D656B3" w:rsidRPr="00E80DA2" w:rsidRDefault="00D656B3" w:rsidP="00F46FF2">
      <w:pPr>
        <w:pStyle w:val="Heading1"/>
        <w:keepNext/>
        <w:keepLines/>
        <w:suppressAutoHyphens w:val="0"/>
        <w:spacing w:before="120" w:after="120"/>
        <w:rPr>
          <w:rFonts w:ascii="Arial" w:hAnsi="Arial" w:cs="Arial"/>
          <w:smallCaps w:val="0"/>
          <w:sz w:val="22"/>
          <w:szCs w:val="22"/>
          <w:lang w:val="en-US"/>
        </w:rPr>
      </w:pPr>
      <w:bookmarkStart w:id="848" w:name="_Toc74048301"/>
      <w:bookmarkStart w:id="849" w:name="_Toc74518541"/>
      <w:bookmarkStart w:id="850" w:name="_Toc74519271"/>
      <w:bookmarkStart w:id="851" w:name="_Toc74781461"/>
      <w:bookmarkStart w:id="852" w:name="_Toc77273679"/>
      <w:r w:rsidRPr="00E80DA2">
        <w:rPr>
          <w:rFonts w:ascii="Arial" w:hAnsi="Arial" w:cs="Arial"/>
          <w:smallCaps w:val="0"/>
          <w:sz w:val="22"/>
          <w:szCs w:val="22"/>
          <w:lang w:val="en-US"/>
        </w:rPr>
        <w:lastRenderedPageBreak/>
        <w:t>Ap</w:t>
      </w:r>
      <w:r w:rsidR="009C1C2D" w:rsidRPr="00E80DA2">
        <w:rPr>
          <w:rFonts w:ascii="Arial" w:hAnsi="Arial" w:cs="Arial"/>
          <w:smallCaps w:val="0"/>
          <w:sz w:val="22"/>
          <w:szCs w:val="22"/>
          <w:lang w:val="en-US"/>
        </w:rPr>
        <w:t>pendix</w:t>
      </w:r>
      <w:r w:rsidRPr="00E80DA2">
        <w:rPr>
          <w:rFonts w:ascii="Arial" w:hAnsi="Arial" w:cs="Arial"/>
          <w:smallCaps w:val="0"/>
          <w:sz w:val="22"/>
          <w:szCs w:val="22"/>
          <w:lang w:val="en-US"/>
        </w:rPr>
        <w:t xml:space="preserve"> 2: </w:t>
      </w:r>
      <w:bookmarkEnd w:id="848"/>
      <w:bookmarkEnd w:id="849"/>
      <w:bookmarkEnd w:id="850"/>
      <w:bookmarkEnd w:id="851"/>
      <w:r w:rsidR="009C1C2D" w:rsidRPr="00E80DA2">
        <w:rPr>
          <w:rFonts w:ascii="Arial" w:hAnsi="Arial" w:cs="Arial"/>
          <w:smallCaps w:val="0"/>
          <w:sz w:val="22"/>
          <w:szCs w:val="22"/>
          <w:lang w:val="en-US"/>
        </w:rPr>
        <w:t>Environmental and Social Provisions of the Bank</w:t>
      </w:r>
      <w:bookmarkEnd w:id="852"/>
    </w:p>
    <w:p w14:paraId="2B691D8B" w14:textId="0CA8E9DF" w:rsidR="00D656B3" w:rsidRPr="00E80DA2" w:rsidRDefault="009C1C2D" w:rsidP="00266788">
      <w:pPr>
        <w:pStyle w:val="Ttulonormal"/>
        <w:rPr>
          <w:lang w:val="en-US"/>
        </w:rPr>
      </w:pPr>
      <w:r w:rsidRPr="00E80DA2">
        <w:rPr>
          <w:lang w:val="en-US"/>
        </w:rPr>
        <w:t>Environmental and Social management</w:t>
      </w:r>
    </w:p>
    <w:p w14:paraId="7A9F2D5E" w14:textId="77777777" w:rsidR="00D656B3" w:rsidRPr="00E80DA2" w:rsidRDefault="00D656B3" w:rsidP="00266788">
      <w:pPr>
        <w:pStyle w:val="Ttulonormal2"/>
        <w:rPr>
          <w:lang w:val="en-US"/>
        </w:rPr>
      </w:pPr>
      <w:bookmarkStart w:id="853" w:name="_Toc72792075"/>
      <w:bookmarkStart w:id="854" w:name="_Toc74048303"/>
      <w:bookmarkStart w:id="855" w:name="_Toc74518543"/>
      <w:bookmarkStart w:id="856" w:name="_Toc74519273"/>
      <w:bookmarkStart w:id="857" w:name="_Toc74781463"/>
      <w:bookmarkStart w:id="858" w:name="_Toc248017698"/>
      <w:bookmarkStart w:id="859" w:name="_Toc450039190"/>
      <w:bookmarkStart w:id="860" w:name="_Toc450039488"/>
      <w:r w:rsidRPr="00E80DA2">
        <w:rPr>
          <w:lang w:val="en-US"/>
        </w:rPr>
        <w:t>1.1 General</w:t>
      </w:r>
      <w:bookmarkEnd w:id="853"/>
      <w:bookmarkEnd w:id="854"/>
      <w:bookmarkEnd w:id="855"/>
      <w:bookmarkEnd w:id="856"/>
      <w:bookmarkEnd w:id="857"/>
    </w:p>
    <w:bookmarkEnd w:id="858"/>
    <w:bookmarkEnd w:id="859"/>
    <w:bookmarkEnd w:id="860"/>
    <w:p w14:paraId="479C611D" w14:textId="76E3FF29" w:rsidR="00D656B3" w:rsidRPr="00E80DA2" w:rsidRDefault="009C1C2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inconvenience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noise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operations.</w:t>
      </w:r>
      <w:r w:rsidR="00D656B3" w:rsidRPr="00E80DA2">
        <w:rPr>
          <w:rFonts w:ascii="Arial" w:hAnsi="Arial" w:cs="Arial"/>
          <w:sz w:val="22"/>
          <w:szCs w:val="22"/>
          <w:lang w:val="en-US"/>
        </w:rPr>
        <w:t xml:space="preserve"> </w:t>
      </w:r>
    </w:p>
    <w:p w14:paraId="55467A03" w14:textId="7FABFDA8" w:rsidR="00D656B3" w:rsidRPr="00E80DA2" w:rsidRDefault="00D656B3" w:rsidP="00266788">
      <w:pPr>
        <w:pStyle w:val="Ttulonormal2"/>
        <w:rPr>
          <w:lang w:val="en-US"/>
        </w:rPr>
      </w:pPr>
      <w:bookmarkStart w:id="861" w:name="_Toc72792076"/>
      <w:bookmarkStart w:id="862" w:name="_Toc74048304"/>
      <w:bookmarkStart w:id="863" w:name="_Toc74518544"/>
      <w:bookmarkStart w:id="864" w:name="_Toc74519274"/>
      <w:bookmarkStart w:id="865" w:name="_Toc74781464"/>
      <w:r w:rsidRPr="00E80DA2">
        <w:rPr>
          <w:lang w:val="en-US"/>
        </w:rPr>
        <w:t xml:space="preserve">1.2 </w:t>
      </w:r>
      <w:bookmarkEnd w:id="861"/>
      <w:bookmarkEnd w:id="862"/>
      <w:bookmarkEnd w:id="863"/>
      <w:bookmarkEnd w:id="864"/>
      <w:bookmarkEnd w:id="865"/>
      <w:r w:rsidR="009C1C2D" w:rsidRPr="00E80DA2">
        <w:rPr>
          <w:lang w:val="en-US"/>
        </w:rPr>
        <w:t>Reports</w:t>
      </w:r>
    </w:p>
    <w:p w14:paraId="0BC3B530" w14:textId="685FC4DE" w:rsidR="00D656B3" w:rsidRPr="00E80DA2" w:rsidRDefault="009B1108" w:rsidP="009B1108">
      <w:pPr>
        <w:shd w:val="clear" w:color="auto" w:fill="FDFDFD"/>
        <w:ind w:left="180"/>
        <w:rPr>
          <w:rFonts w:ascii="Arial" w:hAnsi="Arial" w:cs="Arial"/>
          <w:sz w:val="22"/>
          <w:szCs w:val="22"/>
          <w:lang w:val="en-US"/>
        </w:rPr>
      </w:pPr>
      <w:r w:rsidRPr="009B1108">
        <w:rPr>
          <w:rFonts w:ascii="Arial" w:hAnsi="Arial" w:cs="Arial"/>
          <w:sz w:val="22"/>
          <w:szCs w:val="22"/>
          <w:lang w:val="en-US"/>
        </w:rPr>
        <w:t>The Contractor shall incorporate as part of the progress reports of the works the environmental, social, hygiene, health and occupational safety indicators established in the Numeral</w:t>
      </w:r>
      <w:r w:rsidR="00D656B3" w:rsidRPr="00E80DA2">
        <w:rPr>
          <w:rFonts w:ascii="Arial" w:hAnsi="Arial" w:cs="Arial"/>
          <w:sz w:val="22"/>
          <w:szCs w:val="22"/>
          <w:lang w:val="en-US"/>
        </w:rPr>
        <w:t xml:space="preserve"> 4.</w:t>
      </w:r>
    </w:p>
    <w:p w14:paraId="6E0A9BB8" w14:textId="23B55C66" w:rsidR="00D656B3" w:rsidRPr="00E80DA2" w:rsidRDefault="00D656B3" w:rsidP="00266788">
      <w:pPr>
        <w:pStyle w:val="Ttulonormal2"/>
        <w:rPr>
          <w:lang w:val="en-US"/>
        </w:rPr>
      </w:pPr>
      <w:bookmarkStart w:id="866" w:name="_Toc72792077"/>
      <w:bookmarkStart w:id="867" w:name="_Toc74048305"/>
      <w:bookmarkStart w:id="868" w:name="_Toc74518545"/>
      <w:bookmarkStart w:id="869" w:name="_Toc74519275"/>
      <w:bookmarkStart w:id="870" w:name="_Toc74781465"/>
      <w:r w:rsidRPr="00E80DA2">
        <w:rPr>
          <w:lang w:val="en-US"/>
        </w:rPr>
        <w:t xml:space="preserve">1.3 </w:t>
      </w:r>
      <w:bookmarkEnd w:id="866"/>
      <w:bookmarkEnd w:id="867"/>
      <w:bookmarkEnd w:id="868"/>
      <w:bookmarkEnd w:id="869"/>
      <w:bookmarkEnd w:id="870"/>
      <w:r w:rsidR="009B1108" w:rsidRPr="00E80DA2">
        <w:rPr>
          <w:lang w:val="en-US"/>
        </w:rPr>
        <w:t>Management Tools</w:t>
      </w:r>
    </w:p>
    <w:p w14:paraId="2804E545" w14:textId="4FF64901" w:rsidR="00D656B3" w:rsidRPr="00E80DA2" w:rsidRDefault="009B1108"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initiate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mobilization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cleaning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hauling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geological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research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choose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ancillary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satisfaction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adoption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hygiene,</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preliminary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a </w:t>
      </w:r>
      <w:r w:rsidRPr="00E80DA2">
        <w:rPr>
          <w:rStyle w:val="ts-alignment-element"/>
          <w:rFonts w:ascii="Arial" w:hAnsi="Arial" w:cs="Arial"/>
          <w:sz w:val="22"/>
          <w:szCs w:val="22"/>
          <w:lang w:val="en-US"/>
        </w:rPr>
        <w:t>minimum,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System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developed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Occupational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Standards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commencement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excavations,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cutting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filling,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bridges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diversions,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extraction,</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concrete,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production).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reviewed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periodically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00D656B3" w:rsidRPr="00E80DA2">
        <w:rPr>
          <w:rFonts w:ascii="Arial" w:hAnsi="Arial" w:cs="Arial"/>
          <w:sz w:val="22"/>
          <w:szCs w:val="22"/>
          <w:lang w:val="en-US"/>
        </w:rPr>
        <w:t>.</w:t>
      </w:r>
    </w:p>
    <w:p w14:paraId="5EDC529E" w14:textId="5E284A8B" w:rsidR="00D656B3" w:rsidRPr="00E80DA2" w:rsidRDefault="00D656B3" w:rsidP="00266788">
      <w:pPr>
        <w:pStyle w:val="Ttulonormal2"/>
        <w:rPr>
          <w:lang w:val="en-US"/>
        </w:rPr>
      </w:pPr>
      <w:bookmarkStart w:id="871" w:name="_Toc72792078"/>
      <w:bookmarkStart w:id="872" w:name="_Toc74048306"/>
      <w:bookmarkStart w:id="873" w:name="_Toc74518546"/>
      <w:bookmarkStart w:id="874" w:name="_Toc74519276"/>
      <w:bookmarkStart w:id="875" w:name="_Toc74781466"/>
      <w:r w:rsidRPr="00E80DA2">
        <w:rPr>
          <w:lang w:val="en-US"/>
        </w:rPr>
        <w:t>1.</w:t>
      </w:r>
      <w:r w:rsidR="008D20A0" w:rsidRPr="00E80DA2">
        <w:rPr>
          <w:lang w:val="en-US"/>
        </w:rPr>
        <w:t>4</w:t>
      </w:r>
      <w:r w:rsidRPr="00E80DA2">
        <w:rPr>
          <w:lang w:val="en-US"/>
        </w:rPr>
        <w:t xml:space="preserve"> P</w:t>
      </w:r>
      <w:bookmarkEnd w:id="871"/>
      <w:bookmarkEnd w:id="872"/>
      <w:bookmarkEnd w:id="873"/>
      <w:bookmarkEnd w:id="874"/>
      <w:bookmarkEnd w:id="875"/>
      <w:r w:rsidR="009B1108" w:rsidRPr="00E80DA2">
        <w:rPr>
          <w:lang w:val="en-US"/>
        </w:rPr>
        <w:t>ollution Prevention</w:t>
      </w:r>
    </w:p>
    <w:p w14:paraId="455A6D56" w14:textId="5DB6A33B" w:rsidR="00D656B3" w:rsidRPr="00E80DA2" w:rsidRDefault="009B1108" w:rsidP="000C6174">
      <w:pPr>
        <w:spacing w:before="120" w:after="120"/>
        <w:ind w:left="180"/>
        <w:rPr>
          <w:rFonts w:ascii="Arial" w:hAnsi="Arial" w:cs="Arial"/>
          <w:b/>
          <w:sz w:val="22"/>
          <w:szCs w:val="22"/>
          <w:lang w:val="en-US"/>
        </w:rPr>
      </w:pPr>
      <w:bookmarkStart w:id="876" w:name="_Toc248017699"/>
      <w:bookmarkStart w:id="877" w:name="_Toc450039191"/>
      <w:bookmarkStart w:id="878" w:name="_Toc450039489"/>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surface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emissions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discharges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effluents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do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values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stipulated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bookmarkEnd w:id="876"/>
      <w:bookmarkEnd w:id="877"/>
      <w:bookmarkEnd w:id="878"/>
      <w:r w:rsidR="00D656B3" w:rsidRPr="00E80DA2">
        <w:rPr>
          <w:rFonts w:ascii="Arial" w:hAnsi="Arial" w:cs="Arial"/>
          <w:b/>
          <w:sz w:val="22"/>
          <w:szCs w:val="22"/>
          <w:lang w:val="en-US"/>
        </w:rPr>
        <w:t xml:space="preserve"> </w:t>
      </w:r>
    </w:p>
    <w:p w14:paraId="39215256" w14:textId="2A4B9CD7" w:rsidR="00D656B3" w:rsidRPr="00E80DA2" w:rsidRDefault="009B1108" w:rsidP="00266788">
      <w:pPr>
        <w:pStyle w:val="Ttulonormal"/>
        <w:rPr>
          <w:lang w:val="en-US"/>
        </w:rPr>
      </w:pPr>
      <w:r w:rsidRPr="00E80DA2">
        <w:rPr>
          <w:lang w:val="en-US"/>
        </w:rPr>
        <w:t xml:space="preserve">Work and working </w:t>
      </w:r>
      <w:r w:rsidR="00DB1AC9" w:rsidRPr="00E80DA2">
        <w:rPr>
          <w:lang w:val="en-US"/>
        </w:rPr>
        <w:t>conditions.</w:t>
      </w:r>
    </w:p>
    <w:p w14:paraId="4E607BC4" w14:textId="055EB15B" w:rsidR="00D656B3" w:rsidRPr="00E80DA2" w:rsidRDefault="00D656B3" w:rsidP="00266788">
      <w:pPr>
        <w:pStyle w:val="Ttulonormal2"/>
        <w:rPr>
          <w:lang w:val="en-US"/>
        </w:rPr>
      </w:pPr>
      <w:bookmarkStart w:id="879" w:name="_Toc72792080"/>
      <w:bookmarkStart w:id="880" w:name="_Toc74048308"/>
      <w:bookmarkStart w:id="881" w:name="_Toc74518548"/>
      <w:bookmarkStart w:id="882" w:name="_Toc74519278"/>
      <w:bookmarkStart w:id="883" w:name="_Toc74781468"/>
      <w:r w:rsidRPr="00E80DA2">
        <w:rPr>
          <w:lang w:val="en-US"/>
        </w:rPr>
        <w:t>2.1 L</w:t>
      </w:r>
      <w:bookmarkEnd w:id="879"/>
      <w:bookmarkEnd w:id="880"/>
      <w:bookmarkEnd w:id="881"/>
      <w:bookmarkEnd w:id="882"/>
      <w:bookmarkEnd w:id="883"/>
      <w:r w:rsidR="009B1108" w:rsidRPr="00E80DA2">
        <w:rPr>
          <w:lang w:val="en-US"/>
        </w:rPr>
        <w:t>abor Laws</w:t>
      </w:r>
    </w:p>
    <w:p w14:paraId="4BF72BFA" w14:textId="0CA42CE7" w:rsidR="00756D2B" w:rsidRPr="00E80DA2" w:rsidRDefault="009B1108" w:rsidP="000C6174">
      <w:pPr>
        <w:spacing w:before="120" w:after="120"/>
        <w:ind w:left="180"/>
        <w:rPr>
          <w:rFonts w:ascii="Arial" w:hAnsi="Arial" w:cs="Arial"/>
          <w:sz w:val="22"/>
          <w:szCs w:val="22"/>
          <w:lang w:val="en-US"/>
        </w:rPr>
      </w:pPr>
      <w:bookmarkStart w:id="884" w:name="_Toc248017720"/>
      <w:bookmarkStart w:id="885" w:name="_Toc450039198"/>
      <w:bookmarkStart w:id="886" w:name="_Toc450039496"/>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comply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Hygiene,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Welfare,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Immigration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Emigration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enjoy</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p>
    <w:p w14:paraId="497BA7DF" w14:textId="043985BF" w:rsidR="00D656B3" w:rsidRPr="00E80DA2" w:rsidRDefault="00756D2B" w:rsidP="000C6174">
      <w:pPr>
        <w:spacing w:before="120" w:after="120"/>
        <w:ind w:left="180"/>
        <w:rPr>
          <w:rFonts w:ascii="Arial" w:hAnsi="Arial" w:cs="Arial"/>
          <w:sz w:val="22"/>
          <w:szCs w:val="22"/>
          <w:lang w:val="en-US"/>
        </w:rPr>
      </w:pPr>
      <w:r w:rsidRPr="00E80DA2">
        <w:rPr>
          <w:rFonts w:ascii="Arial" w:hAnsi="Arial" w:cs="Arial"/>
          <w:sz w:val="22"/>
          <w:szCs w:val="22"/>
          <w:lang w:val="en-US"/>
        </w:rPr>
        <w:t xml:space="preserve">The </w:t>
      </w:r>
      <w:r w:rsidR="009B1108" w:rsidRPr="00E80DA2">
        <w:rPr>
          <w:rStyle w:val="ts-alignment-element"/>
          <w:rFonts w:ascii="Arial" w:hAnsi="Arial" w:cs="Arial"/>
          <w:sz w:val="22"/>
          <w:szCs w:val="22"/>
          <w:lang w:val="en-US"/>
        </w:rPr>
        <w:t>Contractor</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shall</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require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its</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employees</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to</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obey</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applicable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laws,</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including</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those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relating</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to</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workplace</w:t>
      </w:r>
      <w:r w:rsidR="009B1108" w:rsidRPr="00E80DA2">
        <w:rPr>
          <w:rFonts w:ascii="Arial" w:hAnsi="Arial" w:cs="Arial"/>
          <w:sz w:val="22"/>
          <w:szCs w:val="22"/>
          <w:lang w:val="en-US"/>
        </w:rPr>
        <w:t xml:space="preserve"> </w:t>
      </w:r>
      <w:r w:rsidR="009B1108" w:rsidRPr="00E80DA2">
        <w:rPr>
          <w:rStyle w:val="ts-alignment-element"/>
          <w:rFonts w:ascii="Arial" w:hAnsi="Arial" w:cs="Arial"/>
          <w:sz w:val="22"/>
          <w:szCs w:val="22"/>
          <w:lang w:val="en-US"/>
        </w:rPr>
        <w:t>safety.</w:t>
      </w:r>
      <w:bookmarkEnd w:id="884"/>
      <w:bookmarkEnd w:id="885"/>
      <w:bookmarkEnd w:id="886"/>
    </w:p>
    <w:p w14:paraId="27E3F865" w14:textId="71964C61" w:rsidR="00D656B3" w:rsidRPr="00E80DA2" w:rsidRDefault="00D656B3" w:rsidP="00266788">
      <w:pPr>
        <w:pStyle w:val="Ttulonormal2"/>
        <w:rPr>
          <w:lang w:val="en-US"/>
        </w:rPr>
      </w:pPr>
      <w:bookmarkStart w:id="887" w:name="_Toc72792081"/>
      <w:bookmarkStart w:id="888" w:name="_Toc74048309"/>
      <w:bookmarkStart w:id="889" w:name="_Toc74518549"/>
      <w:bookmarkStart w:id="890" w:name="_Toc74519279"/>
      <w:bookmarkStart w:id="891" w:name="_Toc74781469"/>
      <w:r w:rsidRPr="00E80DA2">
        <w:rPr>
          <w:lang w:val="en-US"/>
        </w:rPr>
        <w:t xml:space="preserve">2.2 </w:t>
      </w:r>
      <w:bookmarkEnd w:id="887"/>
      <w:bookmarkEnd w:id="888"/>
      <w:bookmarkEnd w:id="889"/>
      <w:bookmarkEnd w:id="890"/>
      <w:bookmarkEnd w:id="891"/>
      <w:r w:rsidR="009B1108" w:rsidRPr="00E80DA2">
        <w:rPr>
          <w:lang w:val="en-US"/>
        </w:rPr>
        <w:t xml:space="preserve">Recruitment and </w:t>
      </w:r>
      <w:r w:rsidR="00DB1AC9" w:rsidRPr="00E80DA2">
        <w:rPr>
          <w:lang w:val="en-US"/>
        </w:rPr>
        <w:t>labor</w:t>
      </w:r>
    </w:p>
    <w:p w14:paraId="1F35A145" w14:textId="642FA4FD" w:rsidR="00756D2B" w:rsidRPr="00E80DA2" w:rsidRDefault="009B1108" w:rsidP="000C6174">
      <w:pPr>
        <w:spacing w:before="120" w:after="120"/>
        <w:ind w:left="187"/>
        <w:rPr>
          <w:rFonts w:ascii="Arial" w:hAnsi="Arial" w:cs="Arial"/>
          <w:sz w:val="22"/>
          <w:szCs w:val="22"/>
          <w:lang w:val="en-US"/>
        </w:rPr>
      </w:pPr>
      <w:r w:rsidRPr="00E80DA2">
        <w:rPr>
          <w:rStyle w:val="ts-alignment-element"/>
          <w:rFonts w:ascii="Arial" w:hAnsi="Arial" w:cs="Arial"/>
          <w:sz w:val="22"/>
          <w:szCs w:val="22"/>
          <w:lang w:val="en-US"/>
        </w:rPr>
        <w:t>Unless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for </w:t>
      </w:r>
      <w:r w:rsidRPr="00E80DA2">
        <w:rPr>
          <w:rStyle w:val="ts-alignment-element"/>
          <w:rFonts w:ascii="Arial" w:hAnsi="Arial" w:cs="Arial"/>
          <w:sz w:val="22"/>
          <w:szCs w:val="22"/>
          <w:lang w:val="en-US"/>
        </w:rPr>
        <w:t>recruiting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labor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origin,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remuneration,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food,</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transport,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p>
    <w:p w14:paraId="40E0F893" w14:textId="2DCCA729" w:rsidR="00D656B3" w:rsidRPr="00E80DA2" w:rsidRDefault="009B1108" w:rsidP="000C6174">
      <w:pPr>
        <w:spacing w:before="120" w:after="120"/>
        <w:ind w:left="187"/>
        <w:rPr>
          <w:rFonts w:ascii="Arial" w:hAnsi="Arial" w:cs="Arial"/>
          <w:b/>
          <w:sz w:val="22"/>
          <w:szCs w:val="22"/>
          <w:lang w:val="en-US"/>
        </w:rPr>
      </w:pPr>
      <w:r w:rsidRPr="00E80DA2">
        <w:rPr>
          <w:rStyle w:val="ts-alignment-element"/>
          <w:rFonts w:ascii="Arial" w:hAnsi="Arial" w:cs="Arial"/>
          <w:sz w:val="22"/>
          <w:szCs w:val="22"/>
          <w:lang w:val="en-US"/>
        </w:rPr>
        <w:lastRenderedPageBreak/>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be </w:t>
      </w:r>
      <w:r w:rsidRPr="00E80DA2">
        <w:rPr>
          <w:rStyle w:val="ts-alignment-element"/>
          <w:rFonts w:ascii="Arial" w:hAnsi="Arial" w:cs="Arial"/>
          <w:sz w:val="22"/>
          <w:szCs w:val="22"/>
          <w:lang w:val="en-US"/>
        </w:rPr>
        <w:t>encouraged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manpower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qualifications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experience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00D656B3" w:rsidRPr="00E80DA2">
        <w:rPr>
          <w:rFonts w:ascii="Arial" w:hAnsi="Arial" w:cs="Arial"/>
          <w:sz w:val="22"/>
          <w:szCs w:val="22"/>
          <w:lang w:val="en-US"/>
        </w:rPr>
        <w:t>.</w:t>
      </w:r>
      <w:r w:rsidR="00D656B3" w:rsidRPr="00E80DA2">
        <w:rPr>
          <w:rFonts w:ascii="Arial" w:hAnsi="Arial" w:cs="Arial"/>
          <w:b/>
          <w:sz w:val="22"/>
          <w:szCs w:val="22"/>
          <w:lang w:val="en-US"/>
        </w:rPr>
        <w:t xml:space="preserve"> </w:t>
      </w:r>
    </w:p>
    <w:p w14:paraId="11ACF20D" w14:textId="231F3D81" w:rsidR="00D656B3" w:rsidRPr="00E80DA2" w:rsidRDefault="00D656B3" w:rsidP="00266788">
      <w:pPr>
        <w:pStyle w:val="Ttulonormal2"/>
        <w:rPr>
          <w:lang w:val="en-US"/>
        </w:rPr>
      </w:pPr>
      <w:bookmarkStart w:id="892" w:name="_Toc72792082"/>
      <w:bookmarkStart w:id="893" w:name="_Toc74048310"/>
      <w:bookmarkStart w:id="894" w:name="_Toc74518550"/>
      <w:bookmarkStart w:id="895" w:name="_Toc74519280"/>
      <w:bookmarkStart w:id="896" w:name="_Toc74781470"/>
      <w:r w:rsidRPr="00E80DA2">
        <w:rPr>
          <w:lang w:val="en-US"/>
        </w:rPr>
        <w:t>2.3 Prohibi</w:t>
      </w:r>
      <w:bookmarkEnd w:id="892"/>
      <w:bookmarkEnd w:id="893"/>
      <w:bookmarkEnd w:id="894"/>
      <w:bookmarkEnd w:id="895"/>
      <w:bookmarkEnd w:id="896"/>
      <w:r w:rsidR="009B1108" w:rsidRPr="00E80DA2">
        <w:rPr>
          <w:lang w:val="en-US"/>
        </w:rPr>
        <w:t xml:space="preserve">tion of forced or compulsory </w:t>
      </w:r>
      <w:r w:rsidR="00756D2B" w:rsidRPr="00E80DA2">
        <w:rPr>
          <w:lang w:val="en-US"/>
        </w:rPr>
        <w:t>labor</w:t>
      </w:r>
    </w:p>
    <w:p w14:paraId="32CE9D9D" w14:textId="01DDD650" w:rsidR="00D656B3" w:rsidRPr="00E80DA2" w:rsidRDefault="009B1108"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"forced</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labor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understood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involuntarily,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punishment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involuntary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compulsory</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labor</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00756D2B" w:rsidRPr="00E80DA2">
        <w:rPr>
          <w:rStyle w:val="ts-alignment-element"/>
          <w:rFonts w:ascii="Arial" w:hAnsi="Arial" w:cs="Arial"/>
          <w:sz w:val="22"/>
          <w:szCs w:val="22"/>
          <w:lang w:val="en-US"/>
        </w:rPr>
        <w:t>work under contract of enforcement</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debt </w:t>
      </w:r>
      <w:r w:rsidRPr="00E80DA2">
        <w:rPr>
          <w:rStyle w:val="ts-alignment-element"/>
          <w:rFonts w:ascii="Arial" w:hAnsi="Arial" w:cs="Arial"/>
          <w:sz w:val="22"/>
          <w:szCs w:val="22"/>
          <w:lang w:val="en-US"/>
        </w:rPr>
        <w:t>bondage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trafficked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00D656B3" w:rsidRPr="00E80DA2">
        <w:rPr>
          <w:rFonts w:ascii="Arial" w:hAnsi="Arial" w:cs="Arial"/>
          <w:sz w:val="22"/>
          <w:szCs w:val="22"/>
          <w:lang w:val="en-US"/>
        </w:rPr>
        <w:t>.</w:t>
      </w:r>
    </w:p>
    <w:p w14:paraId="3B814F0D" w14:textId="0851B660" w:rsidR="00D656B3" w:rsidRPr="00E80DA2" w:rsidRDefault="00D656B3" w:rsidP="00266788">
      <w:pPr>
        <w:pStyle w:val="Ttulonormal2"/>
        <w:rPr>
          <w:lang w:val="en-US"/>
        </w:rPr>
      </w:pPr>
      <w:bookmarkStart w:id="897" w:name="_Toc72792083"/>
      <w:bookmarkStart w:id="898" w:name="_Toc74048311"/>
      <w:bookmarkStart w:id="899" w:name="_Toc74518551"/>
      <w:bookmarkStart w:id="900" w:name="_Toc74519281"/>
      <w:bookmarkStart w:id="901" w:name="_Toc74781471"/>
      <w:r w:rsidRPr="00E80DA2">
        <w:rPr>
          <w:lang w:val="en-US"/>
        </w:rPr>
        <w:t>2.4 Prohibi</w:t>
      </w:r>
      <w:bookmarkEnd w:id="897"/>
      <w:bookmarkEnd w:id="898"/>
      <w:bookmarkEnd w:id="899"/>
      <w:bookmarkEnd w:id="900"/>
      <w:bookmarkEnd w:id="901"/>
      <w:r w:rsidR="00756D2B" w:rsidRPr="00E80DA2">
        <w:rPr>
          <w:lang w:val="en-US"/>
        </w:rPr>
        <w:t>tion of child labor</w:t>
      </w:r>
      <w:r w:rsidRPr="00E80DA2">
        <w:rPr>
          <w:lang w:val="en-US"/>
        </w:rPr>
        <w:t xml:space="preserve"> </w:t>
      </w:r>
    </w:p>
    <w:p w14:paraId="6AC27658" w14:textId="2D4667D4" w:rsidR="00D656B3" w:rsidRPr="00E80DA2" w:rsidRDefault="00756D2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children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constitutes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economic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exploitation,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likely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dangerous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interferes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education,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harmful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physical,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spiritual,</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moral,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development.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under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Children</w:t>
      </w:r>
      <w:r w:rsidRPr="00E80DA2">
        <w:rPr>
          <w:rFonts w:ascii="Arial" w:hAnsi="Arial" w:cs="Arial"/>
          <w:sz w:val="22"/>
          <w:szCs w:val="22"/>
          <w:lang w:val="en-US"/>
        </w:rPr>
        <w:t xml:space="preserve"> under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hazardous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18</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years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checks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p>
    <w:p w14:paraId="4142F8E4" w14:textId="13872924" w:rsidR="00D656B3" w:rsidRPr="00E80DA2" w:rsidRDefault="00D656B3" w:rsidP="00266788">
      <w:pPr>
        <w:pStyle w:val="Ttulonormal2"/>
        <w:rPr>
          <w:lang w:val="en-US"/>
        </w:rPr>
      </w:pPr>
      <w:bookmarkStart w:id="902" w:name="_Toc72792084"/>
      <w:bookmarkStart w:id="903" w:name="_Toc74048312"/>
      <w:bookmarkStart w:id="904" w:name="_Toc74518552"/>
      <w:bookmarkStart w:id="905" w:name="_Toc74519282"/>
      <w:bookmarkStart w:id="906" w:name="_Toc74781472"/>
      <w:r w:rsidRPr="00E80DA2">
        <w:rPr>
          <w:lang w:val="en-US"/>
        </w:rPr>
        <w:t xml:space="preserve">2.5 </w:t>
      </w:r>
      <w:bookmarkEnd w:id="902"/>
      <w:bookmarkEnd w:id="903"/>
      <w:bookmarkEnd w:id="904"/>
      <w:bookmarkEnd w:id="905"/>
      <w:bookmarkEnd w:id="906"/>
      <w:r w:rsidR="00756D2B" w:rsidRPr="00E80DA2">
        <w:rPr>
          <w:lang w:val="en-US"/>
        </w:rPr>
        <w:t>Workers’ labor records</w:t>
      </w:r>
    </w:p>
    <w:p w14:paraId="41532463" w14:textId="06AF940B" w:rsidR="00D656B3" w:rsidRPr="00E80DA2" w:rsidRDefault="00756D2B" w:rsidP="000C6174">
      <w:pPr>
        <w:spacing w:before="120" w:after="120"/>
        <w:ind w:left="180"/>
        <w:rPr>
          <w:rFonts w:ascii="Arial" w:hAnsi="Arial" w:cs="Arial"/>
          <w:b/>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register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salary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summarized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Manager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00D656B3" w:rsidRPr="00E80DA2">
        <w:rPr>
          <w:rFonts w:ascii="Arial" w:hAnsi="Arial" w:cs="Arial"/>
          <w:b/>
          <w:sz w:val="22"/>
          <w:szCs w:val="22"/>
          <w:lang w:val="en-US"/>
        </w:rPr>
        <w:t xml:space="preserve"> </w:t>
      </w:r>
    </w:p>
    <w:p w14:paraId="2DA7B079" w14:textId="7FB29A11" w:rsidR="00D656B3" w:rsidRPr="00E80DA2" w:rsidRDefault="00D656B3" w:rsidP="00266788">
      <w:pPr>
        <w:pStyle w:val="Ttulonormal2"/>
        <w:rPr>
          <w:lang w:val="en-US"/>
        </w:rPr>
      </w:pPr>
      <w:bookmarkStart w:id="907" w:name="_Toc72792085"/>
      <w:bookmarkStart w:id="908" w:name="_Toc74048313"/>
      <w:bookmarkStart w:id="909" w:name="_Toc74518553"/>
      <w:bookmarkStart w:id="910" w:name="_Toc74519283"/>
      <w:bookmarkStart w:id="911" w:name="_Toc74781473"/>
      <w:r w:rsidRPr="00E80DA2">
        <w:rPr>
          <w:lang w:val="en-US"/>
        </w:rPr>
        <w:t xml:space="preserve">2.6 </w:t>
      </w:r>
      <w:bookmarkEnd w:id="907"/>
      <w:bookmarkEnd w:id="908"/>
      <w:bookmarkEnd w:id="909"/>
      <w:bookmarkEnd w:id="910"/>
      <w:bookmarkEnd w:id="911"/>
      <w:r w:rsidR="00756D2B" w:rsidRPr="00E80DA2">
        <w:rPr>
          <w:lang w:val="en-US"/>
        </w:rPr>
        <w:t>Workers’ Organizations</w:t>
      </w:r>
    </w:p>
    <w:p w14:paraId="1529E8E0" w14:textId="31F67E49" w:rsidR="00D656B3" w:rsidRPr="00E80DA2" w:rsidRDefault="00756D2B" w:rsidP="000C6174">
      <w:pPr>
        <w:spacing w:before="120" w:after="120"/>
        <w:ind w:left="180"/>
        <w:rPr>
          <w:rFonts w:ascii="Arial" w:hAnsi="Arial" w:cs="Arial"/>
          <w:sz w:val="22"/>
          <w:szCs w:val="22"/>
          <w:lang w:val="en-US"/>
        </w:rPr>
      </w:pPr>
      <w:bookmarkStart w:id="912" w:name="_Toc450039214"/>
      <w:bookmarkStart w:id="913" w:name="_Toc450039512"/>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recognize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join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choice,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collective</w:t>
      </w:r>
      <w:r w:rsidRPr="00E80DA2">
        <w:rPr>
          <w:rFonts w:ascii="Arial" w:hAnsi="Arial" w:cs="Arial"/>
          <w:sz w:val="22"/>
          <w:szCs w:val="22"/>
          <w:lang w:val="en-US"/>
        </w:rPr>
        <w:t xml:space="preserve"> </w:t>
      </w:r>
      <w:r w:rsidR="00E6763D" w:rsidRPr="00E80DA2">
        <w:rPr>
          <w:rStyle w:val="ts-alignment-element"/>
          <w:rFonts w:ascii="Arial" w:hAnsi="Arial" w:cs="Arial"/>
          <w:sz w:val="22"/>
          <w:szCs w:val="22"/>
          <w:lang w:val="en-US"/>
        </w:rPr>
        <w:t>negotiations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substantially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restrict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alternative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rule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joining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choice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engaging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collective</w:t>
      </w:r>
      <w:r w:rsidRPr="00E80DA2">
        <w:rPr>
          <w:rFonts w:ascii="Arial" w:hAnsi="Arial" w:cs="Arial"/>
          <w:sz w:val="22"/>
          <w:szCs w:val="22"/>
          <w:lang w:val="en-US"/>
        </w:rPr>
        <w:t xml:space="preserve"> </w:t>
      </w:r>
      <w:r w:rsidR="00E6763D" w:rsidRPr="00E80DA2">
        <w:rPr>
          <w:rStyle w:val="ts-alignment-element"/>
          <w:rFonts w:ascii="Arial" w:hAnsi="Arial" w:cs="Arial"/>
          <w:sz w:val="22"/>
          <w:szCs w:val="22"/>
          <w:lang w:val="en-US"/>
        </w:rPr>
        <w:t>negotiations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retaliate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participating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seek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participate,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collective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negotiations.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organizations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fairly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workforce</w:t>
      </w:r>
      <w:r w:rsidRPr="00E80DA2">
        <w:rPr>
          <w:rStyle w:val="ts-alignment-element"/>
          <w:rFonts w:ascii="Segoe UI" w:hAnsi="Segoe UI" w:cs="Segoe UI"/>
          <w:sz w:val="21"/>
          <w:szCs w:val="21"/>
          <w:lang w:val="en-US"/>
        </w:rPr>
        <w:t>.</w:t>
      </w:r>
      <w:bookmarkEnd w:id="912"/>
      <w:bookmarkEnd w:id="913"/>
    </w:p>
    <w:p w14:paraId="03D7A7D4" w14:textId="1EE79843" w:rsidR="00D656B3" w:rsidRPr="00E80DA2" w:rsidRDefault="00D656B3" w:rsidP="00266788">
      <w:pPr>
        <w:pStyle w:val="Ttulonormal2"/>
        <w:rPr>
          <w:lang w:val="en-US"/>
        </w:rPr>
      </w:pPr>
      <w:bookmarkStart w:id="914" w:name="_Toc72792086"/>
      <w:bookmarkStart w:id="915" w:name="_Toc74048314"/>
      <w:bookmarkStart w:id="916" w:name="_Toc74518554"/>
      <w:bookmarkStart w:id="917" w:name="_Toc74519284"/>
      <w:bookmarkStart w:id="918" w:name="_Toc74781474"/>
      <w:r w:rsidRPr="00E80DA2">
        <w:rPr>
          <w:lang w:val="en-US"/>
        </w:rPr>
        <w:t>2.7 No</w:t>
      </w:r>
      <w:bookmarkEnd w:id="914"/>
      <w:bookmarkEnd w:id="915"/>
      <w:bookmarkEnd w:id="916"/>
      <w:bookmarkEnd w:id="917"/>
      <w:bookmarkEnd w:id="918"/>
      <w:r w:rsidR="00E6763D" w:rsidRPr="00E80DA2">
        <w:rPr>
          <w:lang w:val="en-US"/>
        </w:rPr>
        <w:t>n-discrimination and equal opportunities</w:t>
      </w:r>
    </w:p>
    <w:p w14:paraId="68B9FEAD" w14:textId="3C2F772C" w:rsidR="00D656B3"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characteristics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unrelated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principle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opportunities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equal</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treatment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relationship,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recruitment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remuneration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benefits),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promotion,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dismissal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retirement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discipline.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against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adoption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remedy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previous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selection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inherent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discrimination.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address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harassment,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intimidation,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exploitation,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especially</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women</w:t>
      </w:r>
      <w:r w:rsidR="00D656B3" w:rsidRPr="00E80DA2">
        <w:rPr>
          <w:rFonts w:ascii="Arial" w:hAnsi="Arial" w:cs="Arial"/>
          <w:sz w:val="22"/>
          <w:szCs w:val="22"/>
          <w:lang w:val="en-US"/>
        </w:rPr>
        <w:t>.</w:t>
      </w:r>
    </w:p>
    <w:p w14:paraId="426C14DB" w14:textId="6BB2E372" w:rsidR="00D656B3" w:rsidRPr="00E80DA2" w:rsidRDefault="00D656B3" w:rsidP="00266788">
      <w:pPr>
        <w:pStyle w:val="Ttulonormal2"/>
        <w:rPr>
          <w:lang w:val="en-US"/>
        </w:rPr>
      </w:pPr>
      <w:bookmarkStart w:id="919" w:name="_Toc72792087"/>
      <w:bookmarkStart w:id="920" w:name="_Toc74048315"/>
      <w:bookmarkStart w:id="921" w:name="_Toc74518555"/>
      <w:bookmarkStart w:id="922" w:name="_Toc74519285"/>
      <w:bookmarkStart w:id="923" w:name="_Toc74781475"/>
      <w:r w:rsidRPr="00E80DA2">
        <w:rPr>
          <w:lang w:val="en-US"/>
        </w:rPr>
        <w:t xml:space="preserve">2.8 </w:t>
      </w:r>
      <w:r w:rsidR="00E6763D" w:rsidRPr="00E80DA2">
        <w:rPr>
          <w:lang w:val="en-US"/>
        </w:rPr>
        <w:t xml:space="preserve">Foreign </w:t>
      </w:r>
      <w:bookmarkEnd w:id="919"/>
      <w:bookmarkEnd w:id="920"/>
      <w:bookmarkEnd w:id="921"/>
      <w:bookmarkEnd w:id="922"/>
      <w:bookmarkEnd w:id="923"/>
      <w:r w:rsidR="00E6763D" w:rsidRPr="00E80DA2">
        <w:rPr>
          <w:lang w:val="en-US"/>
        </w:rPr>
        <w:t>Personnel</w:t>
      </w:r>
    </w:p>
    <w:p w14:paraId="20C60171" w14:textId="5815ADC5" w:rsidR="00D656B3" w:rsidRPr="00E80DA2" w:rsidRDefault="00E6763D" w:rsidP="000C6174">
      <w:pPr>
        <w:spacing w:before="120" w:after="120"/>
        <w:ind w:left="180"/>
        <w:rPr>
          <w:rFonts w:ascii="Arial" w:hAnsi="Arial" w:cs="Arial"/>
          <w:sz w:val="22"/>
          <w:szCs w:val="22"/>
          <w:lang w:val="en-US"/>
        </w:rPr>
      </w:pPr>
      <w:bookmarkStart w:id="924" w:name="_Toc248017733"/>
      <w:bookmarkStart w:id="925" w:name="_Toc450039203"/>
      <w:bookmarkStart w:id="926" w:name="_Toc450039501"/>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foreign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execution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visas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Contracting Party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promptly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in a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manner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obtaining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governmental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return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home.</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family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responsible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return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burial.</w:t>
      </w:r>
      <w:bookmarkEnd w:id="924"/>
      <w:bookmarkEnd w:id="925"/>
      <w:bookmarkEnd w:id="926"/>
    </w:p>
    <w:p w14:paraId="67321D92" w14:textId="421E9655" w:rsidR="00D656B3" w:rsidRPr="00E80DA2" w:rsidRDefault="00D656B3" w:rsidP="00266788">
      <w:pPr>
        <w:pStyle w:val="Ttulonormal2"/>
        <w:rPr>
          <w:lang w:val="en-US"/>
        </w:rPr>
      </w:pPr>
      <w:bookmarkStart w:id="927" w:name="_Toc72792088"/>
      <w:bookmarkStart w:id="928" w:name="_Toc74048316"/>
      <w:bookmarkStart w:id="929" w:name="_Toc74518556"/>
      <w:bookmarkStart w:id="930" w:name="_Toc74519286"/>
      <w:bookmarkStart w:id="931" w:name="_Toc74781476"/>
      <w:r w:rsidRPr="00E80DA2">
        <w:rPr>
          <w:lang w:val="en-US"/>
        </w:rPr>
        <w:t xml:space="preserve">2.9 </w:t>
      </w:r>
      <w:bookmarkEnd w:id="927"/>
      <w:bookmarkEnd w:id="928"/>
      <w:bookmarkEnd w:id="929"/>
      <w:bookmarkEnd w:id="930"/>
      <w:bookmarkEnd w:id="931"/>
      <w:r w:rsidR="00E6763D" w:rsidRPr="00E80DA2">
        <w:rPr>
          <w:lang w:val="en-US"/>
        </w:rPr>
        <w:t>Wage level and working conditions.</w:t>
      </w:r>
    </w:p>
    <w:p w14:paraId="26B0F9DE" w14:textId="77777777" w:rsidR="00E6763D"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adopt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lower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profession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industry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carried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absence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lower </w:t>
      </w:r>
      <w:r w:rsidRPr="00E80DA2">
        <w:rPr>
          <w:rStyle w:val="ts-alignment-element"/>
          <w:rFonts w:ascii="Arial" w:hAnsi="Arial" w:cs="Arial"/>
          <w:sz w:val="22"/>
          <w:szCs w:val="22"/>
          <w:lang w:val="en-US"/>
        </w:rPr>
        <w:t>than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level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remuneration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business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industry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similar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p>
    <w:p w14:paraId="4AC1B707" w14:textId="22DC5F81" w:rsidR="00D656B3"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income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salaries,</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allowances,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taxable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benefits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Country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obligations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respective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deductions.</w:t>
      </w:r>
    </w:p>
    <w:p w14:paraId="0497528D" w14:textId="59E1A614" w:rsidR="00D656B3" w:rsidRPr="00E80DA2" w:rsidRDefault="00D656B3" w:rsidP="00266788">
      <w:pPr>
        <w:pStyle w:val="Ttulonormal2"/>
        <w:rPr>
          <w:lang w:val="en-US"/>
        </w:rPr>
      </w:pPr>
      <w:bookmarkStart w:id="932" w:name="_Toc136419453"/>
      <w:bookmarkStart w:id="933" w:name="_Toc248017722"/>
      <w:bookmarkStart w:id="934" w:name="_Toc450044451"/>
      <w:bookmarkStart w:id="935" w:name="_Toc72792089"/>
      <w:bookmarkStart w:id="936" w:name="_Toc74048317"/>
      <w:bookmarkStart w:id="937" w:name="_Toc74518557"/>
      <w:bookmarkStart w:id="938" w:name="_Toc74519287"/>
      <w:bookmarkStart w:id="939" w:name="_Toc74781477"/>
      <w:r w:rsidRPr="00E80DA2">
        <w:rPr>
          <w:lang w:val="en-US"/>
        </w:rPr>
        <w:t xml:space="preserve">2.10 </w:t>
      </w:r>
      <w:bookmarkEnd w:id="932"/>
      <w:bookmarkEnd w:id="933"/>
      <w:bookmarkEnd w:id="934"/>
      <w:bookmarkEnd w:id="935"/>
      <w:bookmarkEnd w:id="936"/>
      <w:bookmarkEnd w:id="937"/>
      <w:bookmarkEnd w:id="938"/>
      <w:bookmarkEnd w:id="939"/>
      <w:r w:rsidR="00E6763D" w:rsidRPr="00E80DA2">
        <w:rPr>
          <w:lang w:val="en-US"/>
        </w:rPr>
        <w:t>Facilities for staff and labor</w:t>
      </w:r>
    </w:p>
    <w:p w14:paraId="7B3D7677" w14:textId="6182E7BF" w:rsidR="00D656B3" w:rsidRPr="00E80DA2" w:rsidRDefault="00E6763D"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welfare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b/>
          <w:bCs/>
          <w:sz w:val="22"/>
          <w:szCs w:val="22"/>
          <w:lang w:val="en-US"/>
        </w:rPr>
        <w:t>Technical</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Specifications</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temporarily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structures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p>
    <w:p w14:paraId="7FF6AA5D" w14:textId="1D6D3948" w:rsidR="00D656B3" w:rsidRPr="00E80DA2" w:rsidRDefault="00D656B3" w:rsidP="00266788">
      <w:pPr>
        <w:pStyle w:val="Ttulonormal2"/>
        <w:rPr>
          <w:lang w:val="en-US"/>
        </w:rPr>
      </w:pPr>
      <w:bookmarkStart w:id="940" w:name="_Toc136419454"/>
      <w:bookmarkStart w:id="941" w:name="_Toc248017723"/>
      <w:bookmarkStart w:id="942" w:name="_Toc450044452"/>
      <w:bookmarkStart w:id="943" w:name="_Toc72792090"/>
      <w:bookmarkStart w:id="944" w:name="_Toc74048318"/>
      <w:bookmarkStart w:id="945" w:name="_Toc74518558"/>
      <w:bookmarkStart w:id="946" w:name="_Toc74519288"/>
      <w:bookmarkStart w:id="947" w:name="_Toc74781478"/>
      <w:r w:rsidRPr="00E80DA2">
        <w:rPr>
          <w:lang w:val="en-US"/>
        </w:rPr>
        <w:t xml:space="preserve">2.11 </w:t>
      </w:r>
      <w:bookmarkEnd w:id="940"/>
      <w:bookmarkEnd w:id="941"/>
      <w:bookmarkEnd w:id="942"/>
      <w:bookmarkEnd w:id="943"/>
      <w:bookmarkEnd w:id="944"/>
      <w:bookmarkEnd w:id="945"/>
      <w:bookmarkEnd w:id="946"/>
      <w:bookmarkEnd w:id="947"/>
      <w:r w:rsidR="00E6763D" w:rsidRPr="00E80DA2">
        <w:rPr>
          <w:lang w:val="en-US"/>
        </w:rPr>
        <w:t>Health and Safety</w:t>
      </w:r>
    </w:p>
    <w:p w14:paraId="1D41B602" w14:textId="77777777" w:rsidR="00B66802" w:rsidRPr="00E80DA2" w:rsidRDefault="00E6763D" w:rsidP="00E6763D">
      <w:pPr>
        <w:shd w:val="clear" w:color="auto" w:fill="FDFDFD"/>
        <w:ind w:left="180"/>
        <w:rPr>
          <w:rFonts w:ascii="Arial" w:hAnsi="Arial" w:cs="Arial"/>
          <w:sz w:val="22"/>
          <w:szCs w:val="22"/>
          <w:lang w:val="en-US"/>
        </w:rPr>
      </w:pPr>
      <w:bookmarkStart w:id="948" w:name="_Toc248017739"/>
      <w:bookmarkStart w:id="949" w:name="_Toc450039206"/>
      <w:bookmarkStart w:id="950" w:name="_Toc450039504"/>
      <w:r w:rsidRPr="00E6763D">
        <w:rPr>
          <w:rFonts w:ascii="Arial" w:hAnsi="Arial" w:cs="Arial"/>
          <w:sz w:val="22"/>
          <w:szCs w:val="22"/>
          <w:lang w:val="en-US"/>
        </w:rPr>
        <w:t xml:space="preserve">The Contractor shall, </w:t>
      </w:r>
      <w:proofErr w:type="gramStart"/>
      <w:r w:rsidRPr="00E6763D">
        <w:rPr>
          <w:rFonts w:ascii="Arial" w:hAnsi="Arial" w:cs="Arial"/>
          <w:sz w:val="22"/>
          <w:szCs w:val="22"/>
          <w:lang w:val="en-US"/>
        </w:rPr>
        <w:t>at all times</w:t>
      </w:r>
      <w:proofErr w:type="gramEnd"/>
      <w:r w:rsidRPr="00E6763D">
        <w:rPr>
          <w:rFonts w:ascii="Arial" w:hAnsi="Arial" w:cs="Arial"/>
          <w:sz w:val="22"/>
          <w:szCs w:val="22"/>
          <w:lang w:val="en-US"/>
        </w:rPr>
        <w:t>, take all reasonable precautions to preserve the health and safety of the Contractor's Personnel. In collaboration with the local health authorities, the Contractor shall ensure that the Construction Site and any accommodation for the Contractor's Staff and the Contract</w:t>
      </w:r>
      <w:r w:rsidR="00B66802" w:rsidRPr="00E80DA2">
        <w:rPr>
          <w:rFonts w:ascii="Arial" w:hAnsi="Arial" w:cs="Arial"/>
          <w:sz w:val="22"/>
          <w:szCs w:val="22"/>
          <w:lang w:val="en-US"/>
        </w:rPr>
        <w:t>ing Party</w:t>
      </w:r>
      <w:r w:rsidRPr="00E6763D">
        <w:rPr>
          <w:rFonts w:ascii="Arial" w:hAnsi="Arial" w:cs="Arial"/>
          <w:sz w:val="22"/>
          <w:szCs w:val="22"/>
          <w:lang w:val="en-US"/>
        </w:rPr>
        <w:t xml:space="preserve">'s Staff are always provided with medical personnel, first aid facilities, and that appropriate measures are taken to meet all welfare and hygiene requirements, as well as to prevent the spread of communicable diseases. </w:t>
      </w:r>
    </w:p>
    <w:p w14:paraId="264FD9B3" w14:textId="77777777" w:rsidR="00B66802" w:rsidRPr="00E80DA2" w:rsidRDefault="00B66802" w:rsidP="00E6763D">
      <w:pPr>
        <w:shd w:val="clear" w:color="auto" w:fill="FDFDFD"/>
        <w:ind w:left="180"/>
        <w:rPr>
          <w:rFonts w:ascii="Arial" w:hAnsi="Arial" w:cs="Arial"/>
          <w:sz w:val="22"/>
          <w:szCs w:val="22"/>
          <w:lang w:val="en-US"/>
        </w:rPr>
      </w:pPr>
    </w:p>
    <w:p w14:paraId="056EF949" w14:textId="77777777" w:rsidR="00C75CFB" w:rsidRPr="00E80DA2" w:rsidRDefault="00E6763D" w:rsidP="00E6763D">
      <w:pPr>
        <w:shd w:val="clear" w:color="auto" w:fill="FDFDFD"/>
        <w:ind w:left="180"/>
        <w:rPr>
          <w:rFonts w:ascii="Arial" w:hAnsi="Arial" w:cs="Arial"/>
          <w:sz w:val="22"/>
          <w:szCs w:val="22"/>
          <w:lang w:val="en-US"/>
        </w:rPr>
      </w:pPr>
      <w:r w:rsidRPr="00E6763D">
        <w:rPr>
          <w:rFonts w:ascii="Arial" w:hAnsi="Arial" w:cs="Arial"/>
          <w:sz w:val="22"/>
          <w:szCs w:val="22"/>
          <w:lang w:val="en-US"/>
        </w:rPr>
        <w:t xml:space="preserve">The Contractor shall appoint an accident prevention officer at the Construction Site, who shall be responsible for ensuring safety and protection against accidents. That person shall be qualified to assume such responsibility and shall have the authority to issue instructions and take protective measures to prevent accidents. During the execution of the Works, the Contractor shall provide such person as necessary to exercise that responsibility and authority. </w:t>
      </w:r>
    </w:p>
    <w:p w14:paraId="6EEEB4ED" w14:textId="77777777" w:rsidR="00C75CFB" w:rsidRPr="00E80DA2" w:rsidRDefault="00C75CFB" w:rsidP="00E6763D">
      <w:pPr>
        <w:shd w:val="clear" w:color="auto" w:fill="FDFDFD"/>
        <w:ind w:left="180"/>
        <w:rPr>
          <w:rFonts w:ascii="Arial" w:hAnsi="Arial" w:cs="Arial"/>
          <w:sz w:val="22"/>
          <w:szCs w:val="22"/>
          <w:lang w:val="en-US"/>
        </w:rPr>
      </w:pPr>
    </w:p>
    <w:p w14:paraId="4CF38280" w14:textId="578C2E16" w:rsidR="00C75CFB" w:rsidRPr="00E80DA2" w:rsidRDefault="00E6763D" w:rsidP="00E6763D">
      <w:pPr>
        <w:shd w:val="clear" w:color="auto" w:fill="FDFDFD"/>
        <w:ind w:left="180"/>
        <w:rPr>
          <w:rFonts w:ascii="Arial" w:hAnsi="Arial" w:cs="Arial"/>
          <w:sz w:val="22"/>
          <w:szCs w:val="22"/>
          <w:lang w:val="en-US"/>
        </w:rPr>
      </w:pPr>
      <w:r w:rsidRPr="00E6763D">
        <w:rPr>
          <w:rFonts w:ascii="Arial" w:hAnsi="Arial" w:cs="Arial"/>
          <w:sz w:val="22"/>
          <w:szCs w:val="22"/>
          <w:lang w:val="en-US"/>
        </w:rPr>
        <w:t xml:space="preserve">The Contractor shall send the Works Manager, as soon as possible, detailed information on any accident that occurs. The Contractor shall maintain a record and make reports on the health, </w:t>
      </w:r>
      <w:r w:rsidR="00DB1AC9" w:rsidRPr="00E6763D">
        <w:rPr>
          <w:rFonts w:ascii="Arial" w:hAnsi="Arial" w:cs="Arial"/>
          <w:sz w:val="22"/>
          <w:szCs w:val="22"/>
          <w:lang w:val="en-US"/>
        </w:rPr>
        <w:lastRenderedPageBreak/>
        <w:t>safety,</w:t>
      </w:r>
      <w:r w:rsidRPr="00E6763D">
        <w:rPr>
          <w:rFonts w:ascii="Arial" w:hAnsi="Arial" w:cs="Arial"/>
          <w:sz w:val="22"/>
          <w:szCs w:val="22"/>
          <w:lang w:val="en-US"/>
        </w:rPr>
        <w:t xml:space="preserve"> and well-being of persons, as well as on property damage, as reasonably requested by the Works Manager. </w:t>
      </w:r>
    </w:p>
    <w:p w14:paraId="6593C6BC" w14:textId="77777777" w:rsidR="00C75CFB" w:rsidRPr="00E80DA2" w:rsidRDefault="00C75CFB" w:rsidP="00E6763D">
      <w:pPr>
        <w:shd w:val="clear" w:color="auto" w:fill="FDFDFD"/>
        <w:ind w:left="180"/>
        <w:rPr>
          <w:rFonts w:ascii="Arial" w:hAnsi="Arial" w:cs="Arial"/>
          <w:sz w:val="22"/>
          <w:szCs w:val="22"/>
          <w:lang w:val="en-US"/>
        </w:rPr>
      </w:pPr>
    </w:p>
    <w:p w14:paraId="321B2586" w14:textId="34E2383A" w:rsidR="00E6763D" w:rsidRPr="00E6763D" w:rsidRDefault="00E6763D" w:rsidP="00E6763D">
      <w:pPr>
        <w:shd w:val="clear" w:color="auto" w:fill="FDFDFD"/>
        <w:ind w:left="180"/>
        <w:rPr>
          <w:rFonts w:ascii="Arial" w:hAnsi="Arial" w:cs="Arial"/>
          <w:sz w:val="22"/>
          <w:szCs w:val="22"/>
          <w:lang w:val="en-US"/>
        </w:rPr>
      </w:pPr>
      <w:r w:rsidRPr="00E6763D">
        <w:rPr>
          <w:rFonts w:ascii="Arial" w:hAnsi="Arial" w:cs="Arial"/>
          <w:sz w:val="22"/>
          <w:szCs w:val="22"/>
          <w:lang w:val="en-US"/>
        </w:rPr>
        <w:t xml:space="preserve">The Contractor shall, </w:t>
      </w:r>
      <w:proofErr w:type="gramStart"/>
      <w:r w:rsidRPr="00E6763D">
        <w:rPr>
          <w:rFonts w:ascii="Arial" w:hAnsi="Arial" w:cs="Arial"/>
          <w:sz w:val="22"/>
          <w:szCs w:val="22"/>
          <w:lang w:val="en-US"/>
        </w:rPr>
        <w:t>at all times</w:t>
      </w:r>
      <w:proofErr w:type="gramEnd"/>
      <w:r w:rsidRPr="00E6763D">
        <w:rPr>
          <w:rFonts w:ascii="Arial" w:hAnsi="Arial" w:cs="Arial"/>
          <w:sz w:val="22"/>
          <w:szCs w:val="22"/>
          <w:lang w:val="en-US"/>
        </w:rPr>
        <w:t>, take all necessary precautions to protect its Personnel at the Construction Site from pests and insects, and to reduce the consequent dangers to the health of the Staff. The Contractor shall comply with all regulations of the local health authorities, including the use of appropriate insecticides.</w:t>
      </w:r>
    </w:p>
    <w:p w14:paraId="7D2FF619" w14:textId="2C3CC165" w:rsidR="00D656B3" w:rsidRPr="00E80DA2" w:rsidRDefault="00D656B3" w:rsidP="00266788">
      <w:pPr>
        <w:pStyle w:val="Ttulonormal2"/>
        <w:rPr>
          <w:lang w:val="en-US"/>
        </w:rPr>
      </w:pPr>
      <w:bookmarkStart w:id="951" w:name="_Toc72792091"/>
      <w:bookmarkStart w:id="952" w:name="_Toc74048319"/>
      <w:bookmarkStart w:id="953" w:name="_Toc74518559"/>
      <w:bookmarkStart w:id="954" w:name="_Toc74519289"/>
      <w:bookmarkStart w:id="955" w:name="_Toc74781479"/>
      <w:bookmarkEnd w:id="948"/>
      <w:bookmarkEnd w:id="949"/>
      <w:bookmarkEnd w:id="950"/>
      <w:r w:rsidRPr="00E80DA2">
        <w:rPr>
          <w:lang w:val="en-US"/>
        </w:rPr>
        <w:t xml:space="preserve">2.12 </w:t>
      </w:r>
      <w:r w:rsidR="00C75CFB" w:rsidRPr="00E80DA2">
        <w:rPr>
          <w:lang w:val="en-US"/>
        </w:rPr>
        <w:t>F</w:t>
      </w:r>
      <w:bookmarkEnd w:id="951"/>
      <w:bookmarkEnd w:id="952"/>
      <w:bookmarkEnd w:id="953"/>
      <w:bookmarkEnd w:id="954"/>
      <w:bookmarkEnd w:id="955"/>
      <w:r w:rsidR="00C75CFB" w:rsidRPr="00E80DA2">
        <w:rPr>
          <w:lang w:val="en-US"/>
        </w:rPr>
        <w:t>ood and Water Supply</w:t>
      </w:r>
    </w:p>
    <w:p w14:paraId="15E84950" w14:textId="77777777" w:rsidR="00C75CFB" w:rsidRPr="00E80DA2" w:rsidRDefault="00C75CFB" w:rsidP="000C6174">
      <w:pPr>
        <w:spacing w:before="120" w:after="120"/>
        <w:ind w:left="180"/>
        <w:rPr>
          <w:rFonts w:ascii="Arial" w:hAnsi="Arial" w:cs="Arial"/>
          <w:sz w:val="22"/>
          <w:szCs w:val="22"/>
          <w:lang w:val="en-US"/>
        </w:rPr>
      </w:pPr>
      <w:bookmarkStart w:id="956" w:name="_Toc248017737"/>
      <w:bookmarkStart w:id="957" w:name="_Toc450039205"/>
      <w:bookmarkStart w:id="958" w:name="_Toc450039503"/>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sufficient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connection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p>
    <w:p w14:paraId="07E2DBE2" w14:textId="5F2E7FC3" w:rsidR="00C75CFB" w:rsidRPr="00E80DA2" w:rsidRDefault="00C75CFB" w:rsidP="000C6174">
      <w:pPr>
        <w:spacing w:before="120" w:after="120"/>
        <w:ind w:left="180"/>
        <w:rPr>
          <w:rStyle w:val="ts-alignment-element"/>
          <w:rFonts w:ascii="Arial" w:hAnsi="Arial" w:cs="Arial"/>
          <w:sz w:val="22"/>
          <w:szCs w:val="22"/>
          <w:lang w:val="en-US"/>
        </w:rPr>
      </w:pPr>
      <w:proofErr w:type="gramStart"/>
      <w:r w:rsidRPr="00E80DA2">
        <w:rPr>
          <w:rStyle w:val="ts-alignment-element"/>
          <w:rFonts w:ascii="Arial" w:hAnsi="Arial" w:cs="Arial"/>
          <w:sz w:val="22"/>
          <w:szCs w:val="22"/>
          <w:lang w:val="en-US"/>
        </w:rPr>
        <w:t>Taking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account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drinking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consumption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bookmarkEnd w:id="956"/>
      <w:bookmarkEnd w:id="957"/>
      <w:bookmarkEnd w:id="958"/>
    </w:p>
    <w:p w14:paraId="72C611E5" w14:textId="1DE29E2C" w:rsidR="00D656B3" w:rsidRPr="00E80DA2" w:rsidRDefault="00C75CFB" w:rsidP="00266788">
      <w:pPr>
        <w:pStyle w:val="Ttulonormal"/>
        <w:rPr>
          <w:lang w:val="en-US"/>
        </w:rPr>
      </w:pPr>
      <w:r w:rsidRPr="00E80DA2">
        <w:rPr>
          <w:lang w:val="en-US"/>
        </w:rPr>
        <w:t xml:space="preserve">Community Health and Safety </w:t>
      </w:r>
    </w:p>
    <w:p w14:paraId="33A9843D" w14:textId="77777777" w:rsidR="00D656B3" w:rsidRPr="00E80DA2" w:rsidRDefault="00D656B3" w:rsidP="00266788">
      <w:pPr>
        <w:pStyle w:val="Ttulonormal2"/>
        <w:rPr>
          <w:lang w:val="en-US"/>
        </w:rPr>
      </w:pPr>
      <w:bookmarkStart w:id="959" w:name="_Toc74048321"/>
      <w:bookmarkStart w:id="960" w:name="_Toc74518561"/>
      <w:bookmarkStart w:id="961" w:name="_Toc74519291"/>
      <w:bookmarkStart w:id="962" w:name="_Toc74781481"/>
      <w:r w:rsidRPr="00E80DA2">
        <w:rPr>
          <w:lang w:val="en-US"/>
        </w:rPr>
        <w:t>3.1 General</w:t>
      </w:r>
      <w:bookmarkEnd w:id="959"/>
      <w:bookmarkEnd w:id="960"/>
      <w:bookmarkEnd w:id="961"/>
      <w:bookmarkEnd w:id="962"/>
    </w:p>
    <w:p w14:paraId="0942F05B" w14:textId="15A912AC"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cycle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establish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commensurate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p>
    <w:p w14:paraId="680B7E84" w14:textId="742A4D1F" w:rsidR="00D656B3" w:rsidRPr="00E80DA2" w:rsidRDefault="00D656B3" w:rsidP="00266788">
      <w:pPr>
        <w:pStyle w:val="Ttulonormal2"/>
        <w:rPr>
          <w:lang w:val="en-US"/>
        </w:rPr>
      </w:pPr>
      <w:bookmarkStart w:id="963" w:name="_Toc72792093"/>
      <w:bookmarkStart w:id="964" w:name="_Toc74048322"/>
      <w:bookmarkStart w:id="965" w:name="_Toc74518562"/>
      <w:bookmarkStart w:id="966" w:name="_Toc74519292"/>
      <w:bookmarkStart w:id="967" w:name="_Toc74781482"/>
      <w:r w:rsidRPr="00E80DA2">
        <w:rPr>
          <w:lang w:val="en-US"/>
        </w:rPr>
        <w:t xml:space="preserve">3.2 </w:t>
      </w:r>
      <w:bookmarkEnd w:id="963"/>
      <w:bookmarkEnd w:id="964"/>
      <w:bookmarkEnd w:id="965"/>
      <w:bookmarkEnd w:id="966"/>
      <w:bookmarkEnd w:id="967"/>
      <w:r w:rsidR="00C75CFB" w:rsidRPr="00E80DA2">
        <w:rPr>
          <w:lang w:val="en-US"/>
        </w:rPr>
        <w:t>Hazardous materials substances, residues, or wastes</w:t>
      </w:r>
    </w:p>
    <w:p w14:paraId="1C017548" w14:textId="4A94406C"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avoid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chances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hazardous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substances,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commercially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efforts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hazardous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disposal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hazardous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exposure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pesticides</w:t>
      </w:r>
      <w:r w:rsidR="00D656B3" w:rsidRPr="00E80DA2">
        <w:rPr>
          <w:rFonts w:ascii="Arial" w:hAnsi="Arial" w:cs="Arial"/>
          <w:sz w:val="22"/>
          <w:szCs w:val="22"/>
          <w:lang w:val="en-US"/>
        </w:rPr>
        <w:t xml:space="preserve">. </w:t>
      </w:r>
    </w:p>
    <w:p w14:paraId="7EFD1123" w14:textId="02BAA8E7" w:rsidR="00D656B3" w:rsidRPr="00E80DA2" w:rsidRDefault="00616793" w:rsidP="00266788">
      <w:pPr>
        <w:pStyle w:val="Ttulonormal2"/>
        <w:rPr>
          <w:lang w:val="en-US"/>
        </w:rPr>
      </w:pPr>
      <w:bookmarkStart w:id="968" w:name="_Toc72792094"/>
      <w:bookmarkStart w:id="969" w:name="_Toc74048323"/>
      <w:bookmarkStart w:id="970" w:name="_Toc74518563"/>
      <w:bookmarkStart w:id="971" w:name="_Toc74519293"/>
      <w:bookmarkStart w:id="972" w:name="_Toc74781483"/>
      <w:r w:rsidRPr="00E80DA2">
        <w:rPr>
          <w:lang w:val="en-US"/>
        </w:rPr>
        <w:t xml:space="preserve">3.3 </w:t>
      </w:r>
      <w:r w:rsidR="00C75CFB" w:rsidRPr="00E80DA2">
        <w:rPr>
          <w:lang w:val="en-US"/>
        </w:rPr>
        <w:t>S</w:t>
      </w:r>
      <w:bookmarkEnd w:id="968"/>
      <w:bookmarkEnd w:id="969"/>
      <w:bookmarkEnd w:id="970"/>
      <w:bookmarkEnd w:id="971"/>
      <w:bookmarkEnd w:id="972"/>
      <w:r w:rsidR="00C75CFB" w:rsidRPr="00E80DA2">
        <w:rPr>
          <w:lang w:val="en-US"/>
        </w:rPr>
        <w:t>afety procedures</w:t>
      </w:r>
    </w:p>
    <w:p w14:paraId="25E5D1F7" w14:textId="48EE8BA3" w:rsidR="00C75CFB" w:rsidRPr="00C75CFB" w:rsidRDefault="00C75CFB" w:rsidP="00C75CFB">
      <w:pPr>
        <w:shd w:val="clear" w:color="auto" w:fill="FDFDFD"/>
        <w:ind w:left="180"/>
        <w:rPr>
          <w:rFonts w:ascii="Segoe UI" w:hAnsi="Segoe UI" w:cs="Segoe UI"/>
          <w:sz w:val="21"/>
          <w:szCs w:val="21"/>
          <w:lang w:val="en-US"/>
        </w:rPr>
      </w:pPr>
      <w:r w:rsidRPr="00C75CFB">
        <w:rPr>
          <w:rFonts w:ascii="Arial" w:hAnsi="Arial" w:cs="Arial"/>
          <w:sz w:val="22"/>
          <w:szCs w:val="22"/>
          <w:lang w:val="en-US"/>
        </w:rPr>
        <w:t xml:space="preserve">The Contractor shall comply with all applicable safety regulations; ensure the safety of all persons authorized to be at the Site of </w:t>
      </w:r>
      <w:r w:rsidRPr="00E80DA2">
        <w:rPr>
          <w:rFonts w:ascii="Arial" w:hAnsi="Arial" w:cs="Arial"/>
          <w:sz w:val="22"/>
          <w:szCs w:val="22"/>
          <w:lang w:val="en-US"/>
        </w:rPr>
        <w:t>t</w:t>
      </w:r>
      <w:r w:rsidRPr="00C75CFB">
        <w:rPr>
          <w:rFonts w:ascii="Arial" w:hAnsi="Arial" w:cs="Arial"/>
          <w:sz w:val="22"/>
          <w:szCs w:val="22"/>
          <w:lang w:val="en-US"/>
        </w:rPr>
        <w:t>he Works; make reasonable representations to keep the Site of the Works and the Works themselves free from unnecessary obstructions in order to avoid dangerous situations for such persons and to provide fencing, lighting, protection and surveillance for the Works until they are completed and delivered as part of the reception process; and provide such Temporary Works (including roads, trails, protections and fences) that may be necessary as a result of the execution of the Works, for the use and protection of the public and the owners and occupants of the adjacent land</w:t>
      </w:r>
      <w:r w:rsidRPr="00C75CFB">
        <w:rPr>
          <w:rFonts w:ascii="Segoe UI" w:hAnsi="Segoe UI" w:cs="Segoe UI"/>
          <w:sz w:val="21"/>
          <w:szCs w:val="21"/>
          <w:lang w:val="en-US"/>
        </w:rPr>
        <w:t>.</w:t>
      </w:r>
    </w:p>
    <w:p w14:paraId="5D443F23" w14:textId="5D201314" w:rsidR="00D656B3" w:rsidRPr="00E80DA2" w:rsidRDefault="00266788" w:rsidP="00266788">
      <w:pPr>
        <w:pStyle w:val="Ttulonormal2"/>
        <w:rPr>
          <w:lang w:val="en-US"/>
        </w:rPr>
      </w:pPr>
      <w:bookmarkStart w:id="973" w:name="_Toc72792095"/>
      <w:bookmarkStart w:id="974" w:name="_Toc74048324"/>
      <w:bookmarkStart w:id="975" w:name="_Toc74518564"/>
      <w:bookmarkStart w:id="976" w:name="_Toc74519294"/>
      <w:bookmarkStart w:id="977" w:name="_Toc74781484"/>
      <w:r w:rsidRPr="00E80DA2">
        <w:rPr>
          <w:lang w:val="en-US"/>
        </w:rPr>
        <w:t xml:space="preserve">3.4 </w:t>
      </w:r>
      <w:bookmarkEnd w:id="973"/>
      <w:bookmarkEnd w:id="974"/>
      <w:bookmarkEnd w:id="975"/>
      <w:bookmarkEnd w:id="976"/>
      <w:bookmarkEnd w:id="977"/>
      <w:r w:rsidR="00C75CFB" w:rsidRPr="00E80DA2">
        <w:rPr>
          <w:lang w:val="en-US"/>
        </w:rPr>
        <w:t>Security Personnel</w:t>
      </w:r>
    </w:p>
    <w:p w14:paraId="54F03A4A" w14:textId="77777777" w:rsidR="004F46C3" w:rsidRPr="00E80DA2" w:rsidRDefault="00C75CFB" w:rsidP="000C6174">
      <w:pPr>
        <w:spacing w:before="120" w:after="120"/>
        <w:ind w:left="180"/>
        <w:rPr>
          <w:rFonts w:ascii="Arial" w:hAnsi="Arial" w:cs="Arial"/>
          <w:sz w:val="22"/>
          <w:szCs w:val="22"/>
          <w:lang w:val="en-US"/>
        </w:rPr>
      </w:pPr>
      <w:proofErr w:type="gramStart"/>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directly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engages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those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guided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principles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proportionality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international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proofErr w:type="gramEnd"/>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recruitment,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standards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supervision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reasonable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ensure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implicated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abuses,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adequately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firearms),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towards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condone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except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defensive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purposes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commensurate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nature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should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grievance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mechanism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enable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express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concerns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regarding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arrangements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p>
    <w:p w14:paraId="400994FD" w14:textId="7713FD7A"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consider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where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investigate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allegations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illegal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abusive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security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urge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relevant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occurring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public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authorities.</w:t>
      </w:r>
      <w:r w:rsidR="00D656B3" w:rsidRPr="00E80DA2">
        <w:rPr>
          <w:rFonts w:ascii="Arial" w:hAnsi="Arial" w:cs="Arial"/>
          <w:sz w:val="22"/>
          <w:szCs w:val="22"/>
          <w:lang w:val="en-US"/>
        </w:rPr>
        <w:t xml:space="preserve"> </w:t>
      </w:r>
    </w:p>
    <w:p w14:paraId="4AA58713" w14:textId="29FF9230" w:rsidR="00D656B3" w:rsidRPr="00E80DA2" w:rsidRDefault="00266788" w:rsidP="00266788">
      <w:pPr>
        <w:pStyle w:val="Ttulonormal2"/>
        <w:rPr>
          <w:lang w:val="en-US"/>
        </w:rPr>
      </w:pPr>
      <w:bookmarkStart w:id="978" w:name="_Toc72792096"/>
      <w:bookmarkStart w:id="979" w:name="_Toc74048325"/>
      <w:bookmarkStart w:id="980" w:name="_Toc74518565"/>
      <w:bookmarkStart w:id="981" w:name="_Toc74519295"/>
      <w:bookmarkStart w:id="982" w:name="_Toc74781485"/>
      <w:r w:rsidRPr="00E80DA2">
        <w:rPr>
          <w:lang w:val="en-US"/>
        </w:rPr>
        <w:t xml:space="preserve">3.5 </w:t>
      </w:r>
      <w:bookmarkEnd w:id="978"/>
      <w:bookmarkEnd w:id="979"/>
      <w:bookmarkEnd w:id="980"/>
      <w:bookmarkEnd w:id="981"/>
      <w:bookmarkEnd w:id="982"/>
      <w:r w:rsidR="00C75CFB" w:rsidRPr="00E80DA2">
        <w:rPr>
          <w:lang w:val="en-US"/>
        </w:rPr>
        <w:t>Health</w:t>
      </w:r>
    </w:p>
    <w:p w14:paraId="4B3BC396" w14:textId="40E18AF1" w:rsidR="00D656B3" w:rsidRPr="00E80DA2" w:rsidRDefault="00C75CFB"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004F46C3" w:rsidRPr="00E80DA2">
        <w:rPr>
          <w:rStyle w:val="ts-alignment-element"/>
          <w:rFonts w:ascii="Arial" w:hAnsi="Arial" w:cs="Arial"/>
          <w:sz w:val="22"/>
          <w:szCs w:val="22"/>
          <w:lang w:val="en-US"/>
        </w:rPr>
        <w:t>endeavor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minimize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contagious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diseases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temporary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permanent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migration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workforce.</w:t>
      </w:r>
    </w:p>
    <w:p w14:paraId="4ECB299B" w14:textId="3C208230" w:rsidR="00D656B3" w:rsidRPr="00E80DA2" w:rsidRDefault="00D656B3" w:rsidP="000C6174">
      <w:pPr>
        <w:spacing w:before="120" w:after="120"/>
        <w:ind w:firstLine="180"/>
        <w:rPr>
          <w:rFonts w:ascii="Arial" w:hAnsi="Arial" w:cs="Arial"/>
          <w:b/>
          <w:sz w:val="22"/>
          <w:szCs w:val="22"/>
          <w:lang w:val="en-US"/>
        </w:rPr>
      </w:pPr>
      <w:r w:rsidRPr="00E80DA2">
        <w:rPr>
          <w:rFonts w:ascii="Arial" w:hAnsi="Arial" w:cs="Arial"/>
          <w:b/>
          <w:sz w:val="22"/>
          <w:szCs w:val="22"/>
          <w:lang w:val="en-US"/>
        </w:rPr>
        <w:t>H</w:t>
      </w:r>
      <w:r w:rsidR="004F46C3" w:rsidRPr="00E80DA2">
        <w:rPr>
          <w:rFonts w:ascii="Arial" w:hAnsi="Arial" w:cs="Arial"/>
          <w:b/>
          <w:sz w:val="22"/>
          <w:szCs w:val="22"/>
          <w:lang w:val="en-US"/>
        </w:rPr>
        <w:t>IV/AIDS prevention</w:t>
      </w:r>
      <w:r w:rsidRPr="00E80DA2">
        <w:rPr>
          <w:rFonts w:ascii="Arial" w:hAnsi="Arial" w:cs="Arial"/>
          <w:b/>
          <w:sz w:val="22"/>
          <w:szCs w:val="22"/>
          <w:lang w:val="en-US"/>
        </w:rPr>
        <w:t xml:space="preserve">. </w:t>
      </w:r>
    </w:p>
    <w:p w14:paraId="0EB874D0" w14:textId="3D904E38" w:rsidR="004F46C3" w:rsidRPr="00E80DA2" w:rsidRDefault="004F46C3"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awareness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through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service</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provider 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reduce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risk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promote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timely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diagnosis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assistance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affected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p>
    <w:p w14:paraId="303EE90A" w14:textId="37794BA3" w:rsidR="004F46C3" w:rsidRPr="00E80DA2" w:rsidRDefault="004F46C3" w:rsidP="004F46C3">
      <w:pPr>
        <w:shd w:val="clear" w:color="auto" w:fill="FDFDFD"/>
        <w:ind w:left="180"/>
        <w:rPr>
          <w:rFonts w:ascii="Arial" w:hAnsi="Arial" w:cs="Arial"/>
          <w:sz w:val="22"/>
          <w:szCs w:val="22"/>
          <w:lang w:val="en-US"/>
        </w:rPr>
      </w:pP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term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the C</w:t>
      </w:r>
      <w:r w:rsidRPr="00E80DA2">
        <w:rPr>
          <w:rStyle w:val="ts-alignment-element"/>
          <w:rFonts w:ascii="Arial" w:hAnsi="Arial" w:cs="Arial"/>
          <w:sz w:val="22"/>
          <w:szCs w:val="22"/>
          <w:lang w:val="en-US"/>
        </w:rPr>
        <w:t>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proofErr w:type="spellStart"/>
      <w:r w:rsidRPr="00E80DA2">
        <w:rPr>
          <w:rStyle w:val="ts-alignment-element"/>
          <w:rFonts w:ascii="Arial" w:hAnsi="Arial" w:cs="Arial"/>
          <w:sz w:val="22"/>
          <w:szCs w:val="22"/>
          <w:lang w:val="en-US"/>
        </w:rPr>
        <w:t>i</w:t>
      </w:r>
      <w:proofErr w:type="spellEnd"/>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conduct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information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education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campaigns,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least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two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targeting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employees,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subcontractors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well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personnel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deliveries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adjacent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the </w:t>
      </w:r>
      <w:r w:rsidRPr="00E80DA2">
        <w:rPr>
          <w:rStyle w:val="ts-alignment-element"/>
          <w:rFonts w:ascii="Arial" w:hAnsi="Arial" w:cs="Arial"/>
          <w:sz w:val="22"/>
          <w:szCs w:val="22"/>
          <w:lang w:val="en-US"/>
        </w:rPr>
        <w:t>risks,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danger,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prevent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diseases,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particular;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(ii)</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female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condoms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at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appropriate;</w:t>
      </w:r>
      <w:r w:rsidRPr="00E80DA2">
        <w:rPr>
          <w:rFonts w:ascii="Arial" w:hAnsi="Arial" w:cs="Arial"/>
          <w:sz w:val="22"/>
          <w:szCs w:val="22"/>
          <w:lang w:val="en-US"/>
        </w:rPr>
        <w:t xml:space="preserve"> and (iii) provide screening, diagnosis, counselling and referral services to a unique national program on sexually transmitted infections and HIV/AIDS (unless otherwise agreed) to all staff and labor at the Construction Site.</w:t>
      </w:r>
    </w:p>
    <w:p w14:paraId="0133479A" w14:textId="4424BA06" w:rsidR="00D656B3" w:rsidRPr="00E80DA2" w:rsidRDefault="004F46C3" w:rsidP="000C6174">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palliative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staff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families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sexually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infections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diseases,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program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manner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assigned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w:t>
      </w:r>
      <w:r w:rsidR="00D656B3" w:rsidRPr="00E80DA2">
        <w:rPr>
          <w:rFonts w:ascii="Arial" w:hAnsi="Arial" w:cs="Arial"/>
          <w:sz w:val="22"/>
          <w:szCs w:val="22"/>
          <w:lang w:val="en-US"/>
        </w:rPr>
        <w:t xml:space="preserve">. </w:t>
      </w:r>
    </w:p>
    <w:p w14:paraId="274E889B" w14:textId="2B38DCDE" w:rsidR="00D656B3" w:rsidRPr="00E80DA2" w:rsidRDefault="00D656B3" w:rsidP="00266788">
      <w:pPr>
        <w:pStyle w:val="Ttulonormal"/>
        <w:rPr>
          <w:lang w:val="en-US"/>
        </w:rPr>
      </w:pPr>
      <w:bookmarkStart w:id="983" w:name="_Toc72792097"/>
      <w:bookmarkStart w:id="984" w:name="_Toc74048326"/>
      <w:bookmarkStart w:id="985" w:name="_Toc74518566"/>
      <w:bookmarkStart w:id="986" w:name="_Toc74519296"/>
      <w:bookmarkStart w:id="987" w:name="_Toc74781486"/>
      <w:r w:rsidRPr="00E80DA2">
        <w:rPr>
          <w:lang w:val="en-US"/>
        </w:rPr>
        <w:t>Indica</w:t>
      </w:r>
      <w:r w:rsidR="004F46C3" w:rsidRPr="00E80DA2">
        <w:rPr>
          <w:lang w:val="en-US"/>
        </w:rPr>
        <w:t xml:space="preserve">tors for environmental, social, </w:t>
      </w:r>
      <w:r w:rsidR="00DB1AC9" w:rsidRPr="00E80DA2">
        <w:rPr>
          <w:lang w:val="en-US"/>
        </w:rPr>
        <w:t>hygiene</w:t>
      </w:r>
      <w:r w:rsidR="004F46C3" w:rsidRPr="00E80DA2">
        <w:rPr>
          <w:lang w:val="en-US"/>
        </w:rPr>
        <w:t xml:space="preserve">, </w:t>
      </w:r>
      <w:proofErr w:type="gramStart"/>
      <w:r w:rsidR="004F46C3" w:rsidRPr="00E80DA2">
        <w:rPr>
          <w:lang w:val="en-US"/>
        </w:rPr>
        <w:t>health</w:t>
      </w:r>
      <w:proofErr w:type="gramEnd"/>
      <w:r w:rsidR="004F46C3" w:rsidRPr="00E80DA2">
        <w:rPr>
          <w:lang w:val="en-US"/>
        </w:rPr>
        <w:t xml:space="preserve"> and occupational safety progress reports</w:t>
      </w:r>
      <w:r w:rsidRPr="00E80DA2">
        <w:rPr>
          <w:lang w:val="en-US"/>
        </w:rPr>
        <w:t>.</w:t>
      </w:r>
      <w:bookmarkEnd w:id="983"/>
      <w:bookmarkEnd w:id="984"/>
      <w:bookmarkEnd w:id="985"/>
      <w:bookmarkEnd w:id="986"/>
      <w:bookmarkEnd w:id="987"/>
    </w:p>
    <w:p w14:paraId="30798B74" w14:textId="77777777" w:rsidR="004F46C3" w:rsidRPr="00E80DA2" w:rsidRDefault="004F46C3" w:rsidP="004F46C3">
      <w:pPr>
        <w:spacing w:before="120" w:after="120"/>
        <w:ind w:left="180"/>
        <w:rPr>
          <w:rFonts w:ascii="Arial" w:hAnsi="Arial" w:cs="Arial"/>
          <w:sz w:val="22"/>
          <w:szCs w:val="22"/>
          <w:lang w:val="en-US"/>
        </w:rPr>
      </w:pPr>
      <w:r w:rsidRPr="00E80DA2">
        <w:rPr>
          <w:rStyle w:val="ts-alignment-element"/>
          <w:rFonts w:ascii="Arial" w:hAnsi="Arial" w:cs="Arial"/>
          <w:sz w:val="22"/>
          <w:szCs w:val="22"/>
          <w:lang w:val="en-US"/>
        </w:rPr>
        <w:t>Indicators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p>
    <w:p w14:paraId="1BFB9136" w14:textId="6BA5079E" w:rsidR="004F46C3" w:rsidRPr="00E80DA2" w:rsidRDefault="004F46C3" w:rsidP="00670A42">
      <w:pPr>
        <w:pStyle w:val="ListParagraph"/>
        <w:numPr>
          <w:ilvl w:val="0"/>
          <w:numId w:val="128"/>
        </w:numPr>
        <w:spacing w:before="120" w:after="120"/>
        <w:rPr>
          <w:rFonts w:ascii="Arial" w:hAnsi="Arial" w:cs="Arial"/>
          <w:sz w:val="22"/>
          <w:szCs w:val="22"/>
          <w:lang w:val="en-US"/>
        </w:rPr>
      </w:pP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breaches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pollution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supply.</w:t>
      </w:r>
      <w:r w:rsidRPr="00E80DA2">
        <w:rPr>
          <w:rFonts w:ascii="Arial" w:hAnsi="Arial" w:cs="Arial"/>
          <w:sz w:val="22"/>
          <w:szCs w:val="22"/>
          <w:lang w:val="en-US"/>
        </w:rPr>
        <w:t xml:space="preserve"> </w:t>
      </w:r>
    </w:p>
    <w:p w14:paraId="4C85624E" w14:textId="2122901D" w:rsidR="004F46C3" w:rsidRPr="00E80DA2" w:rsidRDefault="004F46C3" w:rsidP="00670A42">
      <w:pPr>
        <w:pStyle w:val="ListParagraph"/>
        <w:numPr>
          <w:ilvl w:val="0"/>
          <w:numId w:val="128"/>
        </w:numPr>
        <w:spacing w:before="120" w:after="120"/>
        <w:rPr>
          <w:rStyle w:val="ts-alignment-element"/>
          <w:rFonts w:ascii="Arial" w:hAnsi="Arial" w:cs="Arial"/>
          <w:sz w:val="22"/>
          <w:szCs w:val="22"/>
          <w:lang w:val="en-US"/>
        </w:rPr>
      </w:pPr>
      <w:r w:rsidRPr="00E80DA2">
        <w:rPr>
          <w:rStyle w:val="ts-alignment-element"/>
          <w:rFonts w:ascii="Arial" w:hAnsi="Arial" w:cs="Arial"/>
          <w:sz w:val="22"/>
          <w:szCs w:val="22"/>
          <w:lang w:val="en-US"/>
        </w:rPr>
        <w:t>Occupational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injuries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treatment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deaths.</w:t>
      </w:r>
      <w:r w:rsidRPr="00E80DA2">
        <w:rPr>
          <w:rFonts w:ascii="Arial" w:hAnsi="Arial" w:cs="Arial"/>
          <w:sz w:val="22"/>
          <w:szCs w:val="22"/>
          <w:lang w:val="en-US"/>
        </w:rPr>
        <w:t xml:space="preserve"> </w:t>
      </w:r>
    </w:p>
    <w:p w14:paraId="49AC77CD" w14:textId="2446647A" w:rsidR="004F46C3" w:rsidRPr="00E80DA2" w:rsidRDefault="004F46C3" w:rsidP="00670A42">
      <w:pPr>
        <w:pStyle w:val="ListParagraph"/>
        <w:numPr>
          <w:ilvl w:val="0"/>
          <w:numId w:val="128"/>
        </w:numPr>
        <w:spacing w:before="120" w:after="120"/>
        <w:rPr>
          <w:rStyle w:val="ts-alignment-element"/>
          <w:rFonts w:ascii="Arial" w:hAnsi="Arial" w:cs="Arial"/>
          <w:sz w:val="22"/>
          <w:szCs w:val="22"/>
          <w:lang w:val="en-US"/>
        </w:rPr>
      </w:pPr>
      <w:r w:rsidRPr="00E80DA2">
        <w:rPr>
          <w:rStyle w:val="ts-alignment-element"/>
          <w:rFonts w:ascii="Arial" w:hAnsi="Arial" w:cs="Arial"/>
          <w:sz w:val="22"/>
          <w:szCs w:val="22"/>
          <w:lang w:val="en-US"/>
        </w:rPr>
        <w:t>Interactions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regulators: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(negative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p>
    <w:p w14:paraId="7578D735" w14:textId="77777777" w:rsidR="004F46C3" w:rsidRPr="00E80DA2" w:rsidRDefault="004F46C3" w:rsidP="00670A42">
      <w:pPr>
        <w:pStyle w:val="ListParagraph"/>
        <w:numPr>
          <w:ilvl w:val="0"/>
          <w:numId w:val="128"/>
        </w:numPr>
        <w:spacing w:before="120" w:after="120"/>
        <w:rPr>
          <w:rFonts w:ascii="Arial" w:hAnsi="Arial" w:cs="Arial"/>
          <w:sz w:val="22"/>
          <w:szCs w:val="22"/>
          <w:lang w:val="en-US"/>
        </w:rPr>
      </w:pP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p>
    <w:p w14:paraId="1AF82B18" w14:textId="19E02FC7" w:rsidR="004F46C3" w:rsidRPr="00E80DA2" w:rsidRDefault="004F46C3" w:rsidP="00670A42">
      <w:pPr>
        <w:pStyle w:val="ListParagraph"/>
        <w:numPr>
          <w:ilvl w:val="0"/>
          <w:numId w:val="129"/>
        </w:numPr>
        <w:spacing w:before="120" w:after="120"/>
        <w:rPr>
          <w:rFonts w:ascii="Arial" w:hAnsi="Arial" w:cs="Arial"/>
          <w:sz w:val="22"/>
          <w:szCs w:val="22"/>
          <w:lang w:val="en-US"/>
        </w:rPr>
      </w:pP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w:t>
      </w:r>
      <w:r w:rsidRPr="00E80DA2">
        <w:rPr>
          <w:rFonts w:ascii="Arial" w:hAnsi="Arial" w:cs="Arial"/>
          <w:sz w:val="22"/>
          <w:szCs w:val="22"/>
          <w:lang w:val="en-US"/>
        </w:rPr>
        <w:t xml:space="preserve"> </w:t>
      </w:r>
    </w:p>
    <w:p w14:paraId="2DF8B067" w14:textId="77777777" w:rsidR="004F46C3" w:rsidRPr="00E80DA2" w:rsidRDefault="004F46C3" w:rsidP="00670A42">
      <w:pPr>
        <w:pStyle w:val="ListParagraph"/>
        <w:numPr>
          <w:ilvl w:val="0"/>
          <w:numId w:val="129"/>
        </w:numPr>
        <w:spacing w:before="120" w:after="120"/>
        <w:rPr>
          <w:rFonts w:ascii="Arial" w:hAnsi="Arial" w:cs="Arial"/>
          <w:sz w:val="22"/>
          <w:szCs w:val="22"/>
          <w:lang w:val="en-US"/>
        </w:rPr>
      </w:pP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consents:</w:t>
      </w:r>
      <w:r w:rsidRPr="00E80DA2">
        <w:rPr>
          <w:rFonts w:ascii="Arial" w:hAnsi="Arial" w:cs="Arial"/>
          <w:sz w:val="22"/>
          <w:szCs w:val="22"/>
          <w:lang w:val="en-US"/>
        </w:rPr>
        <w:t xml:space="preserve"> </w:t>
      </w:r>
    </w:p>
    <w:p w14:paraId="4736CBF3" w14:textId="22C619F5" w:rsidR="004F46C3" w:rsidRPr="00E80DA2" w:rsidRDefault="004F46C3" w:rsidP="00670A42">
      <w:pPr>
        <w:pStyle w:val="ListParagraph"/>
        <w:numPr>
          <w:ilvl w:val="0"/>
          <w:numId w:val="130"/>
        </w:numPr>
        <w:spacing w:before="120" w:after="120"/>
        <w:rPr>
          <w:rStyle w:val="ts-alignment-element"/>
          <w:rFonts w:ascii="Arial" w:hAnsi="Arial" w:cs="Arial"/>
          <w:sz w:val="22"/>
          <w:szCs w:val="22"/>
          <w:lang w:val="en-US"/>
        </w:rPr>
      </w:pP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associated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facilities),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application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shipping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lastRenderedPageBreak/>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equivalent),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(pending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permits,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abandoned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00DB1AC9" w:rsidRPr="00E80DA2">
        <w:rPr>
          <w:rStyle w:val="ts-alignment-element"/>
          <w:rFonts w:ascii="Arial" w:hAnsi="Arial" w:cs="Arial"/>
          <w:sz w:val="22"/>
          <w:szCs w:val="22"/>
          <w:lang w:val="en-US"/>
        </w:rPr>
        <w:t>).</w:t>
      </w:r>
    </w:p>
    <w:p w14:paraId="1E12EAF7" w14:textId="0A4E10DF" w:rsidR="00565629" w:rsidRPr="00E80DA2" w:rsidRDefault="004F46C3" w:rsidP="00670A42">
      <w:pPr>
        <w:pStyle w:val="ListParagraph"/>
        <w:numPr>
          <w:ilvl w:val="0"/>
          <w:numId w:val="130"/>
        </w:numPr>
        <w:spacing w:before="120" w:after="120"/>
        <w:rPr>
          <w:rFonts w:ascii="Arial" w:hAnsi="Arial" w:cs="Arial"/>
          <w:sz w:val="22"/>
          <w:szCs w:val="22"/>
          <w:lang w:val="en-US"/>
        </w:rPr>
      </w:pPr>
      <w:r w:rsidRPr="00E80DA2">
        <w:rPr>
          <w:rStyle w:val="ts-alignment-element"/>
          <w:rFonts w:ascii="Arial" w:hAnsi="Arial" w:cs="Arial"/>
          <w:sz w:val="22"/>
          <w:szCs w:val="22"/>
          <w:lang w:val="en-US"/>
        </w:rPr>
        <w:t>List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owners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zones,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agreements,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presented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resident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equivalent)</w:t>
      </w:r>
      <w:r w:rsidR="00565629"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7F93DEDE" w14:textId="50CA6F23" w:rsidR="00565629" w:rsidRPr="00E80DA2" w:rsidRDefault="004F46C3" w:rsidP="00670A42">
      <w:pPr>
        <w:pStyle w:val="ListParagraph"/>
        <w:numPr>
          <w:ilvl w:val="0"/>
          <w:numId w:val="130"/>
        </w:numPr>
        <w:spacing w:before="120" w:after="120"/>
        <w:rPr>
          <w:rFonts w:ascii="Arial" w:hAnsi="Arial" w:cs="Arial"/>
          <w:sz w:val="22"/>
          <w:szCs w:val="22"/>
          <w:lang w:val="en-US"/>
        </w:rPr>
      </w:pP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clearing,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boundary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demarcation,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floor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traffic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00DB1AC9"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p>
    <w:p w14:paraId="708177AD" w14:textId="6FEA0377" w:rsidR="00D656B3" w:rsidRPr="00E80DA2" w:rsidRDefault="004F46C3" w:rsidP="00670A42">
      <w:pPr>
        <w:pStyle w:val="ListParagraph"/>
        <w:numPr>
          <w:ilvl w:val="0"/>
          <w:numId w:val="130"/>
        </w:numPr>
        <w:spacing w:before="120" w:after="120"/>
        <w:rPr>
          <w:rFonts w:ascii="Arial" w:hAnsi="Arial" w:cs="Arial"/>
          <w:sz w:val="22"/>
          <w:szCs w:val="22"/>
          <w:lang w:val="en-US"/>
        </w:rPr>
      </w:pP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compensation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details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monthly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roofErr w:type="gramStart"/>
      <w:r w:rsidRPr="00E80DA2">
        <w:rPr>
          <w:rStyle w:val="ts-alignment-element"/>
          <w:rFonts w:ascii="Arial" w:hAnsi="Arial" w:cs="Arial"/>
          <w:sz w:val="22"/>
          <w:szCs w:val="22"/>
          <w:lang w:val="en-US"/>
        </w:rPr>
        <w:t>current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proofErr w:type="gramEnd"/>
      <w:r w:rsidRPr="00E80DA2">
        <w:rPr>
          <w:rStyle w:val="ts-alignment-element"/>
          <w:rFonts w:ascii="Arial" w:hAnsi="Arial" w:cs="Arial"/>
          <w:sz w:val="22"/>
          <w:szCs w:val="22"/>
          <w:lang w:val="en-US"/>
        </w:rPr>
        <w:t>).</w:t>
      </w:r>
    </w:p>
    <w:p w14:paraId="31D91312" w14:textId="010A0541" w:rsidR="00D656B3" w:rsidRPr="00E80DA2" w:rsidRDefault="00D656B3" w:rsidP="00565629">
      <w:pPr>
        <w:spacing w:before="120" w:after="120"/>
        <w:ind w:left="630" w:hanging="274"/>
        <w:rPr>
          <w:rFonts w:ascii="Arial" w:hAnsi="Arial" w:cs="Arial"/>
          <w:sz w:val="22"/>
          <w:szCs w:val="22"/>
          <w:lang w:val="en-US"/>
        </w:rPr>
      </w:pPr>
      <w:r w:rsidRPr="00E80DA2">
        <w:rPr>
          <w:rFonts w:ascii="Arial" w:hAnsi="Arial" w:cs="Arial"/>
          <w:sz w:val="22"/>
          <w:szCs w:val="22"/>
          <w:lang w:val="en-US"/>
        </w:rPr>
        <w:t>e.</w:t>
      </w:r>
      <w:r w:rsidRPr="00E80DA2">
        <w:rPr>
          <w:rFonts w:ascii="Arial" w:hAnsi="Arial" w:cs="Arial"/>
          <w:sz w:val="22"/>
          <w:szCs w:val="22"/>
          <w:lang w:val="en-US"/>
        </w:rPr>
        <w:tab/>
      </w:r>
      <w:r w:rsidR="00565629" w:rsidRPr="00E80DA2">
        <w:rPr>
          <w:rFonts w:ascii="Arial" w:hAnsi="Arial" w:cs="Arial"/>
          <w:sz w:val="22"/>
          <w:szCs w:val="22"/>
          <w:lang w:val="en-US"/>
        </w:rPr>
        <w:t>Health and safety monitoring</w:t>
      </w:r>
      <w:r w:rsidRPr="00E80DA2">
        <w:rPr>
          <w:rFonts w:ascii="Arial" w:hAnsi="Arial" w:cs="Arial"/>
          <w:sz w:val="22"/>
          <w:szCs w:val="22"/>
          <w:lang w:val="en-US"/>
        </w:rPr>
        <w:t>:</w:t>
      </w:r>
    </w:p>
    <w:p w14:paraId="5C7D34E1" w14:textId="60AE2F09" w:rsidR="00565629" w:rsidRPr="00E80DA2" w:rsidRDefault="00565629" w:rsidP="00670A42">
      <w:pPr>
        <w:pStyle w:val="ListParagraph"/>
        <w:numPr>
          <w:ilvl w:val="8"/>
          <w:numId w:val="131"/>
        </w:numPr>
        <w:spacing w:before="120" w:after="120"/>
        <w:ind w:left="1440"/>
        <w:rPr>
          <w:rFonts w:ascii="Arial" w:hAnsi="Arial" w:cs="Arial"/>
          <w:sz w:val="22"/>
          <w:szCs w:val="22"/>
          <w:lang w:val="en-US"/>
        </w:rPr>
      </w:pP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construction/project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p>
    <w:p w14:paraId="5198A691" w14:textId="1FB9D565" w:rsidR="00D656B3" w:rsidRPr="00E80DA2" w:rsidRDefault="00565629" w:rsidP="00670A42">
      <w:pPr>
        <w:pStyle w:val="ListParagraph"/>
        <w:numPr>
          <w:ilvl w:val="8"/>
          <w:numId w:val="131"/>
        </w:numPr>
        <w:spacing w:before="120" w:after="120"/>
        <w:ind w:left="144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(percentage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full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personal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PPE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otherwise),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repeat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p>
    <w:p w14:paraId="683ADD1E" w14:textId="19A16765" w:rsidR="00D656B3" w:rsidRPr="00E80DA2" w:rsidRDefault="00D656B3" w:rsidP="00565629">
      <w:pPr>
        <w:spacing w:before="120" w:after="120"/>
        <w:ind w:left="630" w:hanging="274"/>
        <w:rPr>
          <w:rFonts w:ascii="Arial" w:hAnsi="Arial" w:cs="Arial"/>
          <w:sz w:val="22"/>
          <w:szCs w:val="22"/>
          <w:lang w:val="en-US"/>
        </w:rPr>
      </w:pPr>
      <w:r w:rsidRPr="00E80DA2">
        <w:rPr>
          <w:rFonts w:ascii="Arial" w:hAnsi="Arial" w:cs="Arial"/>
          <w:sz w:val="22"/>
          <w:szCs w:val="22"/>
          <w:lang w:val="en-US"/>
        </w:rPr>
        <w:t>f.</w:t>
      </w:r>
      <w:r w:rsidRPr="00E80DA2">
        <w:rPr>
          <w:rFonts w:ascii="Arial" w:hAnsi="Arial" w:cs="Arial"/>
          <w:sz w:val="22"/>
          <w:szCs w:val="22"/>
          <w:lang w:val="en-US"/>
        </w:rPr>
        <w:tab/>
      </w:r>
      <w:r w:rsidR="00565629" w:rsidRPr="00E80DA2">
        <w:rPr>
          <w:rFonts w:ascii="Arial" w:hAnsi="Arial" w:cs="Arial"/>
          <w:sz w:val="22"/>
          <w:szCs w:val="22"/>
          <w:lang w:val="en-US"/>
        </w:rPr>
        <w:t>Workers’ accommodation</w:t>
      </w:r>
    </w:p>
    <w:p w14:paraId="59209851" w14:textId="45027DCB" w:rsidR="00565629" w:rsidRPr="00E80DA2" w:rsidRDefault="00565629" w:rsidP="00670A42">
      <w:pPr>
        <w:pStyle w:val="ListParagraph"/>
        <w:numPr>
          <w:ilvl w:val="0"/>
          <w:numId w:val="132"/>
        </w:numPr>
        <w:spacing w:before="120" w:after="120"/>
        <w:ind w:left="1440" w:hanging="180"/>
        <w:rPr>
          <w:rStyle w:val="ts-alignment-element"/>
          <w:lang w:val="en-US"/>
        </w:rPr>
      </w:pPr>
      <w:r w:rsidRPr="00E80DA2">
        <w:rPr>
          <w:rStyle w:val="ts-alignment-element"/>
          <w:rFonts w:ascii="Arial" w:hAnsi="Arial" w:cs="Arial"/>
          <w:sz w:val="22"/>
          <w:szCs w:val="22"/>
          <w:lang w:val="en-US"/>
        </w:rPr>
        <w:t xml:space="preserve">Number of expatriates housed in accommodation, number of local workers. </w:t>
      </w:r>
    </w:p>
    <w:p w14:paraId="2F61D623" w14:textId="77777777" w:rsidR="00565629" w:rsidRPr="00E80DA2" w:rsidRDefault="00565629" w:rsidP="00670A42">
      <w:pPr>
        <w:pStyle w:val="ListParagraph"/>
        <w:numPr>
          <w:ilvl w:val="0"/>
          <w:numId w:val="132"/>
        </w:numPr>
        <w:spacing w:before="120" w:after="120"/>
        <w:ind w:left="1440" w:hanging="180"/>
        <w:rPr>
          <w:rStyle w:val="ts-alignment-element"/>
          <w:lang w:val="en-US"/>
        </w:rPr>
      </w:pPr>
      <w:r w:rsidRPr="00E80DA2">
        <w:rPr>
          <w:rStyle w:val="ts-alignment-element"/>
          <w:rFonts w:ascii="Arial" w:hAnsi="Arial" w:cs="Arial"/>
          <w:sz w:val="22"/>
          <w:szCs w:val="22"/>
          <w:lang w:val="en-US"/>
        </w:rPr>
        <w:t xml:space="preserve">The date of the last inspection and the highlights of the inspection, including the status of compliance of the facilities with national and local laws and good practices, including sanitation, size of spaces, etc. </w:t>
      </w:r>
    </w:p>
    <w:p w14:paraId="55A03994" w14:textId="4ED5C342" w:rsidR="00D656B3" w:rsidRPr="00E80DA2" w:rsidRDefault="00565629" w:rsidP="00670A42">
      <w:pPr>
        <w:pStyle w:val="ListParagraph"/>
        <w:numPr>
          <w:ilvl w:val="0"/>
          <w:numId w:val="132"/>
        </w:numPr>
        <w:spacing w:before="120" w:after="120"/>
        <w:ind w:left="1440" w:hanging="180"/>
        <w:rPr>
          <w:rStyle w:val="ts-alignment-element"/>
          <w:lang w:val="en-US"/>
        </w:rPr>
      </w:pPr>
      <w:r w:rsidRPr="00E80DA2">
        <w:rPr>
          <w:rStyle w:val="ts-alignment-element"/>
          <w:rFonts w:ascii="Arial" w:hAnsi="Arial" w:cs="Arial"/>
          <w:sz w:val="22"/>
          <w:szCs w:val="22"/>
          <w:lang w:val="en-US"/>
        </w:rPr>
        <w:t>Measures taken to recommend/demand better conditions or to improve accommodation conditions</w:t>
      </w:r>
      <w:r w:rsidR="00D656B3" w:rsidRPr="00E80DA2">
        <w:rPr>
          <w:rStyle w:val="ts-alignment-element"/>
          <w:lang w:val="en-US"/>
        </w:rPr>
        <w:t>.</w:t>
      </w:r>
    </w:p>
    <w:p w14:paraId="4986C22C" w14:textId="0A625A1B" w:rsidR="00565629" w:rsidRPr="00E80DA2" w:rsidRDefault="00D656B3" w:rsidP="00565629">
      <w:pPr>
        <w:shd w:val="clear" w:color="auto" w:fill="FDFDFD"/>
        <w:ind w:left="630" w:hanging="450"/>
        <w:rPr>
          <w:rFonts w:ascii="Arial" w:hAnsi="Arial" w:cs="Arial"/>
          <w:sz w:val="22"/>
          <w:szCs w:val="22"/>
          <w:lang w:val="en-US"/>
        </w:rPr>
      </w:pPr>
      <w:r w:rsidRPr="00E80DA2">
        <w:rPr>
          <w:rFonts w:ascii="Arial" w:hAnsi="Arial" w:cs="Arial"/>
          <w:sz w:val="22"/>
          <w:szCs w:val="22"/>
          <w:lang w:val="en-US"/>
        </w:rPr>
        <w:t>g.</w:t>
      </w:r>
      <w:r w:rsidRPr="00E80DA2">
        <w:rPr>
          <w:rFonts w:ascii="Arial" w:hAnsi="Arial" w:cs="Arial"/>
          <w:sz w:val="22"/>
          <w:szCs w:val="22"/>
          <w:lang w:val="en-US"/>
        </w:rPr>
        <w:tab/>
      </w:r>
      <w:r w:rsidR="00565629" w:rsidRPr="00E80DA2">
        <w:rPr>
          <w:rFonts w:ascii="Arial" w:hAnsi="Arial" w:cs="Arial"/>
          <w:sz w:val="22"/>
          <w:szCs w:val="22"/>
          <w:lang w:val="en-US"/>
        </w:rPr>
        <w:t>HIV/AIDS: provider of health services, information and/or training, location of the clinic, number of treatments and diagnoses of non-safety diseases (no names provided</w:t>
      </w:r>
      <w:r w:rsidR="00DB1AC9" w:rsidRPr="00E80DA2">
        <w:rPr>
          <w:rFonts w:ascii="Arial" w:hAnsi="Arial" w:cs="Arial"/>
          <w:sz w:val="22"/>
          <w:szCs w:val="22"/>
          <w:lang w:val="en-US"/>
        </w:rPr>
        <w:t>).</w:t>
      </w:r>
      <w:r w:rsidR="00565629" w:rsidRPr="00E80DA2">
        <w:rPr>
          <w:rFonts w:ascii="Arial" w:hAnsi="Arial" w:cs="Arial"/>
          <w:sz w:val="22"/>
          <w:szCs w:val="22"/>
          <w:lang w:val="en-US"/>
        </w:rPr>
        <w:t xml:space="preserve"> </w:t>
      </w:r>
    </w:p>
    <w:p w14:paraId="18A6D63F" w14:textId="65927E95" w:rsidR="00565629" w:rsidRPr="00E80DA2" w:rsidRDefault="00565629" w:rsidP="00565629">
      <w:pPr>
        <w:ind w:left="810" w:hanging="630"/>
        <w:rPr>
          <w:rFonts w:ascii="Arial" w:hAnsi="Arial" w:cs="Arial"/>
          <w:sz w:val="22"/>
          <w:szCs w:val="22"/>
          <w:lang w:val="en-US"/>
        </w:rPr>
      </w:pPr>
      <w:r w:rsidRPr="00E80DA2">
        <w:rPr>
          <w:rFonts w:ascii="Arial" w:hAnsi="Arial" w:cs="Arial"/>
          <w:sz w:val="22"/>
          <w:szCs w:val="22"/>
          <w:lang w:val="en-US"/>
        </w:rPr>
        <w:t>h. Gender (for expatriates and premises separately): number of female workers, percentage of workers, gender issues raised and addressed (cross-gender complaints or other classifications as needed).</w:t>
      </w:r>
    </w:p>
    <w:p w14:paraId="725C5C2A" w14:textId="169853D2" w:rsidR="00D656B3" w:rsidRPr="00E80DA2" w:rsidRDefault="00D656B3" w:rsidP="000C6174">
      <w:pPr>
        <w:spacing w:before="120" w:after="120"/>
        <w:ind w:left="461" w:hanging="274"/>
        <w:rPr>
          <w:rFonts w:ascii="Arial" w:hAnsi="Arial" w:cs="Arial"/>
          <w:sz w:val="22"/>
          <w:szCs w:val="22"/>
          <w:lang w:val="en-US"/>
        </w:rPr>
      </w:pPr>
      <w:proofErr w:type="spellStart"/>
      <w:r w:rsidRPr="00E80DA2">
        <w:rPr>
          <w:rFonts w:ascii="Arial" w:hAnsi="Arial" w:cs="Arial"/>
          <w:sz w:val="22"/>
          <w:szCs w:val="22"/>
          <w:lang w:val="en-US"/>
        </w:rPr>
        <w:t>i</w:t>
      </w:r>
      <w:proofErr w:type="spellEnd"/>
      <w:r w:rsidRPr="00E80DA2">
        <w:rPr>
          <w:rFonts w:ascii="Arial" w:hAnsi="Arial" w:cs="Arial"/>
          <w:sz w:val="22"/>
          <w:szCs w:val="22"/>
          <w:lang w:val="en-US"/>
        </w:rPr>
        <w:t>.</w:t>
      </w:r>
      <w:r w:rsidRPr="00E80DA2">
        <w:rPr>
          <w:rFonts w:ascii="Arial" w:hAnsi="Arial" w:cs="Arial"/>
          <w:sz w:val="22"/>
          <w:szCs w:val="22"/>
          <w:lang w:val="en-US"/>
        </w:rPr>
        <w:tab/>
      </w:r>
      <w:r w:rsidR="00CC6369" w:rsidRPr="00E80DA2">
        <w:rPr>
          <w:rFonts w:ascii="Arial" w:hAnsi="Arial" w:cs="Arial"/>
          <w:sz w:val="22"/>
          <w:szCs w:val="22"/>
          <w:lang w:val="en-US"/>
        </w:rPr>
        <w:t>Training</w:t>
      </w:r>
      <w:r w:rsidRPr="00E80DA2">
        <w:rPr>
          <w:rFonts w:ascii="Arial" w:hAnsi="Arial" w:cs="Arial"/>
          <w:sz w:val="22"/>
          <w:szCs w:val="22"/>
          <w:lang w:val="en-US"/>
        </w:rPr>
        <w:t>:</w:t>
      </w:r>
    </w:p>
    <w:p w14:paraId="6D6EF9C5" w14:textId="392A6269" w:rsidR="00CC6369" w:rsidRPr="00E80DA2" w:rsidRDefault="00CC6369" w:rsidP="00670A42">
      <w:pPr>
        <w:pStyle w:val="ListParagraph"/>
        <w:numPr>
          <w:ilvl w:val="0"/>
          <w:numId w:val="133"/>
        </w:numPr>
        <w:spacing w:before="120" w:after="120"/>
        <w:ind w:left="720" w:hanging="27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new</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people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induction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p>
    <w:p w14:paraId="6A11EC28" w14:textId="7D008CE6" w:rsidR="00CC6369" w:rsidRPr="00E80DA2" w:rsidRDefault="00CC6369" w:rsidP="00670A42">
      <w:pPr>
        <w:pStyle w:val="ListParagraph"/>
        <w:numPr>
          <w:ilvl w:val="0"/>
          <w:numId w:val="133"/>
        </w:numPr>
        <w:spacing w:before="120" w:after="120"/>
        <w:ind w:left="720" w:hanging="27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discussions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education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hygiene,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occupational</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health,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(OHS),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p>
    <w:p w14:paraId="7CD62D0B" w14:textId="30D64E49" w:rsidR="00D656B3" w:rsidRPr="00E80DA2" w:rsidRDefault="00CC6369" w:rsidP="00670A42">
      <w:pPr>
        <w:pStyle w:val="ListParagraph"/>
        <w:numPr>
          <w:ilvl w:val="0"/>
          <w:numId w:val="133"/>
        </w:numPr>
        <w:spacing w:before="120" w:after="120"/>
        <w:ind w:left="720" w:hanging="270"/>
        <w:rPr>
          <w:rFonts w:ascii="Arial" w:hAnsi="Arial" w:cs="Arial"/>
          <w:sz w:val="22"/>
          <w:szCs w:val="22"/>
          <w:lang w:val="en-US"/>
        </w:rPr>
      </w:pP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awareness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receiving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same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questions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sensitization,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banderillero(a)s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training.</w:t>
      </w:r>
      <w:r w:rsidRPr="00E80DA2">
        <w:rPr>
          <w:rFonts w:ascii="Arial" w:hAnsi="Arial" w:cs="Arial"/>
          <w:sz w:val="22"/>
          <w:szCs w:val="22"/>
          <w:lang w:val="en-US"/>
        </w:rPr>
        <w:t xml:space="preserve"> </w:t>
      </w:r>
      <w:r w:rsidR="00D656B3" w:rsidRPr="00E80DA2">
        <w:rPr>
          <w:rFonts w:ascii="Arial" w:hAnsi="Arial" w:cs="Arial"/>
          <w:sz w:val="22"/>
          <w:szCs w:val="22"/>
          <w:lang w:val="en-US"/>
        </w:rPr>
        <w:t xml:space="preserve"> </w:t>
      </w:r>
    </w:p>
    <w:p w14:paraId="3F8AF90E" w14:textId="0AF4D5FB"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j.</w:t>
      </w:r>
      <w:r w:rsidRPr="00E80DA2">
        <w:rPr>
          <w:rFonts w:ascii="Arial" w:hAnsi="Arial" w:cs="Arial"/>
          <w:sz w:val="22"/>
          <w:szCs w:val="22"/>
          <w:lang w:val="en-US"/>
        </w:rPr>
        <w:tab/>
      </w:r>
      <w:r w:rsidR="00CC6369" w:rsidRPr="00E80DA2">
        <w:rPr>
          <w:rFonts w:ascii="Arial" w:hAnsi="Arial" w:cs="Arial"/>
          <w:sz w:val="22"/>
          <w:szCs w:val="22"/>
          <w:lang w:val="en-US"/>
        </w:rPr>
        <w:t xml:space="preserve">Environmental and Social </w:t>
      </w:r>
      <w:r w:rsidRPr="00E80DA2">
        <w:rPr>
          <w:rFonts w:ascii="Arial" w:hAnsi="Arial" w:cs="Arial"/>
          <w:sz w:val="22"/>
          <w:szCs w:val="22"/>
          <w:lang w:val="en-US"/>
        </w:rPr>
        <w:t>Supervisi</w:t>
      </w:r>
      <w:r w:rsidR="00CC6369" w:rsidRPr="00E80DA2">
        <w:rPr>
          <w:rFonts w:ascii="Arial" w:hAnsi="Arial" w:cs="Arial"/>
          <w:sz w:val="22"/>
          <w:szCs w:val="22"/>
          <w:lang w:val="en-US"/>
        </w:rPr>
        <w:t>o</w:t>
      </w:r>
      <w:r w:rsidRPr="00E80DA2">
        <w:rPr>
          <w:rFonts w:ascii="Arial" w:hAnsi="Arial" w:cs="Arial"/>
          <w:sz w:val="22"/>
          <w:szCs w:val="22"/>
          <w:lang w:val="en-US"/>
        </w:rPr>
        <w:t>n:</w:t>
      </w:r>
    </w:p>
    <w:p w14:paraId="7313E60A" w14:textId="319D5817" w:rsidR="00CC6369" w:rsidRPr="00E80DA2" w:rsidRDefault="00CC6369" w:rsidP="00670A42">
      <w:pPr>
        <w:pStyle w:val="ListParagraph"/>
        <w:numPr>
          <w:ilvl w:val="0"/>
          <w:numId w:val="134"/>
        </w:numPr>
        <w:spacing w:before="120" w:after="120"/>
        <w:rPr>
          <w:rFonts w:ascii="Arial" w:hAnsi="Arial" w:cs="Arial"/>
          <w:sz w:val="22"/>
          <w:szCs w:val="22"/>
          <w:lang w:val="en-US"/>
        </w:rPr>
      </w:pPr>
      <w:r w:rsidRPr="00E80DA2">
        <w:rPr>
          <w:rStyle w:val="ts-alignment-element"/>
          <w:rFonts w:ascii="Arial" w:hAnsi="Arial" w:cs="Arial"/>
          <w:sz w:val="22"/>
          <w:szCs w:val="22"/>
          <w:lang w:val="en-US"/>
        </w:rPr>
        <w:lastRenderedPageBreak/>
        <w:t>Biologists: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(stretch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swamps,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threshing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flooring,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findings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practices,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specialists/construction/site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p>
    <w:p w14:paraId="702A047B" w14:textId="7C4949BC" w:rsidR="00CC6369" w:rsidRPr="00E80DA2" w:rsidRDefault="00CC6369" w:rsidP="00670A42">
      <w:pPr>
        <w:pStyle w:val="ListParagraph"/>
        <w:numPr>
          <w:ilvl w:val="0"/>
          <w:numId w:val="134"/>
        </w:numPr>
        <w:spacing w:before="120" w:after="120"/>
        <w:rPr>
          <w:rFonts w:ascii="Arial" w:hAnsi="Arial" w:cs="Arial"/>
          <w:sz w:val="22"/>
          <w:szCs w:val="22"/>
          <w:lang w:val="en-US"/>
        </w:rPr>
      </w:pPr>
      <w:r w:rsidRPr="00E80DA2">
        <w:rPr>
          <w:rStyle w:val="ts-alignment-element"/>
          <w:rFonts w:ascii="Arial" w:hAnsi="Arial" w:cs="Arial"/>
          <w:sz w:val="22"/>
          <w:szCs w:val="22"/>
          <w:lang w:val="en-US"/>
        </w:rPr>
        <w:t>Sociologists: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completed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stretch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road,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camp,</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accommodation,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clinic,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HIV/AIDS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violations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observed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requirements,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specialists/construction/site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p>
    <w:p w14:paraId="4621C8DC" w14:textId="4C535AD3" w:rsidR="00D656B3" w:rsidRPr="00E80DA2" w:rsidRDefault="00CC6369" w:rsidP="00670A42">
      <w:pPr>
        <w:pStyle w:val="ListParagraph"/>
        <w:numPr>
          <w:ilvl w:val="0"/>
          <w:numId w:val="134"/>
        </w:numPr>
        <w:spacing w:before="120" w:after="120"/>
        <w:rPr>
          <w:rFonts w:ascii="Arial" w:hAnsi="Arial" w:cs="Arial"/>
          <w:sz w:val="22"/>
          <w:szCs w:val="22"/>
          <w:lang w:val="en-US"/>
        </w:rPr>
      </w:pP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Relations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Officer: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days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(hours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center),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people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served,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(issues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raised,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specialists/construction/administration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p>
    <w:p w14:paraId="5130A6AF" w14:textId="298D1430" w:rsidR="00CC6369" w:rsidRPr="00E80DA2" w:rsidRDefault="00D656B3" w:rsidP="00CC6369">
      <w:pPr>
        <w:spacing w:before="120" w:after="120"/>
        <w:ind w:left="461" w:hanging="274"/>
        <w:rPr>
          <w:rFonts w:ascii="Arial" w:hAnsi="Arial" w:cs="Arial"/>
          <w:sz w:val="22"/>
          <w:szCs w:val="22"/>
          <w:lang w:val="en-US"/>
        </w:rPr>
      </w:pPr>
      <w:r w:rsidRPr="00E80DA2">
        <w:rPr>
          <w:rFonts w:ascii="Arial" w:hAnsi="Arial" w:cs="Arial"/>
          <w:sz w:val="22"/>
          <w:szCs w:val="22"/>
          <w:lang w:val="en-US"/>
        </w:rPr>
        <w:t>k.</w:t>
      </w:r>
      <w:r w:rsidRPr="00E80DA2">
        <w:rPr>
          <w:rFonts w:ascii="Arial" w:hAnsi="Arial" w:cs="Arial"/>
          <w:sz w:val="22"/>
          <w:szCs w:val="22"/>
          <w:lang w:val="en-US"/>
        </w:rPr>
        <w:tab/>
      </w:r>
      <w:r w:rsidR="00CC6369" w:rsidRPr="00E80DA2">
        <w:rPr>
          <w:rFonts w:ascii="Arial" w:hAnsi="Arial" w:cs="Arial"/>
          <w:sz w:val="22"/>
          <w:szCs w:val="22"/>
          <w:lang w:val="en-US"/>
        </w:rPr>
        <w:t>Claims</w:t>
      </w:r>
      <w:r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list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of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grievances</w:t>
      </w:r>
      <w:r w:rsidR="00CC6369" w:rsidRPr="00E80DA2">
        <w:rPr>
          <w:rFonts w:ascii="Arial" w:hAnsi="Arial" w:cs="Arial"/>
          <w:sz w:val="22"/>
          <w:szCs w:val="22"/>
          <w:lang w:val="en-US"/>
        </w:rPr>
        <w:t xml:space="preserve"> that </w:t>
      </w:r>
      <w:r w:rsidR="00CC6369" w:rsidRPr="00E80DA2">
        <w:rPr>
          <w:rStyle w:val="ts-alignment-element"/>
          <w:rFonts w:ascii="Arial" w:hAnsi="Arial" w:cs="Arial"/>
          <w:sz w:val="22"/>
          <w:szCs w:val="22"/>
          <w:lang w:val="en-US"/>
        </w:rPr>
        <w:t>occurred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the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reported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period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and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unresolved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by</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date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of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receipt,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whistleblower,</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how</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was</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received,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to</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whom</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was</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referred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for</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action,</w:t>
      </w:r>
      <w:r w:rsidR="00CC6369"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resolution,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and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date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(if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completed),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date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of</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resolution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reported</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to</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the</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claimant,</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any</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follow-up</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action</w:t>
      </w:r>
      <w:r w:rsidR="00CC6369" w:rsidRPr="00E80DA2">
        <w:rPr>
          <w:rFonts w:ascii="Arial" w:hAnsi="Arial" w:cs="Arial"/>
          <w:sz w:val="22"/>
          <w:szCs w:val="22"/>
          <w:lang w:val="en-US"/>
        </w:rPr>
        <w:t xml:space="preserve"> </w:t>
      </w:r>
      <w:r w:rsidR="00CC6369" w:rsidRPr="00E80DA2">
        <w:rPr>
          <w:rStyle w:val="ts-alignment-element"/>
          <w:rFonts w:ascii="Arial" w:hAnsi="Arial" w:cs="Arial"/>
          <w:sz w:val="22"/>
          <w:szCs w:val="22"/>
          <w:lang w:val="en-US"/>
        </w:rPr>
        <w:t>required:</w:t>
      </w:r>
      <w:r w:rsidR="00CC6369" w:rsidRPr="00E80DA2">
        <w:rPr>
          <w:rFonts w:ascii="Arial" w:hAnsi="Arial" w:cs="Arial"/>
          <w:sz w:val="22"/>
          <w:szCs w:val="22"/>
          <w:lang w:val="en-US"/>
        </w:rPr>
        <w:t xml:space="preserve"> </w:t>
      </w:r>
    </w:p>
    <w:p w14:paraId="1C9114BE" w14:textId="0ED32770" w:rsidR="00CC6369" w:rsidRPr="00E80DA2" w:rsidRDefault="00CC6369" w:rsidP="00CC6369">
      <w:pPr>
        <w:pStyle w:val="ListParagraph"/>
        <w:numPr>
          <w:ilvl w:val="8"/>
          <w:numId w:val="31"/>
        </w:numPr>
        <w:spacing w:before="120" w:after="120"/>
        <w:ind w:left="1170" w:hanging="540"/>
        <w:rPr>
          <w:rStyle w:val="ts-alignment-element"/>
          <w:rFonts w:ascii="Arial" w:hAnsi="Arial" w:cs="Arial"/>
          <w:sz w:val="22"/>
          <w:szCs w:val="22"/>
          <w:lang w:val="en-US"/>
        </w:rPr>
      </w:pPr>
      <w:r w:rsidRPr="00E80DA2">
        <w:rPr>
          <w:rStyle w:val="ts-alignment-element"/>
          <w:rFonts w:ascii="Arial" w:hAnsi="Arial" w:cs="Arial"/>
          <w:sz w:val="22"/>
          <w:szCs w:val="22"/>
          <w:lang w:val="en-US"/>
        </w:rPr>
        <w:t>Labor</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(internal)</w:t>
      </w:r>
      <w:r w:rsidRPr="00E80DA2">
        <w:rPr>
          <w:rFonts w:ascii="Arial" w:hAnsi="Arial" w:cs="Arial"/>
          <w:sz w:val="22"/>
          <w:szCs w:val="22"/>
          <w:lang w:val="en-US"/>
        </w:rPr>
        <w:t xml:space="preserve"> </w:t>
      </w:r>
      <w:r w:rsidRPr="00E80DA2">
        <w:rPr>
          <w:rStyle w:val="ts-alignment-element-highlighted"/>
          <w:rFonts w:ascii="Arial" w:hAnsi="Arial" w:cs="Arial"/>
          <w:sz w:val="22"/>
          <w:szCs w:val="22"/>
          <w:lang w:val="en-US"/>
        </w:rPr>
        <w:t>complaints.</w:t>
      </w:r>
      <w:r w:rsidRPr="00E80DA2">
        <w:rPr>
          <w:rFonts w:ascii="Arial" w:hAnsi="Arial" w:cs="Arial"/>
          <w:sz w:val="22"/>
          <w:szCs w:val="22"/>
          <w:lang w:val="en-US"/>
        </w:rPr>
        <w:t xml:space="preserve"> </w:t>
      </w:r>
    </w:p>
    <w:p w14:paraId="5345845B" w14:textId="2E01F7ED" w:rsidR="00D656B3" w:rsidRPr="00E80DA2" w:rsidRDefault="00CC6369" w:rsidP="00CC6369">
      <w:pPr>
        <w:pStyle w:val="ListParagraph"/>
        <w:numPr>
          <w:ilvl w:val="8"/>
          <w:numId w:val="31"/>
        </w:numPr>
        <w:spacing w:before="120" w:after="120"/>
        <w:ind w:left="1170" w:hanging="540"/>
        <w:rPr>
          <w:rFonts w:ascii="Arial" w:hAnsi="Arial" w:cs="Arial"/>
          <w:sz w:val="22"/>
          <w:szCs w:val="22"/>
          <w:lang w:val="en-US"/>
        </w:rPr>
      </w:pPr>
      <w:r w:rsidRPr="00E80DA2">
        <w:rPr>
          <w:rStyle w:val="ts-alignment-element"/>
          <w:rFonts w:ascii="Arial" w:hAnsi="Arial" w:cs="Arial"/>
          <w:sz w:val="22"/>
          <w:szCs w:val="22"/>
          <w:lang w:val="en-US"/>
        </w:rPr>
        <w:t>Community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p>
    <w:p w14:paraId="2CF38642" w14:textId="5DC39F81"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l.</w:t>
      </w:r>
      <w:r w:rsidRPr="00E80DA2">
        <w:rPr>
          <w:rFonts w:ascii="Arial" w:hAnsi="Arial" w:cs="Arial"/>
          <w:sz w:val="22"/>
          <w:szCs w:val="22"/>
          <w:lang w:val="en-US"/>
        </w:rPr>
        <w:tab/>
        <w:t>Tr</w:t>
      </w:r>
      <w:r w:rsidR="00CC6369" w:rsidRPr="00E80DA2">
        <w:rPr>
          <w:rFonts w:ascii="Arial" w:hAnsi="Arial" w:cs="Arial"/>
          <w:sz w:val="22"/>
          <w:szCs w:val="22"/>
          <w:lang w:val="en-US"/>
        </w:rPr>
        <w:t>affic and vehicles/equipment</w:t>
      </w:r>
      <w:r w:rsidRPr="00E80DA2">
        <w:rPr>
          <w:rFonts w:ascii="Arial" w:hAnsi="Arial" w:cs="Arial"/>
          <w:sz w:val="22"/>
          <w:szCs w:val="22"/>
          <w:lang w:val="en-US"/>
        </w:rPr>
        <w:t>:</w:t>
      </w:r>
    </w:p>
    <w:p w14:paraId="3B67CB80" w14:textId="63216279" w:rsidR="00CC6369" w:rsidRPr="00E80DA2" w:rsidRDefault="00CC6369" w:rsidP="00670A42">
      <w:pPr>
        <w:pStyle w:val="ListParagraph"/>
        <w:numPr>
          <w:ilvl w:val="0"/>
          <w:numId w:val="135"/>
        </w:numPr>
        <w:spacing w:before="120" w:after="120"/>
        <w:rPr>
          <w:rFonts w:ascii="Arial" w:hAnsi="Arial" w:cs="Arial"/>
          <w:sz w:val="22"/>
          <w:szCs w:val="22"/>
          <w:lang w:val="en-US"/>
        </w:rPr>
      </w:pPr>
      <w:r w:rsidRPr="00E80DA2">
        <w:rPr>
          <w:rStyle w:val="ts-alignment-element"/>
          <w:rFonts w:ascii="Arial" w:hAnsi="Arial" w:cs="Arial"/>
          <w:sz w:val="22"/>
          <w:szCs w:val="22"/>
          <w:lang w:val="en-US"/>
        </w:rPr>
        <w:t>Traffic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p>
    <w:p w14:paraId="17F51F97" w14:textId="053482FF" w:rsidR="00CC6369" w:rsidRPr="00E80DA2" w:rsidRDefault="00CC6369" w:rsidP="00670A42">
      <w:pPr>
        <w:pStyle w:val="ListParagraph"/>
        <w:numPr>
          <w:ilvl w:val="0"/>
          <w:numId w:val="135"/>
        </w:numPr>
        <w:spacing w:before="120" w:after="120"/>
        <w:rPr>
          <w:rFonts w:ascii="Arial" w:hAnsi="Arial" w:cs="Arial"/>
          <w:sz w:val="22"/>
          <w:szCs w:val="22"/>
          <w:lang w:val="en-US"/>
        </w:rPr>
      </w:pPr>
      <w:r w:rsidRPr="00E80DA2">
        <w:rPr>
          <w:rStyle w:val="ts-alignment-element"/>
          <w:rFonts w:ascii="Arial" w:hAnsi="Arial" w:cs="Arial"/>
          <w:sz w:val="22"/>
          <w:szCs w:val="22"/>
          <w:lang w:val="en-US"/>
        </w:rPr>
        <w:t>Accidents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involving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property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outside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project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(also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immediate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indicators):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provide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follow-up.</w:t>
      </w:r>
      <w:r w:rsidRPr="00E80DA2">
        <w:rPr>
          <w:rFonts w:ascii="Arial" w:hAnsi="Arial" w:cs="Arial"/>
          <w:sz w:val="22"/>
          <w:szCs w:val="22"/>
          <w:lang w:val="en-US"/>
        </w:rPr>
        <w:t xml:space="preserve"> </w:t>
      </w:r>
    </w:p>
    <w:p w14:paraId="271A6651" w14:textId="4BBC6687" w:rsidR="00D656B3" w:rsidRPr="00E80DA2" w:rsidRDefault="00CC6369" w:rsidP="00670A42">
      <w:pPr>
        <w:pStyle w:val="ListParagraph"/>
        <w:numPr>
          <w:ilvl w:val="0"/>
          <w:numId w:val="135"/>
        </w:numPr>
        <w:spacing w:before="120" w:after="120"/>
        <w:rPr>
          <w:rFonts w:ascii="Arial" w:hAnsi="Arial" w:cs="Arial"/>
          <w:sz w:val="22"/>
          <w:szCs w:val="22"/>
          <w:lang w:val="en-US"/>
        </w:rPr>
      </w:pPr>
      <w:r w:rsidRPr="00E80DA2">
        <w:rPr>
          <w:rStyle w:val="ts-alignment-element"/>
          <w:rFonts w:ascii="Arial" w:hAnsi="Arial" w:cs="Arial"/>
          <w:sz w:val="22"/>
          <w:szCs w:val="22"/>
          <w:lang w:val="en-US"/>
        </w:rPr>
        <w:t>General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condition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vehicles/equipment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(subjective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judgment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part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ecologist);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non-routine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maintenance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improve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safety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performance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smoke,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p>
    <w:p w14:paraId="3AD3F6E3" w14:textId="04D5741F"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m.</w:t>
      </w:r>
      <w:r w:rsidRPr="00E80DA2">
        <w:rPr>
          <w:rFonts w:ascii="Arial" w:hAnsi="Arial" w:cs="Arial"/>
          <w:sz w:val="22"/>
          <w:szCs w:val="22"/>
          <w:lang w:val="en-US"/>
        </w:rPr>
        <w:tab/>
        <w:t>Mitiga</w:t>
      </w:r>
      <w:r w:rsidR="00CC6369" w:rsidRPr="00E80DA2">
        <w:rPr>
          <w:rFonts w:ascii="Arial" w:hAnsi="Arial" w:cs="Arial"/>
          <w:sz w:val="22"/>
          <w:szCs w:val="22"/>
          <w:lang w:val="en-US"/>
        </w:rPr>
        <w:t>tion and environmental problems</w:t>
      </w:r>
      <w:r w:rsidRPr="00E80DA2">
        <w:rPr>
          <w:rFonts w:ascii="Arial" w:hAnsi="Arial" w:cs="Arial"/>
          <w:sz w:val="22"/>
          <w:szCs w:val="22"/>
          <w:lang w:val="en-US"/>
        </w:rPr>
        <w:t xml:space="preserve"> (</w:t>
      </w:r>
      <w:r w:rsidR="00CC6369" w:rsidRPr="00E80DA2">
        <w:rPr>
          <w:rFonts w:ascii="Arial" w:hAnsi="Arial" w:cs="Arial"/>
          <w:sz w:val="22"/>
          <w:szCs w:val="22"/>
          <w:lang w:val="en-US"/>
        </w:rPr>
        <w:t>which has been done</w:t>
      </w:r>
      <w:r w:rsidRPr="00E80DA2">
        <w:rPr>
          <w:rFonts w:ascii="Arial" w:hAnsi="Arial" w:cs="Arial"/>
          <w:sz w:val="22"/>
          <w:szCs w:val="22"/>
          <w:lang w:val="en-US"/>
        </w:rPr>
        <w:t>):</w:t>
      </w:r>
    </w:p>
    <w:p w14:paraId="05EF4401" w14:textId="1E732980"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Dust: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tank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trucks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working,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00DB1AC9" w:rsidRPr="00E80DA2">
        <w:rPr>
          <w:rStyle w:val="ts-alignment-element"/>
          <w:rFonts w:ascii="Arial" w:hAnsi="Arial" w:cs="Arial"/>
          <w:sz w:val="22"/>
          <w:szCs w:val="22"/>
          <w:lang w:val="en-US"/>
        </w:rPr>
        <w:t>watering</w:t>
      </w:r>
      <w:r w:rsidRPr="00E80DA2">
        <w:rPr>
          <w:rStyle w:val="ts-alignment-element"/>
          <w:rFonts w:ascii="Arial" w:hAnsi="Arial" w:cs="Arial"/>
          <w:sz w:val="22"/>
          <w:szCs w:val="22"/>
          <w:lang w:val="en-US"/>
        </w:rPr>
        <w:t>/day,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given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environmentalists,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quarry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dust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sprayers,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operational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trucks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transporting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rock</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/decayed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rock/waste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covers,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discovered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vehicles.</w:t>
      </w:r>
      <w:r w:rsidRPr="00E80DA2">
        <w:rPr>
          <w:rFonts w:ascii="Arial" w:hAnsi="Arial" w:cs="Arial"/>
          <w:sz w:val="22"/>
          <w:szCs w:val="22"/>
          <w:lang w:val="en-US"/>
        </w:rPr>
        <w:t xml:space="preserve"> </w:t>
      </w:r>
    </w:p>
    <w:p w14:paraId="0290BD57" w14:textId="4FB82890"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Erosion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crossings,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inspections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their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resolve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problems,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emergency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repairs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necessary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control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erosion/sedimentation.</w:t>
      </w:r>
      <w:r w:rsidRPr="00E80DA2">
        <w:rPr>
          <w:rFonts w:ascii="Arial" w:hAnsi="Arial" w:cs="Arial"/>
          <w:sz w:val="22"/>
          <w:szCs w:val="22"/>
          <w:lang w:val="en-US"/>
        </w:rPr>
        <w:t xml:space="preserve"> </w:t>
      </w:r>
    </w:p>
    <w:p w14:paraId="65ECE60E" w14:textId="7BC81CA4"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Loan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asphalt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concrete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identify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activities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each,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highlights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environmental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social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clearing,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boundary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demarcation,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floor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recovery,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traffic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decommissioning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planning.</w:t>
      </w:r>
      <w:r w:rsidRPr="00E80DA2">
        <w:rPr>
          <w:rFonts w:ascii="Arial" w:hAnsi="Arial" w:cs="Arial"/>
          <w:sz w:val="22"/>
          <w:szCs w:val="22"/>
          <w:lang w:val="en-US"/>
        </w:rPr>
        <w:t xml:space="preserve"> </w:t>
      </w:r>
    </w:p>
    <w:p w14:paraId="40665053" w14:textId="5D0E2629"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Blasting: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number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explosions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status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implementation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blasting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warnings,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evacuations,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etc.),</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incidents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damage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off-site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complaints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(cross-reference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sections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needed).</w:t>
      </w:r>
      <w:r w:rsidRPr="00E80DA2">
        <w:rPr>
          <w:rFonts w:ascii="Arial" w:hAnsi="Arial" w:cs="Arial"/>
          <w:sz w:val="22"/>
          <w:szCs w:val="22"/>
          <w:lang w:val="en-US"/>
        </w:rPr>
        <w:t xml:space="preserve"> </w:t>
      </w:r>
    </w:p>
    <w:p w14:paraId="1285CFF9" w14:textId="1FD02FC1"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lastRenderedPageBreak/>
        <w:t>Spills,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spillage,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location,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material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disposal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(report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all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spills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soil</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contamination.</w:t>
      </w:r>
      <w:r w:rsidRPr="00E80DA2">
        <w:rPr>
          <w:rFonts w:ascii="Arial" w:hAnsi="Arial" w:cs="Arial"/>
          <w:sz w:val="22"/>
          <w:szCs w:val="22"/>
          <w:lang w:val="en-US"/>
        </w:rPr>
        <w:t xml:space="preserve"> </w:t>
      </w:r>
    </w:p>
    <w:p w14:paraId="552C124E" w14:textId="67E6F24B"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Waste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management: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types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quantities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generated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managed,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including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amount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extracted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from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whom)</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reused/recycled/disposed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site.</w:t>
      </w:r>
    </w:p>
    <w:p w14:paraId="71F5AAA2" w14:textId="2A0D3118" w:rsidR="00995885"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Details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tree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plantations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other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mitigations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r w:rsidRPr="00E80DA2">
        <w:rPr>
          <w:rFonts w:ascii="Arial" w:hAnsi="Arial" w:cs="Arial"/>
          <w:sz w:val="22"/>
          <w:szCs w:val="22"/>
          <w:lang w:val="en-US"/>
        </w:rPr>
        <w:t xml:space="preserve"> </w:t>
      </w:r>
    </w:p>
    <w:p w14:paraId="634313E7" w14:textId="50840710" w:rsidR="00D656B3" w:rsidRPr="00E80DA2" w:rsidRDefault="00995885" w:rsidP="00670A42">
      <w:pPr>
        <w:pStyle w:val="ListParagraph"/>
        <w:numPr>
          <w:ilvl w:val="0"/>
          <w:numId w:val="136"/>
        </w:numPr>
        <w:spacing w:before="120" w:after="120"/>
        <w:rPr>
          <w:rFonts w:ascii="Arial" w:hAnsi="Arial" w:cs="Arial"/>
          <w:sz w:val="22"/>
          <w:szCs w:val="22"/>
          <w:lang w:val="en-US"/>
        </w:rPr>
      </w:pPr>
      <w:r w:rsidRPr="00E80DA2">
        <w:rPr>
          <w:rStyle w:val="ts-alignment-element"/>
          <w:rFonts w:ascii="Arial" w:hAnsi="Arial" w:cs="Arial"/>
          <w:sz w:val="22"/>
          <w:szCs w:val="22"/>
          <w:lang w:val="en-US"/>
        </w:rPr>
        <w:t>Details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mitigation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measures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for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protection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required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water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swamps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undertaken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month.</w:t>
      </w:r>
    </w:p>
    <w:p w14:paraId="1F5F6760" w14:textId="08A40D26" w:rsidR="00D656B3" w:rsidRPr="00E80DA2" w:rsidRDefault="00D656B3" w:rsidP="000C6174">
      <w:pPr>
        <w:spacing w:before="120" w:after="120"/>
        <w:ind w:left="461" w:hanging="274"/>
        <w:rPr>
          <w:rFonts w:ascii="Arial" w:hAnsi="Arial" w:cs="Arial"/>
          <w:sz w:val="22"/>
          <w:szCs w:val="22"/>
          <w:lang w:val="en-US"/>
        </w:rPr>
      </w:pPr>
      <w:r w:rsidRPr="00E80DA2">
        <w:rPr>
          <w:rFonts w:ascii="Arial" w:hAnsi="Arial" w:cs="Arial"/>
          <w:sz w:val="22"/>
          <w:szCs w:val="22"/>
          <w:lang w:val="en-US"/>
        </w:rPr>
        <w:t>n.</w:t>
      </w:r>
      <w:r w:rsidRPr="00E80DA2">
        <w:rPr>
          <w:rFonts w:ascii="Arial" w:hAnsi="Arial" w:cs="Arial"/>
          <w:sz w:val="22"/>
          <w:szCs w:val="22"/>
          <w:lang w:val="en-US"/>
        </w:rPr>
        <w:tab/>
        <w:t>C</w:t>
      </w:r>
      <w:r w:rsidR="00995885" w:rsidRPr="00E80DA2">
        <w:rPr>
          <w:rFonts w:ascii="Arial" w:hAnsi="Arial" w:cs="Arial"/>
          <w:sz w:val="22"/>
          <w:szCs w:val="22"/>
          <w:lang w:val="en-US"/>
        </w:rPr>
        <w:t>ompliance</w:t>
      </w:r>
      <w:r w:rsidRPr="00E80DA2">
        <w:rPr>
          <w:rFonts w:ascii="Arial" w:hAnsi="Arial" w:cs="Arial"/>
          <w:sz w:val="22"/>
          <w:szCs w:val="22"/>
          <w:lang w:val="en-US"/>
        </w:rPr>
        <w:t>:</w:t>
      </w:r>
    </w:p>
    <w:p w14:paraId="6218A8C2" w14:textId="54FD542D" w:rsidR="00995885" w:rsidRPr="00E80DA2" w:rsidRDefault="00995885" w:rsidP="00670A42">
      <w:pPr>
        <w:pStyle w:val="ListParagraph"/>
        <w:numPr>
          <w:ilvl w:val="0"/>
          <w:numId w:val="137"/>
        </w:numPr>
        <w:shd w:val="clear" w:color="auto" w:fill="FDFDFD"/>
        <w:ind w:left="1080"/>
        <w:rPr>
          <w:rFonts w:ascii="Arial" w:hAnsi="Arial" w:cs="Arial"/>
          <w:sz w:val="22"/>
          <w:szCs w:val="22"/>
          <w:lang w:val="en-US"/>
        </w:rPr>
      </w:pPr>
      <w:r w:rsidRPr="00E80DA2">
        <w:rPr>
          <w:rFonts w:ascii="Arial" w:hAnsi="Arial" w:cs="Arial"/>
          <w:sz w:val="22"/>
          <w:szCs w:val="22"/>
          <w:lang w:val="en-US"/>
        </w:rPr>
        <w:t xml:space="preserve">Status of compliance with the terms of all consents/permits relevant to the Works, including quarries, etc.: declaration of compliance or list of issues and measures taken (or to be taken) to achieve compliance. </w:t>
      </w:r>
    </w:p>
    <w:p w14:paraId="62B144E6" w14:textId="285268F1" w:rsidR="00995885" w:rsidRPr="00E80DA2" w:rsidRDefault="00995885" w:rsidP="00670A42">
      <w:pPr>
        <w:pStyle w:val="ListParagraph"/>
        <w:numPr>
          <w:ilvl w:val="0"/>
          <w:numId w:val="137"/>
        </w:numPr>
        <w:shd w:val="clear" w:color="auto" w:fill="FDFDFD"/>
        <w:ind w:left="1080"/>
        <w:rPr>
          <w:rFonts w:ascii="Arial" w:hAnsi="Arial" w:cs="Arial"/>
          <w:sz w:val="22"/>
          <w:szCs w:val="22"/>
          <w:lang w:val="en-US"/>
        </w:rPr>
      </w:pPr>
      <w:r w:rsidRPr="00E80DA2">
        <w:rPr>
          <w:rFonts w:ascii="Arial" w:hAnsi="Arial" w:cs="Arial"/>
          <w:sz w:val="22"/>
          <w:szCs w:val="22"/>
          <w:lang w:val="en-US"/>
        </w:rPr>
        <w:t xml:space="preserve">Compliance with the requirements of the Environmental and Social Management System and Environmental and Social Management Plan: declaration of compliance or enumeration of issues and measures adopted (or to be adopted) to achieve compliance. </w:t>
      </w:r>
    </w:p>
    <w:p w14:paraId="78F51DB3" w14:textId="57337B89" w:rsidR="00995885" w:rsidRPr="00E80DA2" w:rsidRDefault="00995885" w:rsidP="00670A42">
      <w:pPr>
        <w:pStyle w:val="ListParagraph"/>
        <w:numPr>
          <w:ilvl w:val="0"/>
          <w:numId w:val="137"/>
        </w:numPr>
        <w:shd w:val="clear" w:color="auto" w:fill="FDFDFD"/>
        <w:ind w:left="1080"/>
        <w:rPr>
          <w:rFonts w:ascii="Arial" w:hAnsi="Arial" w:cs="Arial"/>
          <w:sz w:val="22"/>
          <w:szCs w:val="22"/>
          <w:lang w:val="en-US"/>
        </w:rPr>
      </w:pPr>
      <w:r w:rsidRPr="00E80DA2">
        <w:rPr>
          <w:rFonts w:ascii="Arial" w:hAnsi="Arial" w:cs="Arial"/>
          <w:sz w:val="22"/>
          <w:szCs w:val="22"/>
          <w:lang w:val="en-US"/>
        </w:rPr>
        <w:t xml:space="preserve">Other unresolved issues from previous months related to environmental and social aspects: ongoing violations, continuous equipment failures, continuous lack of vehicle covers, untreated spills, ongoing compensation problems or blasting problems, etc. </w:t>
      </w:r>
    </w:p>
    <w:p w14:paraId="223FACB6" w14:textId="6E815A0E" w:rsidR="00D656B3" w:rsidRPr="00E80DA2" w:rsidRDefault="00D656B3" w:rsidP="00995885">
      <w:pPr>
        <w:spacing w:before="120" w:after="120"/>
        <w:ind w:left="720" w:hanging="325"/>
        <w:rPr>
          <w:rFonts w:ascii="Arial" w:hAnsi="Arial" w:cs="Arial"/>
          <w:sz w:val="22"/>
          <w:szCs w:val="22"/>
          <w:lang w:val="en-US"/>
        </w:rPr>
      </w:pPr>
      <w:r w:rsidRPr="00E80DA2">
        <w:rPr>
          <w:rFonts w:ascii="Arial" w:hAnsi="Arial" w:cs="Arial"/>
          <w:sz w:val="22"/>
          <w:szCs w:val="22"/>
          <w:lang w:val="en-US"/>
        </w:rPr>
        <w:t xml:space="preserve"> </w:t>
      </w:r>
    </w:p>
    <w:p w14:paraId="7FD17883" w14:textId="77777777" w:rsidR="00D656B3" w:rsidRPr="00E80DA2" w:rsidRDefault="00D656B3" w:rsidP="000C6174">
      <w:pPr>
        <w:rPr>
          <w:rFonts w:ascii="Arial" w:hAnsi="Arial" w:cs="Arial"/>
          <w:sz w:val="22"/>
          <w:szCs w:val="22"/>
          <w:lang w:val="en-US"/>
        </w:rPr>
      </w:pPr>
    </w:p>
    <w:p w14:paraId="220934D9" w14:textId="77777777" w:rsidR="00D656B3" w:rsidRPr="00E80DA2" w:rsidRDefault="00D656B3">
      <w:pPr>
        <w:jc w:val="left"/>
        <w:rPr>
          <w:rFonts w:ascii="Arial" w:hAnsi="Arial" w:cs="Arial"/>
          <w:b/>
          <w:bCs/>
          <w:sz w:val="22"/>
          <w:szCs w:val="22"/>
          <w:lang w:val="en-US"/>
        </w:rPr>
      </w:pPr>
      <w:r w:rsidRPr="00E80DA2">
        <w:rPr>
          <w:rFonts w:ascii="Arial" w:hAnsi="Arial" w:cs="Arial"/>
          <w:b/>
          <w:bCs/>
          <w:sz w:val="22"/>
          <w:szCs w:val="22"/>
          <w:lang w:val="en-US"/>
        </w:rPr>
        <w:br w:type="page"/>
      </w:r>
    </w:p>
    <w:p w14:paraId="563D3B07" w14:textId="7843916F" w:rsidR="00D656B3" w:rsidRPr="00E80DA2" w:rsidRDefault="00D656B3" w:rsidP="005B7403">
      <w:pPr>
        <w:pStyle w:val="Heading1"/>
        <w:keepNext/>
        <w:keepLines/>
        <w:suppressAutoHyphens w:val="0"/>
        <w:spacing w:before="120" w:after="120"/>
        <w:rPr>
          <w:rFonts w:ascii="Arial" w:hAnsi="Arial" w:cs="Arial"/>
          <w:smallCaps w:val="0"/>
          <w:sz w:val="22"/>
          <w:szCs w:val="22"/>
          <w:lang w:val="en-US"/>
        </w:rPr>
      </w:pPr>
      <w:bookmarkStart w:id="988" w:name="_Toc74048327"/>
      <w:bookmarkStart w:id="989" w:name="_Toc74518567"/>
      <w:bookmarkStart w:id="990" w:name="_Toc74519297"/>
      <w:bookmarkStart w:id="991" w:name="_Toc74781487"/>
      <w:bookmarkStart w:id="992" w:name="_Toc77273680"/>
      <w:r w:rsidRPr="00E80DA2">
        <w:rPr>
          <w:rFonts w:ascii="Arial" w:hAnsi="Arial" w:cs="Arial"/>
          <w:smallCaps w:val="0"/>
          <w:sz w:val="22"/>
          <w:szCs w:val="22"/>
          <w:lang w:val="en-US"/>
        </w:rPr>
        <w:lastRenderedPageBreak/>
        <w:t>Ap</w:t>
      </w:r>
      <w:r w:rsidR="00020338" w:rsidRPr="00E80DA2">
        <w:rPr>
          <w:rFonts w:ascii="Arial" w:hAnsi="Arial" w:cs="Arial"/>
          <w:smallCaps w:val="0"/>
          <w:sz w:val="22"/>
          <w:szCs w:val="22"/>
          <w:lang w:val="en-US"/>
        </w:rPr>
        <w:t>pendix</w:t>
      </w:r>
      <w:r w:rsidRPr="00E80DA2">
        <w:rPr>
          <w:rFonts w:ascii="Arial" w:hAnsi="Arial" w:cs="Arial"/>
          <w:smallCaps w:val="0"/>
          <w:sz w:val="22"/>
          <w:szCs w:val="22"/>
          <w:lang w:val="en-US"/>
        </w:rPr>
        <w:t xml:space="preserve"> 3: </w:t>
      </w:r>
      <w:bookmarkEnd w:id="988"/>
      <w:bookmarkEnd w:id="989"/>
      <w:bookmarkEnd w:id="990"/>
      <w:bookmarkEnd w:id="991"/>
      <w:r w:rsidR="00020338" w:rsidRPr="00E80DA2">
        <w:rPr>
          <w:rFonts w:ascii="Arial" w:hAnsi="Arial" w:cs="Arial"/>
          <w:smallCaps w:val="0"/>
          <w:sz w:val="22"/>
          <w:szCs w:val="22"/>
          <w:lang w:val="en-US"/>
        </w:rPr>
        <w:t>Guarantee Forms</w:t>
      </w:r>
      <w:bookmarkEnd w:id="992"/>
    </w:p>
    <w:p w14:paraId="060E5F5A" w14:textId="77777777" w:rsidR="00D656B3" w:rsidRPr="00E80DA2" w:rsidRDefault="00D656B3" w:rsidP="000C6174">
      <w:pPr>
        <w:jc w:val="center"/>
        <w:rPr>
          <w:rFonts w:ascii="Arial" w:hAnsi="Arial" w:cs="Arial"/>
          <w:b/>
          <w:bCs/>
          <w:sz w:val="22"/>
          <w:szCs w:val="22"/>
          <w:lang w:val="en-US"/>
        </w:rPr>
      </w:pPr>
    </w:p>
    <w:p w14:paraId="5F5C9226" w14:textId="430BE77F" w:rsidR="00020338" w:rsidRPr="00E80DA2" w:rsidRDefault="00020338" w:rsidP="00020338">
      <w:pPr>
        <w:shd w:val="clear" w:color="auto" w:fill="FDFDFD"/>
        <w:rPr>
          <w:rFonts w:ascii="Arial" w:hAnsi="Arial" w:cs="Arial"/>
          <w:sz w:val="22"/>
          <w:szCs w:val="22"/>
          <w:lang w:val="en-US"/>
        </w:rPr>
      </w:pPr>
      <w:bookmarkStart w:id="993" w:name="_Hlk23449096"/>
      <w:r w:rsidRPr="00E80DA2">
        <w:rPr>
          <w:rFonts w:ascii="Arial" w:hAnsi="Arial" w:cs="Arial"/>
          <w:sz w:val="22"/>
          <w:szCs w:val="22"/>
          <w:lang w:val="en-US"/>
        </w:rPr>
        <w:t>This Appendix to the Terms of Contract contains forms which, once completed, will form part of the Contract.</w:t>
      </w:r>
      <w:r w:rsidR="00D656B3" w:rsidRPr="00E80DA2">
        <w:rPr>
          <w:rFonts w:ascii="Arial" w:hAnsi="Arial" w:cs="Arial"/>
          <w:sz w:val="22"/>
          <w:szCs w:val="22"/>
          <w:lang w:val="en-US"/>
        </w:rPr>
        <w:t xml:space="preserve"> </w:t>
      </w:r>
      <w:r w:rsidRPr="00E80DA2">
        <w:rPr>
          <w:rFonts w:ascii="Arial" w:hAnsi="Arial" w:cs="Arial"/>
          <w:sz w:val="22"/>
          <w:szCs w:val="22"/>
          <w:lang w:val="en-US"/>
        </w:rPr>
        <w:t xml:space="preserve">These must be completed only by the selected </w:t>
      </w:r>
      <w:r w:rsidR="00BB1A58" w:rsidRPr="00E80DA2">
        <w:rPr>
          <w:rFonts w:ascii="Arial" w:hAnsi="Arial" w:cs="Arial"/>
          <w:sz w:val="22"/>
          <w:szCs w:val="22"/>
          <w:lang w:val="en-US"/>
        </w:rPr>
        <w:t>Contractor</w:t>
      </w:r>
      <w:r w:rsidRPr="00E80DA2">
        <w:rPr>
          <w:rFonts w:ascii="Arial" w:hAnsi="Arial" w:cs="Arial"/>
          <w:sz w:val="22"/>
          <w:szCs w:val="22"/>
          <w:lang w:val="en-US"/>
        </w:rPr>
        <w:t xml:space="preserve">, when required after the award of the Contract. </w:t>
      </w:r>
    </w:p>
    <w:p w14:paraId="706CB112" w14:textId="44840214" w:rsidR="00D656B3" w:rsidRPr="00DB1AC9" w:rsidRDefault="00D656B3" w:rsidP="000C6174">
      <w:pPr>
        <w:spacing w:before="120" w:after="120"/>
        <w:rPr>
          <w:rFonts w:ascii="Arial" w:hAnsi="Arial" w:cs="Arial"/>
          <w:sz w:val="22"/>
          <w:szCs w:val="22"/>
          <w:lang w:val="en-US"/>
        </w:rPr>
      </w:pPr>
    </w:p>
    <w:p w14:paraId="14D1F448" w14:textId="67E5EE3E" w:rsidR="00D656B3" w:rsidRPr="00E80DA2" w:rsidRDefault="00020338" w:rsidP="000C6174">
      <w:pPr>
        <w:spacing w:before="120" w:after="120"/>
        <w:rPr>
          <w:rFonts w:ascii="Arial" w:hAnsi="Arial" w:cs="Arial"/>
          <w:i/>
          <w:iCs/>
          <w:color w:val="FF0000"/>
          <w:sz w:val="22"/>
          <w:szCs w:val="22"/>
          <w:lang w:val="en-US"/>
        </w:rPr>
      </w:pPr>
      <w:r w:rsidRPr="00E80DA2">
        <w:rPr>
          <w:rFonts w:ascii="Arial" w:hAnsi="Arial" w:cs="Arial"/>
          <w:i/>
          <w:iCs/>
          <w:color w:val="FF0000"/>
          <w:sz w:val="22"/>
          <w:szCs w:val="22"/>
          <w:lang w:val="en-US"/>
        </w:rPr>
        <w:t>The forms included in this Appendix are indicative for the issuance of guarantees. The Borrower/Beneficiary may include in this Appendix forms of other means intended to provide collateral such as another type of easily executing financial instrument, issued by financial institutions or insurers acceptable to the Borrower/Beneficiary and to the Bank and in accordance with local law as long as the conditions of these forms</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 xml:space="preserve">are maintained. </w:t>
      </w:r>
    </w:p>
    <w:p w14:paraId="2AC0BDE7" w14:textId="77777777" w:rsidR="00020338" w:rsidRPr="00E80DA2" w:rsidRDefault="00020338" w:rsidP="00020338">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For the forms indicated by the Borrower/Beneficiary, it is important to consider Article 3 of the Uniform Rules of the International Chamber of Commerce (ICC) relating to guarantees on first demand, which provides: </w:t>
      </w:r>
    </w:p>
    <w:p w14:paraId="63210FFD" w14:textId="77777777" w:rsidR="00020338" w:rsidRPr="00E80DA2" w:rsidRDefault="00020338" w:rsidP="00020338">
      <w:pPr>
        <w:shd w:val="clear" w:color="auto" w:fill="FDFDFD"/>
        <w:rPr>
          <w:rFonts w:ascii="Arial" w:hAnsi="Arial" w:cs="Arial"/>
          <w:i/>
          <w:iCs/>
          <w:color w:val="FF0000"/>
          <w:sz w:val="22"/>
          <w:szCs w:val="22"/>
          <w:lang w:val="en-US"/>
        </w:rPr>
      </w:pPr>
    </w:p>
    <w:p w14:paraId="1BC603B8" w14:textId="066F4643" w:rsidR="00020338" w:rsidRPr="00E80DA2" w:rsidRDefault="00020338" w:rsidP="00020338">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"All instructions for the issuance of Guarantees and their amendments and the Guarantees and Amendments themselves must be clear and precise, without excessive detail. Thus, all guarantees must specify: </w:t>
      </w:r>
    </w:p>
    <w:p w14:paraId="75E73AA6" w14:textId="77777777" w:rsidR="00020338" w:rsidRPr="00E80DA2" w:rsidRDefault="00020338" w:rsidP="00020338">
      <w:pPr>
        <w:shd w:val="clear" w:color="auto" w:fill="FDFDFD"/>
        <w:rPr>
          <w:rFonts w:ascii="Arial" w:hAnsi="Arial" w:cs="Arial"/>
          <w:i/>
          <w:iCs/>
          <w:color w:val="FF0000"/>
          <w:sz w:val="22"/>
          <w:szCs w:val="22"/>
          <w:lang w:val="en-US"/>
        </w:rPr>
      </w:pPr>
    </w:p>
    <w:p w14:paraId="16896CFB" w14:textId="6B6F3AE9"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w:t>
      </w:r>
      <w:proofErr w:type="gramStart"/>
      <w:r w:rsidR="00BB1A58"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proofErr w:type="gramEnd"/>
      <w:r w:rsidRPr="00E80DA2">
        <w:rPr>
          <w:rFonts w:ascii="Arial" w:hAnsi="Arial" w:cs="Arial"/>
          <w:i/>
          <w:iCs/>
          <w:color w:val="FF0000"/>
          <w:sz w:val="22"/>
          <w:szCs w:val="22"/>
          <w:lang w:val="en-US"/>
        </w:rPr>
        <w:t xml:space="preserve"> </w:t>
      </w:r>
    </w:p>
    <w:p w14:paraId="3126A96F"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w:t>
      </w:r>
      <w:proofErr w:type="gramStart"/>
      <w:r w:rsidRPr="00E80DA2">
        <w:rPr>
          <w:rFonts w:ascii="Arial" w:hAnsi="Arial" w:cs="Arial"/>
          <w:i/>
          <w:iCs/>
          <w:color w:val="FF0000"/>
          <w:sz w:val="22"/>
          <w:szCs w:val="22"/>
          <w:lang w:val="en-US"/>
        </w:rPr>
        <w:t>Beneficiary;</w:t>
      </w:r>
      <w:proofErr w:type="gramEnd"/>
      <w:r w:rsidRPr="00E80DA2">
        <w:rPr>
          <w:rFonts w:ascii="Arial" w:hAnsi="Arial" w:cs="Arial"/>
          <w:i/>
          <w:iCs/>
          <w:color w:val="FF0000"/>
          <w:sz w:val="22"/>
          <w:szCs w:val="22"/>
          <w:lang w:val="en-US"/>
        </w:rPr>
        <w:t xml:space="preserve"> </w:t>
      </w:r>
    </w:p>
    <w:p w14:paraId="333ECF68"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w:t>
      </w:r>
      <w:proofErr w:type="gramStart"/>
      <w:r w:rsidRPr="00E80DA2">
        <w:rPr>
          <w:rFonts w:ascii="Arial" w:hAnsi="Arial" w:cs="Arial"/>
          <w:i/>
          <w:iCs/>
          <w:color w:val="FF0000"/>
          <w:sz w:val="22"/>
          <w:szCs w:val="22"/>
          <w:lang w:val="en-US"/>
        </w:rPr>
        <w:t>Guarantor;</w:t>
      </w:r>
      <w:proofErr w:type="gramEnd"/>
      <w:r w:rsidRPr="00E80DA2">
        <w:rPr>
          <w:rFonts w:ascii="Arial" w:hAnsi="Arial" w:cs="Arial"/>
          <w:i/>
          <w:iCs/>
          <w:color w:val="FF0000"/>
          <w:sz w:val="22"/>
          <w:szCs w:val="22"/>
          <w:lang w:val="en-US"/>
        </w:rPr>
        <w:t xml:space="preserve"> </w:t>
      </w:r>
    </w:p>
    <w:p w14:paraId="0BA79895"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basic transaction caused by the issuance of the </w:t>
      </w:r>
      <w:proofErr w:type="gramStart"/>
      <w:r w:rsidRPr="00E80DA2">
        <w:rPr>
          <w:rFonts w:ascii="Arial" w:hAnsi="Arial" w:cs="Arial"/>
          <w:i/>
          <w:iCs/>
          <w:color w:val="FF0000"/>
          <w:sz w:val="22"/>
          <w:szCs w:val="22"/>
          <w:lang w:val="en-US"/>
        </w:rPr>
        <w:t>Guarantee;</w:t>
      </w:r>
      <w:proofErr w:type="gramEnd"/>
      <w:r w:rsidRPr="00E80DA2">
        <w:rPr>
          <w:rFonts w:ascii="Arial" w:hAnsi="Arial" w:cs="Arial"/>
          <w:i/>
          <w:iCs/>
          <w:color w:val="FF0000"/>
          <w:sz w:val="22"/>
          <w:szCs w:val="22"/>
          <w:lang w:val="en-US"/>
        </w:rPr>
        <w:t xml:space="preserve"> </w:t>
      </w:r>
    </w:p>
    <w:p w14:paraId="379550C4"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maximum amount payable and the currency of </w:t>
      </w:r>
      <w:proofErr w:type="gramStart"/>
      <w:r w:rsidRPr="00E80DA2">
        <w:rPr>
          <w:rFonts w:ascii="Arial" w:hAnsi="Arial" w:cs="Arial"/>
          <w:i/>
          <w:iCs/>
          <w:color w:val="FF0000"/>
          <w:sz w:val="22"/>
          <w:szCs w:val="22"/>
          <w:lang w:val="en-US"/>
        </w:rPr>
        <w:t>payment;</w:t>
      </w:r>
      <w:proofErr w:type="gramEnd"/>
      <w:r w:rsidRPr="00E80DA2">
        <w:rPr>
          <w:rFonts w:ascii="Arial" w:hAnsi="Arial" w:cs="Arial"/>
          <w:i/>
          <w:iCs/>
          <w:color w:val="FF0000"/>
          <w:sz w:val="22"/>
          <w:szCs w:val="22"/>
          <w:lang w:val="en-US"/>
        </w:rPr>
        <w:t xml:space="preserve"> </w:t>
      </w:r>
    </w:p>
    <w:p w14:paraId="7648315D"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expiry date and/or the event that entails the expiration of the </w:t>
      </w:r>
      <w:proofErr w:type="gramStart"/>
      <w:r w:rsidRPr="00E80DA2">
        <w:rPr>
          <w:rFonts w:ascii="Arial" w:hAnsi="Arial" w:cs="Arial"/>
          <w:i/>
          <w:iCs/>
          <w:color w:val="FF0000"/>
          <w:sz w:val="22"/>
          <w:szCs w:val="22"/>
          <w:lang w:val="en-US"/>
        </w:rPr>
        <w:t>Guarantee;</w:t>
      </w:r>
      <w:proofErr w:type="gramEnd"/>
      <w:r w:rsidRPr="00E80DA2">
        <w:rPr>
          <w:rFonts w:ascii="Arial" w:hAnsi="Arial" w:cs="Arial"/>
          <w:i/>
          <w:iCs/>
          <w:color w:val="FF0000"/>
          <w:sz w:val="22"/>
          <w:szCs w:val="22"/>
          <w:lang w:val="en-US"/>
        </w:rPr>
        <w:t xml:space="preserve"> </w:t>
      </w:r>
    </w:p>
    <w:p w14:paraId="4A9AA589"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terms of the request for </w:t>
      </w:r>
      <w:proofErr w:type="gramStart"/>
      <w:r w:rsidRPr="00E80DA2">
        <w:rPr>
          <w:rFonts w:ascii="Arial" w:hAnsi="Arial" w:cs="Arial"/>
          <w:i/>
          <w:iCs/>
          <w:color w:val="FF0000"/>
          <w:sz w:val="22"/>
          <w:szCs w:val="22"/>
          <w:lang w:val="en-US"/>
        </w:rPr>
        <w:t>payment;</w:t>
      </w:r>
      <w:proofErr w:type="gramEnd"/>
      <w:r w:rsidRPr="00E80DA2">
        <w:rPr>
          <w:rFonts w:ascii="Arial" w:hAnsi="Arial" w:cs="Arial"/>
          <w:i/>
          <w:iCs/>
          <w:color w:val="FF0000"/>
          <w:sz w:val="22"/>
          <w:szCs w:val="22"/>
          <w:lang w:val="en-US"/>
        </w:rPr>
        <w:t xml:space="preserve"> </w:t>
      </w:r>
    </w:p>
    <w:p w14:paraId="29CD5036" w14:textId="77777777" w:rsidR="00020338" w:rsidRPr="00E80DA2" w:rsidRDefault="00020338" w:rsidP="00670A42">
      <w:pPr>
        <w:pStyle w:val="subrayado"/>
        <w:numPr>
          <w:ilvl w:val="0"/>
          <w:numId w:val="138"/>
        </w:num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any provision to reduce the amount of the guarantee"</w:t>
      </w:r>
    </w:p>
    <w:p w14:paraId="4BEADC48" w14:textId="77777777" w:rsidR="00D656B3" w:rsidRPr="00E80DA2" w:rsidRDefault="00D656B3" w:rsidP="000C6174">
      <w:pPr>
        <w:rPr>
          <w:rFonts w:ascii="Arial" w:hAnsi="Arial" w:cs="Arial"/>
          <w:sz w:val="22"/>
          <w:szCs w:val="22"/>
          <w:lang w:val="en-US"/>
        </w:rPr>
      </w:pPr>
    </w:p>
    <w:bookmarkEnd w:id="993"/>
    <w:p w14:paraId="0C1195C5" w14:textId="77777777" w:rsidR="00D656B3" w:rsidRPr="00E80DA2" w:rsidRDefault="00D656B3" w:rsidP="000C6174">
      <w:pPr>
        <w:rPr>
          <w:rFonts w:ascii="Arial" w:hAnsi="Arial" w:cs="Arial"/>
          <w:sz w:val="22"/>
          <w:szCs w:val="22"/>
          <w:lang w:val="en-US"/>
        </w:rPr>
      </w:pPr>
    </w:p>
    <w:p w14:paraId="19AB515A" w14:textId="77777777" w:rsidR="00D656B3" w:rsidRPr="00E80DA2" w:rsidRDefault="00D656B3" w:rsidP="000C6174">
      <w:pPr>
        <w:spacing w:after="160" w:line="259" w:lineRule="auto"/>
        <w:jc w:val="left"/>
        <w:rPr>
          <w:rFonts w:ascii="Arial" w:hAnsi="Arial" w:cs="Arial"/>
          <w:sz w:val="22"/>
          <w:szCs w:val="22"/>
          <w:lang w:val="en-US"/>
        </w:rPr>
      </w:pPr>
      <w:r w:rsidRPr="00E80DA2">
        <w:rPr>
          <w:rFonts w:ascii="Arial" w:hAnsi="Arial" w:cs="Arial"/>
          <w:sz w:val="22"/>
          <w:szCs w:val="22"/>
          <w:lang w:val="en-US"/>
        </w:rPr>
        <w:br w:type="page"/>
      </w:r>
    </w:p>
    <w:p w14:paraId="5E6D0946" w14:textId="77777777" w:rsidR="00B45BA1" w:rsidRPr="00E80DA2" w:rsidRDefault="00B45BA1" w:rsidP="00B45BA1">
      <w:pPr>
        <w:jc w:val="center"/>
        <w:rPr>
          <w:rFonts w:ascii="Arial" w:hAnsi="Arial" w:cs="Arial"/>
          <w:b/>
          <w:bCs/>
          <w:sz w:val="22"/>
          <w:szCs w:val="22"/>
          <w:lang w:val="en-US"/>
        </w:rPr>
      </w:pPr>
      <w:bookmarkStart w:id="994" w:name="_Toc534709123"/>
      <w:bookmarkStart w:id="995" w:name="_Toc534709122"/>
      <w:r w:rsidRPr="00E80DA2">
        <w:rPr>
          <w:rFonts w:ascii="Arial" w:hAnsi="Arial" w:cs="Arial"/>
          <w:b/>
          <w:bCs/>
          <w:sz w:val="22"/>
          <w:szCs w:val="22"/>
          <w:lang w:val="en-US"/>
        </w:rPr>
        <w:lastRenderedPageBreak/>
        <w:t>Contract Performance Guarantee (Bond)</w:t>
      </w:r>
      <w:bookmarkEnd w:id="994"/>
    </w:p>
    <w:p w14:paraId="1809A9D5" w14:textId="77777777" w:rsidR="00B45BA1" w:rsidRPr="00E80DA2" w:rsidRDefault="00B45BA1" w:rsidP="00B45BA1">
      <w:pPr>
        <w:jc w:val="center"/>
        <w:rPr>
          <w:rFonts w:ascii="Arial" w:hAnsi="Arial" w:cs="Arial"/>
          <w:b/>
          <w:bCs/>
          <w:sz w:val="22"/>
          <w:szCs w:val="22"/>
          <w:lang w:val="en-US"/>
        </w:rPr>
      </w:pPr>
      <w:r w:rsidRPr="00E80DA2">
        <w:rPr>
          <w:rFonts w:ascii="Arial" w:hAnsi="Arial" w:cs="Arial"/>
          <w:b/>
          <w:bCs/>
          <w:sz w:val="22"/>
          <w:szCs w:val="22"/>
          <w:lang w:val="en-US"/>
        </w:rPr>
        <w:t>At first request</w:t>
      </w:r>
    </w:p>
    <w:p w14:paraId="45C51D55" w14:textId="77777777" w:rsidR="00B45BA1" w:rsidRPr="00E80DA2" w:rsidRDefault="00B45BA1" w:rsidP="00B45BA1">
      <w:pPr>
        <w:rPr>
          <w:rFonts w:ascii="Arial" w:hAnsi="Arial" w:cs="Arial"/>
          <w:i/>
          <w:iCs/>
          <w:color w:val="FF0000"/>
          <w:sz w:val="22"/>
          <w:szCs w:val="22"/>
          <w:lang w:val="en-US"/>
        </w:rPr>
      </w:pPr>
    </w:p>
    <w:p w14:paraId="36030E43" w14:textId="3ABCBE5E" w:rsidR="00B45BA1" w:rsidRPr="00E80DA2" w:rsidRDefault="00B45BA1" w:rsidP="00B45BA1">
      <w:pPr>
        <w:shd w:val="clear" w:color="auto" w:fill="FDFDFD"/>
        <w:rPr>
          <w:rFonts w:ascii="Arial" w:hAnsi="Arial" w:cs="Arial"/>
          <w:b/>
          <w:bCs/>
          <w:i/>
          <w:iCs/>
          <w:color w:val="FF0000"/>
          <w:sz w:val="22"/>
          <w:szCs w:val="22"/>
          <w:lang w:val="en-US"/>
        </w:rPr>
      </w:pPr>
      <w:r w:rsidRPr="00E80DA2">
        <w:rPr>
          <w:rFonts w:ascii="Arial" w:hAnsi="Arial" w:cs="Arial"/>
          <w:b/>
          <w:bCs/>
          <w:i/>
          <w:iCs/>
          <w:color w:val="FF0000"/>
          <w:sz w:val="22"/>
          <w:szCs w:val="22"/>
          <w:lang w:val="en-US"/>
        </w:rPr>
        <w:t xml:space="preserve">(The selected Bidder shall provide this guarantee in accordance with the instructions in brackets, if the </w:t>
      </w:r>
      <w:r w:rsidR="00964E1B" w:rsidRPr="00E80DA2">
        <w:rPr>
          <w:rFonts w:ascii="Arial" w:hAnsi="Arial" w:cs="Arial"/>
          <w:b/>
          <w:bCs/>
          <w:i/>
          <w:iCs/>
          <w:color w:val="FF0000"/>
          <w:sz w:val="22"/>
          <w:szCs w:val="22"/>
          <w:lang w:val="en-US"/>
        </w:rPr>
        <w:t>Contracting Party</w:t>
      </w:r>
      <w:r w:rsidRPr="00E80DA2">
        <w:rPr>
          <w:rFonts w:ascii="Arial" w:hAnsi="Arial" w:cs="Arial"/>
          <w:b/>
          <w:bCs/>
          <w:i/>
          <w:iCs/>
          <w:color w:val="FF0000"/>
          <w:sz w:val="22"/>
          <w:szCs w:val="22"/>
          <w:lang w:val="en-US"/>
        </w:rPr>
        <w:t xml:space="preserve"> requests this type of guarantee) </w:t>
      </w:r>
    </w:p>
    <w:p w14:paraId="2E46E5A6" w14:textId="77777777" w:rsidR="00B45BA1" w:rsidRPr="00E80DA2" w:rsidRDefault="00B45BA1" w:rsidP="00B45BA1">
      <w:pPr>
        <w:shd w:val="clear" w:color="auto" w:fill="FDFDFD"/>
        <w:rPr>
          <w:rFonts w:ascii="Arial" w:hAnsi="Arial" w:cs="Arial"/>
          <w:b/>
          <w:bCs/>
          <w:i/>
          <w:iCs/>
          <w:color w:val="FF0000"/>
          <w:sz w:val="22"/>
          <w:szCs w:val="22"/>
          <w:lang w:val="en-US"/>
        </w:rPr>
      </w:pPr>
    </w:p>
    <w:p w14:paraId="70E4EBD1"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color w:val="FF0000"/>
          <w:sz w:val="22"/>
          <w:szCs w:val="22"/>
          <w:lang w:val="en-US"/>
        </w:rPr>
        <w:t xml:space="preserve">No. Contract Performance Bond: </w:t>
      </w:r>
      <w:r w:rsidRPr="00E80DA2">
        <w:rPr>
          <w:rFonts w:ascii="Arial" w:hAnsi="Arial" w:cs="Arial"/>
          <w:i/>
          <w:iCs/>
          <w:color w:val="FF0000"/>
          <w:sz w:val="22"/>
          <w:szCs w:val="22"/>
          <w:lang w:val="en-US"/>
        </w:rPr>
        <w:t xml:space="preserve">(Indicate the identification number of the Bond) </w:t>
      </w:r>
    </w:p>
    <w:p w14:paraId="19379AF4" w14:textId="77777777" w:rsidR="00B45BA1" w:rsidRPr="00E80DA2" w:rsidRDefault="00B45BA1" w:rsidP="00B45BA1">
      <w:pPr>
        <w:shd w:val="clear" w:color="auto" w:fill="FDFDFD"/>
        <w:rPr>
          <w:rFonts w:ascii="Arial" w:hAnsi="Arial" w:cs="Arial"/>
          <w:sz w:val="22"/>
          <w:szCs w:val="22"/>
          <w:lang w:val="en-US"/>
        </w:rPr>
      </w:pPr>
    </w:p>
    <w:p w14:paraId="05403705" w14:textId="72886A99"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By this Bond (</w:t>
      </w:r>
      <w:r w:rsidRPr="00E80DA2">
        <w:rPr>
          <w:rFonts w:ascii="Arial" w:hAnsi="Arial" w:cs="Arial"/>
          <w:i/>
          <w:iCs/>
          <w:color w:val="FF0000"/>
          <w:sz w:val="22"/>
          <w:szCs w:val="22"/>
          <w:lang w:val="en-US"/>
        </w:rPr>
        <w:t>indicate the name and address of the Contractor)</w:t>
      </w:r>
      <w:r w:rsidRPr="00E80DA2">
        <w:rPr>
          <w:rFonts w:ascii="Arial" w:hAnsi="Arial" w:cs="Arial"/>
          <w:sz w:val="22"/>
          <w:szCs w:val="22"/>
          <w:lang w:val="en-US"/>
        </w:rPr>
        <w:t xml:space="preserve"> as principal (hereinafter "the Principal Obligor") and </w:t>
      </w:r>
      <w:r w:rsidRPr="00E80DA2">
        <w:rPr>
          <w:rFonts w:ascii="Arial" w:hAnsi="Arial" w:cs="Arial"/>
          <w:i/>
          <w:iCs/>
          <w:color w:val="FF0000"/>
          <w:sz w:val="22"/>
          <w:szCs w:val="22"/>
          <w:lang w:val="en-US"/>
        </w:rPr>
        <w:t>(indicate the name, legal title and address of the guarantor, guarantor or insurance company)</w:t>
      </w:r>
      <w:r w:rsidRPr="00E80DA2">
        <w:rPr>
          <w:rFonts w:ascii="Arial" w:hAnsi="Arial" w:cs="Arial"/>
          <w:sz w:val="22"/>
          <w:szCs w:val="22"/>
          <w:lang w:val="en-US"/>
        </w:rPr>
        <w:t xml:space="preserve"> as Guarantor (hereinafter "the Guarantor") are obligated and firmly commit to </w:t>
      </w:r>
      <w:r w:rsidRPr="00E80DA2">
        <w:rPr>
          <w:rFonts w:ascii="Arial" w:hAnsi="Arial" w:cs="Arial"/>
          <w:i/>
          <w:iCs/>
          <w:color w:val="FF0000"/>
          <w:sz w:val="22"/>
          <w:szCs w:val="22"/>
          <w:lang w:val="en-US"/>
        </w:rPr>
        <w:t>(indicate the name and address of the Contracting Party)</w:t>
      </w:r>
      <w:r w:rsidRPr="00E80DA2">
        <w:rPr>
          <w:rFonts w:ascii="Arial" w:hAnsi="Arial" w:cs="Arial"/>
          <w:sz w:val="22"/>
          <w:szCs w:val="22"/>
          <w:lang w:val="en-US"/>
        </w:rPr>
        <w:t xml:space="preserve"> as Contracting Party (hereinafter "the Contracting Party") in the amount of </w:t>
      </w:r>
      <w:r w:rsidRPr="00E80DA2">
        <w:rPr>
          <w:rFonts w:ascii="Arial" w:hAnsi="Arial" w:cs="Arial"/>
          <w:i/>
          <w:iCs/>
          <w:color w:val="FF0000"/>
          <w:sz w:val="22"/>
          <w:szCs w:val="22"/>
          <w:lang w:val="en-US"/>
        </w:rPr>
        <w:t>(indicate the amount of bond)</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amount of the bond in words)</w:t>
      </w:r>
      <w:r w:rsidRPr="00E80DA2">
        <w:rPr>
          <w:rStyle w:val="FootnoteReference"/>
          <w:rFonts w:cs="Arial"/>
          <w:i/>
          <w:iCs/>
          <w:color w:val="FF0000"/>
          <w:sz w:val="22"/>
          <w:szCs w:val="22"/>
          <w:lang w:val="en-US"/>
        </w:rPr>
        <w:footnoteReference w:id="5"/>
      </w:r>
      <w:r w:rsidRPr="00E80DA2">
        <w:rPr>
          <w:rFonts w:ascii="Arial" w:hAnsi="Arial" w:cs="Arial"/>
          <w:i/>
          <w:iCs/>
          <w:color w:val="FF0000"/>
          <w:sz w:val="22"/>
          <w:szCs w:val="22"/>
          <w:lang w:val="en-US"/>
        </w:rPr>
        <w:t>,</w:t>
      </w:r>
      <w:r w:rsidRPr="00E80DA2">
        <w:rPr>
          <w:rFonts w:ascii="Arial" w:hAnsi="Arial" w:cs="Arial"/>
          <w:sz w:val="22"/>
          <w:szCs w:val="22"/>
          <w:lang w:val="en-US"/>
        </w:rPr>
        <w:t xml:space="preserve"> to which payment in legal form, in the types and proportions of currencies in which the Contract Price must be paid, we, the Principal Obligor and the Guarantor mentioned above commit and bind collectively and jointly and severally to our heirs, executors, administrators, successors and assigns to these terms through the present. </w:t>
      </w:r>
    </w:p>
    <w:p w14:paraId="0B8B6D06" w14:textId="77777777" w:rsidR="00B45BA1" w:rsidRPr="00E80DA2" w:rsidRDefault="00B45BA1" w:rsidP="00B45BA1">
      <w:pPr>
        <w:shd w:val="clear" w:color="auto" w:fill="FDFDFD"/>
        <w:rPr>
          <w:rFonts w:ascii="Arial" w:hAnsi="Arial" w:cs="Arial"/>
          <w:sz w:val="22"/>
          <w:szCs w:val="22"/>
          <w:lang w:val="en-US"/>
        </w:rPr>
      </w:pPr>
    </w:p>
    <w:p w14:paraId="7EE2271D" w14:textId="0F21D0E8"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Whereas the Principal Obligor has entered into with the Contracting Party a Contract dated</w:t>
      </w:r>
      <w:r w:rsidRPr="00E80DA2">
        <w:rPr>
          <w:rStyle w:val="FootnoteReference"/>
          <w:rFonts w:cs="Arial"/>
          <w:sz w:val="22"/>
          <w:szCs w:val="22"/>
          <w:lang w:val="en-US"/>
        </w:rPr>
        <w:footnoteReference w:id="6"/>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number)</w:t>
      </w:r>
      <w:r w:rsidRPr="00E80DA2">
        <w:rPr>
          <w:rFonts w:ascii="Arial" w:hAnsi="Arial" w:cs="Arial"/>
          <w:sz w:val="22"/>
          <w:szCs w:val="22"/>
          <w:lang w:val="en-US"/>
        </w:rPr>
        <w:t xml:space="preserve"> days of </w:t>
      </w:r>
      <w:r w:rsidRPr="00E80DA2">
        <w:rPr>
          <w:rFonts w:ascii="Arial" w:hAnsi="Arial" w:cs="Arial"/>
          <w:i/>
          <w:iCs/>
          <w:color w:val="FF0000"/>
          <w:sz w:val="22"/>
          <w:szCs w:val="22"/>
          <w:lang w:val="en-US"/>
        </w:rPr>
        <w:t>(indicate the month)</w:t>
      </w:r>
      <w:r w:rsidRPr="00E80DA2">
        <w:rPr>
          <w:rFonts w:ascii="Arial" w:hAnsi="Arial" w:cs="Arial"/>
          <w:sz w:val="22"/>
          <w:szCs w:val="22"/>
          <w:lang w:val="en-US"/>
        </w:rPr>
        <w:t xml:space="preserve"> of </w:t>
      </w:r>
      <w:r w:rsidRPr="00E80DA2">
        <w:rPr>
          <w:rFonts w:ascii="Arial" w:hAnsi="Arial" w:cs="Arial"/>
          <w:i/>
          <w:iCs/>
          <w:color w:val="FF0000"/>
          <w:sz w:val="22"/>
          <w:szCs w:val="22"/>
          <w:lang w:val="en-US"/>
        </w:rPr>
        <w:t>(indicate the year)</w:t>
      </w:r>
      <w:r w:rsidRPr="00E80DA2">
        <w:rPr>
          <w:rFonts w:ascii="Arial" w:hAnsi="Arial" w:cs="Arial"/>
          <w:sz w:val="22"/>
          <w:szCs w:val="22"/>
          <w:lang w:val="en-US"/>
        </w:rPr>
        <w:t xml:space="preserve"> to </w:t>
      </w:r>
      <w:r w:rsidRPr="00E80DA2">
        <w:rPr>
          <w:rFonts w:ascii="Arial" w:hAnsi="Arial" w:cs="Arial"/>
          <w:i/>
          <w:iCs/>
          <w:color w:val="FF0000"/>
          <w:sz w:val="22"/>
          <w:szCs w:val="22"/>
          <w:lang w:val="en-US"/>
        </w:rPr>
        <w:t>(indicate the name of the Contract)</w:t>
      </w:r>
      <w:r w:rsidRPr="00E80DA2">
        <w:rPr>
          <w:rFonts w:ascii="Arial" w:hAnsi="Arial" w:cs="Arial"/>
          <w:sz w:val="22"/>
          <w:szCs w:val="22"/>
          <w:lang w:val="en-US"/>
        </w:rPr>
        <w:t xml:space="preserve"> in accordance with the documents, plans, specifications and modifications thereto which, to the extent provided herein, constitute by reference an integral part thereof and are referred to as, hereinafter, the Contract. </w:t>
      </w:r>
    </w:p>
    <w:p w14:paraId="45037C9F" w14:textId="77777777" w:rsidR="00B45BA1" w:rsidRPr="00E80DA2" w:rsidRDefault="00B45BA1" w:rsidP="00B45BA1">
      <w:pPr>
        <w:shd w:val="clear" w:color="auto" w:fill="FDFDFD"/>
        <w:rPr>
          <w:rFonts w:ascii="Arial" w:hAnsi="Arial" w:cs="Arial"/>
          <w:sz w:val="22"/>
          <w:szCs w:val="22"/>
          <w:lang w:val="en-US"/>
        </w:rPr>
      </w:pPr>
    </w:p>
    <w:p w14:paraId="31D0A79F" w14:textId="17ACDF7E"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Therefore, the Condition of this Obligation is such that if the Principal Obligor promptly and faithfully complies with said Contract (including any modification thereof), said obligation will be nullified and, otherwise, will have full force and effect. At any time that the Principal Obligor is in violation of the Contract, and that the Contracting Party so declares, fulfilling on his part with the obligations at his expense, and after sending a first request in writing, without the Contracting Party having to support his request, the Guarantor must proceed immediately to pay the Contracting Party the amount required by the latter to carry out the Contract in accordance with the conditions of the same, up to a total not exceeding the amount of this bond. </w:t>
      </w:r>
    </w:p>
    <w:p w14:paraId="2CBB39A8" w14:textId="77777777" w:rsidR="00B45BA1" w:rsidRPr="00E80DA2" w:rsidRDefault="00B45BA1" w:rsidP="00B45BA1">
      <w:pPr>
        <w:shd w:val="clear" w:color="auto" w:fill="FDFDFD"/>
        <w:rPr>
          <w:rFonts w:ascii="Arial" w:hAnsi="Arial" w:cs="Arial"/>
          <w:sz w:val="22"/>
          <w:szCs w:val="22"/>
          <w:lang w:val="en-US"/>
        </w:rPr>
      </w:pPr>
    </w:p>
    <w:p w14:paraId="259FB308" w14:textId="1F6674E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The Guarantor hereby agrees that its obligation is irrevocable and shall remain in full force and effect for up to one year from the date of issue of the certificate of completion of the works. The Guarantor shall not be liable for a sum greater than the specific penalty that constitutes this bond.</w:t>
      </w:r>
    </w:p>
    <w:p w14:paraId="7AA3FAF1" w14:textId="1D45D4CE" w:rsidR="00B45BA1" w:rsidRPr="00E80DA2" w:rsidRDefault="00B45BA1" w:rsidP="00B45BA1">
      <w:pPr>
        <w:suppressAutoHyphens/>
        <w:rPr>
          <w:rFonts w:ascii="Arial" w:hAnsi="Arial" w:cs="Arial"/>
          <w:sz w:val="22"/>
          <w:szCs w:val="22"/>
          <w:lang w:val="en-US"/>
        </w:rPr>
      </w:pPr>
    </w:p>
    <w:p w14:paraId="4B4721DC" w14:textId="1F96BFAB" w:rsidR="00B45BA1" w:rsidRPr="00B45BA1" w:rsidRDefault="00B45BA1" w:rsidP="00B45BA1">
      <w:pPr>
        <w:shd w:val="clear" w:color="auto" w:fill="FDFDFD"/>
        <w:rPr>
          <w:rFonts w:ascii="Arial" w:hAnsi="Arial" w:cs="Arial"/>
          <w:sz w:val="22"/>
          <w:szCs w:val="22"/>
          <w:lang w:val="en-US"/>
        </w:rPr>
      </w:pPr>
      <w:r w:rsidRPr="00B45BA1">
        <w:rPr>
          <w:rFonts w:ascii="Arial" w:hAnsi="Arial" w:cs="Arial"/>
          <w:sz w:val="22"/>
          <w:szCs w:val="22"/>
          <w:lang w:val="en-US"/>
        </w:rPr>
        <w:t xml:space="preserve">No person or company of the Contracting Party referred to herein or his heirs, executors, administrators, </w:t>
      </w:r>
      <w:r w:rsidRPr="00E80DA2">
        <w:rPr>
          <w:rFonts w:ascii="Arial" w:hAnsi="Arial" w:cs="Arial"/>
          <w:sz w:val="22"/>
          <w:szCs w:val="22"/>
          <w:lang w:val="en-US"/>
        </w:rPr>
        <w:t>successors,</w:t>
      </w:r>
      <w:r w:rsidRPr="00B45BA1">
        <w:rPr>
          <w:rFonts w:ascii="Arial" w:hAnsi="Arial" w:cs="Arial"/>
          <w:sz w:val="22"/>
          <w:szCs w:val="22"/>
          <w:lang w:val="en-US"/>
        </w:rPr>
        <w:t xml:space="preserve"> and assignees shall have or exercise any right under this bond.</w:t>
      </w:r>
    </w:p>
    <w:p w14:paraId="1B019A23" w14:textId="77777777" w:rsidR="00B45BA1" w:rsidRPr="00E80DA2" w:rsidRDefault="00B45BA1" w:rsidP="00B45BA1">
      <w:pPr>
        <w:suppressAutoHyphens/>
        <w:rPr>
          <w:rFonts w:ascii="Arial" w:hAnsi="Arial" w:cs="Arial"/>
          <w:spacing w:val="-3"/>
          <w:sz w:val="22"/>
          <w:szCs w:val="22"/>
          <w:lang w:val="en-US"/>
        </w:rPr>
      </w:pPr>
    </w:p>
    <w:p w14:paraId="7FDEE2DD" w14:textId="11529DAA"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In witness whereof, the Principal Obligor has signed and stamped its seal on this document, and the Guarantor has stamped its institutional seal on this document, duly attested by the signature of its legal representative, within </w:t>
      </w:r>
      <w:r w:rsidRPr="00E80DA2">
        <w:rPr>
          <w:rFonts w:ascii="Arial" w:hAnsi="Arial" w:cs="Arial"/>
          <w:i/>
          <w:iCs/>
          <w:color w:val="FF0000"/>
          <w:sz w:val="22"/>
          <w:szCs w:val="22"/>
          <w:lang w:val="en-US"/>
        </w:rPr>
        <w:t>(indicate the number)</w:t>
      </w:r>
      <w:r w:rsidRPr="00E80DA2">
        <w:rPr>
          <w:rFonts w:ascii="Arial" w:hAnsi="Arial" w:cs="Arial"/>
          <w:sz w:val="22"/>
          <w:szCs w:val="22"/>
          <w:lang w:val="en-US"/>
        </w:rPr>
        <w:t xml:space="preserve"> days of </w:t>
      </w:r>
      <w:r w:rsidRPr="00E80DA2">
        <w:rPr>
          <w:rFonts w:ascii="Arial" w:hAnsi="Arial" w:cs="Arial"/>
          <w:i/>
          <w:iCs/>
          <w:color w:val="FF0000"/>
          <w:sz w:val="22"/>
          <w:szCs w:val="22"/>
          <w:lang w:val="en-US"/>
        </w:rPr>
        <w:t>(indicate the month)</w:t>
      </w:r>
      <w:r w:rsidRPr="00E80DA2">
        <w:rPr>
          <w:rFonts w:ascii="Arial" w:hAnsi="Arial" w:cs="Arial"/>
          <w:sz w:val="22"/>
          <w:szCs w:val="22"/>
          <w:lang w:val="en-US"/>
        </w:rPr>
        <w:t xml:space="preserve"> of </w:t>
      </w:r>
      <w:r w:rsidRPr="00E80DA2">
        <w:rPr>
          <w:rFonts w:ascii="Arial" w:hAnsi="Arial" w:cs="Arial"/>
          <w:i/>
          <w:iCs/>
          <w:color w:val="FF0000"/>
          <w:sz w:val="22"/>
          <w:szCs w:val="22"/>
          <w:lang w:val="en-US"/>
        </w:rPr>
        <w:t>(indicate the year).</w:t>
      </w:r>
      <w:r w:rsidRPr="00E80DA2">
        <w:rPr>
          <w:rFonts w:ascii="Arial" w:hAnsi="Arial" w:cs="Arial"/>
          <w:sz w:val="22"/>
          <w:szCs w:val="22"/>
          <w:lang w:val="en-US"/>
        </w:rPr>
        <w:t xml:space="preserve"> </w:t>
      </w:r>
    </w:p>
    <w:p w14:paraId="24B2271B" w14:textId="77777777" w:rsidR="00B45BA1" w:rsidRPr="00E80DA2" w:rsidRDefault="00B45BA1" w:rsidP="00B45BA1">
      <w:pPr>
        <w:shd w:val="clear" w:color="auto" w:fill="FDFDFD"/>
        <w:rPr>
          <w:rFonts w:ascii="Arial" w:hAnsi="Arial" w:cs="Arial"/>
          <w:sz w:val="22"/>
          <w:szCs w:val="22"/>
          <w:lang w:val="en-US"/>
        </w:rPr>
      </w:pPr>
    </w:p>
    <w:p w14:paraId="61930329"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sz w:val="22"/>
          <w:szCs w:val="22"/>
          <w:lang w:val="en-US"/>
        </w:rPr>
        <w:lastRenderedPageBreak/>
        <w:t xml:space="preserve">Signed by </w:t>
      </w:r>
      <w:r w:rsidRPr="00E80DA2">
        <w:rPr>
          <w:rFonts w:ascii="Arial" w:hAnsi="Arial" w:cs="Arial"/>
          <w:i/>
          <w:iCs/>
          <w:color w:val="FF0000"/>
          <w:sz w:val="22"/>
          <w:szCs w:val="22"/>
          <w:lang w:val="en-US"/>
        </w:rPr>
        <w:t xml:space="preserve">(indicate the signature(s) of the authorized representative(s)) </w:t>
      </w:r>
    </w:p>
    <w:p w14:paraId="5FED1941" w14:textId="2F466EE6"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On behalf of </w:t>
      </w:r>
      <w:r w:rsidRPr="00E80DA2">
        <w:rPr>
          <w:rFonts w:ascii="Arial" w:hAnsi="Arial" w:cs="Arial"/>
          <w:i/>
          <w:iCs/>
          <w:color w:val="FF0000"/>
          <w:sz w:val="22"/>
          <w:szCs w:val="22"/>
          <w:lang w:val="en-US"/>
        </w:rPr>
        <w:t>(Name of the Contractor)</w:t>
      </w:r>
      <w:r w:rsidRPr="00E80DA2">
        <w:rPr>
          <w:rFonts w:ascii="Arial" w:hAnsi="Arial" w:cs="Arial"/>
          <w:sz w:val="22"/>
          <w:szCs w:val="22"/>
          <w:lang w:val="en-US"/>
        </w:rPr>
        <w:t xml:space="preserve"> as </w:t>
      </w:r>
      <w:r w:rsidRPr="00E80DA2">
        <w:rPr>
          <w:rFonts w:ascii="Arial" w:hAnsi="Arial" w:cs="Arial"/>
          <w:i/>
          <w:iCs/>
          <w:color w:val="FF0000"/>
          <w:sz w:val="22"/>
          <w:szCs w:val="22"/>
          <w:lang w:val="en-US"/>
        </w:rPr>
        <w:t>(indicate title)</w:t>
      </w:r>
      <w:r w:rsidRPr="00E80DA2">
        <w:rPr>
          <w:rFonts w:ascii="Arial" w:hAnsi="Arial" w:cs="Arial"/>
          <w:sz w:val="22"/>
          <w:szCs w:val="22"/>
          <w:lang w:val="en-US"/>
        </w:rPr>
        <w:t xml:space="preserve"> </w:t>
      </w:r>
    </w:p>
    <w:p w14:paraId="25EEB8E4" w14:textId="77777777" w:rsidR="00B45BA1" w:rsidRPr="00E80DA2" w:rsidRDefault="00B45BA1" w:rsidP="00B45BA1">
      <w:pPr>
        <w:shd w:val="clear" w:color="auto" w:fill="FDFDFD"/>
        <w:rPr>
          <w:rFonts w:ascii="Arial" w:hAnsi="Arial" w:cs="Arial"/>
          <w:sz w:val="22"/>
          <w:szCs w:val="22"/>
          <w:lang w:val="en-US"/>
        </w:rPr>
      </w:pPr>
    </w:p>
    <w:p w14:paraId="5237DA58"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43C041CD"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p>
    <w:p w14:paraId="41A93B86"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Signed by (</w:t>
      </w:r>
      <w:r w:rsidRPr="00E80DA2">
        <w:rPr>
          <w:rFonts w:ascii="Arial" w:hAnsi="Arial" w:cs="Arial"/>
          <w:i/>
          <w:iCs/>
          <w:color w:val="FF0000"/>
          <w:sz w:val="22"/>
          <w:szCs w:val="22"/>
          <w:lang w:val="en-US"/>
        </w:rPr>
        <w:t>indicate the signature(s) of the Authorized Representative(s) of the Guarantor)</w:t>
      </w:r>
      <w:r w:rsidRPr="00E80DA2">
        <w:rPr>
          <w:rFonts w:ascii="Arial" w:hAnsi="Arial" w:cs="Arial"/>
          <w:sz w:val="22"/>
          <w:szCs w:val="22"/>
          <w:lang w:val="en-US"/>
        </w:rPr>
        <w:t xml:space="preserve"> </w:t>
      </w:r>
    </w:p>
    <w:p w14:paraId="145D6CA8"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On behalf of </w:t>
      </w:r>
      <w:r w:rsidRPr="00E80DA2">
        <w:rPr>
          <w:rFonts w:ascii="Arial" w:hAnsi="Arial" w:cs="Arial"/>
          <w:i/>
          <w:iCs/>
          <w:color w:val="FF0000"/>
          <w:sz w:val="22"/>
          <w:szCs w:val="22"/>
          <w:lang w:val="en-US"/>
        </w:rPr>
        <w:t>(name of the Guarantor)</w:t>
      </w:r>
      <w:r w:rsidRPr="00E80DA2">
        <w:rPr>
          <w:rFonts w:ascii="Arial" w:hAnsi="Arial" w:cs="Arial"/>
          <w:sz w:val="22"/>
          <w:szCs w:val="22"/>
          <w:lang w:val="en-US"/>
        </w:rPr>
        <w:t xml:space="preserve"> as </w:t>
      </w:r>
      <w:r w:rsidRPr="00E80DA2">
        <w:rPr>
          <w:rFonts w:ascii="Arial" w:hAnsi="Arial" w:cs="Arial"/>
          <w:i/>
          <w:iCs/>
          <w:color w:val="FF0000"/>
          <w:sz w:val="22"/>
          <w:szCs w:val="22"/>
          <w:lang w:val="en-US"/>
        </w:rPr>
        <w:t>(indicate the title)</w:t>
      </w:r>
    </w:p>
    <w:p w14:paraId="5F1E2EDD" w14:textId="77777777" w:rsidR="00B45BA1" w:rsidRPr="00E80DA2" w:rsidRDefault="00B45BA1" w:rsidP="00B45BA1">
      <w:pPr>
        <w:shd w:val="clear" w:color="auto" w:fill="FDFDFD"/>
        <w:rPr>
          <w:rFonts w:ascii="Arial" w:hAnsi="Arial" w:cs="Arial"/>
          <w:sz w:val="22"/>
          <w:szCs w:val="22"/>
          <w:lang w:val="en-US"/>
        </w:rPr>
      </w:pPr>
    </w:p>
    <w:p w14:paraId="23F8B937" w14:textId="77777777" w:rsidR="00B45BA1" w:rsidRPr="00E80DA2" w:rsidRDefault="00B45BA1" w:rsidP="00B45BA1">
      <w:pPr>
        <w:shd w:val="clear" w:color="auto" w:fill="FDFDFD"/>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17E64029" w14:textId="77777777" w:rsidR="00B45BA1" w:rsidRPr="00E80DA2" w:rsidRDefault="00B45BA1" w:rsidP="00B45BA1">
      <w:pPr>
        <w:shd w:val="clear" w:color="auto" w:fill="FDFDFD"/>
        <w:rPr>
          <w:rFonts w:ascii="Arial" w:hAnsi="Arial" w:cs="Arial"/>
          <w:i/>
          <w:iCs/>
          <w:color w:val="FF0000"/>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p>
    <w:p w14:paraId="6EB5B197" w14:textId="071226F4"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4B6AF09B" w14:textId="77777777"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609D42CC" w14:textId="77777777" w:rsidR="00D656B3" w:rsidRPr="00E80DA2" w:rsidRDefault="00D656B3" w:rsidP="000C6174">
      <w:pPr>
        <w:spacing w:after="160" w:line="259" w:lineRule="auto"/>
        <w:jc w:val="left"/>
        <w:rPr>
          <w:rFonts w:ascii="Arial" w:hAnsi="Arial" w:cs="Arial"/>
          <w:b/>
          <w:bCs/>
          <w:sz w:val="22"/>
          <w:szCs w:val="22"/>
          <w:lang w:val="en-US"/>
        </w:rPr>
      </w:pPr>
      <w:r w:rsidRPr="00E80DA2">
        <w:rPr>
          <w:rFonts w:ascii="Arial" w:hAnsi="Arial" w:cs="Arial"/>
          <w:b/>
          <w:bCs/>
          <w:sz w:val="22"/>
          <w:szCs w:val="22"/>
          <w:lang w:val="en-US"/>
        </w:rPr>
        <w:br w:type="page"/>
      </w:r>
    </w:p>
    <w:p w14:paraId="0C1879CF" w14:textId="6460D7FA" w:rsidR="00D656B3" w:rsidRPr="00E80DA2" w:rsidRDefault="00305A75" w:rsidP="000C6174">
      <w:pPr>
        <w:jc w:val="center"/>
        <w:rPr>
          <w:rFonts w:ascii="Arial" w:hAnsi="Arial" w:cs="Arial"/>
          <w:b/>
          <w:bCs/>
          <w:sz w:val="22"/>
          <w:szCs w:val="22"/>
          <w:lang w:val="en-US"/>
        </w:rPr>
      </w:pPr>
      <w:r w:rsidRPr="00E80DA2">
        <w:rPr>
          <w:rFonts w:ascii="Arial" w:hAnsi="Arial" w:cs="Arial"/>
          <w:b/>
          <w:bCs/>
          <w:sz w:val="22"/>
          <w:szCs w:val="22"/>
          <w:lang w:val="en-US"/>
        </w:rPr>
        <w:lastRenderedPageBreak/>
        <w:t>Contract Performance Guarantee Form</w:t>
      </w:r>
      <w:r w:rsidR="00D656B3" w:rsidRPr="00E80DA2">
        <w:rPr>
          <w:rFonts w:ascii="Arial" w:hAnsi="Arial" w:cs="Arial"/>
          <w:b/>
          <w:bCs/>
          <w:sz w:val="22"/>
          <w:szCs w:val="22"/>
          <w:lang w:val="en-US"/>
        </w:rPr>
        <w:t xml:space="preserve"> </w:t>
      </w:r>
    </w:p>
    <w:bookmarkEnd w:id="995"/>
    <w:p w14:paraId="3C8466DA" w14:textId="77777777" w:rsidR="00305A75" w:rsidRPr="00E80DA2" w:rsidRDefault="00305A75" w:rsidP="00305A75">
      <w:pPr>
        <w:pStyle w:val="Footer"/>
        <w:jc w:val="center"/>
        <w:rPr>
          <w:rFonts w:ascii="Arial" w:hAnsi="Arial" w:cs="Arial"/>
          <w:iCs/>
          <w:sz w:val="22"/>
          <w:szCs w:val="22"/>
          <w:lang w:val="en-US"/>
        </w:rPr>
      </w:pPr>
      <w:r w:rsidRPr="00E80DA2">
        <w:rPr>
          <w:rFonts w:ascii="Arial" w:hAnsi="Arial" w:cs="Arial"/>
          <w:i/>
          <w:iCs/>
          <w:sz w:val="22"/>
          <w:szCs w:val="22"/>
          <w:lang w:val="en-US"/>
        </w:rPr>
        <w:t>(</w:t>
      </w:r>
      <w:r w:rsidRPr="00E80DA2">
        <w:rPr>
          <w:rFonts w:ascii="Arial" w:hAnsi="Arial" w:cs="Arial"/>
          <w:iCs/>
          <w:sz w:val="22"/>
          <w:szCs w:val="22"/>
          <w:lang w:val="en-US"/>
        </w:rPr>
        <w:t>Bank Guarantee- At first request)</w:t>
      </w:r>
    </w:p>
    <w:p w14:paraId="3E6A9B34" w14:textId="77777777" w:rsidR="00305A75" w:rsidRPr="00E80DA2" w:rsidRDefault="00305A75" w:rsidP="00305A75">
      <w:pPr>
        <w:pStyle w:val="Footer"/>
        <w:jc w:val="center"/>
        <w:rPr>
          <w:rFonts w:ascii="Arial" w:hAnsi="Arial" w:cs="Arial"/>
          <w:i/>
          <w:iCs/>
          <w:sz w:val="22"/>
          <w:szCs w:val="22"/>
          <w:lang w:val="en-US"/>
        </w:rPr>
      </w:pPr>
    </w:p>
    <w:p w14:paraId="1AD0E3D9" w14:textId="77777777"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(The selected Bidder must provide this guarantee in accordance with the instructions indicated in </w:t>
      </w:r>
      <w:proofErr w:type="gramStart"/>
      <w:r w:rsidRPr="00E80DA2">
        <w:rPr>
          <w:rFonts w:ascii="Arial" w:hAnsi="Arial" w:cs="Arial"/>
          <w:i/>
          <w:iCs/>
          <w:color w:val="FF0000"/>
          <w:sz w:val="22"/>
          <w:szCs w:val="22"/>
          <w:lang w:val="en-US"/>
        </w:rPr>
        <w:t>brackets, if</w:t>
      </w:r>
      <w:proofErr w:type="gramEnd"/>
      <w:r w:rsidRPr="00E80DA2">
        <w:rPr>
          <w:rFonts w:ascii="Arial" w:hAnsi="Arial" w:cs="Arial"/>
          <w:i/>
          <w:iCs/>
          <w:color w:val="FF0000"/>
          <w:sz w:val="22"/>
          <w:szCs w:val="22"/>
          <w:lang w:val="en-US"/>
        </w:rPr>
        <w:t xml:space="preserve"> the Contracting Party requests this type of guarantee). </w:t>
      </w:r>
    </w:p>
    <w:p w14:paraId="5AC1BA05" w14:textId="77777777" w:rsidR="00305A75" w:rsidRPr="00E80DA2" w:rsidRDefault="00305A75" w:rsidP="00305A75">
      <w:pPr>
        <w:shd w:val="clear" w:color="auto" w:fill="FDFDFD"/>
        <w:rPr>
          <w:rFonts w:ascii="Arial" w:hAnsi="Arial" w:cs="Arial"/>
          <w:sz w:val="22"/>
          <w:szCs w:val="22"/>
          <w:lang w:val="en-US"/>
        </w:rPr>
      </w:pPr>
    </w:p>
    <w:p w14:paraId="550A48E0" w14:textId="77777777"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(Letterhead or Swift Identification Code of the Guarantor) </w:t>
      </w:r>
    </w:p>
    <w:p w14:paraId="069AAB45" w14:textId="77777777" w:rsidR="00305A75" w:rsidRPr="00E80DA2" w:rsidRDefault="00305A75" w:rsidP="00305A75">
      <w:pPr>
        <w:shd w:val="clear" w:color="auto" w:fill="FDFDFD"/>
        <w:rPr>
          <w:rFonts w:ascii="Arial" w:hAnsi="Arial" w:cs="Arial"/>
          <w:sz w:val="22"/>
          <w:szCs w:val="22"/>
          <w:lang w:val="en-US"/>
        </w:rPr>
      </w:pPr>
    </w:p>
    <w:p w14:paraId="76A92D23" w14:textId="77777777"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(Indicate the Name of the Bank, and the address of the branch or office issuing the guarantee)</w:t>
      </w:r>
    </w:p>
    <w:p w14:paraId="533584F6" w14:textId="77777777" w:rsidR="00305A75" w:rsidRPr="00E80DA2" w:rsidRDefault="00305A75" w:rsidP="00305A75">
      <w:pPr>
        <w:shd w:val="clear" w:color="auto" w:fill="FDFDFD"/>
        <w:rPr>
          <w:rFonts w:ascii="Arial" w:hAnsi="Arial" w:cs="Arial"/>
          <w:sz w:val="22"/>
          <w:szCs w:val="22"/>
          <w:lang w:val="en-US"/>
        </w:rPr>
      </w:pPr>
    </w:p>
    <w:p w14:paraId="473AA4EA" w14:textId="1C82D44E" w:rsidR="00305A75" w:rsidRPr="00E80DA2" w:rsidRDefault="00305A75" w:rsidP="00305A75">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Beneficiary: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name and address of the </w:t>
      </w:r>
      <w:r w:rsidR="00964E1B" w:rsidRPr="00E80DA2">
        <w:rPr>
          <w:rFonts w:ascii="Arial" w:hAnsi="Arial" w:cs="Arial"/>
          <w:i/>
          <w:iCs/>
          <w:color w:val="FF0000"/>
          <w:sz w:val="22"/>
          <w:szCs w:val="22"/>
          <w:lang w:val="en-US"/>
        </w:rPr>
        <w:t>Contracting Party</w:t>
      </w:r>
      <w:r w:rsidRPr="00E80DA2">
        <w:rPr>
          <w:rFonts w:ascii="Arial" w:hAnsi="Arial" w:cs="Arial"/>
          <w:i/>
          <w:iCs/>
          <w:color w:val="FF0000"/>
          <w:sz w:val="22"/>
          <w:szCs w:val="22"/>
          <w:lang w:val="en-US"/>
        </w:rPr>
        <w:t xml:space="preserve">) </w:t>
      </w:r>
    </w:p>
    <w:p w14:paraId="2FD56CCA" w14:textId="77777777" w:rsidR="00305A75" w:rsidRPr="00E80DA2" w:rsidRDefault="00305A75" w:rsidP="00305A75">
      <w:pPr>
        <w:shd w:val="clear" w:color="auto" w:fill="FDFDFD"/>
        <w:rPr>
          <w:rFonts w:ascii="Arial" w:hAnsi="Arial" w:cs="Arial"/>
          <w:sz w:val="22"/>
          <w:szCs w:val="22"/>
          <w:lang w:val="en-US"/>
        </w:rPr>
      </w:pPr>
      <w:r w:rsidRPr="00E80DA2">
        <w:rPr>
          <w:rFonts w:ascii="Arial" w:hAnsi="Arial" w:cs="Arial"/>
          <w:b/>
          <w:bCs/>
          <w:sz w:val="22"/>
          <w:szCs w:val="22"/>
          <w:lang w:val="en-US"/>
        </w:rPr>
        <w:t>Procurement No</w:t>
      </w:r>
      <w:r w:rsidRPr="00E80DA2">
        <w:rPr>
          <w:rFonts w:ascii="Arial" w:hAnsi="Arial" w:cs="Arial"/>
          <w:sz w:val="22"/>
          <w:szCs w:val="22"/>
          <w:lang w:val="en-US"/>
        </w:rPr>
        <w:t xml:space="preserve">.: (indicate the reference number of the Invitation to Bidding) </w:t>
      </w:r>
    </w:p>
    <w:p w14:paraId="29BB5BAC" w14:textId="77777777" w:rsidR="00305A75" w:rsidRPr="00E80DA2" w:rsidRDefault="00305A75" w:rsidP="00305A75">
      <w:pPr>
        <w:shd w:val="clear" w:color="auto" w:fill="FDFDFD"/>
        <w:rPr>
          <w:rFonts w:ascii="Arial" w:hAnsi="Arial" w:cs="Arial"/>
          <w:sz w:val="22"/>
          <w:szCs w:val="22"/>
          <w:lang w:val="en-US"/>
        </w:rPr>
      </w:pPr>
      <w:r w:rsidRPr="00E80DA2">
        <w:rPr>
          <w:rFonts w:ascii="Arial" w:hAnsi="Arial" w:cs="Arial"/>
          <w:b/>
          <w:bCs/>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date of issue</w:t>
      </w:r>
      <w:r w:rsidRPr="00E80DA2">
        <w:rPr>
          <w:rFonts w:ascii="Arial" w:hAnsi="Arial" w:cs="Arial"/>
          <w:sz w:val="22"/>
          <w:szCs w:val="22"/>
          <w:lang w:val="en-US"/>
        </w:rPr>
        <w:t xml:space="preserve">) </w:t>
      </w:r>
    </w:p>
    <w:p w14:paraId="13B8AA9B" w14:textId="77777777" w:rsidR="00305A75" w:rsidRPr="00E80DA2" w:rsidRDefault="00305A75" w:rsidP="00305A75">
      <w:pPr>
        <w:shd w:val="clear" w:color="auto" w:fill="FDFDFD"/>
        <w:rPr>
          <w:rFonts w:ascii="Arial" w:hAnsi="Arial" w:cs="Arial"/>
          <w:color w:val="FF0000"/>
          <w:sz w:val="22"/>
          <w:szCs w:val="22"/>
          <w:lang w:val="en-US"/>
        </w:rPr>
      </w:pPr>
      <w:r w:rsidRPr="00E80DA2">
        <w:rPr>
          <w:rFonts w:ascii="Arial" w:hAnsi="Arial" w:cs="Arial"/>
          <w:b/>
          <w:bCs/>
          <w:sz w:val="22"/>
          <w:szCs w:val="22"/>
          <w:lang w:val="en-US"/>
        </w:rPr>
        <w:t>PERFORMANCE GUARANTEE No</w:t>
      </w:r>
      <w:r w:rsidRPr="00E80DA2">
        <w:rPr>
          <w:rFonts w:ascii="Arial" w:hAnsi="Arial" w:cs="Arial"/>
          <w:sz w:val="22"/>
          <w:szCs w:val="22"/>
          <w:lang w:val="en-US"/>
        </w:rPr>
        <w:t xml:space="preserve">.: </w:t>
      </w:r>
      <w:r w:rsidRPr="00E80DA2">
        <w:rPr>
          <w:rFonts w:ascii="Arial" w:hAnsi="Arial" w:cs="Arial"/>
          <w:color w:val="FF0000"/>
          <w:sz w:val="22"/>
          <w:szCs w:val="22"/>
          <w:lang w:val="en-US"/>
        </w:rPr>
        <w:t>(indicate the reference number of the Guarantee)</w:t>
      </w:r>
    </w:p>
    <w:p w14:paraId="2E75BCF9" w14:textId="77777777" w:rsidR="00305A75" w:rsidRPr="00E80DA2" w:rsidRDefault="00305A75" w:rsidP="00305A75">
      <w:pPr>
        <w:shd w:val="clear" w:color="auto" w:fill="FDFDFD"/>
        <w:rPr>
          <w:rFonts w:ascii="Arial" w:hAnsi="Arial" w:cs="Arial"/>
          <w:sz w:val="22"/>
          <w:szCs w:val="22"/>
          <w:lang w:val="en-US"/>
        </w:rPr>
      </w:pPr>
    </w:p>
    <w:p w14:paraId="75DF6CED" w14:textId="7596E69C" w:rsidR="00305A75" w:rsidRPr="00E80DA2" w:rsidRDefault="00305A75" w:rsidP="00305A75">
      <w:pPr>
        <w:shd w:val="clear" w:color="auto" w:fill="FDFDFD"/>
        <w:rPr>
          <w:rFonts w:ascii="Arial" w:hAnsi="Arial" w:cs="Arial"/>
          <w:sz w:val="22"/>
          <w:szCs w:val="22"/>
          <w:lang w:val="en-US"/>
        </w:rPr>
      </w:pPr>
      <w:r w:rsidRPr="00E80DA2">
        <w:rPr>
          <w:rFonts w:ascii="Arial" w:hAnsi="Arial" w:cs="Arial"/>
          <w:sz w:val="22"/>
          <w:szCs w:val="22"/>
          <w:lang w:val="en-US"/>
        </w:rPr>
        <w:t xml:space="preserve">We have been informed that </w:t>
      </w:r>
      <w:r w:rsidRPr="00E80DA2">
        <w:rPr>
          <w:rFonts w:ascii="Arial" w:hAnsi="Arial" w:cs="Arial"/>
          <w:i/>
          <w:iCs/>
          <w:color w:val="FF0000"/>
          <w:sz w:val="22"/>
          <w:szCs w:val="22"/>
          <w:lang w:val="en-US"/>
        </w:rPr>
        <w:t>(indicate the full name of the Contractor which in the case of a JV, will be that of the JV legally constituted or to be constituted) or the names of its members hereinafter "the Contractor")</w:t>
      </w:r>
      <w:r w:rsidRPr="00E80DA2">
        <w:rPr>
          <w:rFonts w:ascii="Arial" w:hAnsi="Arial" w:cs="Arial"/>
          <w:sz w:val="22"/>
          <w:szCs w:val="22"/>
          <w:lang w:val="en-US"/>
        </w:rPr>
        <w:t xml:space="preserve"> has received the Letter of Acceptance date (</w:t>
      </w:r>
      <w:r w:rsidRPr="00E80DA2">
        <w:rPr>
          <w:rFonts w:ascii="Arial" w:hAnsi="Arial" w:cs="Arial"/>
          <w:color w:val="FF0000"/>
          <w:sz w:val="22"/>
          <w:szCs w:val="22"/>
          <w:lang w:val="en-US"/>
        </w:rPr>
        <w:t>indicate the date</w:t>
      </w:r>
      <w:r w:rsidRPr="00E80DA2">
        <w:rPr>
          <w:rFonts w:ascii="Arial" w:hAnsi="Arial" w:cs="Arial"/>
          <w:sz w:val="22"/>
          <w:szCs w:val="22"/>
          <w:lang w:val="en-US"/>
        </w:rPr>
        <w:t>) with your entity for the performance of (</w:t>
      </w:r>
      <w:r w:rsidRPr="00E80DA2">
        <w:rPr>
          <w:rFonts w:ascii="Arial" w:hAnsi="Arial" w:cs="Arial"/>
          <w:i/>
          <w:iCs/>
          <w:color w:val="FF0000"/>
          <w:sz w:val="22"/>
          <w:szCs w:val="22"/>
          <w:lang w:val="en-US"/>
        </w:rPr>
        <w:t>indicate the name of the Contract and a brief description of the Works)</w:t>
      </w:r>
      <w:r w:rsidRPr="00E80DA2">
        <w:rPr>
          <w:rFonts w:ascii="Arial" w:hAnsi="Arial" w:cs="Arial"/>
          <w:sz w:val="22"/>
          <w:szCs w:val="22"/>
          <w:lang w:val="en-US"/>
        </w:rPr>
        <w:t xml:space="preserve"> hereinafter "the Contract"). </w:t>
      </w:r>
    </w:p>
    <w:p w14:paraId="1762C373" w14:textId="77777777" w:rsidR="00305A75" w:rsidRPr="00E80DA2" w:rsidRDefault="00305A75" w:rsidP="00305A75">
      <w:pPr>
        <w:shd w:val="clear" w:color="auto" w:fill="FDFDFD"/>
        <w:rPr>
          <w:rFonts w:ascii="Arial" w:hAnsi="Arial" w:cs="Arial"/>
          <w:sz w:val="22"/>
          <w:szCs w:val="22"/>
          <w:lang w:val="en-US"/>
        </w:rPr>
      </w:pPr>
    </w:p>
    <w:p w14:paraId="42F0D64A" w14:textId="77777777" w:rsidR="00305A75" w:rsidRPr="00E80DA2" w:rsidRDefault="00305A75" w:rsidP="00305A75">
      <w:pPr>
        <w:shd w:val="clear" w:color="auto" w:fill="FDFDFD"/>
        <w:rPr>
          <w:rFonts w:ascii="Arial" w:hAnsi="Arial" w:cs="Arial"/>
          <w:sz w:val="22"/>
          <w:szCs w:val="22"/>
          <w:lang w:val="en-US"/>
        </w:rPr>
      </w:pPr>
      <w:r w:rsidRPr="00E80DA2">
        <w:rPr>
          <w:rFonts w:ascii="Arial" w:hAnsi="Arial" w:cs="Arial"/>
          <w:sz w:val="22"/>
          <w:szCs w:val="22"/>
          <w:lang w:val="en-US"/>
        </w:rPr>
        <w:t>Likewise, we understand that, in accordance with the conditions of the Contract, a Performance Guarantee is required.</w:t>
      </w:r>
    </w:p>
    <w:p w14:paraId="2C59A19C" w14:textId="77777777" w:rsidR="00305A75" w:rsidRPr="00E80DA2" w:rsidRDefault="00305A75" w:rsidP="00305A75">
      <w:pPr>
        <w:shd w:val="clear" w:color="auto" w:fill="FDFDFD"/>
        <w:rPr>
          <w:rFonts w:ascii="Arial" w:hAnsi="Arial" w:cs="Arial"/>
          <w:sz w:val="22"/>
          <w:szCs w:val="22"/>
          <w:lang w:val="en-US"/>
        </w:rPr>
      </w:pPr>
    </w:p>
    <w:p w14:paraId="0599B784" w14:textId="256E0DA7" w:rsidR="00305A75" w:rsidRPr="00E80DA2" w:rsidRDefault="00305A75" w:rsidP="00305A75">
      <w:pPr>
        <w:shd w:val="clear" w:color="auto" w:fill="FDFDFD"/>
        <w:rPr>
          <w:rFonts w:ascii="Arial" w:hAnsi="Arial" w:cs="Arial"/>
          <w:sz w:val="22"/>
          <w:szCs w:val="22"/>
          <w:lang w:val="en-US"/>
        </w:rPr>
      </w:pPr>
      <w:r w:rsidRPr="00E80DA2">
        <w:rPr>
          <w:rFonts w:ascii="Arial" w:hAnsi="Arial" w:cs="Arial"/>
          <w:sz w:val="22"/>
          <w:szCs w:val="22"/>
          <w:lang w:val="en-US"/>
        </w:rPr>
        <w:t xml:space="preserve">At the request of the </w:t>
      </w:r>
      <w:r w:rsidR="00DB1AC9" w:rsidRPr="00E80DA2">
        <w:rPr>
          <w:rFonts w:ascii="Arial" w:hAnsi="Arial" w:cs="Arial"/>
          <w:sz w:val="22"/>
          <w:szCs w:val="22"/>
          <w:lang w:val="en-US"/>
        </w:rPr>
        <w:t>Contractor</w:t>
      </w:r>
      <w:r w:rsidRPr="00E80DA2">
        <w:rPr>
          <w:rFonts w:ascii="Arial" w:hAnsi="Arial" w:cs="Arial"/>
          <w:sz w:val="22"/>
          <w:szCs w:val="22"/>
          <w:lang w:val="en-US"/>
        </w:rPr>
        <w:t xml:space="preserve">, we </w:t>
      </w:r>
      <w:r w:rsidRPr="00E80DA2">
        <w:rPr>
          <w:rFonts w:ascii="Arial" w:hAnsi="Arial" w:cs="Arial"/>
          <w:i/>
          <w:iCs/>
          <w:color w:val="FF0000"/>
          <w:sz w:val="22"/>
          <w:szCs w:val="22"/>
          <w:lang w:val="en-US"/>
        </w:rPr>
        <w:t>(indicate the name of the Bank),</w:t>
      </w:r>
      <w:r w:rsidRPr="00E80DA2">
        <w:rPr>
          <w:rFonts w:ascii="Arial" w:hAnsi="Arial" w:cs="Arial"/>
          <w:sz w:val="22"/>
          <w:szCs w:val="22"/>
          <w:lang w:val="en-US"/>
        </w:rPr>
        <w:t xml:space="preserve"> as Guarantor hereby irrevocably undertake to pay to your entity a sum or sums not exceeding a total amount of </w:t>
      </w:r>
      <w:r w:rsidRPr="00E80DA2">
        <w:rPr>
          <w:rFonts w:ascii="Arial" w:hAnsi="Arial" w:cs="Arial"/>
          <w:color w:val="FF0000"/>
          <w:sz w:val="22"/>
          <w:szCs w:val="22"/>
          <w:lang w:val="en-US"/>
        </w:rPr>
        <w:t>(indicate the figure in numbers), (indicate the figure in words)</w:t>
      </w:r>
      <w:r w:rsidRPr="00E80DA2">
        <w:rPr>
          <w:rStyle w:val="FootnoteReference"/>
          <w:rFonts w:cs="Arial"/>
          <w:color w:val="FF0000"/>
          <w:sz w:val="22"/>
          <w:szCs w:val="22"/>
          <w:lang w:val="en-US"/>
        </w:rPr>
        <w:footnoteReference w:id="7"/>
      </w:r>
      <w:r w:rsidRPr="00E80DA2">
        <w:rPr>
          <w:rFonts w:ascii="Arial" w:hAnsi="Arial" w:cs="Arial"/>
          <w:sz w:val="22"/>
          <w:szCs w:val="22"/>
          <w:lang w:val="en-US"/>
        </w:rPr>
        <w:t xml:space="preserve">; which will be paid by us in the types and proportions of currencies in which the Contract is to be paid, upon receipt at our offices of your first written request, accompanied by a written communication stating that the Contractor is in violation of its obligations under the terms of the Contract , without its entity having to support its claim or the sum claimed in that regard." </w:t>
      </w:r>
    </w:p>
    <w:p w14:paraId="7521EE42" w14:textId="77777777" w:rsidR="00305A75" w:rsidRPr="00E80DA2" w:rsidRDefault="00305A75" w:rsidP="00305A75">
      <w:pPr>
        <w:shd w:val="clear" w:color="auto" w:fill="FDFDFD"/>
        <w:rPr>
          <w:rFonts w:ascii="Arial" w:hAnsi="Arial" w:cs="Arial"/>
          <w:sz w:val="22"/>
          <w:szCs w:val="22"/>
          <w:lang w:val="en-US"/>
        </w:rPr>
      </w:pPr>
    </w:p>
    <w:p w14:paraId="09B305B5" w14:textId="4A9EAD78" w:rsidR="00305A75" w:rsidRPr="00305A75" w:rsidRDefault="00305A75" w:rsidP="00305A75">
      <w:pPr>
        <w:shd w:val="clear" w:color="auto" w:fill="FDFDFD"/>
        <w:rPr>
          <w:rFonts w:ascii="Arial" w:hAnsi="Arial" w:cs="Arial"/>
          <w:sz w:val="22"/>
          <w:szCs w:val="22"/>
          <w:lang w:val="en-US"/>
        </w:rPr>
      </w:pPr>
      <w:r w:rsidRPr="00305A75">
        <w:rPr>
          <w:rFonts w:ascii="Arial" w:hAnsi="Arial" w:cs="Arial"/>
          <w:sz w:val="22"/>
          <w:szCs w:val="22"/>
          <w:lang w:val="en-US"/>
        </w:rPr>
        <w:t xml:space="preserve">This Guarantee will expire no later than thirty days from the date of the issuance of the certificate of completion of the works, calculated on the basis of a copy of said Certificate that will be provided to us, or on the </w:t>
      </w:r>
      <w:r w:rsidRPr="00305A75">
        <w:rPr>
          <w:rFonts w:ascii="Arial" w:hAnsi="Arial" w:cs="Arial"/>
          <w:i/>
          <w:iCs/>
          <w:color w:val="FF0000"/>
          <w:sz w:val="22"/>
          <w:szCs w:val="22"/>
          <w:lang w:val="en-US"/>
        </w:rPr>
        <w:t>(indicate the day)</w:t>
      </w:r>
      <w:r w:rsidRPr="00305A75">
        <w:rPr>
          <w:rFonts w:ascii="Arial" w:hAnsi="Arial" w:cs="Arial"/>
          <w:color w:val="FF0000"/>
          <w:sz w:val="22"/>
          <w:szCs w:val="22"/>
          <w:lang w:val="en-US"/>
        </w:rPr>
        <w:t xml:space="preserve"> </w:t>
      </w:r>
      <w:r w:rsidRPr="00305A75">
        <w:rPr>
          <w:rFonts w:ascii="Arial" w:hAnsi="Arial" w:cs="Arial"/>
          <w:sz w:val="22"/>
          <w:szCs w:val="22"/>
          <w:lang w:val="en-US"/>
        </w:rPr>
        <w:t xml:space="preserve">day of the </w:t>
      </w:r>
      <w:r w:rsidRPr="00305A75">
        <w:rPr>
          <w:rFonts w:ascii="Arial" w:hAnsi="Arial" w:cs="Arial"/>
          <w:i/>
          <w:iCs/>
          <w:color w:val="FF0000"/>
          <w:sz w:val="22"/>
          <w:szCs w:val="22"/>
          <w:lang w:val="en-US"/>
        </w:rPr>
        <w:t>(indicate the month)</w:t>
      </w:r>
      <w:r w:rsidRPr="00305A75">
        <w:rPr>
          <w:rFonts w:ascii="Arial" w:hAnsi="Arial" w:cs="Arial"/>
          <w:sz w:val="22"/>
          <w:szCs w:val="22"/>
          <w:lang w:val="en-US"/>
        </w:rPr>
        <w:t xml:space="preserve"> month of the </w:t>
      </w:r>
      <w:r w:rsidRPr="00305A75">
        <w:rPr>
          <w:rFonts w:ascii="Arial" w:hAnsi="Arial" w:cs="Arial"/>
          <w:i/>
          <w:iCs/>
          <w:color w:val="FF0000"/>
          <w:sz w:val="22"/>
          <w:szCs w:val="22"/>
          <w:lang w:val="en-US"/>
        </w:rPr>
        <w:t>(indicate the year)</w:t>
      </w:r>
      <w:r w:rsidR="00410912" w:rsidRPr="00E80DA2">
        <w:rPr>
          <w:rStyle w:val="FootnoteReference"/>
          <w:rFonts w:ascii="Arial" w:hAnsi="Arial" w:cs="Arial"/>
          <w:i/>
          <w:iCs/>
          <w:color w:val="FF0000"/>
          <w:sz w:val="22"/>
          <w:szCs w:val="22"/>
          <w:lang w:val="en-US"/>
        </w:rPr>
        <w:footnoteReference w:id="8"/>
      </w:r>
      <w:r w:rsidRPr="00305A75">
        <w:rPr>
          <w:rFonts w:ascii="Arial" w:hAnsi="Arial" w:cs="Arial"/>
          <w:sz w:val="22"/>
          <w:szCs w:val="22"/>
          <w:lang w:val="en-US"/>
        </w:rPr>
        <w:t>, whichever comes first. Accordingly, any request for payment under this Guarantee must be received at this institution on or before this date.</w:t>
      </w:r>
    </w:p>
    <w:p w14:paraId="5C77B1C2" w14:textId="07FBBBA1" w:rsidR="00305A75" w:rsidRPr="00305A75" w:rsidRDefault="00305A75" w:rsidP="00305A75">
      <w:pPr>
        <w:shd w:val="clear" w:color="auto" w:fill="FDFDFD"/>
        <w:rPr>
          <w:rFonts w:ascii="Arial" w:hAnsi="Arial" w:cs="Arial"/>
          <w:sz w:val="22"/>
          <w:szCs w:val="22"/>
          <w:lang w:val="en-US"/>
        </w:rPr>
      </w:pPr>
      <w:r w:rsidRPr="00305A75">
        <w:rPr>
          <w:rFonts w:ascii="Arial" w:hAnsi="Arial" w:cs="Arial"/>
          <w:sz w:val="22"/>
          <w:szCs w:val="22"/>
          <w:lang w:val="en-US"/>
        </w:rPr>
        <w:t>The Guarantor agrees to a single extension of this Guarantee for a period not exceeding (six months) / (one year), in response to a written request from the Contra</w:t>
      </w:r>
      <w:r w:rsidRPr="00E80DA2">
        <w:rPr>
          <w:rFonts w:ascii="Arial" w:hAnsi="Arial" w:cs="Arial"/>
          <w:sz w:val="22"/>
          <w:szCs w:val="22"/>
          <w:lang w:val="en-US"/>
        </w:rPr>
        <w:t>cting Party</w:t>
      </w:r>
      <w:r w:rsidRPr="00305A75">
        <w:rPr>
          <w:rFonts w:ascii="Arial" w:hAnsi="Arial" w:cs="Arial"/>
          <w:sz w:val="22"/>
          <w:szCs w:val="22"/>
          <w:lang w:val="en-US"/>
        </w:rPr>
        <w:t xml:space="preserve"> for such extension, which shall be submitted to the Guarantor before the expiry of the Guarantee</w:t>
      </w:r>
      <w:r w:rsidRPr="00E80DA2">
        <w:rPr>
          <w:rFonts w:ascii="Arial" w:hAnsi="Arial" w:cs="Arial"/>
          <w:sz w:val="22"/>
          <w:szCs w:val="22"/>
          <w:lang w:val="en-US"/>
        </w:rPr>
        <w:t>.</w:t>
      </w:r>
    </w:p>
    <w:p w14:paraId="3FD0ACB2" w14:textId="77777777" w:rsidR="00305A75" w:rsidRPr="00E80DA2" w:rsidRDefault="00305A75" w:rsidP="00305A75">
      <w:pPr>
        <w:shd w:val="clear" w:color="auto" w:fill="FDFDFD"/>
        <w:rPr>
          <w:rFonts w:ascii="Arial" w:hAnsi="Arial" w:cs="Arial"/>
          <w:sz w:val="22"/>
          <w:szCs w:val="22"/>
          <w:lang w:val="en-US"/>
        </w:rPr>
      </w:pPr>
    </w:p>
    <w:p w14:paraId="37858C9D" w14:textId="2418AD20" w:rsidR="00305A75" w:rsidRPr="00305A75" w:rsidRDefault="00305A75" w:rsidP="00305A75">
      <w:pPr>
        <w:shd w:val="clear" w:color="auto" w:fill="FDFDFD"/>
        <w:jc w:val="left"/>
        <w:rPr>
          <w:rFonts w:ascii="Arial" w:hAnsi="Arial" w:cs="Arial"/>
          <w:sz w:val="22"/>
          <w:szCs w:val="22"/>
          <w:lang w:val="en-US"/>
        </w:rPr>
      </w:pPr>
      <w:r w:rsidRPr="00305A75">
        <w:rPr>
          <w:rFonts w:ascii="Arial" w:hAnsi="Arial" w:cs="Arial"/>
          <w:sz w:val="22"/>
          <w:szCs w:val="22"/>
          <w:lang w:val="en-US"/>
        </w:rPr>
        <w:t>This Guarantee is subject to the ICC Uniform Rules for Demand Guarantees, CCI Publication No. 758. (ICC), except that subparagraph (ii) of sub-article 20 (a) is here excluded</w:t>
      </w:r>
      <w:r w:rsidRPr="00E80DA2">
        <w:rPr>
          <w:rFonts w:ascii="Arial" w:hAnsi="Arial" w:cs="Arial"/>
          <w:sz w:val="22"/>
          <w:szCs w:val="22"/>
          <w:lang w:val="en-US"/>
        </w:rPr>
        <w:t>.</w:t>
      </w:r>
    </w:p>
    <w:p w14:paraId="6E85293B" w14:textId="77777777" w:rsidR="00305A75" w:rsidRPr="00E80DA2" w:rsidRDefault="00305A75" w:rsidP="00305A75">
      <w:pPr>
        <w:shd w:val="clear" w:color="auto" w:fill="FDFDFD"/>
        <w:jc w:val="center"/>
        <w:rPr>
          <w:rFonts w:ascii="Arial" w:hAnsi="Arial" w:cs="Arial"/>
          <w:sz w:val="22"/>
          <w:szCs w:val="22"/>
          <w:lang w:val="en-US"/>
        </w:rPr>
      </w:pPr>
    </w:p>
    <w:p w14:paraId="058BB586" w14:textId="48014A0E" w:rsidR="00305A75" w:rsidRPr="00E80DA2" w:rsidRDefault="00305A75" w:rsidP="00305A75">
      <w:pPr>
        <w:shd w:val="clear" w:color="auto" w:fill="FDFDFD"/>
        <w:jc w:val="center"/>
        <w:rPr>
          <w:rFonts w:ascii="Arial" w:hAnsi="Arial" w:cs="Arial"/>
          <w:sz w:val="22"/>
          <w:szCs w:val="22"/>
          <w:lang w:val="en-US"/>
        </w:rPr>
      </w:pPr>
      <w:r w:rsidRPr="00E80DA2">
        <w:rPr>
          <w:rFonts w:ascii="Arial" w:hAnsi="Arial" w:cs="Arial"/>
          <w:sz w:val="22"/>
          <w:szCs w:val="22"/>
          <w:lang w:val="en-US"/>
        </w:rPr>
        <w:lastRenderedPageBreak/>
        <w:t xml:space="preserve">_____________________ </w:t>
      </w:r>
      <w:r w:rsidR="00410912" w:rsidRPr="00E80DA2">
        <w:rPr>
          <w:rStyle w:val="ts-alignment-element"/>
          <w:rFonts w:ascii="Segoe UI" w:hAnsi="Segoe UI" w:cs="Segoe UI"/>
          <w:sz w:val="21"/>
          <w:szCs w:val="21"/>
          <w:lang w:val="en-US"/>
        </w:rPr>
        <w:t>(</w:t>
      </w:r>
      <w:r w:rsidR="00410912" w:rsidRPr="00E80DA2">
        <w:rPr>
          <w:rStyle w:val="ts-alignment-element"/>
          <w:rFonts w:ascii="Arial" w:hAnsi="Arial" w:cs="Arial"/>
          <w:sz w:val="22"/>
          <w:szCs w:val="22"/>
          <w:lang w:val="en-US"/>
        </w:rPr>
        <w:t>Signature(s)</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of</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the</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bank's</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authorized</w:t>
      </w:r>
      <w:r w:rsidR="00410912" w:rsidRPr="00E80DA2">
        <w:rPr>
          <w:rFonts w:ascii="Arial" w:hAnsi="Arial" w:cs="Arial"/>
          <w:sz w:val="22"/>
          <w:szCs w:val="22"/>
          <w:lang w:val="en-US"/>
        </w:rPr>
        <w:t xml:space="preserve"> </w:t>
      </w:r>
      <w:r w:rsidR="00410912" w:rsidRPr="00E80DA2">
        <w:rPr>
          <w:rStyle w:val="ts-alignment-element"/>
          <w:rFonts w:ascii="Arial" w:hAnsi="Arial" w:cs="Arial"/>
          <w:sz w:val="22"/>
          <w:szCs w:val="22"/>
          <w:lang w:val="en-US"/>
        </w:rPr>
        <w:t>representative(s))</w:t>
      </w:r>
    </w:p>
    <w:p w14:paraId="551BE29F" w14:textId="167FB661" w:rsidR="00D656B3" w:rsidRPr="00E80DA2" w:rsidRDefault="00D656B3" w:rsidP="000C6174">
      <w:pPr>
        <w:numPr>
          <w:ilvl w:val="12"/>
          <w:numId w:val="0"/>
        </w:numPr>
        <w:tabs>
          <w:tab w:val="left" w:pos="8640"/>
        </w:tabs>
        <w:rPr>
          <w:rFonts w:ascii="Arial" w:hAnsi="Arial" w:cs="Arial"/>
          <w:i/>
          <w:iCs/>
          <w:sz w:val="22"/>
          <w:szCs w:val="22"/>
          <w:lang w:val="en-US"/>
        </w:rPr>
      </w:pPr>
      <w:r w:rsidRPr="00E80DA2">
        <w:rPr>
          <w:rFonts w:ascii="Arial" w:hAnsi="Arial" w:cs="Arial"/>
          <w:i/>
          <w:iCs/>
          <w:sz w:val="22"/>
          <w:szCs w:val="22"/>
          <w:lang w:val="en-US"/>
        </w:rPr>
        <w:br w:type="page"/>
      </w:r>
    </w:p>
    <w:p w14:paraId="2189BB3B" w14:textId="77777777" w:rsidR="00C64833" w:rsidRPr="00E80DA2" w:rsidRDefault="00C64833" w:rsidP="00C64833">
      <w:pPr>
        <w:jc w:val="center"/>
        <w:rPr>
          <w:rFonts w:ascii="Arial" w:hAnsi="Arial" w:cs="Arial"/>
          <w:b/>
          <w:bCs/>
          <w:sz w:val="22"/>
          <w:szCs w:val="22"/>
          <w:lang w:val="en-US"/>
        </w:rPr>
      </w:pPr>
      <w:bookmarkStart w:id="996" w:name="_Toc534709124"/>
      <w:r w:rsidRPr="00E80DA2">
        <w:rPr>
          <w:rFonts w:ascii="Arial" w:hAnsi="Arial" w:cs="Arial"/>
          <w:b/>
          <w:bCs/>
          <w:sz w:val="22"/>
          <w:szCs w:val="22"/>
          <w:lang w:val="en-US"/>
        </w:rPr>
        <w:lastRenderedPageBreak/>
        <w:t xml:space="preserve">Advance Payment Bond Form </w:t>
      </w:r>
    </w:p>
    <w:p w14:paraId="3BE091BD" w14:textId="77777777" w:rsidR="00C64833" w:rsidRPr="00E80DA2" w:rsidRDefault="00C64833" w:rsidP="00C64833">
      <w:pPr>
        <w:jc w:val="center"/>
        <w:rPr>
          <w:rFonts w:ascii="Arial" w:hAnsi="Arial" w:cs="Arial"/>
          <w:b/>
          <w:bCs/>
          <w:sz w:val="22"/>
          <w:szCs w:val="22"/>
          <w:lang w:val="en-US"/>
        </w:rPr>
      </w:pPr>
      <w:r w:rsidRPr="00E80DA2">
        <w:rPr>
          <w:rFonts w:ascii="Arial" w:hAnsi="Arial" w:cs="Arial"/>
          <w:b/>
          <w:bCs/>
          <w:sz w:val="22"/>
          <w:szCs w:val="22"/>
          <w:lang w:val="en-US"/>
        </w:rPr>
        <w:t>At first Request</w:t>
      </w:r>
    </w:p>
    <w:p w14:paraId="3143C831" w14:textId="77777777" w:rsidR="00C64833" w:rsidRPr="00E80DA2" w:rsidRDefault="00C64833" w:rsidP="00C64833">
      <w:pPr>
        <w:jc w:val="center"/>
        <w:rPr>
          <w:rFonts w:ascii="Arial" w:hAnsi="Arial" w:cs="Arial"/>
          <w:b/>
          <w:bCs/>
          <w:sz w:val="22"/>
          <w:szCs w:val="22"/>
          <w:lang w:val="en-US"/>
        </w:rPr>
      </w:pPr>
    </w:p>
    <w:p w14:paraId="1063D30D" w14:textId="77777777" w:rsidR="00C64833" w:rsidRPr="00E80DA2" w:rsidRDefault="00C64833" w:rsidP="00C64833">
      <w:pPr>
        <w:shd w:val="clear" w:color="auto" w:fill="FDFDFD"/>
        <w:jc w:val="center"/>
        <w:rPr>
          <w:rFonts w:ascii="Arial" w:hAnsi="Arial" w:cs="Arial"/>
          <w:b/>
          <w:bCs/>
          <w:i/>
          <w:iCs/>
          <w:color w:val="FF0000"/>
          <w:sz w:val="22"/>
          <w:szCs w:val="22"/>
          <w:lang w:val="en-US"/>
        </w:rPr>
      </w:pPr>
      <w:r w:rsidRPr="00E80DA2">
        <w:rPr>
          <w:rFonts w:ascii="Arial" w:hAnsi="Arial" w:cs="Arial"/>
          <w:b/>
          <w:bCs/>
          <w:i/>
          <w:iCs/>
          <w:color w:val="FF0000"/>
          <w:sz w:val="22"/>
          <w:szCs w:val="22"/>
          <w:lang w:val="en-US"/>
        </w:rPr>
        <w:t>(The selected Bidder must provide this guarantee in accordance with the instructions indicated in brackets, if the Contracting Party requests this type of guarantee)</w:t>
      </w:r>
    </w:p>
    <w:p w14:paraId="60A445A1" w14:textId="77777777" w:rsidR="00C64833" w:rsidRPr="00E80DA2" w:rsidRDefault="00C64833" w:rsidP="00C64833">
      <w:pPr>
        <w:shd w:val="clear" w:color="auto" w:fill="FDFDFD"/>
        <w:rPr>
          <w:rFonts w:ascii="Arial" w:hAnsi="Arial" w:cs="Arial"/>
          <w:sz w:val="22"/>
          <w:szCs w:val="22"/>
          <w:lang w:val="en-US"/>
        </w:rPr>
      </w:pPr>
    </w:p>
    <w:p w14:paraId="19101C44" w14:textId="0D73AEC3" w:rsidR="00C64833" w:rsidRPr="00E80DA2" w:rsidRDefault="00C64833" w:rsidP="00C64833">
      <w:pPr>
        <w:shd w:val="clear" w:color="auto" w:fill="FDFDFD"/>
        <w:rPr>
          <w:rFonts w:ascii="Arial" w:hAnsi="Arial" w:cs="Arial"/>
          <w:sz w:val="22"/>
          <w:szCs w:val="22"/>
          <w:lang w:val="en-US"/>
        </w:rPr>
      </w:pPr>
      <w:r w:rsidRPr="00E80DA2">
        <w:rPr>
          <w:rFonts w:ascii="Arial" w:hAnsi="Arial" w:cs="Arial"/>
          <w:b/>
          <w:bCs/>
          <w:sz w:val="22"/>
          <w:szCs w:val="22"/>
          <w:lang w:val="en-US"/>
        </w:rPr>
        <w:t>Beneficiary: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name and address of the </w:t>
      </w:r>
      <w:r w:rsidR="002A069C" w:rsidRPr="00E80DA2">
        <w:rPr>
          <w:rFonts w:ascii="Arial" w:hAnsi="Arial" w:cs="Arial"/>
          <w:i/>
          <w:iCs/>
          <w:color w:val="FF0000"/>
          <w:sz w:val="22"/>
          <w:szCs w:val="22"/>
          <w:lang w:val="en-US"/>
        </w:rPr>
        <w:t>Contracting Party</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w:t>
      </w:r>
    </w:p>
    <w:p w14:paraId="1A1909F6" w14:textId="77777777" w:rsidR="00C64833" w:rsidRPr="00E80DA2" w:rsidRDefault="00C64833" w:rsidP="00C64833">
      <w:pPr>
        <w:shd w:val="clear" w:color="auto" w:fill="FDFDFD"/>
        <w:rPr>
          <w:rFonts w:ascii="Arial" w:hAnsi="Arial" w:cs="Arial"/>
          <w:sz w:val="22"/>
          <w:szCs w:val="22"/>
          <w:lang w:val="en-US"/>
        </w:rPr>
      </w:pPr>
      <w:r w:rsidRPr="00E80DA2">
        <w:rPr>
          <w:rFonts w:ascii="Arial" w:hAnsi="Arial" w:cs="Arial"/>
          <w:b/>
          <w:bCs/>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(enter the date of issue)</w:t>
      </w:r>
      <w:r w:rsidRPr="00E80DA2">
        <w:rPr>
          <w:rFonts w:ascii="Arial" w:hAnsi="Arial" w:cs="Arial"/>
          <w:sz w:val="22"/>
          <w:szCs w:val="22"/>
          <w:lang w:val="en-US"/>
        </w:rPr>
        <w:t xml:space="preserve"> </w:t>
      </w:r>
    </w:p>
    <w:p w14:paraId="4D9FF11E" w14:textId="77777777" w:rsidR="00C64833" w:rsidRPr="00E80DA2" w:rsidRDefault="00C64833" w:rsidP="00C64833">
      <w:pPr>
        <w:shd w:val="clear" w:color="auto" w:fill="FDFDFD"/>
        <w:rPr>
          <w:rFonts w:ascii="Arial" w:hAnsi="Arial" w:cs="Arial"/>
          <w:sz w:val="22"/>
          <w:szCs w:val="22"/>
          <w:lang w:val="en-US"/>
        </w:rPr>
      </w:pPr>
      <w:r w:rsidRPr="00E80DA2">
        <w:rPr>
          <w:rFonts w:ascii="Arial" w:hAnsi="Arial" w:cs="Arial"/>
          <w:b/>
          <w:bCs/>
          <w:sz w:val="22"/>
          <w:szCs w:val="22"/>
          <w:lang w:val="en-US"/>
        </w:rPr>
        <w:t>ADVANCE PAYMENT BOND No</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(enter the reference number of the security)</w:t>
      </w:r>
      <w:r w:rsidRPr="00E80DA2">
        <w:rPr>
          <w:rFonts w:ascii="Arial" w:hAnsi="Arial" w:cs="Arial"/>
          <w:sz w:val="22"/>
          <w:szCs w:val="22"/>
          <w:lang w:val="en-US"/>
        </w:rPr>
        <w:t xml:space="preserve"> </w:t>
      </w:r>
    </w:p>
    <w:p w14:paraId="0BF1E212" w14:textId="77777777" w:rsidR="00C64833" w:rsidRPr="00E80DA2" w:rsidRDefault="00C64833" w:rsidP="00C64833">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Guarantor: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name and address of the place of issue, unless it appears on the letterhead) </w:t>
      </w:r>
    </w:p>
    <w:p w14:paraId="597A7BAB" w14:textId="77777777" w:rsidR="00C64833" w:rsidRPr="00E80DA2" w:rsidRDefault="00C64833" w:rsidP="00C64833">
      <w:pPr>
        <w:shd w:val="clear" w:color="auto" w:fill="FDFDFD"/>
        <w:rPr>
          <w:rFonts w:ascii="Arial" w:hAnsi="Arial" w:cs="Arial"/>
          <w:sz w:val="22"/>
          <w:szCs w:val="22"/>
          <w:lang w:val="en-US"/>
        </w:rPr>
      </w:pPr>
    </w:p>
    <w:p w14:paraId="3CF8B00B" w14:textId="77777777" w:rsidR="002A069C" w:rsidRPr="00E80DA2" w:rsidRDefault="00C64833" w:rsidP="002A069C">
      <w:pPr>
        <w:shd w:val="clear" w:color="auto" w:fill="FDFDFD"/>
        <w:rPr>
          <w:rFonts w:ascii="Arial" w:hAnsi="Arial" w:cs="Arial"/>
          <w:sz w:val="22"/>
          <w:szCs w:val="22"/>
          <w:lang w:val="en-US"/>
        </w:rPr>
      </w:pPr>
      <w:r w:rsidRPr="00E80DA2">
        <w:rPr>
          <w:rFonts w:ascii="Arial" w:hAnsi="Arial" w:cs="Arial"/>
          <w:sz w:val="22"/>
          <w:szCs w:val="22"/>
          <w:lang w:val="en-US"/>
        </w:rPr>
        <w:t xml:space="preserve">Security granted before </w:t>
      </w:r>
      <w:r w:rsidRPr="00E80DA2">
        <w:rPr>
          <w:rFonts w:ascii="Arial" w:hAnsi="Arial" w:cs="Arial"/>
          <w:i/>
          <w:iCs/>
          <w:color w:val="FF0000"/>
          <w:sz w:val="22"/>
          <w:szCs w:val="22"/>
          <w:lang w:val="en-US"/>
        </w:rPr>
        <w:t>(indicate name of the</w:t>
      </w:r>
      <w:r w:rsidR="002A069C" w:rsidRPr="00E80DA2">
        <w:rPr>
          <w:rFonts w:ascii="Arial" w:hAnsi="Arial" w:cs="Arial"/>
          <w:i/>
          <w:iCs/>
          <w:color w:val="FF0000"/>
          <w:sz w:val="22"/>
          <w:szCs w:val="22"/>
          <w:lang w:val="en-US"/>
        </w:rPr>
        <w:t xml:space="preserve"> Contracting Party</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"The </w:t>
      </w:r>
      <w:r w:rsidR="002A069C" w:rsidRPr="00E80DA2">
        <w:rPr>
          <w:rFonts w:ascii="Arial" w:hAnsi="Arial" w:cs="Arial"/>
          <w:sz w:val="22"/>
          <w:szCs w:val="22"/>
          <w:lang w:val="en-US"/>
        </w:rPr>
        <w:t>Contracting Party</w:t>
      </w:r>
      <w:r w:rsidRPr="00E80DA2">
        <w:rPr>
          <w:rFonts w:ascii="Arial" w:hAnsi="Arial" w:cs="Arial"/>
          <w:sz w:val="22"/>
          <w:szCs w:val="22"/>
          <w:lang w:val="en-US"/>
        </w:rPr>
        <w:t xml:space="preserve">" to guarantee by the </w:t>
      </w:r>
      <w:r w:rsidR="002A069C" w:rsidRPr="00E80DA2">
        <w:rPr>
          <w:rFonts w:ascii="Arial" w:hAnsi="Arial" w:cs="Arial"/>
          <w:sz w:val="22"/>
          <w:szCs w:val="22"/>
          <w:lang w:val="en-US"/>
        </w:rPr>
        <w:t>Contractor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(name of the </w:t>
      </w:r>
      <w:r w:rsidR="002A069C"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the due and correct application or refund of the total or partial amount, if any, of the advance granted up to the amount of </w:t>
      </w:r>
      <w:r w:rsidRPr="00E80DA2">
        <w:rPr>
          <w:rFonts w:ascii="Arial" w:hAnsi="Arial" w:cs="Arial"/>
          <w:i/>
          <w:iCs/>
          <w:color w:val="FF0000"/>
          <w:sz w:val="22"/>
          <w:szCs w:val="22"/>
          <w:lang w:val="en-US"/>
        </w:rPr>
        <w:t>(indicate the amount of the advance in number and letter, in the different currencies in which it is granted)</w:t>
      </w:r>
      <w:r w:rsidRPr="00E80DA2">
        <w:rPr>
          <w:rFonts w:ascii="Arial" w:hAnsi="Arial" w:cs="Arial"/>
          <w:sz w:val="22"/>
          <w:szCs w:val="22"/>
          <w:lang w:val="en-US"/>
        </w:rPr>
        <w:t xml:space="preserve"> which is equivalent to </w:t>
      </w:r>
      <w:r w:rsidRPr="00E80DA2">
        <w:rPr>
          <w:rFonts w:ascii="Arial" w:hAnsi="Arial" w:cs="Arial"/>
          <w:i/>
          <w:iCs/>
          <w:color w:val="FF0000"/>
          <w:sz w:val="22"/>
          <w:szCs w:val="22"/>
          <w:lang w:val="en-US"/>
        </w:rPr>
        <w:t xml:space="preserve">(indicate percentage) </w:t>
      </w:r>
      <w:r w:rsidRPr="00E80DA2">
        <w:rPr>
          <w:rFonts w:ascii="Arial" w:hAnsi="Arial" w:cs="Arial"/>
          <w:sz w:val="22"/>
          <w:szCs w:val="22"/>
          <w:lang w:val="en-US"/>
        </w:rPr>
        <w:t xml:space="preserve">of the amount agreed </w:t>
      </w:r>
      <w:r w:rsidR="002A069C" w:rsidRPr="00E80DA2">
        <w:rPr>
          <w:rFonts w:ascii="Arial" w:hAnsi="Arial" w:cs="Arial"/>
          <w:sz w:val="22"/>
          <w:szCs w:val="22"/>
          <w:lang w:val="en-US"/>
        </w:rPr>
        <w:t>by means of a construction contract at unit prices from which this guarantee derives</w:t>
      </w:r>
    </w:p>
    <w:p w14:paraId="61C4BEE5" w14:textId="77777777" w:rsidR="00D656B3" w:rsidRPr="00E80DA2" w:rsidRDefault="00D656B3" w:rsidP="000C6174">
      <w:pPr>
        <w:rPr>
          <w:rFonts w:ascii="Arial" w:hAnsi="Arial" w:cs="Arial"/>
          <w:sz w:val="22"/>
          <w:szCs w:val="22"/>
          <w:lang w:val="en-US"/>
        </w:rPr>
      </w:pPr>
    </w:p>
    <w:p w14:paraId="48A800A9" w14:textId="77777777" w:rsidR="00C64833" w:rsidRPr="00E80DA2" w:rsidRDefault="00C64833" w:rsidP="00C64833">
      <w:pPr>
        <w:shd w:val="clear" w:color="auto" w:fill="FDFDFD"/>
        <w:rPr>
          <w:rFonts w:ascii="Arial" w:hAnsi="Arial" w:cs="Arial"/>
          <w:sz w:val="22"/>
          <w:szCs w:val="22"/>
          <w:lang w:val="en-US"/>
        </w:rPr>
      </w:pPr>
      <w:r w:rsidRPr="00E80DA2">
        <w:rPr>
          <w:rFonts w:ascii="Arial" w:hAnsi="Arial" w:cs="Arial"/>
          <w:sz w:val="22"/>
          <w:szCs w:val="22"/>
          <w:lang w:val="en-US"/>
        </w:rPr>
        <w:t xml:space="preserve">This percentage will be applied precisely in the terms described in Clause </w:t>
      </w:r>
      <w:r w:rsidR="00D656B3" w:rsidRPr="00E80DA2">
        <w:rPr>
          <w:rFonts w:ascii="Arial" w:hAnsi="Arial" w:cs="Arial"/>
          <w:sz w:val="22"/>
          <w:szCs w:val="22"/>
          <w:lang w:val="en-US"/>
        </w:rPr>
        <w:t xml:space="preserve">49.2 </w:t>
      </w:r>
      <w:r w:rsidRPr="00E80DA2">
        <w:rPr>
          <w:rFonts w:ascii="Arial" w:hAnsi="Arial" w:cs="Arial"/>
          <w:sz w:val="22"/>
          <w:szCs w:val="22"/>
          <w:lang w:val="en-US"/>
        </w:rPr>
        <w:t xml:space="preserve">of the contract number </w:t>
      </w:r>
      <w:r w:rsidRPr="00E80DA2">
        <w:rPr>
          <w:rFonts w:ascii="Arial" w:hAnsi="Arial" w:cs="Arial"/>
          <w:i/>
          <w:iCs/>
          <w:color w:val="FF0000"/>
          <w:sz w:val="22"/>
          <w:szCs w:val="22"/>
          <w:lang w:val="en-US"/>
        </w:rPr>
        <w:t xml:space="preserve">(indicate reference number of the Contract) </w:t>
      </w:r>
      <w:r w:rsidRPr="00E80DA2">
        <w:rPr>
          <w:rFonts w:ascii="Arial" w:hAnsi="Arial" w:cs="Arial"/>
          <w:sz w:val="22"/>
          <w:szCs w:val="22"/>
          <w:lang w:val="en-US"/>
        </w:rPr>
        <w:t xml:space="preserve">called </w:t>
      </w:r>
      <w:r w:rsidRPr="00E80DA2">
        <w:rPr>
          <w:rFonts w:ascii="Arial" w:hAnsi="Arial" w:cs="Arial"/>
          <w:i/>
          <w:iCs/>
          <w:color w:val="FF0000"/>
          <w:sz w:val="22"/>
          <w:szCs w:val="22"/>
          <w:lang w:val="en-US"/>
        </w:rPr>
        <w:t>(indicate name of the contract)</w:t>
      </w:r>
      <w:r w:rsidRPr="00E80DA2">
        <w:rPr>
          <w:rFonts w:ascii="Arial" w:hAnsi="Arial" w:cs="Arial"/>
          <w:sz w:val="22"/>
          <w:szCs w:val="22"/>
          <w:lang w:val="en-US"/>
        </w:rPr>
        <w:t xml:space="preserve"> of date </w:t>
      </w:r>
      <w:r w:rsidRPr="00E80DA2">
        <w:rPr>
          <w:rFonts w:ascii="Arial" w:hAnsi="Arial" w:cs="Arial"/>
          <w:i/>
          <w:iCs/>
          <w:color w:val="FF0000"/>
          <w:sz w:val="22"/>
          <w:szCs w:val="22"/>
          <w:lang w:val="en-US"/>
        </w:rPr>
        <w:t>(indicate date of conclusion of the Contract)</w:t>
      </w:r>
      <w:r w:rsidRPr="00E80DA2">
        <w:rPr>
          <w:rFonts w:ascii="Arial" w:hAnsi="Arial" w:cs="Arial"/>
          <w:sz w:val="22"/>
          <w:szCs w:val="22"/>
          <w:lang w:val="en-US"/>
        </w:rPr>
        <w:t xml:space="preserve"> relating to: </w:t>
      </w:r>
      <w:r w:rsidRPr="00E80DA2">
        <w:rPr>
          <w:rFonts w:ascii="Arial" w:hAnsi="Arial" w:cs="Arial"/>
          <w:i/>
          <w:iCs/>
          <w:color w:val="FF0000"/>
          <w:sz w:val="22"/>
          <w:szCs w:val="22"/>
          <w:lang w:val="en-US"/>
        </w:rPr>
        <w:t xml:space="preserve">(insert the object of the contract as specified in the contract itself) </w:t>
      </w:r>
      <w:r w:rsidRPr="00E80DA2">
        <w:rPr>
          <w:rFonts w:ascii="Arial" w:hAnsi="Arial" w:cs="Arial"/>
          <w:sz w:val="22"/>
          <w:szCs w:val="22"/>
          <w:lang w:val="en-US"/>
        </w:rPr>
        <w:t xml:space="preserve">with a total amount for the amount of </w:t>
      </w:r>
      <w:r w:rsidRPr="00E80DA2">
        <w:rPr>
          <w:rFonts w:ascii="Arial" w:hAnsi="Arial" w:cs="Arial"/>
          <w:i/>
          <w:iCs/>
          <w:color w:val="FF0000"/>
          <w:sz w:val="22"/>
          <w:szCs w:val="22"/>
          <w:lang w:val="en-US"/>
        </w:rPr>
        <w:t>(indicate price of the Contract in number and letter expressed in the different currencies of the bid)</w:t>
      </w:r>
      <w:r w:rsidRPr="00E80DA2">
        <w:rPr>
          <w:rFonts w:ascii="Arial" w:hAnsi="Arial" w:cs="Arial"/>
          <w:sz w:val="22"/>
          <w:szCs w:val="22"/>
          <w:lang w:val="en-US"/>
        </w:rPr>
        <w:t xml:space="preserve">. </w:t>
      </w:r>
    </w:p>
    <w:p w14:paraId="53DC4350" w14:textId="702E20B8" w:rsidR="00D656B3" w:rsidRPr="00E80DA2" w:rsidRDefault="00D656B3" w:rsidP="000C6174">
      <w:pPr>
        <w:rPr>
          <w:rFonts w:ascii="Arial" w:hAnsi="Arial" w:cs="Arial"/>
          <w:sz w:val="22"/>
          <w:szCs w:val="22"/>
          <w:lang w:val="en-US"/>
        </w:rPr>
      </w:pPr>
    </w:p>
    <w:p w14:paraId="440F3206" w14:textId="2334B9D3" w:rsidR="00D656B3" w:rsidRPr="00E80DA2" w:rsidRDefault="002A069C" w:rsidP="000C6174">
      <w:pPr>
        <w:rPr>
          <w:rFonts w:ascii="Arial" w:eastAsia="Arial Unicode MS" w:hAnsi="Arial" w:cs="Arial"/>
          <w:b/>
          <w:bCs/>
          <w:sz w:val="22"/>
          <w:szCs w:val="22"/>
          <w:lang w:val="en-US"/>
        </w:rPr>
      </w:pPr>
      <w:r w:rsidRPr="00E80DA2">
        <w:rPr>
          <w:rStyle w:val="ts-alignment-element"/>
          <w:rFonts w:ascii="Arial" w:hAnsi="Arial" w:cs="Arial"/>
          <w:b/>
          <w:bCs/>
          <w:sz w:val="22"/>
          <w:szCs w:val="22"/>
          <w:lang w:val="en-US"/>
        </w:rPr>
        <w:t>The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Guarantor</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states</w:t>
      </w:r>
      <w:r w:rsidR="00D656B3" w:rsidRPr="00E80DA2">
        <w:rPr>
          <w:rFonts w:ascii="Arial" w:eastAsia="Arial Unicode MS" w:hAnsi="Arial" w:cs="Arial"/>
          <w:b/>
          <w:bCs/>
          <w:sz w:val="22"/>
          <w:szCs w:val="22"/>
          <w:lang w:val="en-US"/>
        </w:rPr>
        <w:t xml:space="preserve"> </w:t>
      </w:r>
    </w:p>
    <w:p w14:paraId="15FEE17B" w14:textId="77777777" w:rsidR="00D656B3" w:rsidRPr="00E80DA2" w:rsidRDefault="00D656B3" w:rsidP="000C6174">
      <w:pPr>
        <w:rPr>
          <w:rFonts w:ascii="Arial" w:hAnsi="Arial" w:cs="Arial"/>
          <w:b/>
          <w:bCs/>
          <w:sz w:val="22"/>
          <w:szCs w:val="22"/>
          <w:lang w:val="en-US"/>
        </w:rPr>
      </w:pPr>
    </w:p>
    <w:p w14:paraId="6E6D1DC4" w14:textId="2676C12A"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The bond is granted in accordance with and in accordance with all the stipulations contained in the contract, to guarantee the due investment of the total amount of the advance that </w:t>
      </w:r>
      <w:r w:rsidRPr="00E80DA2">
        <w:rPr>
          <w:rFonts w:ascii="Arial" w:hAnsi="Arial" w:cs="Arial"/>
          <w:i/>
          <w:iCs/>
          <w:color w:val="FF0000"/>
          <w:sz w:val="22"/>
          <w:szCs w:val="22"/>
          <w:lang w:val="en-US"/>
        </w:rPr>
        <w:t xml:space="preserve">(name of the </w:t>
      </w:r>
      <w:r w:rsidR="002A069C" w:rsidRPr="00E80DA2">
        <w:rPr>
          <w:rFonts w:ascii="Arial" w:hAnsi="Arial" w:cs="Arial"/>
          <w:i/>
          <w:iCs/>
          <w:color w:val="FF0000"/>
          <w:sz w:val="22"/>
          <w:szCs w:val="22"/>
          <w:lang w:val="en-US"/>
        </w:rPr>
        <w:t>Contracting Party</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grants to </w:t>
      </w:r>
      <w:r w:rsidRPr="00E80DA2">
        <w:rPr>
          <w:rFonts w:ascii="Arial" w:hAnsi="Arial" w:cs="Arial"/>
          <w:i/>
          <w:iCs/>
          <w:color w:val="FF0000"/>
          <w:sz w:val="22"/>
          <w:szCs w:val="22"/>
          <w:lang w:val="en-US"/>
        </w:rPr>
        <w:t xml:space="preserve">(name of the </w:t>
      </w:r>
      <w:r w:rsidR="002A069C"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and undertakes to pay up to the amount that amounts this deposit, in case its trust does not comply with the obligations that are </w:t>
      </w:r>
      <w:r w:rsidR="00DB1AC9" w:rsidRPr="00E80DA2">
        <w:rPr>
          <w:rFonts w:ascii="Arial" w:hAnsi="Arial" w:cs="Arial"/>
          <w:sz w:val="22"/>
          <w:szCs w:val="22"/>
          <w:lang w:val="en-US"/>
        </w:rPr>
        <w:t>secured,</w:t>
      </w:r>
      <w:r w:rsidRPr="00E80DA2">
        <w:rPr>
          <w:rFonts w:ascii="Arial" w:hAnsi="Arial" w:cs="Arial"/>
          <w:sz w:val="22"/>
          <w:szCs w:val="22"/>
          <w:lang w:val="en-US"/>
        </w:rPr>
        <w:t xml:space="preserve"> or the contract is terminated. </w:t>
      </w:r>
    </w:p>
    <w:p w14:paraId="6B1BCA35" w14:textId="24766BF4"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The bond is issued irrevocably and will be payable in favor of "The </w:t>
      </w:r>
      <w:r w:rsidR="002A069C" w:rsidRPr="00E80DA2">
        <w:rPr>
          <w:rFonts w:ascii="Arial" w:hAnsi="Arial" w:cs="Arial"/>
          <w:sz w:val="22"/>
          <w:szCs w:val="22"/>
          <w:lang w:val="en-US"/>
        </w:rPr>
        <w:t>Contracting Party</w:t>
      </w:r>
      <w:r w:rsidRPr="00E80DA2">
        <w:rPr>
          <w:rFonts w:ascii="Arial" w:hAnsi="Arial" w:cs="Arial"/>
          <w:sz w:val="22"/>
          <w:szCs w:val="22"/>
          <w:lang w:val="en-US"/>
        </w:rPr>
        <w:t xml:space="preserve">" upon receipt of the first written request of the Contracting Party, without "The Contracting Party" having to support his </w:t>
      </w:r>
      <w:r w:rsidR="00DB1AC9" w:rsidRPr="00E80DA2">
        <w:rPr>
          <w:rFonts w:ascii="Arial" w:hAnsi="Arial" w:cs="Arial"/>
          <w:sz w:val="22"/>
          <w:szCs w:val="22"/>
          <w:lang w:val="en-US"/>
        </w:rPr>
        <w:t>request.</w:t>
      </w:r>
      <w:r w:rsidRPr="00E80DA2">
        <w:rPr>
          <w:rFonts w:ascii="Arial" w:hAnsi="Arial" w:cs="Arial"/>
          <w:sz w:val="22"/>
          <w:szCs w:val="22"/>
          <w:lang w:val="en-US"/>
        </w:rPr>
        <w:t xml:space="preserve"> </w:t>
      </w:r>
    </w:p>
    <w:p w14:paraId="7358E630" w14:textId="4E553761" w:rsidR="00D656B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In the case of granting extensions or waits to the </w:t>
      </w:r>
      <w:r w:rsidR="002A069C" w:rsidRPr="00E80DA2">
        <w:rPr>
          <w:rFonts w:ascii="Arial" w:hAnsi="Arial" w:cs="Arial"/>
          <w:sz w:val="22"/>
          <w:szCs w:val="22"/>
          <w:lang w:val="en-US"/>
        </w:rPr>
        <w:t>Contracto</w:t>
      </w:r>
      <w:r w:rsidRPr="00E80DA2">
        <w:rPr>
          <w:rFonts w:ascii="Arial" w:hAnsi="Arial" w:cs="Arial"/>
          <w:sz w:val="22"/>
          <w:szCs w:val="22"/>
          <w:lang w:val="en-US"/>
        </w:rPr>
        <w:t>r derived from the formalization of agreements of extension to the amount, the modification of the policy must be obtained and in the case of extension of the term of the contract, its validity will be automatically extended in accordance with any extension or wait, even if they have been requested and authorized extemporaneously</w:t>
      </w:r>
      <w:r w:rsidR="00D656B3" w:rsidRPr="00E80DA2">
        <w:rPr>
          <w:rFonts w:ascii="Arial" w:hAnsi="Arial" w:cs="Arial"/>
          <w:sz w:val="22"/>
          <w:szCs w:val="22"/>
          <w:lang w:val="en-US"/>
        </w:rPr>
        <w:t>.</w:t>
      </w:r>
    </w:p>
    <w:p w14:paraId="3B39A0E6" w14:textId="67096ED7" w:rsidR="00D656B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When, at the time of the settlement, balances are borne by the Contractor and the contractor makes the full payment unconditionally, the Contracting Party must release the respective security </w:t>
      </w:r>
      <w:proofErr w:type="gramStart"/>
      <w:r w:rsidRPr="00E80DA2">
        <w:rPr>
          <w:rFonts w:ascii="Arial" w:hAnsi="Arial" w:cs="Arial"/>
          <w:sz w:val="22"/>
          <w:szCs w:val="22"/>
          <w:lang w:val="en-US"/>
        </w:rPr>
        <w:t>provided that</w:t>
      </w:r>
      <w:proofErr w:type="gramEnd"/>
      <w:r w:rsidRPr="00E80DA2">
        <w:rPr>
          <w:rFonts w:ascii="Arial" w:hAnsi="Arial" w:cs="Arial"/>
          <w:sz w:val="22"/>
          <w:szCs w:val="22"/>
          <w:lang w:val="en-US"/>
        </w:rPr>
        <w:t xml:space="preserve"> it is appropriate in the terms stipulated herein.</w:t>
      </w:r>
    </w:p>
    <w:p w14:paraId="716BEDD8" w14:textId="05E95955"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proofErr w:type="gramStart"/>
      <w:r w:rsidRPr="00E80DA2">
        <w:rPr>
          <w:rFonts w:ascii="Arial" w:hAnsi="Arial" w:cs="Arial"/>
          <w:sz w:val="22"/>
          <w:szCs w:val="22"/>
          <w:lang w:val="en-US"/>
        </w:rPr>
        <w:t>In order to</w:t>
      </w:r>
      <w:proofErr w:type="gramEnd"/>
      <w:r w:rsidRPr="00E80DA2">
        <w:rPr>
          <w:rFonts w:ascii="Arial" w:hAnsi="Arial" w:cs="Arial"/>
          <w:sz w:val="22"/>
          <w:szCs w:val="22"/>
          <w:lang w:val="en-US"/>
        </w:rPr>
        <w:t xml:space="preserve"> cancel the security, the express written authorization of </w:t>
      </w:r>
      <w:r w:rsidRPr="00E80DA2">
        <w:rPr>
          <w:rFonts w:ascii="Arial" w:hAnsi="Arial" w:cs="Arial"/>
          <w:i/>
          <w:iCs/>
          <w:color w:val="FF0000"/>
          <w:sz w:val="22"/>
          <w:szCs w:val="22"/>
          <w:lang w:val="en-US"/>
        </w:rPr>
        <w:t xml:space="preserve">(insert name of the Contracting Party) </w:t>
      </w:r>
      <w:r w:rsidRPr="00E80DA2">
        <w:rPr>
          <w:rFonts w:ascii="Arial" w:hAnsi="Arial" w:cs="Arial"/>
          <w:sz w:val="22"/>
          <w:szCs w:val="22"/>
          <w:lang w:val="en-US"/>
        </w:rPr>
        <w:t xml:space="preserve">will be an essential requirement, which will produce it when the amount of the advance has been amortized or returned in full. </w:t>
      </w:r>
    </w:p>
    <w:p w14:paraId="71EEF3D0" w14:textId="541B2A5C" w:rsidR="00C64833"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This bond shall be in effect during the conduct of all legal remedies or lawsuits that are filed and until a final decision is issued by the arbitrator or competent authority. </w:t>
      </w:r>
    </w:p>
    <w:p w14:paraId="6B765CAE" w14:textId="77777777" w:rsidR="002A069C" w:rsidRPr="00E80DA2" w:rsidRDefault="00C64833" w:rsidP="00670A42">
      <w:pPr>
        <w:pStyle w:val="subrayado"/>
        <w:numPr>
          <w:ilvl w:val="0"/>
          <w:numId w:val="139"/>
        </w:numPr>
        <w:shd w:val="clear" w:color="auto" w:fill="FDFDFD"/>
        <w:jc w:val="both"/>
        <w:rPr>
          <w:rFonts w:ascii="Arial" w:hAnsi="Arial" w:cs="Arial"/>
          <w:sz w:val="22"/>
          <w:szCs w:val="22"/>
          <w:lang w:val="en-US"/>
        </w:rPr>
      </w:pPr>
      <w:r w:rsidRPr="00E80DA2">
        <w:rPr>
          <w:rFonts w:ascii="Arial" w:hAnsi="Arial" w:cs="Arial"/>
          <w:sz w:val="22"/>
          <w:szCs w:val="22"/>
          <w:lang w:val="en-US"/>
        </w:rPr>
        <w:t xml:space="preserve">Any proceedings under this bond shall commence within one year </w:t>
      </w:r>
      <w:r w:rsidR="002A069C" w:rsidRPr="00E80DA2">
        <w:rPr>
          <w:rFonts w:ascii="Arial" w:hAnsi="Arial" w:cs="Arial"/>
          <w:sz w:val="22"/>
          <w:szCs w:val="22"/>
          <w:lang w:val="en-US"/>
        </w:rPr>
        <w:t xml:space="preserve">from the date of issue of the certificate of completion of the works. </w:t>
      </w:r>
    </w:p>
    <w:p w14:paraId="12C17761" w14:textId="02D97346" w:rsidR="00C64833" w:rsidRPr="00E80DA2" w:rsidRDefault="00C64833" w:rsidP="00670A42">
      <w:pPr>
        <w:pStyle w:val="subrayado"/>
        <w:numPr>
          <w:ilvl w:val="0"/>
          <w:numId w:val="139"/>
        </w:numPr>
        <w:shd w:val="clear" w:color="auto" w:fill="FDFDFD"/>
        <w:jc w:val="both"/>
        <w:rPr>
          <w:rFonts w:ascii="Arial" w:hAnsi="Arial" w:cs="Arial"/>
          <w:i/>
          <w:iCs/>
          <w:spacing w:val="-3"/>
          <w:sz w:val="22"/>
          <w:szCs w:val="22"/>
          <w:lang w:val="en-US"/>
        </w:rPr>
      </w:pPr>
      <w:r w:rsidRPr="00E80DA2">
        <w:rPr>
          <w:rFonts w:ascii="Arial" w:hAnsi="Arial" w:cs="Arial"/>
          <w:sz w:val="22"/>
          <w:szCs w:val="22"/>
          <w:lang w:val="en-US"/>
        </w:rPr>
        <w:lastRenderedPageBreak/>
        <w:t xml:space="preserve">No person or company of the </w:t>
      </w:r>
      <w:r w:rsidR="002A069C" w:rsidRPr="00E80DA2">
        <w:rPr>
          <w:rFonts w:ascii="Arial" w:hAnsi="Arial" w:cs="Arial"/>
          <w:sz w:val="22"/>
          <w:szCs w:val="22"/>
          <w:lang w:val="en-US"/>
        </w:rPr>
        <w:t>Contracting Party</w:t>
      </w:r>
      <w:r w:rsidRPr="00E80DA2">
        <w:rPr>
          <w:rFonts w:ascii="Arial" w:hAnsi="Arial" w:cs="Arial"/>
          <w:sz w:val="22"/>
          <w:szCs w:val="22"/>
          <w:lang w:val="en-US"/>
        </w:rPr>
        <w:t xml:space="preserve"> referred to herein or his heirs, executors, administrators, </w:t>
      </w:r>
      <w:r w:rsidR="00DB1AC9" w:rsidRPr="00E80DA2">
        <w:rPr>
          <w:rFonts w:ascii="Arial" w:hAnsi="Arial" w:cs="Arial"/>
          <w:sz w:val="22"/>
          <w:szCs w:val="22"/>
          <w:lang w:val="en-US"/>
        </w:rPr>
        <w:t>successors,</w:t>
      </w:r>
      <w:r w:rsidRPr="00E80DA2">
        <w:rPr>
          <w:rFonts w:ascii="Arial" w:hAnsi="Arial" w:cs="Arial"/>
          <w:sz w:val="22"/>
          <w:szCs w:val="22"/>
          <w:lang w:val="en-US"/>
        </w:rPr>
        <w:t xml:space="preserve"> and assigns shall have or exercise any right under this </w:t>
      </w:r>
      <w:r w:rsidR="00DB1AC9" w:rsidRPr="00E80DA2">
        <w:rPr>
          <w:rFonts w:ascii="Arial" w:hAnsi="Arial" w:cs="Arial"/>
          <w:sz w:val="22"/>
          <w:szCs w:val="22"/>
          <w:lang w:val="en-US"/>
        </w:rPr>
        <w:t>bond.</w:t>
      </w:r>
    </w:p>
    <w:p w14:paraId="582C2857" w14:textId="77777777" w:rsidR="00C64833" w:rsidRPr="00E80DA2" w:rsidRDefault="00C64833" w:rsidP="00C64833">
      <w:pPr>
        <w:pStyle w:val="subrayado"/>
        <w:numPr>
          <w:ilvl w:val="0"/>
          <w:numId w:val="0"/>
        </w:numPr>
        <w:shd w:val="clear" w:color="auto" w:fill="FDFDFD"/>
        <w:ind w:left="720"/>
        <w:jc w:val="both"/>
        <w:rPr>
          <w:rFonts w:ascii="Arial" w:hAnsi="Arial" w:cs="Arial"/>
          <w:i/>
          <w:iCs/>
          <w:spacing w:val="-3"/>
          <w:sz w:val="22"/>
          <w:szCs w:val="22"/>
          <w:lang w:val="en-US"/>
        </w:rPr>
      </w:pPr>
    </w:p>
    <w:p w14:paraId="018B0A13" w14:textId="7C95EFDB" w:rsidR="00C64833" w:rsidRPr="00E80DA2" w:rsidRDefault="00C64833" w:rsidP="00C64833">
      <w:pPr>
        <w:pStyle w:val="subrayado"/>
        <w:numPr>
          <w:ilvl w:val="0"/>
          <w:numId w:val="0"/>
        </w:numPr>
        <w:shd w:val="clear" w:color="auto" w:fill="FDFDFD"/>
        <w:ind w:left="360"/>
        <w:jc w:val="both"/>
        <w:rPr>
          <w:rFonts w:ascii="Arial" w:hAnsi="Arial" w:cs="Arial"/>
          <w:sz w:val="22"/>
          <w:szCs w:val="22"/>
          <w:lang w:val="en-US"/>
        </w:rPr>
      </w:pPr>
      <w:r w:rsidRPr="00E80DA2">
        <w:rPr>
          <w:rFonts w:ascii="Arial" w:hAnsi="Arial" w:cs="Arial"/>
          <w:sz w:val="22"/>
          <w:szCs w:val="22"/>
          <w:lang w:val="en-US"/>
        </w:rPr>
        <w:t xml:space="preserve">In witness whereof, the </w:t>
      </w:r>
      <w:r w:rsidR="002A069C" w:rsidRPr="00E80DA2">
        <w:rPr>
          <w:rFonts w:ascii="Arial" w:hAnsi="Arial" w:cs="Arial"/>
          <w:sz w:val="22"/>
          <w:szCs w:val="22"/>
          <w:lang w:val="en-US"/>
        </w:rPr>
        <w:t>Contractor</w:t>
      </w:r>
      <w:r w:rsidRPr="00E80DA2">
        <w:rPr>
          <w:rFonts w:ascii="Arial" w:hAnsi="Arial" w:cs="Arial"/>
          <w:sz w:val="22"/>
          <w:szCs w:val="22"/>
          <w:lang w:val="en-US"/>
        </w:rPr>
        <w:t xml:space="preserve"> has signed and stamped its seal on this document, and the Guarantor has stamped its institutional seal on this document, duly attested by the signature of its legal representative, within </w:t>
      </w:r>
      <w:r w:rsidRPr="00E80DA2">
        <w:rPr>
          <w:rFonts w:ascii="Arial" w:hAnsi="Arial" w:cs="Arial"/>
          <w:i/>
          <w:iCs/>
          <w:color w:val="FF0000"/>
          <w:sz w:val="22"/>
          <w:szCs w:val="22"/>
          <w:lang w:val="en-US"/>
        </w:rPr>
        <w:t>(indicate the number)</w:t>
      </w:r>
      <w:r w:rsidRPr="00E80DA2">
        <w:rPr>
          <w:rFonts w:ascii="Arial" w:hAnsi="Arial" w:cs="Arial"/>
          <w:sz w:val="22"/>
          <w:szCs w:val="22"/>
          <w:lang w:val="en-US"/>
        </w:rPr>
        <w:t xml:space="preserve"> days of (</w:t>
      </w:r>
      <w:r w:rsidRPr="00E80DA2">
        <w:rPr>
          <w:rFonts w:ascii="Arial" w:hAnsi="Arial" w:cs="Arial"/>
          <w:i/>
          <w:iCs/>
          <w:color w:val="FF0000"/>
          <w:sz w:val="22"/>
          <w:szCs w:val="22"/>
          <w:lang w:val="en-US"/>
        </w:rPr>
        <w:t>indicate the month)</w:t>
      </w:r>
      <w:r w:rsidRPr="00E80DA2">
        <w:rPr>
          <w:rFonts w:ascii="Arial" w:hAnsi="Arial" w:cs="Arial"/>
          <w:sz w:val="22"/>
          <w:szCs w:val="22"/>
          <w:lang w:val="en-US"/>
        </w:rPr>
        <w:t xml:space="preserve"> of </w:t>
      </w:r>
      <w:r w:rsidRPr="00E80DA2">
        <w:rPr>
          <w:rFonts w:ascii="Arial" w:hAnsi="Arial" w:cs="Arial"/>
          <w:i/>
          <w:iCs/>
          <w:color w:val="FF0000"/>
          <w:sz w:val="22"/>
          <w:szCs w:val="22"/>
          <w:lang w:val="en-US"/>
        </w:rPr>
        <w:t>(indicate the year).</w:t>
      </w:r>
      <w:r w:rsidRPr="00E80DA2">
        <w:rPr>
          <w:rFonts w:ascii="Arial" w:hAnsi="Arial" w:cs="Arial"/>
          <w:sz w:val="22"/>
          <w:szCs w:val="22"/>
          <w:lang w:val="en-US"/>
        </w:rPr>
        <w:t xml:space="preserve"> </w:t>
      </w:r>
    </w:p>
    <w:p w14:paraId="045B02F0" w14:textId="77777777" w:rsidR="00D656B3" w:rsidRPr="00E80DA2" w:rsidRDefault="00D656B3" w:rsidP="000C6174">
      <w:pPr>
        <w:suppressAutoHyphens/>
        <w:rPr>
          <w:rFonts w:ascii="Arial" w:hAnsi="Arial" w:cs="Arial"/>
          <w:i/>
          <w:iCs/>
          <w:spacing w:val="-3"/>
          <w:sz w:val="22"/>
          <w:szCs w:val="22"/>
          <w:lang w:val="en-US"/>
        </w:rPr>
      </w:pPr>
    </w:p>
    <w:p w14:paraId="13CFE904"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Signed by </w:t>
      </w:r>
      <w:r w:rsidRPr="00E80DA2">
        <w:rPr>
          <w:rFonts w:ascii="Arial" w:hAnsi="Arial" w:cs="Arial"/>
          <w:i/>
          <w:iCs/>
          <w:color w:val="FF0000"/>
          <w:sz w:val="22"/>
          <w:szCs w:val="22"/>
          <w:lang w:val="en-US"/>
        </w:rPr>
        <w:t>(indicate the signature(s) of the authorized representative(s))</w:t>
      </w:r>
      <w:r w:rsidRPr="00E80DA2">
        <w:rPr>
          <w:rFonts w:ascii="Arial" w:hAnsi="Arial" w:cs="Arial"/>
          <w:sz w:val="22"/>
          <w:szCs w:val="22"/>
          <w:lang w:val="en-US"/>
        </w:rPr>
        <w:t xml:space="preserve"> </w:t>
      </w:r>
    </w:p>
    <w:p w14:paraId="2A2B0AF5" w14:textId="4EAC4B9B"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On behalf of </w:t>
      </w:r>
      <w:r w:rsidRPr="00E80DA2">
        <w:rPr>
          <w:rFonts w:ascii="Arial" w:hAnsi="Arial" w:cs="Arial"/>
          <w:i/>
          <w:iCs/>
          <w:color w:val="FF0000"/>
          <w:sz w:val="22"/>
          <w:szCs w:val="22"/>
          <w:lang w:val="en-US"/>
        </w:rPr>
        <w:t xml:space="preserve">(Name of </w:t>
      </w:r>
      <w:r w:rsidR="002A069C" w:rsidRPr="00E80DA2">
        <w:rPr>
          <w:rFonts w:ascii="Arial" w:hAnsi="Arial" w:cs="Arial"/>
          <w:i/>
          <w:iCs/>
          <w:color w:val="FF0000"/>
          <w:sz w:val="22"/>
          <w:szCs w:val="22"/>
          <w:lang w:val="en-US"/>
        </w:rPr>
        <w:t>Contractor</w:t>
      </w:r>
      <w:r w:rsidRPr="00E80DA2">
        <w:rPr>
          <w:rFonts w:ascii="Arial" w:hAnsi="Arial" w:cs="Arial"/>
          <w:i/>
          <w:iCs/>
          <w:color w:val="FF0000"/>
          <w:sz w:val="22"/>
          <w:szCs w:val="22"/>
          <w:lang w:val="en-US"/>
        </w:rPr>
        <w:t>)</w:t>
      </w:r>
      <w:r w:rsidRPr="00E80DA2">
        <w:rPr>
          <w:rFonts w:ascii="Arial" w:hAnsi="Arial" w:cs="Arial"/>
          <w:sz w:val="22"/>
          <w:szCs w:val="22"/>
          <w:lang w:val="en-US"/>
        </w:rPr>
        <w:t xml:space="preserve"> as </w:t>
      </w:r>
      <w:r w:rsidRPr="00E80DA2">
        <w:rPr>
          <w:rFonts w:ascii="Arial" w:hAnsi="Arial" w:cs="Arial"/>
          <w:i/>
          <w:iCs/>
          <w:color w:val="FF0000"/>
          <w:sz w:val="22"/>
          <w:szCs w:val="22"/>
          <w:lang w:val="en-US"/>
        </w:rPr>
        <w:t>(indicate title)</w:t>
      </w:r>
      <w:r w:rsidRPr="00E80DA2">
        <w:rPr>
          <w:rFonts w:ascii="Arial" w:hAnsi="Arial" w:cs="Arial"/>
          <w:sz w:val="22"/>
          <w:szCs w:val="22"/>
          <w:lang w:val="en-US"/>
        </w:rPr>
        <w:t xml:space="preserve"> </w:t>
      </w:r>
    </w:p>
    <w:p w14:paraId="50501DF0" w14:textId="77777777" w:rsidR="00C64833" w:rsidRPr="00E80DA2" w:rsidRDefault="00C64833" w:rsidP="00C64833">
      <w:pPr>
        <w:shd w:val="clear" w:color="auto" w:fill="FDFDFD"/>
        <w:ind w:left="360"/>
        <w:rPr>
          <w:rFonts w:ascii="Arial" w:hAnsi="Arial" w:cs="Arial"/>
          <w:sz w:val="22"/>
          <w:szCs w:val="22"/>
          <w:lang w:val="en-US"/>
        </w:rPr>
      </w:pPr>
    </w:p>
    <w:p w14:paraId="2C995E39"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12C088FA"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r w:rsidRPr="00E80DA2">
        <w:rPr>
          <w:rFonts w:ascii="Arial" w:hAnsi="Arial" w:cs="Arial"/>
          <w:sz w:val="22"/>
          <w:szCs w:val="22"/>
          <w:lang w:val="en-US"/>
        </w:rPr>
        <w:t xml:space="preserve"> </w:t>
      </w:r>
    </w:p>
    <w:p w14:paraId="7F53913E" w14:textId="77777777" w:rsidR="00C64833" w:rsidRPr="00E80DA2" w:rsidRDefault="00C64833" w:rsidP="00C64833">
      <w:pPr>
        <w:shd w:val="clear" w:color="auto" w:fill="FDFDFD"/>
        <w:ind w:left="360"/>
        <w:rPr>
          <w:rFonts w:ascii="Arial" w:hAnsi="Arial" w:cs="Arial"/>
          <w:sz w:val="22"/>
          <w:szCs w:val="22"/>
          <w:lang w:val="en-US"/>
        </w:rPr>
      </w:pPr>
    </w:p>
    <w:p w14:paraId="43F80118"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Signed by (</w:t>
      </w:r>
      <w:r w:rsidRPr="00E80DA2">
        <w:rPr>
          <w:rFonts w:ascii="Arial" w:hAnsi="Arial" w:cs="Arial"/>
          <w:i/>
          <w:iCs/>
          <w:color w:val="FF0000"/>
          <w:sz w:val="22"/>
          <w:szCs w:val="22"/>
          <w:lang w:val="en-US"/>
        </w:rPr>
        <w:t>indicate the signature(s) of the Authorized Representative(s) of the Guarantor)</w:t>
      </w:r>
      <w:r w:rsidRPr="00E80DA2">
        <w:rPr>
          <w:rFonts w:ascii="Arial" w:hAnsi="Arial" w:cs="Arial"/>
          <w:sz w:val="22"/>
          <w:szCs w:val="22"/>
          <w:lang w:val="en-US"/>
        </w:rPr>
        <w:t xml:space="preserve"> On behalf of </w:t>
      </w:r>
      <w:r w:rsidRPr="00E80DA2">
        <w:rPr>
          <w:rFonts w:ascii="Arial" w:hAnsi="Arial" w:cs="Arial"/>
          <w:i/>
          <w:iCs/>
          <w:color w:val="FF0000"/>
          <w:sz w:val="22"/>
          <w:szCs w:val="22"/>
          <w:lang w:val="en-US"/>
        </w:rPr>
        <w:t xml:space="preserve">(name of the Guarantor) </w:t>
      </w:r>
      <w:r w:rsidRPr="00E80DA2">
        <w:rPr>
          <w:rFonts w:ascii="Arial" w:hAnsi="Arial" w:cs="Arial"/>
          <w:sz w:val="22"/>
          <w:szCs w:val="22"/>
          <w:lang w:val="en-US"/>
        </w:rPr>
        <w:t xml:space="preserve">as </w:t>
      </w:r>
      <w:r w:rsidRPr="00E80DA2">
        <w:rPr>
          <w:rFonts w:ascii="Arial" w:hAnsi="Arial" w:cs="Arial"/>
          <w:i/>
          <w:iCs/>
          <w:color w:val="FF0000"/>
          <w:sz w:val="22"/>
          <w:szCs w:val="22"/>
          <w:lang w:val="en-US"/>
        </w:rPr>
        <w:t>(indicate the title)</w:t>
      </w:r>
      <w:r w:rsidRPr="00E80DA2">
        <w:rPr>
          <w:rFonts w:ascii="Arial" w:hAnsi="Arial" w:cs="Arial"/>
          <w:sz w:val="22"/>
          <w:szCs w:val="22"/>
          <w:lang w:val="en-US"/>
        </w:rPr>
        <w:t xml:space="preserve"> </w:t>
      </w:r>
    </w:p>
    <w:p w14:paraId="1C4EBC14" w14:textId="77777777" w:rsidR="00C64833" w:rsidRPr="00E80DA2" w:rsidRDefault="00C64833" w:rsidP="00C64833">
      <w:pPr>
        <w:shd w:val="clear" w:color="auto" w:fill="FDFDFD"/>
        <w:ind w:left="360"/>
        <w:rPr>
          <w:rFonts w:ascii="Arial" w:hAnsi="Arial" w:cs="Arial"/>
          <w:sz w:val="22"/>
          <w:szCs w:val="22"/>
          <w:lang w:val="en-US"/>
        </w:rPr>
      </w:pPr>
    </w:p>
    <w:p w14:paraId="13921440"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In the presence of </w:t>
      </w:r>
      <w:r w:rsidRPr="00E80DA2">
        <w:rPr>
          <w:rFonts w:ascii="Arial" w:hAnsi="Arial" w:cs="Arial"/>
          <w:i/>
          <w:iCs/>
          <w:color w:val="FF0000"/>
          <w:sz w:val="22"/>
          <w:szCs w:val="22"/>
          <w:lang w:val="en-US"/>
        </w:rPr>
        <w:t>(indicate the name and signature of the witness)</w:t>
      </w:r>
      <w:r w:rsidRPr="00E80DA2">
        <w:rPr>
          <w:rFonts w:ascii="Arial" w:hAnsi="Arial" w:cs="Arial"/>
          <w:sz w:val="22"/>
          <w:szCs w:val="22"/>
          <w:lang w:val="en-US"/>
        </w:rPr>
        <w:t xml:space="preserve"> </w:t>
      </w:r>
    </w:p>
    <w:p w14:paraId="661F8B94" w14:textId="77777777" w:rsidR="00C64833" w:rsidRPr="00E80DA2" w:rsidRDefault="00C64833" w:rsidP="00C64833">
      <w:pPr>
        <w:shd w:val="clear" w:color="auto" w:fill="FDFDFD"/>
        <w:ind w:left="360"/>
        <w:rPr>
          <w:rFonts w:ascii="Arial" w:hAnsi="Arial" w:cs="Arial"/>
          <w:sz w:val="22"/>
          <w:szCs w:val="22"/>
          <w:lang w:val="en-US"/>
        </w:rPr>
      </w:pPr>
      <w:r w:rsidRPr="00E80DA2">
        <w:rPr>
          <w:rFonts w:ascii="Arial" w:hAnsi="Arial" w:cs="Arial"/>
          <w:sz w:val="22"/>
          <w:szCs w:val="22"/>
          <w:lang w:val="en-US"/>
        </w:rPr>
        <w:t>Date (</w:t>
      </w:r>
      <w:r w:rsidRPr="00E80DA2">
        <w:rPr>
          <w:rFonts w:ascii="Arial" w:hAnsi="Arial" w:cs="Arial"/>
          <w:i/>
          <w:iCs/>
          <w:color w:val="FF0000"/>
          <w:sz w:val="22"/>
          <w:szCs w:val="22"/>
          <w:lang w:val="en-US"/>
        </w:rPr>
        <w:t>enter date</w:t>
      </w:r>
      <w:r w:rsidRPr="00E80DA2">
        <w:rPr>
          <w:rFonts w:ascii="Arial" w:hAnsi="Arial" w:cs="Arial"/>
          <w:sz w:val="22"/>
          <w:szCs w:val="22"/>
          <w:lang w:val="en-US"/>
        </w:rPr>
        <w:t>)</w:t>
      </w:r>
    </w:p>
    <w:p w14:paraId="5559E147" w14:textId="6A066EA7"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742451A2" w14:textId="77777777" w:rsidR="00D656B3" w:rsidRPr="00E80DA2" w:rsidRDefault="00D656B3" w:rsidP="000C6174">
      <w:pPr>
        <w:pStyle w:val="Normali"/>
        <w:keepLines w:val="0"/>
        <w:tabs>
          <w:tab w:val="clear" w:pos="1843"/>
          <w:tab w:val="left" w:pos="0"/>
          <w:tab w:val="left" w:pos="360"/>
          <w:tab w:val="left" w:pos="930"/>
          <w:tab w:val="left" w:pos="1386"/>
          <w:tab w:val="left" w:pos="1500"/>
          <w:tab w:val="left" w:pos="2070"/>
          <w:tab w:val="left" w:pos="2640"/>
          <w:tab w:val="left" w:pos="3210"/>
          <w:tab w:val="left" w:pos="3780"/>
          <w:tab w:val="left" w:pos="3989"/>
          <w:tab w:val="left" w:pos="4594"/>
          <w:tab w:val="left" w:pos="5196"/>
          <w:tab w:val="left" w:pos="5802"/>
          <w:tab w:val="left" w:pos="6408"/>
          <w:tab w:val="left" w:pos="7013"/>
          <w:tab w:val="left" w:pos="7618"/>
          <w:tab w:val="left" w:pos="8220"/>
          <w:tab w:val="left" w:pos="8826"/>
          <w:tab w:val="left" w:pos="9360"/>
        </w:tabs>
        <w:suppressAutoHyphens/>
        <w:spacing w:after="0"/>
        <w:rPr>
          <w:rFonts w:ascii="Arial" w:hAnsi="Arial" w:cs="Arial"/>
          <w:i/>
          <w:iCs/>
          <w:spacing w:val="-3"/>
          <w:sz w:val="22"/>
          <w:szCs w:val="22"/>
          <w:lang w:val="en-US" w:eastAsia="en-US"/>
        </w:rPr>
      </w:pPr>
    </w:p>
    <w:p w14:paraId="305CA2D2" w14:textId="77777777" w:rsidR="00D656B3" w:rsidRPr="00E80DA2" w:rsidRDefault="00D656B3" w:rsidP="000C6174">
      <w:pPr>
        <w:spacing w:after="160" w:line="259" w:lineRule="auto"/>
        <w:jc w:val="left"/>
        <w:rPr>
          <w:rFonts w:ascii="Arial" w:hAnsi="Arial" w:cs="Arial"/>
          <w:sz w:val="22"/>
          <w:szCs w:val="22"/>
          <w:lang w:val="en-US"/>
        </w:rPr>
      </w:pPr>
      <w:r w:rsidRPr="00E80DA2">
        <w:rPr>
          <w:rFonts w:ascii="Arial" w:hAnsi="Arial" w:cs="Arial"/>
          <w:sz w:val="22"/>
          <w:szCs w:val="22"/>
          <w:lang w:val="en-US"/>
        </w:rPr>
        <w:br w:type="page"/>
      </w:r>
    </w:p>
    <w:bookmarkEnd w:id="996"/>
    <w:p w14:paraId="536229A7" w14:textId="77777777" w:rsidR="007A1D07" w:rsidRPr="00E80DA2" w:rsidRDefault="007A1D07" w:rsidP="007A1D07">
      <w:pPr>
        <w:jc w:val="center"/>
        <w:rPr>
          <w:rFonts w:ascii="Arial" w:hAnsi="Arial" w:cs="Arial"/>
          <w:b/>
          <w:bCs/>
          <w:sz w:val="22"/>
          <w:szCs w:val="22"/>
          <w:lang w:val="en-US"/>
        </w:rPr>
      </w:pPr>
      <w:r w:rsidRPr="00E80DA2">
        <w:rPr>
          <w:rFonts w:ascii="Arial" w:hAnsi="Arial" w:cs="Arial"/>
          <w:b/>
          <w:bCs/>
          <w:sz w:val="22"/>
          <w:szCs w:val="22"/>
          <w:lang w:val="en-US"/>
        </w:rPr>
        <w:lastRenderedPageBreak/>
        <w:t>Advance Payment Bank Guarantee</w:t>
      </w:r>
    </w:p>
    <w:p w14:paraId="77E4D3BE" w14:textId="5973EE94" w:rsidR="007A1D07" w:rsidRPr="00E80DA2" w:rsidRDefault="007A1D07" w:rsidP="007A1D07">
      <w:pPr>
        <w:jc w:val="center"/>
        <w:rPr>
          <w:rFonts w:ascii="Arial" w:hAnsi="Arial" w:cs="Arial"/>
          <w:sz w:val="22"/>
          <w:szCs w:val="22"/>
          <w:lang w:val="en-US"/>
        </w:rPr>
      </w:pPr>
      <w:r w:rsidRPr="00E80DA2">
        <w:rPr>
          <w:rFonts w:ascii="Arial" w:hAnsi="Arial" w:cs="Arial"/>
          <w:sz w:val="22"/>
          <w:szCs w:val="22"/>
          <w:lang w:val="en-US"/>
        </w:rPr>
        <w:t>Guarantee at first request.</w:t>
      </w:r>
    </w:p>
    <w:p w14:paraId="3BE80B21" w14:textId="06E9C4EC" w:rsidR="00D656B3" w:rsidRPr="00E80DA2" w:rsidRDefault="007A1D07" w:rsidP="000C6174">
      <w:pPr>
        <w:numPr>
          <w:ilvl w:val="12"/>
          <w:numId w:val="0"/>
        </w:numPr>
        <w:spacing w:before="120" w:after="120"/>
        <w:rPr>
          <w:rFonts w:ascii="Arial" w:hAnsi="Arial" w:cs="Arial"/>
          <w:i/>
          <w:iCs/>
          <w:color w:val="FF0000"/>
          <w:sz w:val="22"/>
          <w:szCs w:val="22"/>
          <w:lang w:val="en-US"/>
        </w:rPr>
      </w:pPr>
      <w:r w:rsidRPr="00E80DA2">
        <w:rPr>
          <w:rFonts w:ascii="Arial" w:hAnsi="Arial" w:cs="Arial"/>
          <w:i/>
          <w:iCs/>
          <w:color w:val="FF0000"/>
          <w:sz w:val="22"/>
          <w:szCs w:val="22"/>
          <w:lang w:val="en-US"/>
        </w:rPr>
        <w:t>(</w:t>
      </w:r>
      <w:r w:rsidRPr="00E80DA2">
        <w:rPr>
          <w:rFonts w:ascii="Arial" w:hAnsi="Arial" w:cs="Arial"/>
          <w:b/>
          <w:bCs/>
          <w:i/>
          <w:iCs/>
          <w:color w:val="FF0000"/>
          <w:sz w:val="22"/>
          <w:szCs w:val="22"/>
          <w:lang w:val="en-US"/>
        </w:rPr>
        <w:t xml:space="preserve">The bank </w:t>
      </w:r>
      <w:r w:rsidR="00D656B3" w:rsidRPr="00E80DA2">
        <w:rPr>
          <w:rFonts w:ascii="Arial" w:hAnsi="Arial" w:cs="Arial"/>
          <w:b/>
          <w:bCs/>
          <w:i/>
          <w:iCs/>
          <w:color w:val="FF0000"/>
          <w:sz w:val="22"/>
          <w:szCs w:val="22"/>
          <w:lang w:val="en-US"/>
        </w:rPr>
        <w:t xml:space="preserve">/ </w:t>
      </w:r>
      <w:r w:rsidRPr="00E80DA2">
        <w:rPr>
          <w:rFonts w:ascii="Arial" w:hAnsi="Arial" w:cs="Arial"/>
          <w:b/>
          <w:bCs/>
          <w:i/>
          <w:iCs/>
          <w:color w:val="FF0000"/>
          <w:sz w:val="22"/>
          <w:szCs w:val="22"/>
          <w:lang w:val="en-US"/>
        </w:rPr>
        <w:t>Selected Bidder</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who presents this guarantee</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will complete this form in accordance with the instructions indicated</w:t>
      </w:r>
      <w:r w:rsidR="00D656B3" w:rsidRPr="00E80DA2">
        <w:rPr>
          <w:rFonts w:ascii="Arial" w:hAnsi="Arial" w:cs="Arial"/>
          <w:i/>
          <w:iCs/>
          <w:color w:val="FF0000"/>
          <w:sz w:val="22"/>
          <w:szCs w:val="22"/>
          <w:lang w:val="en-US"/>
        </w:rPr>
        <w:t xml:space="preserve"> </w:t>
      </w:r>
      <w:r w:rsidRPr="00E80DA2">
        <w:rPr>
          <w:rFonts w:ascii="Arial" w:hAnsi="Arial" w:cs="Arial"/>
          <w:i/>
          <w:iCs/>
          <w:color w:val="FF0000"/>
          <w:sz w:val="22"/>
          <w:szCs w:val="22"/>
          <w:lang w:val="en-US"/>
        </w:rPr>
        <w:t>in brackets if an advance payment will be made under the contract</w:t>
      </w:r>
      <w:r w:rsidR="00D656B3" w:rsidRPr="00E80DA2">
        <w:rPr>
          <w:rFonts w:ascii="Arial" w:hAnsi="Arial" w:cs="Arial"/>
          <w:i/>
          <w:iCs/>
          <w:color w:val="FF0000"/>
          <w:sz w:val="22"/>
          <w:szCs w:val="22"/>
          <w:lang w:val="en-US"/>
        </w:rPr>
        <w:t>)</w:t>
      </w:r>
    </w:p>
    <w:p w14:paraId="0451EB9D"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Guarantor's SWIFT letterhead or Identification Code) </w:t>
      </w:r>
    </w:p>
    <w:p w14:paraId="55C8953D" w14:textId="77777777" w:rsidR="007A1D07" w:rsidRPr="00E80DA2" w:rsidRDefault="007A1D07" w:rsidP="007A1D07">
      <w:pPr>
        <w:shd w:val="clear" w:color="auto" w:fill="FDFDFD"/>
        <w:rPr>
          <w:rFonts w:ascii="Arial" w:hAnsi="Arial" w:cs="Arial"/>
          <w:sz w:val="22"/>
          <w:szCs w:val="22"/>
          <w:lang w:val="en-US"/>
        </w:rPr>
      </w:pPr>
    </w:p>
    <w:p w14:paraId="0B123B22"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(Indicate the Name of the Bank, and the address of the branch or office issuing the guarantee) </w:t>
      </w:r>
    </w:p>
    <w:p w14:paraId="55734624" w14:textId="77777777" w:rsidR="007A1D07" w:rsidRPr="00E80DA2" w:rsidRDefault="007A1D07" w:rsidP="007A1D07">
      <w:pPr>
        <w:shd w:val="clear" w:color="auto" w:fill="FDFDFD"/>
        <w:rPr>
          <w:rFonts w:ascii="Arial" w:hAnsi="Arial" w:cs="Arial"/>
          <w:sz w:val="22"/>
          <w:szCs w:val="22"/>
          <w:lang w:val="en-US"/>
        </w:rPr>
      </w:pPr>
    </w:p>
    <w:p w14:paraId="4256B529" w14:textId="282E7FEE"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Beneficiary: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name and address of the Contracting Party) </w:t>
      </w:r>
    </w:p>
    <w:p w14:paraId="43F0B48C"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Procurement No</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reference number of the Invitation for Bidding or the selection process) </w:t>
      </w:r>
    </w:p>
    <w:p w14:paraId="044B2525" w14:textId="77777777" w:rsidR="007A1D07" w:rsidRPr="00E80DA2" w:rsidRDefault="007A1D07" w:rsidP="007A1D07">
      <w:pPr>
        <w:shd w:val="clear" w:color="auto" w:fill="FDFDFD"/>
        <w:rPr>
          <w:rFonts w:ascii="Arial" w:hAnsi="Arial" w:cs="Arial"/>
          <w:sz w:val="22"/>
          <w:szCs w:val="22"/>
          <w:lang w:val="en-US"/>
        </w:rPr>
      </w:pPr>
    </w:p>
    <w:p w14:paraId="51DCBE74" w14:textId="77777777" w:rsidR="007A1D07" w:rsidRPr="00E80DA2" w:rsidRDefault="007A1D07" w:rsidP="007A1D07">
      <w:pPr>
        <w:shd w:val="clear" w:color="auto" w:fill="FDFDFD"/>
        <w:rPr>
          <w:rFonts w:ascii="Arial" w:hAnsi="Arial" w:cs="Arial"/>
          <w:sz w:val="22"/>
          <w:szCs w:val="22"/>
          <w:lang w:val="en-US"/>
        </w:rPr>
      </w:pPr>
      <w:r w:rsidRPr="00E80DA2">
        <w:rPr>
          <w:rFonts w:ascii="Arial" w:hAnsi="Arial" w:cs="Arial"/>
          <w:b/>
          <w:bCs/>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date of issue)</w:t>
      </w:r>
      <w:r w:rsidRPr="00E80DA2">
        <w:rPr>
          <w:rFonts w:ascii="Arial" w:hAnsi="Arial" w:cs="Arial"/>
          <w:sz w:val="22"/>
          <w:szCs w:val="22"/>
          <w:lang w:val="en-US"/>
        </w:rPr>
        <w:t xml:space="preserve"> </w:t>
      </w:r>
    </w:p>
    <w:p w14:paraId="1C8342F5" w14:textId="77777777" w:rsidR="007A1D07" w:rsidRPr="00E80DA2" w:rsidRDefault="007A1D07" w:rsidP="007A1D07">
      <w:pPr>
        <w:shd w:val="clear" w:color="auto" w:fill="FDFDFD"/>
        <w:rPr>
          <w:rFonts w:ascii="Arial" w:hAnsi="Arial" w:cs="Arial"/>
          <w:sz w:val="22"/>
          <w:szCs w:val="22"/>
          <w:lang w:val="en-US"/>
        </w:rPr>
      </w:pPr>
    </w:p>
    <w:p w14:paraId="72AC6A2C" w14:textId="77777777" w:rsidR="007A1D07" w:rsidRPr="00E80DA2" w:rsidRDefault="007A1D07" w:rsidP="007A1D07">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Guarantor: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name and address of the place of issue, unless indicated on the letterhead) </w:t>
      </w:r>
    </w:p>
    <w:p w14:paraId="5B720A86" w14:textId="77777777" w:rsidR="007A1D07" w:rsidRPr="00E80DA2" w:rsidRDefault="007A1D07" w:rsidP="007A1D07">
      <w:pPr>
        <w:shd w:val="clear" w:color="auto" w:fill="FDFDFD"/>
        <w:rPr>
          <w:rFonts w:ascii="Arial" w:hAnsi="Arial" w:cs="Arial"/>
          <w:sz w:val="22"/>
          <w:szCs w:val="22"/>
          <w:lang w:val="en-US"/>
        </w:rPr>
      </w:pPr>
    </w:p>
    <w:p w14:paraId="410AB04A" w14:textId="77777777" w:rsidR="007A1D07" w:rsidRPr="00E80DA2" w:rsidRDefault="007A1D07" w:rsidP="007A1D07">
      <w:pPr>
        <w:shd w:val="clear" w:color="auto" w:fill="FDFDFD"/>
        <w:rPr>
          <w:rFonts w:ascii="Arial" w:hAnsi="Arial" w:cs="Arial"/>
          <w:sz w:val="22"/>
          <w:szCs w:val="22"/>
          <w:lang w:val="en-US"/>
        </w:rPr>
      </w:pPr>
      <w:r w:rsidRPr="00E80DA2">
        <w:rPr>
          <w:rFonts w:ascii="Arial" w:hAnsi="Arial" w:cs="Arial"/>
          <w:sz w:val="22"/>
          <w:szCs w:val="22"/>
          <w:lang w:val="en-US"/>
        </w:rPr>
        <w:t xml:space="preserve">ADVANCE GUARANTEE No.: </w:t>
      </w:r>
      <w:r w:rsidRPr="00E80DA2">
        <w:rPr>
          <w:rFonts w:ascii="Arial" w:hAnsi="Arial" w:cs="Arial"/>
          <w:i/>
          <w:iCs/>
          <w:color w:val="FF0000"/>
          <w:sz w:val="22"/>
          <w:szCs w:val="22"/>
          <w:lang w:val="en-US"/>
        </w:rPr>
        <w:t>(indicate the reference number of the Guarantee)</w:t>
      </w:r>
      <w:r w:rsidRPr="00E80DA2">
        <w:rPr>
          <w:rFonts w:ascii="Arial" w:hAnsi="Arial" w:cs="Arial"/>
          <w:sz w:val="22"/>
          <w:szCs w:val="22"/>
          <w:lang w:val="en-US"/>
        </w:rPr>
        <w:t xml:space="preserve"> </w:t>
      </w:r>
    </w:p>
    <w:p w14:paraId="079C43A5" w14:textId="5D0C8254" w:rsidR="00D656B3" w:rsidRPr="00E80DA2" w:rsidRDefault="00D656B3" w:rsidP="000C6174">
      <w:pPr>
        <w:numPr>
          <w:ilvl w:val="12"/>
          <w:numId w:val="0"/>
        </w:numPr>
        <w:spacing w:before="120" w:after="120"/>
        <w:rPr>
          <w:rFonts w:ascii="Arial" w:hAnsi="Arial" w:cs="Arial"/>
          <w:i/>
          <w:iCs/>
          <w:sz w:val="22"/>
          <w:szCs w:val="22"/>
          <w:lang w:val="en-US"/>
        </w:rPr>
      </w:pPr>
    </w:p>
    <w:p w14:paraId="10DBCD69" w14:textId="2604D604" w:rsidR="00D656B3" w:rsidRPr="00E80DA2" w:rsidRDefault="007A1D07" w:rsidP="000C6174">
      <w:pPr>
        <w:numPr>
          <w:ilvl w:val="12"/>
          <w:numId w:val="0"/>
        </w:numPr>
        <w:spacing w:before="120" w:after="120"/>
        <w:rPr>
          <w:rFonts w:ascii="Arial" w:hAnsi="Arial" w:cs="Arial"/>
          <w:sz w:val="22"/>
          <w:szCs w:val="22"/>
          <w:lang w:val="en-US"/>
        </w:rPr>
      </w:pPr>
      <w:r w:rsidRPr="00E80DA2">
        <w:rPr>
          <w:rFonts w:ascii="Arial" w:hAnsi="Arial" w:cs="Arial"/>
          <w:sz w:val="22"/>
          <w:szCs w:val="22"/>
          <w:lang w:val="en-US"/>
        </w:rPr>
        <w:t xml:space="preserve">We have been informed that </w:t>
      </w:r>
      <w:r w:rsidRPr="00E80DA2">
        <w:rPr>
          <w:rFonts w:ascii="Arial" w:hAnsi="Arial" w:cs="Arial"/>
          <w:i/>
          <w:iCs/>
          <w:color w:val="FF0000"/>
          <w:sz w:val="22"/>
          <w:szCs w:val="22"/>
          <w:lang w:val="en-US"/>
        </w:rPr>
        <w:t>(please indicate the full name of the Contractor</w:t>
      </w:r>
      <w:r w:rsidR="00D656B3" w:rsidRPr="00E80DA2">
        <w:rPr>
          <w:rFonts w:ascii="Arial" w:hAnsi="Arial" w:cs="Arial"/>
          <w:i/>
          <w:iCs/>
          <w:color w:val="FF0000"/>
          <w:sz w:val="22"/>
          <w:szCs w:val="22"/>
          <w:lang w:val="en-US"/>
        </w:rPr>
        <w:t>)</w:t>
      </w:r>
      <w:r w:rsidR="00D656B3" w:rsidRPr="00E80DA2">
        <w:rPr>
          <w:rFonts w:ascii="Arial" w:hAnsi="Arial" w:cs="Arial"/>
          <w:color w:val="FF0000"/>
          <w:sz w:val="22"/>
          <w:szCs w:val="22"/>
          <w:lang w:val="en-US"/>
        </w:rPr>
        <w:t xml:space="preserve"> </w:t>
      </w:r>
      <w:r w:rsidRPr="00E80DA2">
        <w:rPr>
          <w:rFonts w:ascii="Arial" w:hAnsi="Arial" w:cs="Arial"/>
          <w:sz w:val="22"/>
          <w:szCs w:val="22"/>
          <w:lang w:val="en-US"/>
        </w:rPr>
        <w:t>(hereinafter "The Contractor")</w:t>
      </w:r>
      <w:r w:rsidR="00D656B3" w:rsidRPr="00E80DA2">
        <w:rPr>
          <w:rFonts w:ascii="Arial" w:hAnsi="Arial" w:cs="Arial"/>
          <w:sz w:val="22"/>
          <w:szCs w:val="22"/>
          <w:lang w:val="en-US"/>
        </w:rPr>
        <w:t>, (</w:t>
      </w:r>
      <w:r w:rsidRPr="00E80DA2">
        <w:rPr>
          <w:rFonts w:ascii="Arial" w:hAnsi="Arial" w:cs="Arial"/>
          <w:sz w:val="22"/>
          <w:szCs w:val="22"/>
          <w:lang w:val="en-US"/>
        </w:rPr>
        <w:t>in the case of a JV will be the name of this association if it is legally constituted or to be constituted, or the names of its members) has entered with you into Contract No. (</w:t>
      </w:r>
      <w:r w:rsidRPr="00E80DA2">
        <w:rPr>
          <w:rFonts w:ascii="Arial" w:hAnsi="Arial" w:cs="Arial"/>
          <w:i/>
          <w:iCs/>
          <w:color w:val="FF0000"/>
          <w:sz w:val="22"/>
          <w:szCs w:val="22"/>
          <w:lang w:val="en-US"/>
        </w:rPr>
        <w:t xml:space="preserve">indicate the reference number of the contract) </w:t>
      </w:r>
      <w:r w:rsidRPr="00E80DA2">
        <w:rPr>
          <w:rFonts w:ascii="Arial" w:hAnsi="Arial" w:cs="Arial"/>
          <w:sz w:val="22"/>
          <w:szCs w:val="22"/>
          <w:lang w:val="en-US"/>
        </w:rPr>
        <w:t xml:space="preserve">called </w:t>
      </w:r>
      <w:r w:rsidRPr="00E80DA2">
        <w:rPr>
          <w:rFonts w:ascii="Arial" w:hAnsi="Arial" w:cs="Arial"/>
          <w:i/>
          <w:iCs/>
          <w:color w:val="FF0000"/>
          <w:sz w:val="22"/>
          <w:szCs w:val="22"/>
          <w:lang w:val="en-US"/>
        </w:rPr>
        <w:t>(indicate the name of the contract, if any</w:t>
      </w:r>
      <w:r w:rsidRPr="00E80DA2">
        <w:rPr>
          <w:rFonts w:ascii="Arial" w:hAnsi="Arial" w:cs="Arial"/>
          <w:sz w:val="22"/>
          <w:szCs w:val="22"/>
          <w:lang w:val="en-US"/>
        </w:rPr>
        <w:t xml:space="preserve">) date </w:t>
      </w:r>
      <w:r w:rsidRPr="00E80DA2">
        <w:rPr>
          <w:rFonts w:ascii="Arial" w:hAnsi="Arial" w:cs="Arial"/>
          <w:i/>
          <w:iCs/>
          <w:color w:val="FF0000"/>
          <w:sz w:val="22"/>
          <w:szCs w:val="22"/>
          <w:lang w:val="en-US"/>
        </w:rPr>
        <w:t>(indicate date)</w:t>
      </w:r>
      <w:r w:rsidR="00D656B3" w:rsidRPr="00E80DA2">
        <w:rPr>
          <w:rFonts w:ascii="Arial" w:hAnsi="Arial" w:cs="Arial"/>
          <w:sz w:val="22"/>
          <w:szCs w:val="22"/>
          <w:lang w:val="en-US"/>
        </w:rPr>
        <w:t xml:space="preserve">, </w:t>
      </w:r>
      <w:r w:rsidRPr="00E80DA2">
        <w:rPr>
          <w:rFonts w:ascii="Arial" w:hAnsi="Arial" w:cs="Arial"/>
          <w:sz w:val="22"/>
          <w:szCs w:val="22"/>
          <w:lang w:val="en-US"/>
        </w:rPr>
        <w:t>for the execution of</w:t>
      </w:r>
      <w:r w:rsidR="00D656B3" w:rsidRPr="00E80DA2">
        <w:rPr>
          <w:rFonts w:ascii="Arial" w:hAnsi="Arial" w:cs="Arial"/>
          <w:sz w:val="22"/>
          <w:szCs w:val="22"/>
          <w:lang w:val="en-US"/>
        </w:rPr>
        <w:t xml:space="preserve"> </w:t>
      </w:r>
      <w:r w:rsidR="00D656B3" w:rsidRPr="00E80DA2">
        <w:rPr>
          <w:rFonts w:ascii="Arial" w:hAnsi="Arial" w:cs="Arial"/>
          <w:i/>
          <w:iCs/>
          <w:color w:val="FF0000"/>
          <w:sz w:val="22"/>
          <w:szCs w:val="22"/>
          <w:lang w:val="en-US"/>
        </w:rPr>
        <w:t>(</w:t>
      </w:r>
      <w:r w:rsidRPr="00E80DA2">
        <w:rPr>
          <w:rFonts w:ascii="Arial" w:hAnsi="Arial" w:cs="Arial"/>
          <w:i/>
          <w:iCs/>
          <w:color w:val="FF0000"/>
          <w:sz w:val="22"/>
          <w:szCs w:val="22"/>
          <w:lang w:val="en-US"/>
        </w:rPr>
        <w:t>indicate the name of the contract and a brief description of the works</w:t>
      </w:r>
      <w:r w:rsidR="00D656B3" w:rsidRPr="00E80DA2">
        <w:rPr>
          <w:rFonts w:ascii="Arial" w:hAnsi="Arial" w:cs="Arial"/>
          <w:i/>
          <w:iCs/>
          <w:color w:val="FF0000"/>
          <w:sz w:val="22"/>
          <w:szCs w:val="22"/>
          <w:lang w:val="en-US"/>
        </w:rPr>
        <w:t>)</w:t>
      </w:r>
      <w:r w:rsidR="00D656B3" w:rsidRPr="00E80DA2">
        <w:rPr>
          <w:rFonts w:ascii="Arial" w:hAnsi="Arial" w:cs="Arial"/>
          <w:i/>
          <w:iCs/>
          <w:sz w:val="22"/>
          <w:szCs w:val="22"/>
          <w:lang w:val="en-US"/>
        </w:rPr>
        <w:t xml:space="preserve"> </w:t>
      </w:r>
      <w:r w:rsidRPr="00E80DA2">
        <w:rPr>
          <w:rFonts w:ascii="Arial" w:hAnsi="Arial" w:cs="Arial"/>
          <w:sz w:val="22"/>
          <w:szCs w:val="22"/>
          <w:lang w:val="en-US"/>
        </w:rPr>
        <w:t>(hereinafter "the Contract").</w:t>
      </w:r>
    </w:p>
    <w:p w14:paraId="36853095"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Likewise, we understand that, in accordance with the conditions of the Contract, the Contractor will be given an advance against a guarantee for payment of advance for the sum or sums indicated below. </w:t>
      </w:r>
    </w:p>
    <w:p w14:paraId="2281C694" w14:textId="77777777" w:rsidR="00F05B53" w:rsidRPr="00E80DA2" w:rsidRDefault="00F05B53" w:rsidP="00F05B53">
      <w:pPr>
        <w:shd w:val="clear" w:color="auto" w:fill="FDFDFD"/>
        <w:rPr>
          <w:rFonts w:ascii="Arial" w:hAnsi="Arial" w:cs="Arial"/>
          <w:sz w:val="22"/>
          <w:szCs w:val="22"/>
          <w:lang w:val="en-US"/>
        </w:rPr>
      </w:pPr>
    </w:p>
    <w:p w14:paraId="23AA1BA0"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At the </w:t>
      </w:r>
      <w:r w:rsidRPr="00E80DA2">
        <w:rPr>
          <w:rFonts w:ascii="Arial" w:hAnsi="Arial" w:cs="Arial"/>
          <w:sz w:val="22"/>
          <w:szCs w:val="22"/>
          <w:lang w:val="en-US"/>
        </w:rPr>
        <w:t>C</w:t>
      </w:r>
      <w:r w:rsidRPr="00F05B53">
        <w:rPr>
          <w:rFonts w:ascii="Arial" w:hAnsi="Arial" w:cs="Arial"/>
          <w:sz w:val="22"/>
          <w:szCs w:val="22"/>
          <w:lang w:val="en-US"/>
        </w:rPr>
        <w:t>ontractor's request, we (</w:t>
      </w:r>
      <w:r w:rsidRPr="00F05B53">
        <w:rPr>
          <w:rFonts w:ascii="Arial" w:hAnsi="Arial" w:cs="Arial"/>
          <w:i/>
          <w:iCs/>
          <w:color w:val="FF0000"/>
          <w:sz w:val="22"/>
          <w:szCs w:val="22"/>
          <w:lang w:val="en-US"/>
        </w:rPr>
        <w:t>indicate the name of the Bank</w:t>
      </w:r>
      <w:r w:rsidRPr="00F05B53">
        <w:rPr>
          <w:rFonts w:ascii="Arial" w:hAnsi="Arial" w:cs="Arial"/>
          <w:sz w:val="22"/>
          <w:szCs w:val="22"/>
          <w:lang w:val="en-US"/>
        </w:rPr>
        <w:t xml:space="preserve">) hereby irrevocably undertake to pay you a sum or sums, not exceeding in total </w:t>
      </w:r>
      <w:r w:rsidRPr="00F05B53">
        <w:rPr>
          <w:rFonts w:ascii="Arial" w:hAnsi="Arial" w:cs="Arial"/>
          <w:i/>
          <w:iCs/>
          <w:color w:val="FF0000"/>
          <w:sz w:val="22"/>
          <w:szCs w:val="22"/>
          <w:lang w:val="en-US"/>
        </w:rPr>
        <w:t>(indicate the sum(s) in figures and in words)</w:t>
      </w:r>
      <w:r w:rsidRPr="00E80DA2">
        <w:rPr>
          <w:rStyle w:val="FootnoteReference"/>
          <w:rFonts w:ascii="Arial" w:hAnsi="Arial" w:cs="Arial"/>
          <w:i/>
          <w:iCs/>
          <w:color w:val="FF0000"/>
          <w:sz w:val="22"/>
          <w:szCs w:val="22"/>
          <w:lang w:val="en-US"/>
        </w:rPr>
        <w:footnoteReference w:id="9"/>
      </w:r>
      <w:r w:rsidRPr="00F05B53">
        <w:rPr>
          <w:rFonts w:ascii="Arial" w:hAnsi="Arial" w:cs="Arial"/>
          <w:sz w:val="22"/>
          <w:szCs w:val="22"/>
          <w:lang w:val="en-US"/>
        </w:rPr>
        <w:t xml:space="preserve"> against receipt of your first written request, declaring that the Contractor is in breach of its obligations under the Contract , because (</w:t>
      </w:r>
      <w:proofErr w:type="spellStart"/>
      <w:r w:rsidRPr="00F05B53">
        <w:rPr>
          <w:rFonts w:ascii="Arial" w:hAnsi="Arial" w:cs="Arial"/>
          <w:sz w:val="22"/>
          <w:szCs w:val="22"/>
          <w:lang w:val="en-US"/>
        </w:rPr>
        <w:t>i</w:t>
      </w:r>
      <w:proofErr w:type="spellEnd"/>
      <w:r w:rsidRPr="00F05B53">
        <w:rPr>
          <w:rFonts w:ascii="Arial" w:hAnsi="Arial" w:cs="Arial"/>
          <w:sz w:val="22"/>
          <w:szCs w:val="22"/>
          <w:lang w:val="en-US"/>
        </w:rPr>
        <w:t>) the Contractor has used the advance payment for purposes other than those stipulated for the execution of the Works; or (ii) has not reimbursed the advance under the terms of the Contract</w:t>
      </w:r>
      <w:r w:rsidRPr="00E80DA2">
        <w:rPr>
          <w:rFonts w:ascii="Arial" w:hAnsi="Arial" w:cs="Arial"/>
          <w:sz w:val="22"/>
          <w:szCs w:val="22"/>
          <w:lang w:val="en-US"/>
        </w:rPr>
        <w:t>.</w:t>
      </w:r>
    </w:p>
    <w:p w14:paraId="27CD8D26" w14:textId="77777777" w:rsidR="00F05B53" w:rsidRPr="00E80DA2" w:rsidRDefault="00F05B53" w:rsidP="00F05B53">
      <w:pPr>
        <w:shd w:val="clear" w:color="auto" w:fill="FDFDFD"/>
        <w:rPr>
          <w:rFonts w:ascii="Arial" w:hAnsi="Arial" w:cs="Arial"/>
          <w:sz w:val="22"/>
          <w:szCs w:val="22"/>
          <w:lang w:val="en-US"/>
        </w:rPr>
      </w:pPr>
    </w:p>
    <w:p w14:paraId="089BFED8"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As a condition of filing any claim and making this guarantee effective, the aforementioned payment mentioned above must have been received by the Contractor in its account number </w:t>
      </w:r>
      <w:r w:rsidRPr="00F05B53">
        <w:rPr>
          <w:rFonts w:ascii="Arial" w:hAnsi="Arial" w:cs="Arial"/>
          <w:i/>
          <w:iCs/>
          <w:color w:val="FF0000"/>
          <w:sz w:val="22"/>
          <w:szCs w:val="22"/>
          <w:lang w:val="en-US"/>
        </w:rPr>
        <w:t>(indicate number)</w:t>
      </w:r>
      <w:r w:rsidRPr="00F05B53">
        <w:rPr>
          <w:rFonts w:ascii="Arial" w:hAnsi="Arial" w:cs="Arial"/>
          <w:color w:val="FF0000"/>
          <w:sz w:val="22"/>
          <w:szCs w:val="22"/>
          <w:lang w:val="en-US"/>
        </w:rPr>
        <w:t xml:space="preserve"> </w:t>
      </w:r>
      <w:r w:rsidRPr="00F05B53">
        <w:rPr>
          <w:rFonts w:ascii="Arial" w:hAnsi="Arial" w:cs="Arial"/>
          <w:sz w:val="22"/>
          <w:szCs w:val="22"/>
          <w:lang w:val="en-US"/>
        </w:rPr>
        <w:t>in the (</w:t>
      </w:r>
      <w:r w:rsidRPr="00F05B53">
        <w:rPr>
          <w:rFonts w:ascii="Arial" w:hAnsi="Arial" w:cs="Arial"/>
          <w:i/>
          <w:iCs/>
          <w:color w:val="FF0000"/>
          <w:sz w:val="22"/>
          <w:szCs w:val="22"/>
          <w:lang w:val="en-US"/>
        </w:rPr>
        <w:t>indicate the name and address of the bank).</w:t>
      </w:r>
      <w:r w:rsidRPr="00F05B53">
        <w:rPr>
          <w:rFonts w:ascii="Arial" w:hAnsi="Arial" w:cs="Arial"/>
          <w:sz w:val="22"/>
          <w:szCs w:val="22"/>
          <w:lang w:val="en-US"/>
        </w:rPr>
        <w:t xml:space="preserve"> </w:t>
      </w:r>
    </w:p>
    <w:p w14:paraId="1C8F1423" w14:textId="77777777" w:rsidR="00F05B53" w:rsidRPr="00E80DA2" w:rsidRDefault="00F05B53" w:rsidP="00F05B53">
      <w:pPr>
        <w:shd w:val="clear" w:color="auto" w:fill="FDFDFD"/>
        <w:rPr>
          <w:rFonts w:ascii="Arial" w:hAnsi="Arial" w:cs="Arial"/>
          <w:sz w:val="22"/>
          <w:szCs w:val="22"/>
          <w:lang w:val="en-US"/>
        </w:rPr>
      </w:pPr>
    </w:p>
    <w:p w14:paraId="100FAD58" w14:textId="77777777" w:rsidR="00F05B53" w:rsidRPr="00E80DA2"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The maximum amount of this guarantee will be progressively reduced as the amount of the advance is reimbursed by the Contractor as indicated on copies of periodic payment statements or payment certificates submitted to us. This guarantee will expire, at the latest, upon receipt in </w:t>
      </w:r>
      <w:r w:rsidRPr="00F05B53">
        <w:rPr>
          <w:rFonts w:ascii="Arial" w:hAnsi="Arial" w:cs="Arial"/>
          <w:sz w:val="22"/>
          <w:szCs w:val="22"/>
          <w:lang w:val="en-US"/>
        </w:rPr>
        <w:lastRenderedPageBreak/>
        <w:t xml:space="preserve">our institution of a copy of the Interim Payment Certificate indicating that one hundred (100) percent of the Contract Price has been certified for payment, or on the </w:t>
      </w:r>
      <w:r w:rsidRPr="00F05B53">
        <w:rPr>
          <w:rFonts w:ascii="Arial" w:hAnsi="Arial" w:cs="Arial"/>
          <w:i/>
          <w:iCs/>
          <w:color w:val="FF0000"/>
          <w:sz w:val="22"/>
          <w:szCs w:val="22"/>
          <w:lang w:val="en-US"/>
        </w:rPr>
        <w:t>(indicate number)</w:t>
      </w:r>
      <w:r w:rsidRPr="00F05B53">
        <w:rPr>
          <w:rFonts w:ascii="Arial" w:hAnsi="Arial" w:cs="Arial"/>
          <w:color w:val="FF0000"/>
          <w:sz w:val="22"/>
          <w:szCs w:val="22"/>
          <w:lang w:val="en-US"/>
        </w:rPr>
        <w:t xml:space="preserve"> </w:t>
      </w:r>
      <w:r w:rsidRPr="00F05B53">
        <w:rPr>
          <w:rFonts w:ascii="Arial" w:hAnsi="Arial" w:cs="Arial"/>
          <w:sz w:val="22"/>
          <w:szCs w:val="22"/>
          <w:lang w:val="en-US"/>
        </w:rPr>
        <w:t xml:space="preserve">day of </w:t>
      </w:r>
      <w:r w:rsidRPr="00F05B53">
        <w:rPr>
          <w:rFonts w:ascii="Arial" w:hAnsi="Arial" w:cs="Arial"/>
          <w:i/>
          <w:iCs/>
          <w:color w:val="FF0000"/>
          <w:sz w:val="22"/>
          <w:szCs w:val="22"/>
          <w:lang w:val="en-US"/>
        </w:rPr>
        <w:t>(indicate the month)</w:t>
      </w:r>
      <w:r w:rsidRPr="00F05B53">
        <w:rPr>
          <w:rFonts w:ascii="Arial" w:hAnsi="Arial" w:cs="Arial"/>
          <w:sz w:val="22"/>
          <w:szCs w:val="22"/>
          <w:lang w:val="en-US"/>
        </w:rPr>
        <w:t xml:space="preserve"> of </w:t>
      </w:r>
      <w:r w:rsidRPr="00F05B53">
        <w:rPr>
          <w:rFonts w:ascii="Arial" w:hAnsi="Arial" w:cs="Arial"/>
          <w:i/>
          <w:iCs/>
          <w:color w:val="FF0000"/>
          <w:sz w:val="22"/>
          <w:szCs w:val="22"/>
          <w:lang w:val="en-US"/>
        </w:rPr>
        <w:t>(indicate the year),</w:t>
      </w:r>
      <w:r w:rsidRPr="00F05B53">
        <w:rPr>
          <w:rFonts w:ascii="Arial" w:hAnsi="Arial" w:cs="Arial"/>
          <w:sz w:val="22"/>
          <w:szCs w:val="22"/>
          <w:lang w:val="en-US"/>
        </w:rPr>
        <w:t xml:space="preserve"> whichever comes first. Therefore, any demand for payment under this warranty must be received at this office on or before this date. </w:t>
      </w:r>
    </w:p>
    <w:p w14:paraId="0DA6AE6F" w14:textId="77777777" w:rsidR="00F05B53" w:rsidRPr="00E80DA2" w:rsidRDefault="00F05B53" w:rsidP="00F05B53">
      <w:pPr>
        <w:shd w:val="clear" w:color="auto" w:fill="FDFDFD"/>
        <w:rPr>
          <w:rFonts w:ascii="Arial" w:hAnsi="Arial" w:cs="Arial"/>
          <w:sz w:val="22"/>
          <w:szCs w:val="22"/>
          <w:lang w:val="en-US"/>
        </w:rPr>
      </w:pPr>
    </w:p>
    <w:p w14:paraId="07471B00" w14:textId="03FE0845" w:rsidR="00F05B53" w:rsidRPr="00F05B53" w:rsidRDefault="00F05B53" w:rsidP="00F05B53">
      <w:pPr>
        <w:shd w:val="clear" w:color="auto" w:fill="FDFDFD"/>
        <w:rPr>
          <w:rFonts w:ascii="Arial" w:hAnsi="Arial" w:cs="Arial"/>
          <w:sz w:val="22"/>
          <w:szCs w:val="22"/>
          <w:lang w:val="en-US"/>
        </w:rPr>
      </w:pPr>
      <w:r w:rsidRPr="00F05B53">
        <w:rPr>
          <w:rFonts w:ascii="Arial" w:hAnsi="Arial" w:cs="Arial"/>
          <w:sz w:val="22"/>
          <w:szCs w:val="22"/>
          <w:lang w:val="en-US"/>
        </w:rPr>
        <w:t xml:space="preserve">We agree to a single extension of this </w:t>
      </w:r>
      <w:r w:rsidRPr="00E80DA2">
        <w:rPr>
          <w:rFonts w:ascii="Arial" w:hAnsi="Arial" w:cs="Arial"/>
          <w:sz w:val="22"/>
          <w:szCs w:val="22"/>
          <w:lang w:val="en-US"/>
        </w:rPr>
        <w:t>guarantee</w:t>
      </w:r>
      <w:r w:rsidRPr="00F05B53">
        <w:rPr>
          <w:rFonts w:ascii="Arial" w:hAnsi="Arial" w:cs="Arial"/>
          <w:sz w:val="22"/>
          <w:szCs w:val="22"/>
          <w:lang w:val="en-US"/>
        </w:rPr>
        <w:t xml:space="preserve"> for a period not exceeding (six months or one year), in response to a written request from the Contractor for such extension, which will be submitted to us prior to the expiration of the </w:t>
      </w:r>
      <w:r w:rsidRPr="00E80DA2">
        <w:rPr>
          <w:rFonts w:ascii="Arial" w:hAnsi="Arial" w:cs="Arial"/>
          <w:sz w:val="22"/>
          <w:szCs w:val="22"/>
          <w:lang w:val="en-US"/>
        </w:rPr>
        <w:t>guarantee</w:t>
      </w:r>
      <w:r w:rsidRPr="00F05B53">
        <w:rPr>
          <w:rFonts w:ascii="Arial" w:hAnsi="Arial" w:cs="Arial"/>
          <w:sz w:val="22"/>
          <w:szCs w:val="22"/>
          <w:lang w:val="en-US"/>
        </w:rPr>
        <w:t>. This guarantee is subject to the ICC Uniform Rules for Demand Guarantees, ICC Publication No. 758.</w:t>
      </w:r>
    </w:p>
    <w:p w14:paraId="6231393A" w14:textId="1B82E2E5" w:rsidR="00D656B3" w:rsidRPr="00E80DA2" w:rsidRDefault="00D656B3" w:rsidP="000C6174">
      <w:pPr>
        <w:numPr>
          <w:ilvl w:val="12"/>
          <w:numId w:val="0"/>
        </w:numPr>
        <w:spacing w:before="120" w:after="120"/>
        <w:rPr>
          <w:rFonts w:ascii="Arial" w:hAnsi="Arial" w:cs="Arial"/>
          <w:sz w:val="22"/>
          <w:szCs w:val="22"/>
          <w:lang w:val="en-US"/>
        </w:rPr>
      </w:pPr>
    </w:p>
    <w:p w14:paraId="156D5E09" w14:textId="77777777" w:rsidR="00D656B3" w:rsidRPr="00E80DA2" w:rsidRDefault="00D656B3" w:rsidP="000C6174">
      <w:pPr>
        <w:numPr>
          <w:ilvl w:val="12"/>
          <w:numId w:val="0"/>
        </w:numPr>
        <w:rPr>
          <w:rFonts w:ascii="Arial" w:hAnsi="Arial" w:cs="Arial"/>
          <w:sz w:val="22"/>
          <w:szCs w:val="22"/>
          <w:lang w:val="en-US"/>
        </w:rPr>
      </w:pPr>
    </w:p>
    <w:p w14:paraId="5FDDCFCC" w14:textId="77777777" w:rsidR="00F05B53" w:rsidRPr="00E80DA2" w:rsidRDefault="00D656B3" w:rsidP="000C6174">
      <w:pPr>
        <w:numPr>
          <w:ilvl w:val="12"/>
          <w:numId w:val="0"/>
        </w:numPr>
        <w:rPr>
          <w:rFonts w:ascii="Arial" w:hAnsi="Arial" w:cs="Arial"/>
          <w:sz w:val="22"/>
          <w:szCs w:val="22"/>
          <w:lang w:val="en-US"/>
        </w:rPr>
      </w:pPr>
      <w:r w:rsidRPr="00E80DA2">
        <w:rPr>
          <w:rFonts w:ascii="Arial" w:hAnsi="Arial" w:cs="Arial"/>
          <w:sz w:val="22"/>
          <w:szCs w:val="22"/>
          <w:lang w:val="en-US"/>
        </w:rPr>
        <w:t xml:space="preserve"> </w:t>
      </w:r>
      <w:r w:rsidR="00F05B53" w:rsidRPr="00E80DA2">
        <w:rPr>
          <w:rFonts w:ascii="Arial" w:hAnsi="Arial" w:cs="Arial"/>
          <w:sz w:val="22"/>
          <w:szCs w:val="22"/>
          <w:lang w:val="en-US"/>
        </w:rPr>
        <w:t xml:space="preserve">_____________________ </w:t>
      </w:r>
    </w:p>
    <w:p w14:paraId="373407DD" w14:textId="63C9B10D" w:rsidR="00D656B3" w:rsidRPr="00E80DA2" w:rsidDel="009B43BD" w:rsidRDefault="00F05B53" w:rsidP="000C6174">
      <w:pPr>
        <w:numPr>
          <w:ilvl w:val="12"/>
          <w:numId w:val="0"/>
        </w:numPr>
        <w:rPr>
          <w:rFonts w:ascii="Arial" w:hAnsi="Arial" w:cs="Arial"/>
          <w:i/>
          <w:iCs/>
          <w:color w:val="FF0000"/>
          <w:sz w:val="22"/>
          <w:szCs w:val="22"/>
          <w:lang w:val="en-US"/>
        </w:rPr>
      </w:pPr>
      <w:r w:rsidRPr="00E80DA2">
        <w:rPr>
          <w:rStyle w:val="ts-alignment-element"/>
          <w:rFonts w:ascii="Segoe UI" w:hAnsi="Segoe UI" w:cs="Segoe UI"/>
          <w:sz w:val="21"/>
          <w:szCs w:val="21"/>
          <w:lang w:val="en-US"/>
        </w:rPr>
        <w:t>(</w:t>
      </w:r>
      <w:r w:rsidRPr="00E80DA2">
        <w:rPr>
          <w:rStyle w:val="ts-alignment-element"/>
          <w:rFonts w:ascii="Arial" w:hAnsi="Arial" w:cs="Arial"/>
          <w:sz w:val="22"/>
          <w:szCs w:val="22"/>
          <w:lang w:val="en-US"/>
        </w:rPr>
        <w:t>Signature(s)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bank's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authorized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representative)</w:t>
      </w:r>
    </w:p>
    <w:p w14:paraId="456E6D42" w14:textId="77777777" w:rsidR="00D656B3" w:rsidRPr="00E80DA2" w:rsidRDefault="00D656B3">
      <w:pPr>
        <w:jc w:val="left"/>
        <w:rPr>
          <w:rFonts w:ascii="Arial" w:hAnsi="Arial" w:cs="Arial"/>
          <w:b/>
          <w:bCs/>
          <w:sz w:val="22"/>
          <w:szCs w:val="22"/>
          <w:lang w:val="en-US"/>
        </w:rPr>
      </w:pPr>
      <w:r w:rsidRPr="00E80DA2">
        <w:rPr>
          <w:rFonts w:ascii="Arial" w:hAnsi="Arial" w:cs="Arial"/>
          <w:b/>
          <w:bCs/>
          <w:sz w:val="22"/>
          <w:szCs w:val="22"/>
          <w:lang w:val="en-US"/>
        </w:rPr>
        <w:br w:type="page"/>
      </w:r>
    </w:p>
    <w:p w14:paraId="38624C1A" w14:textId="72351669" w:rsidR="00D656B3" w:rsidRPr="00E80DA2" w:rsidRDefault="00F05B53" w:rsidP="000C6174">
      <w:pPr>
        <w:pStyle w:val="Heading1"/>
        <w:spacing w:before="120" w:after="120"/>
        <w:rPr>
          <w:rFonts w:ascii="Arial" w:hAnsi="Arial" w:cs="Arial"/>
          <w:smallCaps w:val="0"/>
          <w:sz w:val="22"/>
          <w:szCs w:val="22"/>
          <w:lang w:val="en-US"/>
        </w:rPr>
      </w:pPr>
      <w:bookmarkStart w:id="997" w:name="_Toc77273681"/>
      <w:r w:rsidRPr="00E80DA2">
        <w:rPr>
          <w:rFonts w:ascii="Arial" w:hAnsi="Arial" w:cs="Arial"/>
          <w:smallCaps w:val="0"/>
          <w:sz w:val="22"/>
          <w:szCs w:val="22"/>
          <w:lang w:val="en-US"/>
        </w:rPr>
        <w:lastRenderedPageBreak/>
        <w:t>Letter of Acceptance</w:t>
      </w:r>
      <w:bookmarkEnd w:id="997"/>
    </w:p>
    <w:p w14:paraId="76BCDD9B" w14:textId="1C679A35" w:rsidR="00D656B3" w:rsidRPr="00E80DA2" w:rsidRDefault="00F05B53" w:rsidP="00F05B53">
      <w:pPr>
        <w:spacing w:before="120" w:after="120"/>
        <w:jc w:val="center"/>
        <w:rPr>
          <w:rFonts w:ascii="Arial" w:hAnsi="Arial" w:cs="Arial"/>
          <w:color w:val="FF0000"/>
          <w:sz w:val="22"/>
          <w:szCs w:val="22"/>
          <w:lang w:val="en-US"/>
        </w:rPr>
      </w:pPr>
      <w:r w:rsidRPr="00E80DA2">
        <w:rPr>
          <w:rStyle w:val="ts-alignment-element"/>
          <w:rFonts w:ascii="Arial" w:hAnsi="Arial" w:cs="Arial"/>
          <w:color w:val="FF0000"/>
          <w:sz w:val="22"/>
          <w:szCs w:val="22"/>
          <w:lang w:val="en-US"/>
        </w:rPr>
        <w:t>Letterhead</w:t>
      </w:r>
      <w:r w:rsidRPr="00E80DA2">
        <w:rPr>
          <w:rFonts w:ascii="Arial" w:hAnsi="Arial" w:cs="Arial"/>
          <w:color w:val="FF0000"/>
          <w:sz w:val="22"/>
          <w:szCs w:val="22"/>
          <w:lang w:val="en-US"/>
        </w:rPr>
        <w:t xml:space="preserve"> </w:t>
      </w:r>
      <w:r w:rsidRPr="00E80DA2">
        <w:rPr>
          <w:rStyle w:val="ts-alignment-element"/>
          <w:rFonts w:ascii="Arial" w:hAnsi="Arial" w:cs="Arial"/>
          <w:color w:val="FF0000"/>
          <w:sz w:val="22"/>
          <w:szCs w:val="22"/>
          <w:lang w:val="en-US"/>
        </w:rPr>
        <w:t>of</w:t>
      </w:r>
      <w:r w:rsidRPr="00E80DA2">
        <w:rPr>
          <w:rFonts w:ascii="Arial" w:hAnsi="Arial" w:cs="Arial"/>
          <w:color w:val="FF0000"/>
          <w:sz w:val="22"/>
          <w:szCs w:val="22"/>
          <w:lang w:val="en-US"/>
        </w:rPr>
        <w:t xml:space="preserve"> </w:t>
      </w:r>
      <w:r w:rsidRPr="00E80DA2">
        <w:rPr>
          <w:rStyle w:val="ts-alignment-element"/>
          <w:rFonts w:ascii="Arial" w:hAnsi="Arial" w:cs="Arial"/>
          <w:color w:val="FF0000"/>
          <w:sz w:val="22"/>
          <w:szCs w:val="22"/>
          <w:lang w:val="en-US"/>
        </w:rPr>
        <w:t>the</w:t>
      </w:r>
      <w:r w:rsidRPr="00E80DA2">
        <w:rPr>
          <w:rFonts w:ascii="Arial" w:hAnsi="Arial" w:cs="Arial"/>
          <w:color w:val="FF0000"/>
          <w:sz w:val="22"/>
          <w:szCs w:val="22"/>
          <w:lang w:val="en-US"/>
        </w:rPr>
        <w:t xml:space="preserve"> </w:t>
      </w:r>
      <w:r w:rsidRPr="00E80DA2">
        <w:rPr>
          <w:rStyle w:val="ts-alignment-element"/>
          <w:rFonts w:ascii="Arial" w:hAnsi="Arial" w:cs="Arial"/>
          <w:color w:val="FF0000"/>
          <w:sz w:val="22"/>
          <w:szCs w:val="22"/>
          <w:lang w:val="en-US"/>
        </w:rPr>
        <w:t>Contractor</w:t>
      </w:r>
    </w:p>
    <w:p w14:paraId="22273280" w14:textId="77777777" w:rsidR="00F05B53" w:rsidRPr="00E80DA2" w:rsidRDefault="00D656B3" w:rsidP="00F05B53">
      <w:pPr>
        <w:shd w:val="clear" w:color="auto" w:fill="FDFDFD"/>
        <w:rPr>
          <w:rFonts w:ascii="Arial" w:hAnsi="Arial" w:cs="Arial"/>
          <w:sz w:val="22"/>
          <w:szCs w:val="22"/>
          <w:lang w:val="en-US"/>
        </w:rPr>
      </w:pPr>
      <w:r w:rsidRPr="00E80DA2">
        <w:rPr>
          <w:rFonts w:ascii="Arial" w:hAnsi="Arial" w:cs="Arial"/>
          <w:sz w:val="22"/>
          <w:szCs w:val="22"/>
          <w:lang w:val="en-US"/>
        </w:rPr>
        <w:t>.</w:t>
      </w:r>
    </w:p>
    <w:p w14:paraId="41CBB140" w14:textId="5BEF598D"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(Date)</w:t>
      </w:r>
    </w:p>
    <w:p w14:paraId="5DC9AA5B" w14:textId="77777777" w:rsidR="00F05B53" w:rsidRPr="00E80DA2" w:rsidRDefault="00F05B53" w:rsidP="00F05B53">
      <w:pPr>
        <w:shd w:val="clear" w:color="auto" w:fill="FDFDFD"/>
        <w:rPr>
          <w:rFonts w:ascii="Arial" w:hAnsi="Arial" w:cs="Arial"/>
          <w:sz w:val="22"/>
          <w:szCs w:val="22"/>
          <w:lang w:val="en-US"/>
        </w:rPr>
      </w:pPr>
    </w:p>
    <w:p w14:paraId="42E8975C" w14:textId="77777777" w:rsidR="00F05B53" w:rsidRPr="00E80DA2" w:rsidRDefault="00F05B53" w:rsidP="00F05B53">
      <w:pPr>
        <w:shd w:val="clear" w:color="auto" w:fill="FDFDFD"/>
        <w:rPr>
          <w:rFonts w:ascii="Arial" w:hAnsi="Arial" w:cs="Arial"/>
          <w:sz w:val="22"/>
          <w:szCs w:val="22"/>
          <w:lang w:val="en-US"/>
        </w:rPr>
      </w:pPr>
    </w:p>
    <w:p w14:paraId="5D0ACEF5" w14:textId="77777777" w:rsidR="00F05B53" w:rsidRPr="00E80DA2" w:rsidRDefault="00F05B53" w:rsidP="00F05B53">
      <w:pPr>
        <w:shd w:val="clear" w:color="auto" w:fill="FDFDFD"/>
        <w:rPr>
          <w:rFonts w:ascii="Arial" w:hAnsi="Arial" w:cs="Arial"/>
          <w:sz w:val="22"/>
          <w:szCs w:val="22"/>
          <w:lang w:val="en-US"/>
        </w:rPr>
      </w:pPr>
      <w:proofErr w:type="gramStart"/>
      <w:r w:rsidRPr="00E80DA2">
        <w:rPr>
          <w:rFonts w:ascii="Arial" w:hAnsi="Arial" w:cs="Arial"/>
          <w:sz w:val="22"/>
          <w:szCs w:val="22"/>
          <w:lang w:val="en-US"/>
        </w:rPr>
        <w:t>For :</w:t>
      </w:r>
      <w:proofErr w:type="gramEnd"/>
      <w:r w:rsidRPr="00E80DA2">
        <w:rPr>
          <w:rFonts w:ascii="Arial" w:hAnsi="Arial" w:cs="Arial"/>
          <w:sz w:val="22"/>
          <w:szCs w:val="22"/>
          <w:lang w:val="en-US"/>
        </w:rPr>
        <w:t>........ .. (name and address of the Contractor)</w:t>
      </w:r>
    </w:p>
    <w:p w14:paraId="425ABE1E" w14:textId="77777777" w:rsidR="00F05B53" w:rsidRPr="00E80DA2" w:rsidRDefault="00F05B53" w:rsidP="00F05B53">
      <w:pPr>
        <w:shd w:val="clear" w:color="auto" w:fill="FDFDFD"/>
        <w:rPr>
          <w:rFonts w:ascii="Arial" w:hAnsi="Arial" w:cs="Arial"/>
          <w:sz w:val="22"/>
          <w:szCs w:val="22"/>
          <w:lang w:val="en-US"/>
        </w:rPr>
      </w:pPr>
      <w:proofErr w:type="gramStart"/>
      <w:r w:rsidRPr="00E80DA2">
        <w:rPr>
          <w:rFonts w:ascii="Arial" w:hAnsi="Arial" w:cs="Arial"/>
          <w:sz w:val="22"/>
          <w:szCs w:val="22"/>
          <w:lang w:val="en-US"/>
        </w:rPr>
        <w:t>Subject:........</w:t>
      </w:r>
      <w:proofErr w:type="gramEnd"/>
      <w:r w:rsidRPr="00E80DA2">
        <w:rPr>
          <w:rFonts w:ascii="Arial" w:hAnsi="Arial" w:cs="Arial"/>
          <w:sz w:val="22"/>
          <w:szCs w:val="22"/>
          <w:lang w:val="en-US"/>
        </w:rPr>
        <w:t xml:space="preserve"> .. (Notification of Award of Contract No.) . . . . . . </w:t>
      </w:r>
      <w:proofErr w:type="gramStart"/>
      <w:r w:rsidRPr="00E80DA2">
        <w:rPr>
          <w:rFonts w:ascii="Arial" w:hAnsi="Arial" w:cs="Arial"/>
          <w:sz w:val="22"/>
          <w:szCs w:val="22"/>
          <w:lang w:val="en-US"/>
        </w:rPr>
        <w:t>. . . .</w:t>
      </w:r>
      <w:proofErr w:type="gramEnd"/>
      <w:r w:rsidRPr="00E80DA2">
        <w:rPr>
          <w:rFonts w:ascii="Arial" w:hAnsi="Arial" w:cs="Arial"/>
          <w:sz w:val="22"/>
          <w:szCs w:val="22"/>
          <w:lang w:val="en-US"/>
        </w:rPr>
        <w:t xml:space="preserve"> </w:t>
      </w:r>
    </w:p>
    <w:p w14:paraId="5ED455C5" w14:textId="77777777" w:rsidR="00F05B53" w:rsidRPr="00E80DA2" w:rsidRDefault="00F05B53" w:rsidP="00F05B53">
      <w:pPr>
        <w:shd w:val="clear" w:color="auto" w:fill="FDFDFD"/>
        <w:rPr>
          <w:rFonts w:ascii="Arial" w:hAnsi="Arial" w:cs="Arial"/>
          <w:sz w:val="22"/>
          <w:szCs w:val="22"/>
          <w:lang w:val="en-US"/>
        </w:rPr>
      </w:pPr>
    </w:p>
    <w:p w14:paraId="3308E3D5" w14:textId="77777777"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 xml:space="preserve">We hereby notify you that your bid of date </w:t>
      </w:r>
      <w:r w:rsidRPr="00E80DA2">
        <w:rPr>
          <w:rFonts w:ascii="Arial" w:hAnsi="Arial" w:cs="Arial"/>
          <w:i/>
          <w:iCs/>
          <w:color w:val="FF0000"/>
          <w:sz w:val="22"/>
          <w:szCs w:val="22"/>
          <w:lang w:val="en-US"/>
        </w:rPr>
        <w:t>(date of receipt of bids)</w:t>
      </w:r>
      <w:r w:rsidRPr="00E80DA2">
        <w:rPr>
          <w:rFonts w:ascii="Arial" w:hAnsi="Arial" w:cs="Arial"/>
          <w:color w:val="FF0000"/>
          <w:sz w:val="22"/>
          <w:szCs w:val="22"/>
          <w:lang w:val="en-US"/>
        </w:rPr>
        <w:t xml:space="preserve"> </w:t>
      </w:r>
      <w:r w:rsidRPr="00E80DA2">
        <w:rPr>
          <w:rFonts w:ascii="Arial" w:hAnsi="Arial" w:cs="Arial"/>
          <w:sz w:val="22"/>
          <w:szCs w:val="22"/>
          <w:lang w:val="en-US"/>
        </w:rPr>
        <w:t xml:space="preserve">for the execution of </w:t>
      </w:r>
      <w:r w:rsidRPr="00E80DA2">
        <w:rPr>
          <w:rFonts w:ascii="Arial" w:hAnsi="Arial" w:cs="Arial"/>
          <w:i/>
          <w:iCs/>
          <w:color w:val="FF0000"/>
          <w:sz w:val="22"/>
          <w:szCs w:val="22"/>
          <w:lang w:val="en-US"/>
        </w:rPr>
        <w:t>(name and identification number of the process, in accordance with the content of numeral 1.1 of the BD)</w:t>
      </w:r>
      <w:r w:rsidRPr="00E80DA2">
        <w:rPr>
          <w:rFonts w:ascii="Arial" w:hAnsi="Arial" w:cs="Arial"/>
          <w:color w:val="FF0000"/>
          <w:sz w:val="22"/>
          <w:szCs w:val="22"/>
          <w:lang w:val="en-US"/>
        </w:rPr>
        <w:t xml:space="preserve"> </w:t>
      </w:r>
      <w:r w:rsidRPr="00E80DA2">
        <w:rPr>
          <w:rFonts w:ascii="Arial" w:hAnsi="Arial" w:cs="Arial"/>
          <w:sz w:val="22"/>
          <w:szCs w:val="22"/>
          <w:lang w:val="en-US"/>
        </w:rPr>
        <w:t>for the accepted amount of (</w:t>
      </w:r>
      <w:r w:rsidRPr="00E80DA2">
        <w:rPr>
          <w:rFonts w:ascii="Arial" w:hAnsi="Arial" w:cs="Arial"/>
          <w:i/>
          <w:iCs/>
          <w:color w:val="FF0000"/>
          <w:sz w:val="22"/>
          <w:szCs w:val="22"/>
          <w:lang w:val="en-US"/>
        </w:rPr>
        <w:t>amount in figures and in words and currency</w:t>
      </w:r>
      <w:r w:rsidRPr="00E80DA2">
        <w:rPr>
          <w:rFonts w:ascii="Arial" w:hAnsi="Arial" w:cs="Arial"/>
          <w:sz w:val="22"/>
          <w:szCs w:val="22"/>
          <w:lang w:val="en-US"/>
        </w:rPr>
        <w:t xml:space="preserve">), with the rectifications and modifications that have been made in accordance with the Instructions to Bidders, has been accepted by our representative. </w:t>
      </w:r>
    </w:p>
    <w:p w14:paraId="1B81A08A" w14:textId="77777777" w:rsidR="00F05B53" w:rsidRPr="00E80DA2" w:rsidRDefault="00F05B53" w:rsidP="00F05B53">
      <w:pPr>
        <w:shd w:val="clear" w:color="auto" w:fill="FDFDFD"/>
        <w:rPr>
          <w:rFonts w:ascii="Arial" w:hAnsi="Arial" w:cs="Arial"/>
          <w:sz w:val="22"/>
          <w:szCs w:val="22"/>
          <w:lang w:val="en-US"/>
        </w:rPr>
      </w:pPr>
    </w:p>
    <w:p w14:paraId="19B65634" w14:textId="77777777" w:rsidR="00F05B53" w:rsidRPr="00E80DA2" w:rsidRDefault="00F05B53" w:rsidP="00F05B53">
      <w:pPr>
        <w:shd w:val="clear" w:color="auto" w:fill="FDFDFD"/>
        <w:rPr>
          <w:rFonts w:ascii="Arial" w:hAnsi="Arial" w:cs="Arial"/>
          <w:sz w:val="22"/>
          <w:szCs w:val="22"/>
          <w:lang w:val="en-US"/>
        </w:rPr>
      </w:pPr>
      <w:r w:rsidRPr="00E80DA2">
        <w:rPr>
          <w:rFonts w:ascii="Arial" w:hAnsi="Arial" w:cs="Arial"/>
          <w:sz w:val="22"/>
          <w:szCs w:val="22"/>
          <w:lang w:val="en-US"/>
        </w:rPr>
        <w:t xml:space="preserve">We request you to submit: </w:t>
      </w:r>
    </w:p>
    <w:p w14:paraId="7640F8CA" w14:textId="77777777" w:rsidR="00F05B53" w:rsidRPr="00E80DA2" w:rsidRDefault="00F05B53" w:rsidP="00F05B53">
      <w:pPr>
        <w:shd w:val="clear" w:color="auto" w:fill="FDFDFD"/>
        <w:rPr>
          <w:rFonts w:ascii="Arial" w:hAnsi="Arial" w:cs="Arial"/>
          <w:sz w:val="22"/>
          <w:szCs w:val="22"/>
          <w:lang w:val="en-US"/>
        </w:rPr>
      </w:pPr>
    </w:p>
    <w:p w14:paraId="616749D6" w14:textId="24297971" w:rsidR="00F05B53" w:rsidRPr="00E80DA2" w:rsidRDefault="00F05B53" w:rsidP="00670A42">
      <w:pPr>
        <w:pStyle w:val="ListParagraph"/>
        <w:numPr>
          <w:ilvl w:val="0"/>
          <w:numId w:val="140"/>
        </w:numPr>
        <w:shd w:val="clear" w:color="auto" w:fill="FDFDFD"/>
        <w:rPr>
          <w:rFonts w:ascii="Arial" w:hAnsi="Arial" w:cs="Arial"/>
          <w:sz w:val="22"/>
          <w:szCs w:val="22"/>
          <w:lang w:val="en-US"/>
        </w:rPr>
      </w:pPr>
      <w:r w:rsidRPr="00E80DA2">
        <w:rPr>
          <w:rFonts w:ascii="Arial" w:hAnsi="Arial" w:cs="Arial"/>
          <w:sz w:val="22"/>
          <w:szCs w:val="22"/>
          <w:lang w:val="en-US"/>
        </w:rPr>
        <w:t xml:space="preserve">Contract Performance Guarantee within the next 28 days after receipt of this Letter of Acceptance in accordance with the conditions of the contract using the </w:t>
      </w:r>
      <w:r w:rsidR="005361F0" w:rsidRPr="00E80DA2">
        <w:rPr>
          <w:rFonts w:ascii="Arial" w:hAnsi="Arial" w:cs="Arial"/>
          <w:sz w:val="22"/>
          <w:szCs w:val="22"/>
          <w:lang w:val="en-US"/>
        </w:rPr>
        <w:t xml:space="preserve">Form of Performance </w:t>
      </w:r>
      <w:r w:rsidRPr="00E80DA2">
        <w:rPr>
          <w:rFonts w:ascii="Arial" w:hAnsi="Arial" w:cs="Arial"/>
          <w:sz w:val="22"/>
          <w:szCs w:val="22"/>
          <w:lang w:val="en-US"/>
        </w:rPr>
        <w:t>Guarantee o</w:t>
      </w:r>
      <w:r w:rsidR="005361F0" w:rsidRPr="00E80DA2">
        <w:rPr>
          <w:rFonts w:ascii="Arial" w:hAnsi="Arial" w:cs="Arial"/>
          <w:sz w:val="22"/>
          <w:szCs w:val="22"/>
          <w:lang w:val="en-US"/>
        </w:rPr>
        <w:t>f the Contract.</w:t>
      </w:r>
    </w:p>
    <w:p w14:paraId="28ACEAF3" w14:textId="3F341AFD" w:rsidR="005361F0" w:rsidRPr="00E80DA2" w:rsidRDefault="00F05B53" w:rsidP="00670A42">
      <w:pPr>
        <w:pStyle w:val="ListParagraph"/>
        <w:numPr>
          <w:ilvl w:val="0"/>
          <w:numId w:val="140"/>
        </w:numPr>
        <w:shd w:val="clear" w:color="auto" w:fill="FDFDFD"/>
        <w:rPr>
          <w:rFonts w:ascii="Arial" w:hAnsi="Arial" w:cs="Arial"/>
          <w:sz w:val="22"/>
          <w:szCs w:val="22"/>
          <w:lang w:val="en-US"/>
        </w:rPr>
      </w:pPr>
      <w:r w:rsidRPr="00E80DA2">
        <w:rPr>
          <w:rFonts w:ascii="Arial" w:hAnsi="Arial" w:cs="Arial"/>
          <w:sz w:val="22"/>
          <w:szCs w:val="22"/>
          <w:lang w:val="en-US"/>
        </w:rPr>
        <w:t xml:space="preserve"> Documentation according to the numeral l 43.1 of the </w:t>
      </w:r>
      <w:r w:rsidR="005361F0" w:rsidRPr="00E80DA2">
        <w:rPr>
          <w:rFonts w:ascii="Arial" w:hAnsi="Arial" w:cs="Arial"/>
          <w:sz w:val="22"/>
          <w:szCs w:val="22"/>
          <w:lang w:val="en-US"/>
        </w:rPr>
        <w:t>BD.</w:t>
      </w:r>
    </w:p>
    <w:p w14:paraId="312C9CAB" w14:textId="77777777" w:rsidR="005361F0" w:rsidRPr="00E80DA2" w:rsidRDefault="005361F0" w:rsidP="005361F0">
      <w:pPr>
        <w:pStyle w:val="ListParagraph"/>
        <w:shd w:val="clear" w:color="auto" w:fill="FDFDFD"/>
        <w:rPr>
          <w:rFonts w:ascii="Arial" w:hAnsi="Arial" w:cs="Arial"/>
          <w:sz w:val="22"/>
          <w:szCs w:val="22"/>
          <w:lang w:val="en-US"/>
        </w:rPr>
      </w:pPr>
    </w:p>
    <w:p w14:paraId="5290812C" w14:textId="0933006D" w:rsidR="005361F0" w:rsidRPr="00E80DA2" w:rsidRDefault="005361F0" w:rsidP="005361F0">
      <w:pPr>
        <w:shd w:val="clear" w:color="auto" w:fill="FDFDFD"/>
        <w:ind w:left="360"/>
        <w:rPr>
          <w:rFonts w:ascii="Arial" w:hAnsi="Arial" w:cs="Arial"/>
          <w:sz w:val="22"/>
          <w:szCs w:val="22"/>
          <w:lang w:val="en-US"/>
        </w:rPr>
      </w:pPr>
      <w:r w:rsidRPr="00E80DA2">
        <w:rPr>
          <w:rFonts w:ascii="Arial" w:hAnsi="Arial" w:cs="Arial"/>
          <w:sz w:val="22"/>
          <w:szCs w:val="22"/>
          <w:lang w:val="en-US"/>
        </w:rPr>
        <w:t>Authorized</w:t>
      </w:r>
      <w:r w:rsidR="00F05B53" w:rsidRPr="00E80DA2">
        <w:rPr>
          <w:rFonts w:ascii="Arial" w:hAnsi="Arial" w:cs="Arial"/>
          <w:sz w:val="22"/>
          <w:szCs w:val="22"/>
          <w:lang w:val="en-US"/>
        </w:rPr>
        <w:t xml:space="preserve"> </w:t>
      </w:r>
      <w:r w:rsidRPr="00E80DA2">
        <w:rPr>
          <w:rFonts w:ascii="Arial" w:hAnsi="Arial" w:cs="Arial"/>
          <w:sz w:val="22"/>
          <w:szCs w:val="22"/>
          <w:lang w:val="en-US"/>
        </w:rPr>
        <w:t>signature: _______________________________________________</w:t>
      </w:r>
    </w:p>
    <w:p w14:paraId="09C0D7FD" w14:textId="7968A5CF" w:rsidR="005361F0" w:rsidRPr="00E80DA2" w:rsidRDefault="00F05B53" w:rsidP="005361F0">
      <w:pPr>
        <w:shd w:val="clear" w:color="auto" w:fill="FDFDFD"/>
        <w:ind w:left="360"/>
        <w:rPr>
          <w:rFonts w:ascii="Arial" w:hAnsi="Arial" w:cs="Arial"/>
          <w:sz w:val="22"/>
          <w:szCs w:val="22"/>
          <w:lang w:val="en-US"/>
        </w:rPr>
      </w:pPr>
      <w:r w:rsidRPr="00E80DA2">
        <w:rPr>
          <w:rFonts w:ascii="Arial" w:hAnsi="Arial" w:cs="Arial"/>
          <w:sz w:val="22"/>
          <w:szCs w:val="22"/>
          <w:lang w:val="en-US"/>
        </w:rPr>
        <w:t xml:space="preserve"> </w:t>
      </w:r>
      <w:r w:rsidR="005361F0" w:rsidRPr="00E80DA2">
        <w:rPr>
          <w:rFonts w:ascii="Arial" w:hAnsi="Arial" w:cs="Arial"/>
          <w:sz w:val="22"/>
          <w:szCs w:val="22"/>
          <w:lang w:val="en-US"/>
        </w:rPr>
        <w:br/>
      </w:r>
      <w:r w:rsidRPr="00E80DA2">
        <w:rPr>
          <w:rFonts w:ascii="Arial" w:hAnsi="Arial" w:cs="Arial"/>
          <w:sz w:val="22"/>
          <w:szCs w:val="22"/>
          <w:lang w:val="en-US"/>
        </w:rPr>
        <w:t>Name and title of signatory:</w:t>
      </w:r>
      <w:r w:rsidR="005361F0" w:rsidRPr="00E80DA2">
        <w:rPr>
          <w:rFonts w:ascii="Arial" w:hAnsi="Arial" w:cs="Arial"/>
          <w:sz w:val="22"/>
          <w:szCs w:val="22"/>
          <w:lang w:val="en-US"/>
        </w:rPr>
        <w:t xml:space="preserve">  </w:t>
      </w:r>
      <w:r w:rsidRPr="00E80DA2">
        <w:rPr>
          <w:rFonts w:ascii="Arial" w:hAnsi="Arial" w:cs="Arial"/>
          <w:sz w:val="22"/>
          <w:szCs w:val="22"/>
          <w:lang w:val="en-US"/>
        </w:rPr>
        <w:t>__________________________________________</w:t>
      </w:r>
    </w:p>
    <w:p w14:paraId="1B9F5EAF" w14:textId="77777777" w:rsidR="005361F0" w:rsidRPr="00E80DA2" w:rsidRDefault="005361F0" w:rsidP="005361F0">
      <w:pPr>
        <w:shd w:val="clear" w:color="auto" w:fill="FDFDFD"/>
        <w:ind w:left="360"/>
        <w:rPr>
          <w:rFonts w:ascii="Arial" w:hAnsi="Arial" w:cs="Arial"/>
          <w:sz w:val="22"/>
          <w:szCs w:val="22"/>
          <w:lang w:val="en-US"/>
        </w:rPr>
      </w:pPr>
    </w:p>
    <w:p w14:paraId="70102353" w14:textId="51C20750" w:rsidR="005361F0" w:rsidRPr="00E80DA2" w:rsidRDefault="00F05B53" w:rsidP="005361F0">
      <w:pPr>
        <w:shd w:val="clear" w:color="auto" w:fill="FDFDFD"/>
        <w:ind w:left="360"/>
        <w:rPr>
          <w:rFonts w:ascii="Arial" w:hAnsi="Arial" w:cs="Arial"/>
          <w:sz w:val="22"/>
          <w:szCs w:val="22"/>
          <w:lang w:val="en-US"/>
        </w:rPr>
      </w:pPr>
      <w:r w:rsidRPr="00E80DA2">
        <w:rPr>
          <w:rFonts w:ascii="Arial" w:hAnsi="Arial" w:cs="Arial"/>
          <w:sz w:val="22"/>
          <w:szCs w:val="22"/>
          <w:lang w:val="en-US"/>
        </w:rPr>
        <w:t>Contract</w:t>
      </w:r>
      <w:r w:rsidR="005361F0" w:rsidRPr="00E80DA2">
        <w:rPr>
          <w:rFonts w:ascii="Arial" w:hAnsi="Arial" w:cs="Arial"/>
          <w:sz w:val="22"/>
          <w:szCs w:val="22"/>
          <w:lang w:val="en-US"/>
        </w:rPr>
        <w:t>ing Party</w:t>
      </w:r>
      <w:r w:rsidRPr="00E80DA2">
        <w:rPr>
          <w:rFonts w:ascii="Arial" w:hAnsi="Arial" w:cs="Arial"/>
          <w:sz w:val="22"/>
          <w:szCs w:val="22"/>
          <w:lang w:val="en-US"/>
        </w:rPr>
        <w:t xml:space="preserve"> Na</w:t>
      </w:r>
      <w:r w:rsidR="005361F0" w:rsidRPr="00E80DA2">
        <w:rPr>
          <w:rFonts w:ascii="Arial" w:hAnsi="Arial" w:cs="Arial"/>
          <w:sz w:val="22"/>
          <w:szCs w:val="22"/>
          <w:lang w:val="en-US"/>
        </w:rPr>
        <w:t>me ______________________________________________</w:t>
      </w:r>
      <w:r w:rsidRPr="00E80DA2">
        <w:rPr>
          <w:rFonts w:ascii="Arial" w:hAnsi="Arial" w:cs="Arial"/>
          <w:sz w:val="22"/>
          <w:szCs w:val="22"/>
          <w:lang w:val="en-US"/>
        </w:rPr>
        <w:t xml:space="preserve"> </w:t>
      </w:r>
    </w:p>
    <w:p w14:paraId="39BD6AF2" w14:textId="77777777" w:rsidR="005361F0" w:rsidRPr="00E80DA2" w:rsidRDefault="005361F0" w:rsidP="005361F0">
      <w:pPr>
        <w:shd w:val="clear" w:color="auto" w:fill="FDFDFD"/>
        <w:ind w:left="360"/>
        <w:rPr>
          <w:rFonts w:ascii="Arial" w:hAnsi="Arial" w:cs="Arial"/>
          <w:sz w:val="22"/>
          <w:szCs w:val="22"/>
          <w:lang w:val="en-US"/>
        </w:rPr>
      </w:pPr>
    </w:p>
    <w:p w14:paraId="062A8B72" w14:textId="36280E68" w:rsidR="00F05B53" w:rsidRPr="00E80DA2" w:rsidRDefault="00F05B53" w:rsidP="005361F0">
      <w:pPr>
        <w:shd w:val="clear" w:color="auto" w:fill="FDFDFD"/>
        <w:ind w:left="360"/>
        <w:rPr>
          <w:rFonts w:ascii="Arial" w:hAnsi="Arial" w:cs="Arial"/>
          <w:b/>
          <w:bCs/>
          <w:sz w:val="22"/>
          <w:szCs w:val="22"/>
          <w:lang w:val="en-US"/>
        </w:rPr>
      </w:pPr>
      <w:r w:rsidRPr="00E80DA2">
        <w:rPr>
          <w:rFonts w:ascii="Arial" w:hAnsi="Arial" w:cs="Arial"/>
          <w:b/>
          <w:bCs/>
          <w:sz w:val="22"/>
          <w:szCs w:val="22"/>
          <w:lang w:val="en-US"/>
        </w:rPr>
        <w:t>Attached: Model contract</w:t>
      </w:r>
    </w:p>
    <w:p w14:paraId="50241D3E" w14:textId="29343A2F" w:rsidR="00D656B3" w:rsidRPr="00E80DA2" w:rsidRDefault="00D656B3" w:rsidP="00F05B53">
      <w:pPr>
        <w:pStyle w:val="BodyText"/>
        <w:ind w:left="180" w:right="288"/>
        <w:rPr>
          <w:rFonts w:ascii="Arial" w:hAnsi="Arial" w:cs="Arial"/>
          <w:b/>
          <w:bCs/>
          <w:sz w:val="22"/>
          <w:szCs w:val="22"/>
          <w:lang w:val="en-US"/>
        </w:rPr>
      </w:pPr>
    </w:p>
    <w:p w14:paraId="1482AAF8" w14:textId="77777777" w:rsidR="00D656B3" w:rsidRPr="00E80DA2" w:rsidRDefault="00D656B3" w:rsidP="00F05B53">
      <w:pPr>
        <w:rPr>
          <w:rFonts w:ascii="Arial" w:hAnsi="Arial" w:cs="Arial"/>
          <w:b/>
          <w:bCs/>
          <w:sz w:val="22"/>
          <w:szCs w:val="22"/>
          <w:lang w:val="en-US"/>
        </w:rPr>
      </w:pPr>
      <w:r w:rsidRPr="00E80DA2">
        <w:rPr>
          <w:rFonts w:ascii="Arial" w:hAnsi="Arial" w:cs="Arial"/>
          <w:b/>
          <w:bCs/>
          <w:sz w:val="22"/>
          <w:szCs w:val="22"/>
          <w:lang w:val="en-US"/>
        </w:rPr>
        <w:br w:type="page"/>
      </w:r>
    </w:p>
    <w:p w14:paraId="73E59E98" w14:textId="280F8959" w:rsidR="00D656B3" w:rsidRPr="00E80DA2" w:rsidRDefault="00D656B3" w:rsidP="000C6174">
      <w:pPr>
        <w:pStyle w:val="Section10Header1"/>
        <w:spacing w:after="120"/>
        <w:rPr>
          <w:rFonts w:ascii="Arial" w:hAnsi="Arial" w:cs="Arial"/>
          <w:sz w:val="22"/>
          <w:szCs w:val="22"/>
          <w:lang w:val="en-US"/>
        </w:rPr>
      </w:pPr>
      <w:bookmarkStart w:id="998" w:name="_Toc34311407"/>
      <w:r w:rsidRPr="00E80DA2">
        <w:rPr>
          <w:rFonts w:ascii="Arial" w:hAnsi="Arial" w:cs="Arial"/>
          <w:sz w:val="22"/>
          <w:szCs w:val="22"/>
          <w:lang w:val="en-US"/>
        </w:rPr>
        <w:lastRenderedPageBreak/>
        <w:t>Notifica</w:t>
      </w:r>
      <w:bookmarkEnd w:id="998"/>
      <w:r w:rsidR="005361F0" w:rsidRPr="00E80DA2">
        <w:rPr>
          <w:rFonts w:ascii="Arial" w:hAnsi="Arial" w:cs="Arial"/>
          <w:sz w:val="22"/>
          <w:szCs w:val="22"/>
          <w:lang w:val="en-US"/>
        </w:rPr>
        <w:t>tion of Intention to Award</w:t>
      </w:r>
    </w:p>
    <w:p w14:paraId="783F2A8C" w14:textId="77777777" w:rsidR="005361F0" w:rsidRPr="00E80DA2" w:rsidRDefault="005361F0" w:rsidP="005361F0">
      <w:pPr>
        <w:shd w:val="clear" w:color="auto" w:fill="FDFDFD"/>
        <w:jc w:val="center"/>
        <w:rPr>
          <w:rFonts w:ascii="Arial" w:hAnsi="Arial" w:cs="Arial"/>
          <w:b/>
          <w:bCs/>
          <w:i/>
          <w:iCs/>
          <w:color w:val="FF0000"/>
          <w:sz w:val="22"/>
          <w:szCs w:val="22"/>
          <w:lang w:val="en-US"/>
        </w:rPr>
      </w:pPr>
      <w:r w:rsidRPr="00E80DA2">
        <w:rPr>
          <w:rFonts w:ascii="Arial" w:hAnsi="Arial" w:cs="Arial"/>
          <w:b/>
          <w:bCs/>
          <w:i/>
          <w:iCs/>
          <w:color w:val="FF0000"/>
          <w:sz w:val="22"/>
          <w:szCs w:val="22"/>
          <w:lang w:val="en-US"/>
        </w:rPr>
        <w:t>(This Notice of Intent to Award will be sent to each Bidder who has submitted a Bid)</w:t>
      </w:r>
    </w:p>
    <w:p w14:paraId="2A503F63" w14:textId="77777777" w:rsidR="005361F0" w:rsidRPr="00E80DA2" w:rsidRDefault="005361F0" w:rsidP="005361F0">
      <w:pPr>
        <w:shd w:val="clear" w:color="auto" w:fill="FDFDFD"/>
        <w:rPr>
          <w:rFonts w:ascii="Arial" w:hAnsi="Arial" w:cs="Arial"/>
          <w:sz w:val="22"/>
          <w:szCs w:val="22"/>
          <w:lang w:val="en-US"/>
        </w:rPr>
      </w:pPr>
    </w:p>
    <w:p w14:paraId="639C7CA0"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 xml:space="preserve">At the attention of the Bidder's Representative </w:t>
      </w:r>
    </w:p>
    <w:p w14:paraId="0565E0CB" w14:textId="77777777" w:rsidR="005361F0" w:rsidRPr="00E80DA2" w:rsidRDefault="005361F0" w:rsidP="005361F0">
      <w:pPr>
        <w:shd w:val="clear" w:color="auto" w:fill="FDFDFD"/>
        <w:rPr>
          <w:rFonts w:ascii="Arial" w:hAnsi="Arial" w:cs="Arial"/>
          <w:sz w:val="22"/>
          <w:szCs w:val="22"/>
          <w:lang w:val="en-US"/>
        </w:rPr>
      </w:pPr>
    </w:p>
    <w:p w14:paraId="306D76FB"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 xml:space="preserve">Name: </w:t>
      </w:r>
      <w:r w:rsidRPr="00E80DA2">
        <w:rPr>
          <w:rFonts w:ascii="Arial" w:hAnsi="Arial" w:cs="Arial"/>
          <w:i/>
          <w:iCs/>
          <w:color w:val="FF0000"/>
          <w:sz w:val="22"/>
          <w:szCs w:val="22"/>
          <w:lang w:val="en-US"/>
        </w:rPr>
        <w:t>(insert name of the Representative of the bidder)</w:t>
      </w:r>
      <w:r w:rsidRPr="00E80DA2">
        <w:rPr>
          <w:rFonts w:ascii="Arial" w:hAnsi="Arial" w:cs="Arial"/>
          <w:sz w:val="22"/>
          <w:szCs w:val="22"/>
          <w:lang w:val="en-US"/>
        </w:rPr>
        <w:t xml:space="preserve"> </w:t>
      </w:r>
    </w:p>
    <w:p w14:paraId="727A4D9A" w14:textId="77777777" w:rsidR="005361F0" w:rsidRPr="00E80DA2" w:rsidRDefault="005361F0" w:rsidP="005361F0">
      <w:pPr>
        <w:shd w:val="clear" w:color="auto" w:fill="FDFDFD"/>
        <w:rPr>
          <w:rFonts w:ascii="Arial" w:hAnsi="Arial" w:cs="Arial"/>
          <w:sz w:val="22"/>
          <w:szCs w:val="22"/>
          <w:lang w:val="en-US"/>
        </w:rPr>
      </w:pPr>
    </w:p>
    <w:p w14:paraId="590005A7"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 xml:space="preserve">Address: </w:t>
      </w:r>
      <w:r w:rsidRPr="00E80DA2">
        <w:rPr>
          <w:rFonts w:ascii="Arial" w:hAnsi="Arial" w:cs="Arial"/>
          <w:i/>
          <w:iCs/>
          <w:color w:val="FF0000"/>
          <w:sz w:val="22"/>
          <w:szCs w:val="22"/>
          <w:lang w:val="en-US"/>
        </w:rPr>
        <w:t>(indicate the address of the Authorized Representative)</w:t>
      </w:r>
      <w:r w:rsidRPr="00E80DA2">
        <w:rPr>
          <w:rFonts w:ascii="Arial" w:hAnsi="Arial" w:cs="Arial"/>
          <w:sz w:val="22"/>
          <w:szCs w:val="22"/>
          <w:lang w:val="en-US"/>
        </w:rPr>
        <w:t xml:space="preserve"> </w:t>
      </w:r>
    </w:p>
    <w:p w14:paraId="70E5C97B" w14:textId="77777777" w:rsidR="005361F0" w:rsidRPr="00E80DA2" w:rsidRDefault="005361F0" w:rsidP="005361F0">
      <w:pPr>
        <w:shd w:val="clear" w:color="auto" w:fill="FDFDFD"/>
        <w:rPr>
          <w:rFonts w:ascii="Arial" w:hAnsi="Arial" w:cs="Arial"/>
          <w:sz w:val="22"/>
          <w:szCs w:val="22"/>
          <w:lang w:val="en-US"/>
        </w:rPr>
      </w:pPr>
    </w:p>
    <w:p w14:paraId="3A6F7084"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sz w:val="22"/>
          <w:szCs w:val="22"/>
          <w:lang w:val="en-US"/>
        </w:rPr>
        <w:t xml:space="preserve">Phone Numbers: </w:t>
      </w:r>
      <w:r w:rsidRPr="00E80DA2">
        <w:rPr>
          <w:rFonts w:ascii="Arial" w:hAnsi="Arial" w:cs="Arial"/>
          <w:i/>
          <w:iCs/>
          <w:color w:val="FF0000"/>
          <w:sz w:val="22"/>
          <w:szCs w:val="22"/>
          <w:lang w:val="en-US"/>
        </w:rPr>
        <w:t xml:space="preserve">(insert the Phone/Fax Numbers of the Authorized Representative) </w:t>
      </w:r>
    </w:p>
    <w:p w14:paraId="603C431B" w14:textId="77777777" w:rsidR="005361F0" w:rsidRPr="00E80DA2" w:rsidRDefault="005361F0" w:rsidP="005361F0">
      <w:pPr>
        <w:shd w:val="clear" w:color="auto" w:fill="FDFDFD"/>
        <w:rPr>
          <w:rFonts w:ascii="Arial" w:hAnsi="Arial" w:cs="Arial"/>
          <w:i/>
          <w:iCs/>
          <w:color w:val="FF0000"/>
          <w:sz w:val="22"/>
          <w:szCs w:val="22"/>
          <w:lang w:val="en-US"/>
        </w:rPr>
      </w:pPr>
    </w:p>
    <w:p w14:paraId="02E743C5"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sz w:val="22"/>
          <w:szCs w:val="22"/>
          <w:lang w:val="en-US"/>
        </w:rPr>
        <w:t>E-mail address: (</w:t>
      </w:r>
      <w:r w:rsidRPr="00E80DA2">
        <w:rPr>
          <w:rFonts w:ascii="Arial" w:hAnsi="Arial" w:cs="Arial"/>
          <w:i/>
          <w:iCs/>
          <w:color w:val="FF0000"/>
          <w:sz w:val="22"/>
          <w:szCs w:val="22"/>
          <w:lang w:val="en-US"/>
        </w:rPr>
        <w:t>insert e-mail address of the Authorized Representative)</w:t>
      </w:r>
      <w:r w:rsidRPr="00E80DA2">
        <w:rPr>
          <w:rFonts w:ascii="Arial" w:hAnsi="Arial" w:cs="Arial"/>
          <w:sz w:val="22"/>
          <w:szCs w:val="22"/>
          <w:lang w:val="en-US"/>
        </w:rPr>
        <w:t xml:space="preserve"> </w:t>
      </w:r>
    </w:p>
    <w:p w14:paraId="7D1F91B0"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i/>
          <w:iCs/>
          <w:color w:val="FF0000"/>
          <w:sz w:val="22"/>
          <w:szCs w:val="22"/>
          <w:lang w:val="en-US"/>
        </w:rPr>
        <w:t xml:space="preserve">(IMPORTANT: Insert the date on which this Notice is transmitted to the bidders. The Notice must be sent to all bidders simultaneously. This means on the same date and as close as possible at the same time.) </w:t>
      </w:r>
    </w:p>
    <w:p w14:paraId="3F2504D3" w14:textId="77777777" w:rsidR="005361F0" w:rsidRPr="00E80DA2" w:rsidRDefault="005361F0" w:rsidP="005361F0">
      <w:pPr>
        <w:shd w:val="clear" w:color="auto" w:fill="FDFDFD"/>
        <w:rPr>
          <w:rFonts w:ascii="Arial" w:hAnsi="Arial" w:cs="Arial"/>
          <w:sz w:val="22"/>
          <w:szCs w:val="22"/>
          <w:lang w:val="en-US"/>
        </w:rPr>
      </w:pPr>
    </w:p>
    <w:p w14:paraId="0A36F530"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DATE OF TRANSMISSION</w:t>
      </w:r>
      <w:r w:rsidRPr="00E80DA2">
        <w:rPr>
          <w:rFonts w:ascii="Arial" w:hAnsi="Arial" w:cs="Arial"/>
          <w:sz w:val="22"/>
          <w:szCs w:val="22"/>
          <w:lang w:val="en-US"/>
        </w:rPr>
        <w:t>: This notification is sent by: (</w:t>
      </w:r>
      <w:r w:rsidRPr="00E80DA2">
        <w:rPr>
          <w:rFonts w:ascii="Arial" w:hAnsi="Arial" w:cs="Arial"/>
          <w:i/>
          <w:iCs/>
          <w:color w:val="FF0000"/>
          <w:sz w:val="22"/>
          <w:szCs w:val="22"/>
          <w:lang w:val="en-US"/>
        </w:rPr>
        <w:t>email)</w:t>
      </w:r>
      <w:r w:rsidRPr="00E80DA2">
        <w:rPr>
          <w:rFonts w:ascii="Arial" w:hAnsi="Arial" w:cs="Arial"/>
          <w:sz w:val="22"/>
          <w:szCs w:val="22"/>
          <w:lang w:val="en-US"/>
        </w:rPr>
        <w:t xml:space="preserve"> on </w:t>
      </w:r>
      <w:r w:rsidRPr="00E80DA2">
        <w:rPr>
          <w:rFonts w:ascii="Arial" w:hAnsi="Arial" w:cs="Arial"/>
          <w:i/>
          <w:iCs/>
          <w:color w:val="FF0000"/>
          <w:sz w:val="22"/>
          <w:szCs w:val="22"/>
          <w:lang w:val="en-US"/>
        </w:rPr>
        <w:t>(date)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(local time)</w:t>
      </w:r>
      <w:r w:rsidRPr="00E80DA2">
        <w:rPr>
          <w:rFonts w:ascii="Arial" w:hAnsi="Arial" w:cs="Arial"/>
          <w:sz w:val="22"/>
          <w:szCs w:val="22"/>
          <w:lang w:val="en-US"/>
        </w:rPr>
        <w:t xml:space="preserve"> </w:t>
      </w:r>
    </w:p>
    <w:p w14:paraId="7968E071" w14:textId="77777777" w:rsidR="005361F0" w:rsidRPr="00E80DA2" w:rsidRDefault="005361F0" w:rsidP="005361F0">
      <w:pPr>
        <w:shd w:val="clear" w:color="auto" w:fill="FDFDFD"/>
        <w:rPr>
          <w:rFonts w:ascii="Arial" w:hAnsi="Arial" w:cs="Arial"/>
          <w:sz w:val="22"/>
          <w:szCs w:val="22"/>
          <w:lang w:val="en-US"/>
        </w:rPr>
      </w:pPr>
    </w:p>
    <w:p w14:paraId="47773D1F" w14:textId="77777777" w:rsidR="005361F0" w:rsidRPr="00E80DA2" w:rsidRDefault="005361F0" w:rsidP="005361F0">
      <w:pPr>
        <w:shd w:val="clear" w:color="auto" w:fill="FDFDFD"/>
        <w:rPr>
          <w:rFonts w:ascii="Arial" w:hAnsi="Arial" w:cs="Arial"/>
          <w:b/>
          <w:bCs/>
          <w:sz w:val="22"/>
          <w:szCs w:val="22"/>
          <w:lang w:val="en-US"/>
        </w:rPr>
      </w:pPr>
      <w:r w:rsidRPr="00E80DA2">
        <w:rPr>
          <w:rFonts w:ascii="Arial" w:hAnsi="Arial" w:cs="Arial"/>
          <w:b/>
          <w:bCs/>
          <w:sz w:val="22"/>
          <w:szCs w:val="22"/>
          <w:lang w:val="en-US"/>
        </w:rPr>
        <w:t xml:space="preserve">Notification of Intention to Award </w:t>
      </w:r>
    </w:p>
    <w:p w14:paraId="4470A1A8" w14:textId="77777777" w:rsidR="005361F0" w:rsidRPr="00E80DA2" w:rsidRDefault="005361F0" w:rsidP="005361F0">
      <w:pPr>
        <w:shd w:val="clear" w:color="auto" w:fill="FDFDFD"/>
        <w:rPr>
          <w:rFonts w:ascii="Arial" w:hAnsi="Arial" w:cs="Arial"/>
          <w:sz w:val="22"/>
          <w:szCs w:val="22"/>
          <w:lang w:val="en-US"/>
        </w:rPr>
      </w:pPr>
    </w:p>
    <w:p w14:paraId="2FF68A3E" w14:textId="6F1CDB56"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Contracting Party: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(insert Contracting Party's name)</w:t>
      </w:r>
      <w:r w:rsidRPr="00E80DA2">
        <w:rPr>
          <w:rFonts w:ascii="Arial" w:hAnsi="Arial" w:cs="Arial"/>
          <w:sz w:val="22"/>
          <w:szCs w:val="22"/>
          <w:lang w:val="en-US"/>
        </w:rPr>
        <w:t xml:space="preserve"> </w:t>
      </w:r>
    </w:p>
    <w:p w14:paraId="202228B1" w14:textId="77777777" w:rsidR="005361F0" w:rsidRPr="00E80DA2" w:rsidRDefault="005361F0" w:rsidP="005361F0">
      <w:pPr>
        <w:shd w:val="clear" w:color="auto" w:fill="FDFDFD"/>
        <w:rPr>
          <w:rFonts w:ascii="Arial" w:hAnsi="Arial" w:cs="Arial"/>
          <w:sz w:val="22"/>
          <w:szCs w:val="22"/>
          <w:lang w:val="en-US"/>
        </w:rPr>
      </w:pPr>
    </w:p>
    <w:p w14:paraId="597FE2AB"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Project:</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(insert project name)</w:t>
      </w:r>
      <w:r w:rsidRPr="00E80DA2">
        <w:rPr>
          <w:rFonts w:ascii="Arial" w:hAnsi="Arial" w:cs="Arial"/>
          <w:sz w:val="22"/>
          <w:szCs w:val="22"/>
          <w:lang w:val="en-US"/>
        </w:rPr>
        <w:t xml:space="preserve"> </w:t>
      </w:r>
    </w:p>
    <w:p w14:paraId="1A27A832" w14:textId="77777777" w:rsidR="005361F0" w:rsidRPr="00E80DA2" w:rsidRDefault="005361F0" w:rsidP="005361F0">
      <w:pPr>
        <w:shd w:val="clear" w:color="auto" w:fill="FDFDFD"/>
        <w:rPr>
          <w:rFonts w:ascii="Arial" w:hAnsi="Arial" w:cs="Arial"/>
          <w:sz w:val="22"/>
          <w:szCs w:val="22"/>
          <w:lang w:val="en-US"/>
        </w:rPr>
      </w:pPr>
    </w:p>
    <w:p w14:paraId="7E6C331E" w14:textId="77777777" w:rsidR="005361F0" w:rsidRPr="00E80DA2" w:rsidRDefault="005361F0" w:rsidP="005361F0">
      <w:pPr>
        <w:shd w:val="clear" w:color="auto" w:fill="FDFDFD"/>
        <w:rPr>
          <w:rFonts w:ascii="Arial" w:hAnsi="Arial" w:cs="Arial"/>
          <w:sz w:val="22"/>
          <w:szCs w:val="22"/>
          <w:lang w:val="en-US"/>
        </w:rPr>
      </w:pPr>
      <w:r w:rsidRPr="00E80DA2">
        <w:rPr>
          <w:rFonts w:ascii="Arial" w:hAnsi="Arial" w:cs="Arial"/>
          <w:b/>
          <w:bCs/>
          <w:sz w:val="22"/>
          <w:szCs w:val="22"/>
          <w:lang w:val="en-US"/>
        </w:rPr>
        <w:t>Contract title:</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indicate the name of the contract)</w:t>
      </w:r>
      <w:r w:rsidRPr="00E80DA2">
        <w:rPr>
          <w:rFonts w:ascii="Arial" w:hAnsi="Arial" w:cs="Arial"/>
          <w:sz w:val="22"/>
          <w:szCs w:val="22"/>
          <w:lang w:val="en-US"/>
        </w:rPr>
        <w:t xml:space="preserve"> </w:t>
      </w:r>
    </w:p>
    <w:p w14:paraId="17F20581" w14:textId="77777777" w:rsidR="005361F0" w:rsidRPr="00E80DA2" w:rsidRDefault="005361F0" w:rsidP="005361F0">
      <w:pPr>
        <w:shd w:val="clear" w:color="auto" w:fill="FDFDFD"/>
        <w:rPr>
          <w:rFonts w:ascii="Arial" w:hAnsi="Arial" w:cs="Arial"/>
          <w:sz w:val="22"/>
          <w:szCs w:val="22"/>
          <w:lang w:val="en-US"/>
        </w:rPr>
      </w:pPr>
    </w:p>
    <w:p w14:paraId="3AC9E63A"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Country:</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(insert the country where the procurement is made) </w:t>
      </w:r>
    </w:p>
    <w:p w14:paraId="6E921A08" w14:textId="77777777" w:rsidR="005361F0" w:rsidRPr="00E80DA2" w:rsidRDefault="005361F0" w:rsidP="005361F0">
      <w:pPr>
        <w:shd w:val="clear" w:color="auto" w:fill="FDFDFD"/>
        <w:rPr>
          <w:rFonts w:ascii="Arial" w:hAnsi="Arial" w:cs="Arial"/>
          <w:sz w:val="22"/>
          <w:szCs w:val="22"/>
          <w:lang w:val="en-US"/>
        </w:rPr>
      </w:pPr>
    </w:p>
    <w:p w14:paraId="75FD9260"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Loan number / credit number / donation number:</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(indicate the reference number of the loan/credit/grant) </w:t>
      </w:r>
    </w:p>
    <w:p w14:paraId="1BE55541" w14:textId="77777777" w:rsidR="005361F0" w:rsidRPr="00E80DA2" w:rsidRDefault="005361F0" w:rsidP="005361F0">
      <w:pPr>
        <w:shd w:val="clear" w:color="auto" w:fill="FDFDFD"/>
        <w:rPr>
          <w:rFonts w:ascii="Arial" w:hAnsi="Arial" w:cs="Arial"/>
          <w:sz w:val="22"/>
          <w:szCs w:val="22"/>
          <w:lang w:val="en-US"/>
        </w:rPr>
      </w:pPr>
    </w:p>
    <w:p w14:paraId="48045323" w14:textId="77777777" w:rsidR="005361F0" w:rsidRPr="00E80DA2" w:rsidRDefault="005361F0" w:rsidP="005361F0">
      <w:pPr>
        <w:shd w:val="clear" w:color="auto" w:fill="FDFDFD"/>
        <w:rPr>
          <w:rFonts w:ascii="Arial" w:hAnsi="Arial" w:cs="Arial"/>
          <w:i/>
          <w:iCs/>
          <w:color w:val="FF0000"/>
          <w:sz w:val="22"/>
          <w:szCs w:val="22"/>
          <w:lang w:val="en-US"/>
        </w:rPr>
      </w:pPr>
      <w:r w:rsidRPr="00E80DA2">
        <w:rPr>
          <w:rFonts w:ascii="Arial" w:hAnsi="Arial" w:cs="Arial"/>
          <w:b/>
          <w:bCs/>
          <w:sz w:val="22"/>
          <w:szCs w:val="22"/>
          <w:lang w:val="en-US"/>
        </w:rPr>
        <w:t>Procurement No:</w:t>
      </w:r>
      <w:r w:rsidRPr="00E80DA2">
        <w:rPr>
          <w:rFonts w:ascii="Arial" w:hAnsi="Arial" w:cs="Arial"/>
          <w:sz w:val="22"/>
          <w:szCs w:val="22"/>
          <w:lang w:val="en-US"/>
        </w:rPr>
        <w:t xml:space="preserve"> </w:t>
      </w:r>
      <w:r w:rsidRPr="00E80DA2">
        <w:rPr>
          <w:rFonts w:ascii="Arial" w:hAnsi="Arial" w:cs="Arial"/>
          <w:i/>
          <w:iCs/>
          <w:color w:val="FF0000"/>
          <w:sz w:val="22"/>
          <w:szCs w:val="22"/>
          <w:lang w:val="en-US"/>
        </w:rPr>
        <w:t xml:space="preserve">(insert procurement reference number) </w:t>
      </w:r>
    </w:p>
    <w:p w14:paraId="68F64C37" w14:textId="77777777" w:rsidR="005361F0" w:rsidRPr="00E80DA2" w:rsidRDefault="005361F0" w:rsidP="005361F0">
      <w:pPr>
        <w:shd w:val="clear" w:color="auto" w:fill="FDFDFD"/>
        <w:rPr>
          <w:rFonts w:ascii="Arial" w:hAnsi="Arial" w:cs="Arial"/>
          <w:i/>
          <w:iCs/>
          <w:color w:val="FF0000"/>
          <w:sz w:val="22"/>
          <w:szCs w:val="22"/>
          <w:lang w:val="en-US"/>
        </w:rPr>
      </w:pPr>
    </w:p>
    <w:p w14:paraId="4BD6C667" w14:textId="77777777" w:rsidR="005361F0" w:rsidRPr="00E80DA2" w:rsidRDefault="005361F0" w:rsidP="005361F0">
      <w:pPr>
        <w:shd w:val="clear" w:color="auto" w:fill="FDFDFD"/>
        <w:rPr>
          <w:rFonts w:ascii="Arial" w:hAnsi="Arial" w:cs="Arial"/>
          <w:b/>
          <w:bCs/>
          <w:sz w:val="22"/>
          <w:szCs w:val="22"/>
          <w:lang w:val="en-US"/>
        </w:rPr>
      </w:pPr>
      <w:r w:rsidRPr="00E80DA2">
        <w:rPr>
          <w:rFonts w:ascii="Arial" w:hAnsi="Arial" w:cs="Arial"/>
          <w:b/>
          <w:bCs/>
          <w:sz w:val="22"/>
          <w:szCs w:val="22"/>
          <w:lang w:val="en-US"/>
        </w:rPr>
        <w:t>The result of the process is:</w:t>
      </w:r>
    </w:p>
    <w:p w14:paraId="098630E4" w14:textId="77777777" w:rsidR="005361F0" w:rsidRPr="00E80DA2" w:rsidRDefault="005361F0" w:rsidP="005361F0">
      <w:pPr>
        <w:spacing w:before="120" w:after="120"/>
        <w:rPr>
          <w:rFonts w:ascii="Arial" w:hAnsi="Arial" w:cs="Arial"/>
          <w:b/>
          <w:sz w:val="22"/>
          <w:szCs w:val="22"/>
          <w:lang w:val="en-US"/>
        </w:rPr>
      </w:pPr>
    </w:p>
    <w:p w14:paraId="7C0E5BA3" w14:textId="77777777" w:rsidR="005361F0" w:rsidRPr="00E80DA2" w:rsidRDefault="005361F0" w:rsidP="00670A42">
      <w:pPr>
        <w:pStyle w:val="subrayado"/>
        <w:numPr>
          <w:ilvl w:val="0"/>
          <w:numId w:val="45"/>
        </w:numPr>
        <w:spacing w:before="120" w:after="120"/>
        <w:ind w:left="360"/>
        <w:rPr>
          <w:rFonts w:ascii="Arial" w:hAnsi="Arial" w:cs="Arial"/>
          <w:b/>
          <w:sz w:val="22"/>
          <w:szCs w:val="22"/>
          <w:lang w:val="en-US"/>
        </w:rPr>
      </w:pPr>
      <w:proofErr w:type="spellStart"/>
      <w:r w:rsidRPr="00E80DA2">
        <w:rPr>
          <w:rFonts w:ascii="Arial" w:hAnsi="Arial" w:cs="Arial"/>
          <w:b/>
          <w:sz w:val="22"/>
          <w:szCs w:val="22"/>
          <w:lang w:val="en-US"/>
        </w:rPr>
        <w:t>Sucessful</w:t>
      </w:r>
      <w:proofErr w:type="spellEnd"/>
      <w:r w:rsidRPr="00E80DA2">
        <w:rPr>
          <w:rFonts w:ascii="Arial" w:hAnsi="Arial" w:cs="Arial"/>
          <w:b/>
          <w:sz w:val="22"/>
          <w:szCs w:val="22"/>
          <w:lang w:val="en-US"/>
        </w:rPr>
        <w:t xml:space="preserve"> bidder</w:t>
      </w:r>
    </w:p>
    <w:tbl>
      <w:tblPr>
        <w:tblW w:w="9270" w:type="dxa"/>
        <w:tblInd w:w="-5" w:type="dxa"/>
        <w:tblLayout w:type="fixed"/>
        <w:tblLook w:val="04A0" w:firstRow="1" w:lastRow="0" w:firstColumn="1" w:lastColumn="0" w:noHBand="0" w:noVBand="1"/>
      </w:tblPr>
      <w:tblGrid>
        <w:gridCol w:w="2317"/>
        <w:gridCol w:w="6953"/>
      </w:tblGrid>
      <w:tr w:rsidR="005361F0" w:rsidRPr="00AD3C89" w14:paraId="6CFB7737" w14:textId="77777777" w:rsidTr="00A21F4F">
        <w:trPr>
          <w:trHeight w:val="20"/>
        </w:trPr>
        <w:tc>
          <w:tcPr>
            <w:tcW w:w="2317" w:type="dxa"/>
            <w:shd w:val="clear" w:color="auto" w:fill="00B050"/>
          </w:tcPr>
          <w:p w14:paraId="4DDE80FD" w14:textId="77777777" w:rsidR="005361F0" w:rsidRPr="00E80DA2" w:rsidRDefault="005361F0" w:rsidP="00A21F4F">
            <w:pPr>
              <w:pStyle w:val="BodyTextIndent"/>
              <w:ind w:left="70" w:firstLine="0"/>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Name</w:t>
            </w:r>
          </w:p>
        </w:tc>
        <w:tc>
          <w:tcPr>
            <w:tcW w:w="6953" w:type="dxa"/>
            <w:vAlign w:val="center"/>
          </w:tcPr>
          <w:p w14:paraId="6C073EA7" w14:textId="0AE102CE" w:rsidR="005361F0" w:rsidRPr="00E80DA2" w:rsidRDefault="005361F0" w:rsidP="00A21F4F">
            <w:pPr>
              <w:pStyle w:val="BodyTextIndent"/>
              <w:ind w:left="0" w:hanging="20"/>
              <w:rPr>
                <w:rFonts w:ascii="Arial" w:hAnsi="Arial" w:cs="Arial"/>
                <w:iCs/>
                <w:color w:val="FF0000"/>
                <w:sz w:val="22"/>
                <w:szCs w:val="22"/>
                <w:lang w:val="en-US"/>
              </w:rPr>
            </w:pPr>
            <w:r w:rsidRPr="00E80DA2">
              <w:rPr>
                <w:rFonts w:ascii="Arial" w:hAnsi="Arial" w:cs="Arial"/>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 of the selected bidder)</w:t>
            </w:r>
          </w:p>
        </w:tc>
      </w:tr>
      <w:tr w:rsidR="005361F0" w:rsidRPr="005D7A68" w14:paraId="305B5D02" w14:textId="77777777" w:rsidTr="00A21F4F">
        <w:trPr>
          <w:trHeight w:val="20"/>
        </w:trPr>
        <w:tc>
          <w:tcPr>
            <w:tcW w:w="2317" w:type="dxa"/>
            <w:shd w:val="clear" w:color="auto" w:fill="00B050"/>
          </w:tcPr>
          <w:p w14:paraId="06195E36" w14:textId="77777777" w:rsidR="005361F0" w:rsidRPr="00E80DA2" w:rsidRDefault="005361F0" w:rsidP="00A21F4F">
            <w:pPr>
              <w:pStyle w:val="BodyTextIndent"/>
              <w:ind w:left="70" w:firstLine="0"/>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Address:</w:t>
            </w:r>
          </w:p>
        </w:tc>
        <w:tc>
          <w:tcPr>
            <w:tcW w:w="6953" w:type="dxa"/>
            <w:vAlign w:val="center"/>
          </w:tcPr>
          <w:p w14:paraId="16400062" w14:textId="1ABA33D9" w:rsidR="005361F0" w:rsidRPr="00E80DA2" w:rsidRDefault="005361F0" w:rsidP="00A21F4F">
            <w:pPr>
              <w:pStyle w:val="BodyTextIndent"/>
              <w:ind w:left="0" w:hanging="20"/>
              <w:rPr>
                <w:rFonts w:ascii="Arial" w:hAnsi="Arial" w:cs="Arial"/>
                <w:iCs/>
                <w:color w:val="FF0000"/>
                <w:sz w:val="22"/>
                <w:szCs w:val="22"/>
                <w:lang w:val="en-US"/>
              </w:rPr>
            </w:pPr>
            <w:r w:rsidRPr="00E80DA2">
              <w:rPr>
                <w:rFonts w:ascii="Arial" w:hAnsi="Arial" w:cs="Arial"/>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address of the selected bidder</w:t>
            </w:r>
            <w:r w:rsidRPr="00E80DA2">
              <w:rPr>
                <w:rFonts w:ascii="Arial" w:hAnsi="Arial" w:cs="Arial"/>
                <w:iCs/>
                <w:color w:val="FF0000"/>
                <w:sz w:val="22"/>
                <w:szCs w:val="22"/>
                <w:lang w:val="en-US"/>
              </w:rPr>
              <w:t>)</w:t>
            </w:r>
          </w:p>
        </w:tc>
      </w:tr>
      <w:tr w:rsidR="005361F0" w:rsidRPr="005D7A68" w14:paraId="3BB46A91" w14:textId="77777777" w:rsidTr="00A21F4F">
        <w:trPr>
          <w:trHeight w:val="20"/>
        </w:trPr>
        <w:tc>
          <w:tcPr>
            <w:tcW w:w="2317" w:type="dxa"/>
            <w:shd w:val="clear" w:color="auto" w:fill="00B050"/>
          </w:tcPr>
          <w:p w14:paraId="3C0BF26A" w14:textId="77777777" w:rsidR="005361F0" w:rsidRPr="00E80DA2" w:rsidRDefault="005361F0" w:rsidP="00A21F4F">
            <w:pPr>
              <w:pStyle w:val="BodyTextIndent"/>
              <w:ind w:left="70" w:firstLine="0"/>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Contract Price:</w:t>
            </w:r>
          </w:p>
        </w:tc>
        <w:tc>
          <w:tcPr>
            <w:tcW w:w="6953" w:type="dxa"/>
            <w:vAlign w:val="center"/>
          </w:tcPr>
          <w:p w14:paraId="315F9A6F" w14:textId="78071E5C" w:rsidR="005361F0" w:rsidRPr="00E80DA2" w:rsidRDefault="005361F0" w:rsidP="00A21F4F">
            <w:pPr>
              <w:pStyle w:val="BodyTextIndent"/>
              <w:ind w:left="0" w:hanging="20"/>
              <w:rPr>
                <w:rFonts w:ascii="Arial" w:hAnsi="Arial" w:cs="Arial"/>
                <w:iCs/>
                <w:color w:val="FF0000"/>
                <w:sz w:val="22"/>
                <w:szCs w:val="22"/>
                <w:lang w:val="en-US"/>
              </w:rPr>
            </w:pPr>
            <w:r w:rsidRPr="00E80DA2">
              <w:rPr>
                <w:rFonts w:ascii="Arial" w:hAnsi="Arial" w:cs="Arial"/>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Price of the selected bid</w:t>
            </w:r>
            <w:r w:rsidRPr="00E80DA2">
              <w:rPr>
                <w:rFonts w:ascii="Arial" w:hAnsi="Arial" w:cs="Arial"/>
                <w:iCs/>
                <w:color w:val="FF0000"/>
                <w:sz w:val="22"/>
                <w:szCs w:val="22"/>
                <w:lang w:val="en-US"/>
              </w:rPr>
              <w:t>)</w:t>
            </w:r>
          </w:p>
        </w:tc>
      </w:tr>
    </w:tbl>
    <w:p w14:paraId="13691924" w14:textId="77777777" w:rsidR="005361F0" w:rsidRPr="00E80DA2" w:rsidRDefault="005361F0" w:rsidP="00670A42">
      <w:pPr>
        <w:pStyle w:val="subrayado"/>
        <w:numPr>
          <w:ilvl w:val="0"/>
          <w:numId w:val="45"/>
        </w:numPr>
        <w:spacing w:before="120" w:after="120"/>
        <w:ind w:left="360"/>
        <w:rPr>
          <w:rFonts w:ascii="Arial" w:hAnsi="Arial" w:cs="Arial"/>
          <w:b/>
          <w:sz w:val="22"/>
          <w:szCs w:val="22"/>
          <w:lang w:val="en-US"/>
        </w:rPr>
      </w:pPr>
      <w:r w:rsidRPr="00E80DA2">
        <w:rPr>
          <w:rFonts w:ascii="Arial" w:hAnsi="Arial" w:cs="Arial"/>
          <w:b/>
          <w:bCs/>
          <w:sz w:val="22"/>
          <w:szCs w:val="22"/>
          <w:lang w:val="en-US"/>
        </w:rPr>
        <w:t xml:space="preserve">Other bidders </w:t>
      </w:r>
    </w:p>
    <w:tbl>
      <w:tblPr>
        <w:tblW w:w="9247" w:type="dxa"/>
        <w:tblInd w:w="-5" w:type="dxa"/>
        <w:tblLook w:val="04A0" w:firstRow="1" w:lastRow="0" w:firstColumn="1" w:lastColumn="0" w:noHBand="0" w:noVBand="1"/>
      </w:tblPr>
      <w:tblGrid>
        <w:gridCol w:w="2947"/>
        <w:gridCol w:w="3240"/>
        <w:gridCol w:w="3060"/>
      </w:tblGrid>
      <w:tr w:rsidR="005361F0" w:rsidRPr="00E80DA2" w14:paraId="39E1E2F0" w14:textId="77777777" w:rsidTr="00A21F4F">
        <w:tc>
          <w:tcPr>
            <w:tcW w:w="2947" w:type="dxa"/>
            <w:shd w:val="clear" w:color="auto" w:fill="00B050"/>
            <w:vAlign w:val="center"/>
          </w:tcPr>
          <w:p w14:paraId="41F63319" w14:textId="77777777" w:rsidR="005361F0" w:rsidRPr="00E80DA2" w:rsidRDefault="005361F0" w:rsidP="00A21F4F">
            <w:pPr>
              <w:pStyle w:val="BodyTextIndent"/>
              <w:ind w:left="0" w:right="33"/>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Name of the bidder</w:t>
            </w:r>
          </w:p>
        </w:tc>
        <w:tc>
          <w:tcPr>
            <w:tcW w:w="3240" w:type="dxa"/>
            <w:shd w:val="clear" w:color="auto" w:fill="00B050"/>
            <w:vAlign w:val="center"/>
          </w:tcPr>
          <w:p w14:paraId="1D1328B1" w14:textId="77777777" w:rsidR="005361F0" w:rsidRPr="00E80DA2" w:rsidRDefault="005361F0" w:rsidP="00A21F4F">
            <w:pPr>
              <w:pStyle w:val="BodyTextIndent"/>
              <w:ind w:left="0" w:right="29"/>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Bid Price</w:t>
            </w:r>
          </w:p>
        </w:tc>
        <w:tc>
          <w:tcPr>
            <w:tcW w:w="3060" w:type="dxa"/>
            <w:shd w:val="clear" w:color="auto" w:fill="00B050"/>
            <w:vAlign w:val="center"/>
          </w:tcPr>
          <w:p w14:paraId="030CC347" w14:textId="77777777" w:rsidR="005361F0" w:rsidRPr="00E80DA2" w:rsidRDefault="005361F0" w:rsidP="00A21F4F">
            <w:pPr>
              <w:pStyle w:val="BodyTextIndent"/>
              <w:ind w:left="0"/>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Evaluated price</w:t>
            </w:r>
          </w:p>
          <w:p w14:paraId="1BAC3E61" w14:textId="77777777" w:rsidR="005361F0" w:rsidRPr="00E80DA2" w:rsidRDefault="005361F0" w:rsidP="00A21F4F">
            <w:pPr>
              <w:pStyle w:val="BodyTextIndent"/>
              <w:ind w:left="0"/>
              <w:contextualSpacing/>
              <w:jc w:val="center"/>
              <w:rPr>
                <w:rFonts w:ascii="Arial" w:hAnsi="Arial" w:cs="Arial"/>
                <w:b/>
                <w:iCs/>
                <w:color w:val="FFFFFF" w:themeColor="background1"/>
                <w:sz w:val="22"/>
                <w:szCs w:val="22"/>
                <w:lang w:val="en-US"/>
              </w:rPr>
            </w:pPr>
            <w:r w:rsidRPr="00E80DA2">
              <w:rPr>
                <w:rFonts w:ascii="Arial" w:hAnsi="Arial" w:cs="Arial"/>
                <w:b/>
                <w:iCs/>
                <w:color w:val="FFFFFF" w:themeColor="background1"/>
                <w:sz w:val="22"/>
                <w:szCs w:val="22"/>
                <w:lang w:val="en-US"/>
              </w:rPr>
              <w:t xml:space="preserve"> (if applicable)</w:t>
            </w:r>
          </w:p>
        </w:tc>
      </w:tr>
      <w:tr w:rsidR="005361F0" w:rsidRPr="00E80DA2" w14:paraId="2809D605" w14:textId="77777777" w:rsidTr="00A21F4F">
        <w:tc>
          <w:tcPr>
            <w:tcW w:w="2947" w:type="dxa"/>
            <w:vAlign w:val="center"/>
          </w:tcPr>
          <w:p w14:paraId="29CBD78C" w14:textId="16B7526A"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vAlign w:val="center"/>
          </w:tcPr>
          <w:p w14:paraId="0C18DED8" w14:textId="28AB96CE" w:rsidR="005361F0" w:rsidRPr="00E80DA2" w:rsidRDefault="005361F0" w:rsidP="00A21F4F">
            <w:pPr>
              <w:pStyle w:val="BodyTextIndent"/>
              <w:ind w:left="0" w:right="33" w:firstLine="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3129B4CC" w14:textId="1B1F3132" w:rsidR="005361F0" w:rsidRPr="00E80DA2"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1BC5FDFA" w14:textId="77777777" w:rsidTr="00A21F4F">
        <w:tc>
          <w:tcPr>
            <w:tcW w:w="2947" w:type="dxa"/>
          </w:tcPr>
          <w:p w14:paraId="1C64447A" w14:textId="0F514B08"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4DA3BACF" w14:textId="5DB074D0"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 xml:space="preserve">Include </w:t>
            </w:r>
            <w:r w:rsidRPr="00E80DA2">
              <w:rPr>
                <w:rFonts w:ascii="Arial" w:hAnsi="Arial" w:cs="Arial"/>
                <w:i/>
                <w:iCs/>
                <w:color w:val="FF0000"/>
                <w:sz w:val="22"/>
                <w:szCs w:val="22"/>
                <w:lang w:val="en-US"/>
              </w:rPr>
              <w:t>the bid price)</w:t>
            </w:r>
          </w:p>
        </w:tc>
        <w:tc>
          <w:tcPr>
            <w:tcW w:w="3060" w:type="dxa"/>
            <w:vAlign w:val="center"/>
          </w:tcPr>
          <w:p w14:paraId="1D4283C6" w14:textId="53AD9CC4" w:rsidR="005361F0" w:rsidRPr="00E80DA2"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518B49DF" w14:textId="77777777" w:rsidTr="00A21F4F">
        <w:tc>
          <w:tcPr>
            <w:tcW w:w="2947" w:type="dxa"/>
          </w:tcPr>
          <w:p w14:paraId="15AD1865" w14:textId="7FACF033"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2C8D937D" w14:textId="67B03BED"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4E5FF01C" w14:textId="01176B84" w:rsidR="005361F0" w:rsidRPr="00E80DA2" w:rsidRDefault="005361F0" w:rsidP="00A21F4F">
            <w:pPr>
              <w:pStyle w:val="BodyTextIndent"/>
              <w:tabs>
                <w:tab w:val="clear" w:pos="1080"/>
              </w:tabs>
              <w:ind w:left="70" w:hanging="2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4C412569" w14:textId="77777777" w:rsidTr="00A21F4F">
        <w:tc>
          <w:tcPr>
            <w:tcW w:w="2947" w:type="dxa"/>
          </w:tcPr>
          <w:p w14:paraId="679DD8D6" w14:textId="7F8589D4"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2D946801" w14:textId="390FA4B7"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3166B52C" w14:textId="4493685B" w:rsidR="005361F0" w:rsidRPr="00E80DA2" w:rsidRDefault="005361F0" w:rsidP="00A21F4F">
            <w:pPr>
              <w:pStyle w:val="BodyTextIndent"/>
              <w:ind w:left="0" w:firstLine="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r w:rsidR="005361F0" w:rsidRPr="00E80DA2" w14:paraId="0670DAA8" w14:textId="77777777" w:rsidTr="00A21F4F">
        <w:tc>
          <w:tcPr>
            <w:tcW w:w="2947" w:type="dxa"/>
          </w:tcPr>
          <w:p w14:paraId="7A451178" w14:textId="0E912121"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Indicate</w:t>
            </w:r>
            <w:r w:rsidRPr="00E80DA2">
              <w:rPr>
                <w:rFonts w:ascii="Arial" w:hAnsi="Arial" w:cs="Arial"/>
                <w:i/>
                <w:iCs/>
                <w:color w:val="FF0000"/>
                <w:sz w:val="22"/>
                <w:szCs w:val="22"/>
                <w:lang w:val="en-US"/>
              </w:rPr>
              <w:t xml:space="preserve"> the name)</w:t>
            </w:r>
          </w:p>
        </w:tc>
        <w:tc>
          <w:tcPr>
            <w:tcW w:w="3240" w:type="dxa"/>
          </w:tcPr>
          <w:p w14:paraId="46BC311D" w14:textId="26D0E09A" w:rsidR="005361F0" w:rsidRPr="00E80DA2" w:rsidRDefault="005361F0" w:rsidP="00A21F4F">
            <w:pPr>
              <w:contextualSpacing/>
              <w:jc w:val="center"/>
              <w:rPr>
                <w:rFonts w:ascii="Arial" w:hAnsi="Arial" w:cs="Arial"/>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bid price)</w:t>
            </w:r>
          </w:p>
        </w:tc>
        <w:tc>
          <w:tcPr>
            <w:tcW w:w="3060" w:type="dxa"/>
            <w:vAlign w:val="center"/>
          </w:tcPr>
          <w:p w14:paraId="3CB4FD94" w14:textId="25760055" w:rsidR="005361F0" w:rsidRPr="00E80DA2" w:rsidRDefault="005361F0" w:rsidP="00A21F4F">
            <w:pPr>
              <w:pStyle w:val="BodyTextIndent"/>
              <w:ind w:left="0" w:firstLine="0"/>
              <w:contextualSpacing/>
              <w:jc w:val="center"/>
              <w:rPr>
                <w:rFonts w:ascii="Arial" w:hAnsi="Arial" w:cs="Arial"/>
                <w:iCs/>
                <w:color w:val="FF0000"/>
                <w:sz w:val="22"/>
                <w:szCs w:val="22"/>
                <w:lang w:val="en-US"/>
              </w:rPr>
            </w:pPr>
            <w:r w:rsidRPr="00E80DA2">
              <w:rPr>
                <w:rFonts w:ascii="Arial" w:hAnsi="Arial" w:cs="Arial"/>
                <w:i/>
                <w:iCs/>
                <w:color w:val="FF0000"/>
                <w:sz w:val="22"/>
                <w:szCs w:val="22"/>
                <w:lang w:val="en-US"/>
              </w:rPr>
              <w:t>(</w:t>
            </w:r>
            <w:r w:rsidR="00DB1AC9" w:rsidRPr="00E80DA2">
              <w:rPr>
                <w:rFonts w:ascii="Arial" w:hAnsi="Arial" w:cs="Arial"/>
                <w:i/>
                <w:iCs/>
                <w:color w:val="FF0000"/>
                <w:sz w:val="22"/>
                <w:szCs w:val="22"/>
                <w:lang w:val="en-US"/>
              </w:rPr>
              <w:t>Include</w:t>
            </w:r>
            <w:r w:rsidRPr="00E80DA2">
              <w:rPr>
                <w:rFonts w:ascii="Arial" w:hAnsi="Arial" w:cs="Arial"/>
                <w:i/>
                <w:iCs/>
                <w:color w:val="FF0000"/>
                <w:sz w:val="22"/>
                <w:szCs w:val="22"/>
                <w:lang w:val="en-US"/>
              </w:rPr>
              <w:t xml:space="preserve"> the evaluated price)</w:t>
            </w:r>
          </w:p>
        </w:tc>
      </w:tr>
    </w:tbl>
    <w:p w14:paraId="328101E0" w14:textId="77777777" w:rsidR="005361F0" w:rsidRPr="00E80DA2" w:rsidRDefault="005361F0" w:rsidP="005361F0">
      <w:pPr>
        <w:spacing w:before="240" w:after="120"/>
        <w:rPr>
          <w:rFonts w:ascii="Arial" w:hAnsi="Arial" w:cs="Arial"/>
          <w:b/>
          <w:sz w:val="22"/>
          <w:szCs w:val="22"/>
          <w:lang w:val="en-US"/>
        </w:rPr>
      </w:pPr>
      <w:r w:rsidRPr="00E80DA2">
        <w:rPr>
          <w:rFonts w:ascii="Arial" w:hAnsi="Arial" w:cs="Arial"/>
          <w:b/>
          <w:sz w:val="22"/>
          <w:szCs w:val="22"/>
          <w:lang w:val="en-US"/>
        </w:rPr>
        <w:lastRenderedPageBreak/>
        <w:t>3. Reason why the bid was unsuccessful.</w:t>
      </w:r>
    </w:p>
    <w:tbl>
      <w:tblPr>
        <w:tblW w:w="9270" w:type="dxa"/>
        <w:tblInd w:w="-5" w:type="dxa"/>
        <w:tblLook w:val="04A0" w:firstRow="1" w:lastRow="0" w:firstColumn="1" w:lastColumn="0" w:noHBand="0" w:noVBand="1"/>
      </w:tblPr>
      <w:tblGrid>
        <w:gridCol w:w="9270"/>
      </w:tblGrid>
      <w:tr w:rsidR="005361F0" w:rsidRPr="005D7A68" w14:paraId="26209B21" w14:textId="77777777" w:rsidTr="00A21F4F">
        <w:tc>
          <w:tcPr>
            <w:tcW w:w="9270" w:type="dxa"/>
          </w:tcPr>
          <w:p w14:paraId="1A31B39D" w14:textId="77777777" w:rsidR="005361F0" w:rsidRPr="00E80DA2" w:rsidRDefault="005361F0" w:rsidP="00A21F4F">
            <w:pPr>
              <w:shd w:val="clear" w:color="auto" w:fill="FDFDFD"/>
              <w:jc w:val="left"/>
              <w:rPr>
                <w:rFonts w:ascii="Arial" w:hAnsi="Arial" w:cs="Arial"/>
                <w:i/>
                <w:iCs/>
                <w:color w:val="FF0000"/>
                <w:sz w:val="22"/>
                <w:szCs w:val="22"/>
                <w:lang w:val="en-US"/>
              </w:rPr>
            </w:pPr>
            <w:r w:rsidRPr="00E80DA2">
              <w:rPr>
                <w:rFonts w:ascii="Arial" w:hAnsi="Arial" w:cs="Arial"/>
                <w:i/>
                <w:iCs/>
                <w:color w:val="FF0000"/>
                <w:sz w:val="22"/>
                <w:szCs w:val="22"/>
                <w:lang w:val="en-US"/>
              </w:rPr>
              <w:t>Indicate the reason why this bidder's bid was unsuccessful.</w:t>
            </w:r>
          </w:p>
          <w:p w14:paraId="7FC43B37" w14:textId="77777777" w:rsidR="005361F0" w:rsidRPr="00E80DA2" w:rsidRDefault="005361F0" w:rsidP="00A21F4F">
            <w:pPr>
              <w:spacing w:before="60" w:after="120"/>
              <w:rPr>
                <w:rFonts w:ascii="Arial" w:hAnsi="Arial" w:cs="Arial"/>
                <w:sz w:val="22"/>
                <w:szCs w:val="22"/>
                <w:lang w:val="en-US"/>
              </w:rPr>
            </w:pPr>
          </w:p>
        </w:tc>
      </w:tr>
    </w:tbl>
    <w:p w14:paraId="4BEBF510" w14:textId="77777777" w:rsidR="005361F0" w:rsidRPr="00E80DA2" w:rsidRDefault="005361F0" w:rsidP="005361F0">
      <w:pPr>
        <w:spacing w:before="240" w:after="120"/>
        <w:rPr>
          <w:rFonts w:ascii="Arial" w:hAnsi="Arial" w:cs="Arial"/>
          <w:b/>
          <w:sz w:val="22"/>
          <w:szCs w:val="22"/>
          <w:lang w:val="en-US"/>
        </w:rPr>
      </w:pPr>
      <w:r w:rsidRPr="00E80DA2">
        <w:rPr>
          <w:rFonts w:ascii="Arial" w:hAnsi="Arial" w:cs="Arial"/>
          <w:b/>
          <w:sz w:val="22"/>
          <w:szCs w:val="22"/>
          <w:lang w:val="en-US"/>
        </w:rPr>
        <w:t xml:space="preserve">4. </w:t>
      </w:r>
      <w:r w:rsidRPr="00E80DA2">
        <w:rPr>
          <w:rStyle w:val="ts-alignment-element"/>
          <w:rFonts w:ascii="Arial" w:hAnsi="Arial" w:cs="Arial"/>
          <w:b/>
          <w:bCs/>
          <w:sz w:val="22"/>
          <w:szCs w:val="22"/>
          <w:lang w:val="en-US"/>
        </w:rPr>
        <w:t>Deadline</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for</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submitting</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protests</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or</w:t>
      </w:r>
      <w:r w:rsidRPr="00E80DA2">
        <w:rPr>
          <w:rFonts w:ascii="Arial" w:hAnsi="Arial" w:cs="Arial"/>
          <w:b/>
          <w:bCs/>
          <w:sz w:val="22"/>
          <w:szCs w:val="22"/>
          <w:lang w:val="en-US"/>
        </w:rPr>
        <w:t xml:space="preserve"> </w:t>
      </w:r>
      <w:r w:rsidRPr="00E80DA2">
        <w:rPr>
          <w:rStyle w:val="ts-alignment-element"/>
          <w:rFonts w:ascii="Arial" w:hAnsi="Arial" w:cs="Arial"/>
          <w:b/>
          <w:bCs/>
          <w:sz w:val="22"/>
          <w:szCs w:val="22"/>
          <w:lang w:val="en-US"/>
        </w:rPr>
        <w:t>complaints</w:t>
      </w:r>
      <w:r w:rsidRPr="00E80DA2">
        <w:rPr>
          <w:rFonts w:ascii="Segoe UI" w:hAnsi="Segoe UI" w:cs="Segoe UI"/>
          <w:sz w:val="21"/>
          <w:szCs w:val="21"/>
          <w:lang w:val="en-US"/>
        </w:rPr>
        <w:t xml:space="preserve"> </w:t>
      </w:r>
      <w:r w:rsidRPr="00E80DA2">
        <w:rPr>
          <w:rFonts w:ascii="Arial" w:hAnsi="Arial" w:cs="Arial"/>
          <w:b/>
          <w:sz w:val="22"/>
          <w:szCs w:val="22"/>
          <w:lang w:val="en-US"/>
        </w:rPr>
        <w:t xml:space="preserve"> </w:t>
      </w:r>
    </w:p>
    <w:p w14:paraId="362549DE" w14:textId="7CA2305C" w:rsidR="005361F0" w:rsidRPr="00E80DA2" w:rsidRDefault="005361F0" w:rsidP="005361F0">
      <w:pPr>
        <w:spacing w:before="120" w:after="120"/>
        <w:rPr>
          <w:rFonts w:ascii="Arial" w:hAnsi="Arial" w:cs="Arial"/>
          <w:sz w:val="22"/>
          <w:szCs w:val="22"/>
          <w:lang w:val="en-US"/>
        </w:rPr>
      </w:pP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Notification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Intention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are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our</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decision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award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above-mentioned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contract,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transmission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begins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period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during</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which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can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submit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protests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notified</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result,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in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accordance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with</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provisions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sub-clause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37.2</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BD.</w:t>
      </w:r>
    </w:p>
    <w:p w14:paraId="4F8FA86F" w14:textId="77777777" w:rsidR="005361F0" w:rsidRPr="00E80DA2" w:rsidRDefault="005361F0" w:rsidP="005361F0">
      <w:pPr>
        <w:spacing w:before="240" w:after="240"/>
        <w:rPr>
          <w:rFonts w:ascii="Arial" w:hAnsi="Arial" w:cs="Arial"/>
          <w:spacing w:val="-4"/>
          <w:sz w:val="22"/>
          <w:szCs w:val="22"/>
          <w:lang w:val="en-US"/>
        </w:rPr>
      </w:pPr>
      <w:r w:rsidRPr="00E80DA2">
        <w:rPr>
          <w:rStyle w:val="ts-alignment-element"/>
          <w:rFonts w:ascii="Arial" w:hAnsi="Arial" w:cs="Arial"/>
          <w:sz w:val="22"/>
          <w:szCs w:val="22"/>
          <w:lang w:val="en-US"/>
        </w:rPr>
        <w:t>If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you</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have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any</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questions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about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this</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Notice,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please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do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not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hesitate</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to</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contact</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us</w:t>
      </w:r>
      <w:r w:rsidRPr="00E80DA2">
        <w:rPr>
          <w:rFonts w:ascii="Arial" w:hAnsi="Arial" w:cs="Arial"/>
          <w:spacing w:val="-4"/>
          <w:sz w:val="22"/>
          <w:szCs w:val="22"/>
          <w:lang w:val="en-US"/>
        </w:rPr>
        <w:t>.</w:t>
      </w:r>
    </w:p>
    <w:p w14:paraId="553D7B8C" w14:textId="751EC8F9" w:rsidR="005361F0" w:rsidRPr="00E80DA2" w:rsidRDefault="005361F0" w:rsidP="005361F0">
      <w:pPr>
        <w:spacing w:before="240" w:after="240"/>
        <w:rPr>
          <w:rFonts w:ascii="Arial" w:hAnsi="Arial" w:cs="Arial"/>
          <w:sz w:val="22"/>
          <w:szCs w:val="22"/>
          <w:lang w:val="en-US"/>
        </w:rPr>
      </w:pPr>
      <w:r w:rsidRPr="00E80DA2">
        <w:rPr>
          <w:rStyle w:val="ts-alignment-element"/>
          <w:rFonts w:ascii="Arial" w:hAnsi="Arial" w:cs="Arial"/>
          <w:sz w:val="22"/>
          <w:szCs w:val="22"/>
          <w:lang w:val="en-US"/>
        </w:rPr>
        <w:t>On</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behalf</w:t>
      </w:r>
      <w:r w:rsidRPr="00E80DA2">
        <w:rPr>
          <w:rFonts w:ascii="Arial" w:hAnsi="Arial" w:cs="Arial"/>
          <w:sz w:val="22"/>
          <w:szCs w:val="22"/>
          <w:lang w:val="en-US"/>
        </w:rPr>
        <w:t xml:space="preserve"> </w:t>
      </w:r>
      <w:r w:rsidRPr="00E80DA2">
        <w:rPr>
          <w:rStyle w:val="ts-alignment-element"/>
          <w:rFonts w:ascii="Arial" w:hAnsi="Arial" w:cs="Arial"/>
          <w:sz w:val="22"/>
          <w:szCs w:val="22"/>
          <w:lang w:val="en-US"/>
        </w:rPr>
        <w:t>of</w:t>
      </w:r>
      <w:r w:rsidRPr="00E80DA2">
        <w:rPr>
          <w:rFonts w:ascii="Arial" w:hAnsi="Arial" w:cs="Arial"/>
          <w:sz w:val="22"/>
          <w:szCs w:val="22"/>
          <w:lang w:val="en-US"/>
        </w:rPr>
        <w:t xml:space="preserve"> the Contracting Party:</w:t>
      </w:r>
    </w:p>
    <w:p w14:paraId="32B97FCE"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Signature:</w:t>
      </w:r>
      <w:r w:rsidRPr="00E80DA2">
        <w:rPr>
          <w:rFonts w:ascii="Arial" w:hAnsi="Arial" w:cs="Arial"/>
          <w:sz w:val="22"/>
          <w:szCs w:val="22"/>
          <w:lang w:val="en-US"/>
        </w:rPr>
        <w:t xml:space="preserve"> </w:t>
      </w:r>
      <w:r w:rsidRPr="00E80DA2">
        <w:rPr>
          <w:rFonts w:ascii="Arial" w:hAnsi="Arial" w:cs="Arial"/>
          <w:sz w:val="22"/>
          <w:szCs w:val="22"/>
          <w:lang w:val="en-US"/>
        </w:rPr>
        <w:tab/>
        <w:t>______________________________________________</w:t>
      </w:r>
    </w:p>
    <w:p w14:paraId="1168C26D"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Name:</w:t>
      </w:r>
      <w:r w:rsidRPr="00E80DA2">
        <w:rPr>
          <w:rFonts w:ascii="Arial" w:hAnsi="Arial" w:cs="Arial"/>
          <w:sz w:val="22"/>
          <w:szCs w:val="22"/>
          <w:lang w:val="en-US"/>
        </w:rPr>
        <w:tab/>
        <w:t>______________________________________________</w:t>
      </w:r>
    </w:p>
    <w:p w14:paraId="7AF79919"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Title/position:</w:t>
      </w:r>
      <w:r w:rsidRPr="00E80DA2">
        <w:rPr>
          <w:rFonts w:ascii="Arial" w:hAnsi="Arial" w:cs="Arial"/>
          <w:sz w:val="22"/>
          <w:szCs w:val="22"/>
          <w:lang w:val="en-US"/>
        </w:rPr>
        <w:t xml:space="preserve"> </w:t>
      </w:r>
      <w:r w:rsidRPr="00E80DA2">
        <w:rPr>
          <w:rFonts w:ascii="Arial" w:hAnsi="Arial" w:cs="Arial"/>
          <w:sz w:val="22"/>
          <w:szCs w:val="22"/>
          <w:lang w:val="en-US"/>
        </w:rPr>
        <w:tab/>
        <w:t>______________________________________________</w:t>
      </w:r>
    </w:p>
    <w:p w14:paraId="07B95B8E" w14:textId="77777777" w:rsidR="005361F0" w:rsidRPr="00E80DA2" w:rsidRDefault="005361F0" w:rsidP="005361F0">
      <w:pPr>
        <w:spacing w:before="240" w:after="240"/>
        <w:ind w:left="1701" w:hanging="1701"/>
        <w:rPr>
          <w:rFonts w:ascii="Arial" w:hAnsi="Arial" w:cs="Arial"/>
          <w:sz w:val="22"/>
          <w:szCs w:val="22"/>
          <w:lang w:val="en-US"/>
        </w:rPr>
      </w:pPr>
      <w:r w:rsidRPr="00E80DA2">
        <w:rPr>
          <w:rFonts w:ascii="Arial" w:hAnsi="Arial" w:cs="Arial"/>
          <w:b/>
          <w:bCs/>
          <w:sz w:val="22"/>
          <w:szCs w:val="22"/>
          <w:lang w:val="en-US"/>
        </w:rPr>
        <w:t>Telephone:</w:t>
      </w:r>
      <w:r w:rsidRPr="00E80DA2">
        <w:rPr>
          <w:rFonts w:ascii="Arial" w:hAnsi="Arial" w:cs="Arial"/>
          <w:sz w:val="22"/>
          <w:szCs w:val="22"/>
          <w:lang w:val="en-US"/>
        </w:rPr>
        <w:t xml:space="preserve"> </w:t>
      </w:r>
      <w:r w:rsidRPr="00E80DA2">
        <w:rPr>
          <w:rFonts w:ascii="Arial" w:hAnsi="Arial" w:cs="Arial"/>
          <w:sz w:val="22"/>
          <w:szCs w:val="22"/>
          <w:lang w:val="en-US"/>
        </w:rPr>
        <w:tab/>
        <w:t>______________________________________________</w:t>
      </w:r>
    </w:p>
    <w:p w14:paraId="6CFA19A5" w14:textId="77777777" w:rsidR="005361F0" w:rsidRPr="00E80DA2" w:rsidRDefault="005361F0" w:rsidP="005361F0">
      <w:pPr>
        <w:suppressAutoHyphens/>
        <w:ind w:left="1710" w:hanging="1710"/>
        <w:rPr>
          <w:rFonts w:ascii="Arial" w:hAnsi="Arial" w:cs="Arial"/>
          <w:sz w:val="22"/>
          <w:szCs w:val="22"/>
          <w:lang w:val="en-US"/>
        </w:rPr>
      </w:pPr>
      <w:r w:rsidRPr="00E80DA2">
        <w:rPr>
          <w:rFonts w:ascii="Arial" w:hAnsi="Arial" w:cs="Arial"/>
          <w:b/>
          <w:bCs/>
          <w:sz w:val="22"/>
          <w:szCs w:val="22"/>
          <w:lang w:val="en-US"/>
        </w:rPr>
        <w:t>Email:</w:t>
      </w:r>
      <w:r w:rsidRPr="00E80DA2">
        <w:rPr>
          <w:rFonts w:ascii="Arial" w:hAnsi="Arial" w:cs="Arial"/>
          <w:sz w:val="22"/>
          <w:szCs w:val="22"/>
          <w:lang w:val="en-US"/>
        </w:rPr>
        <w:tab/>
        <w:t>______________________________________________</w:t>
      </w:r>
    </w:p>
    <w:p w14:paraId="7B2D0588" w14:textId="4DBA1EDF" w:rsidR="00D656B3" w:rsidRPr="00E80DA2" w:rsidRDefault="00D656B3" w:rsidP="000C6174">
      <w:pPr>
        <w:spacing w:before="240" w:after="240"/>
        <w:ind w:left="1701" w:hanging="1701"/>
        <w:rPr>
          <w:rFonts w:ascii="Arial" w:hAnsi="Arial" w:cs="Arial"/>
          <w:sz w:val="22"/>
          <w:szCs w:val="22"/>
          <w:lang w:val="en-US"/>
        </w:rPr>
      </w:pPr>
    </w:p>
    <w:p w14:paraId="452D7016" w14:textId="7B31D5AE" w:rsidR="00D656B3" w:rsidRPr="00E80DA2" w:rsidRDefault="00D656B3" w:rsidP="00D656B3">
      <w:pPr>
        <w:jc w:val="left"/>
        <w:rPr>
          <w:rFonts w:ascii="Arial" w:hAnsi="Arial" w:cs="Arial"/>
          <w:b/>
          <w:color w:val="000000" w:themeColor="text1"/>
          <w:sz w:val="22"/>
          <w:szCs w:val="22"/>
          <w:lang w:val="en-US"/>
        </w:rPr>
      </w:pPr>
    </w:p>
    <w:p w14:paraId="41DF5E4F" w14:textId="77777777" w:rsidR="00D656B3" w:rsidRPr="00E80DA2" w:rsidRDefault="00D656B3" w:rsidP="000C6174">
      <w:pPr>
        <w:jc w:val="center"/>
        <w:rPr>
          <w:rFonts w:ascii="Arial" w:hAnsi="Arial" w:cs="Arial"/>
          <w:b/>
          <w:color w:val="000000" w:themeColor="text1"/>
          <w:sz w:val="22"/>
          <w:szCs w:val="22"/>
          <w:lang w:val="en-US"/>
        </w:rPr>
      </w:pPr>
    </w:p>
    <w:p w14:paraId="579A692A" w14:textId="77777777" w:rsidR="008C0885" w:rsidRPr="00E80DA2" w:rsidRDefault="008C0885">
      <w:pPr>
        <w:jc w:val="left"/>
        <w:rPr>
          <w:rFonts w:ascii="Arial" w:hAnsi="Arial" w:cs="Arial"/>
          <w:sz w:val="22"/>
          <w:szCs w:val="22"/>
          <w:lang w:val="en-US"/>
        </w:rPr>
      </w:pPr>
    </w:p>
    <w:p w14:paraId="2FF9E180" w14:textId="77777777" w:rsidR="008C0885" w:rsidRPr="00E80DA2" w:rsidRDefault="008C0885">
      <w:pPr>
        <w:rPr>
          <w:rFonts w:ascii="Arial" w:hAnsi="Arial" w:cs="Arial"/>
          <w:sz w:val="22"/>
          <w:szCs w:val="22"/>
          <w:lang w:val="en-US"/>
        </w:rPr>
      </w:pPr>
    </w:p>
    <w:sectPr w:rsidR="008C0885" w:rsidRPr="00E80DA2" w:rsidSect="00D52575">
      <w:headerReference w:type="even" r:id="rId28"/>
      <w:headerReference w:type="default" r:id="rId29"/>
      <w:headerReference w:type="first" r:id="rId30"/>
      <w:pgSz w:w="12240" w:h="15840" w:code="1"/>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B7250" w14:textId="77777777" w:rsidR="00670A42" w:rsidRDefault="00670A42" w:rsidP="00B65BDE">
      <w:r>
        <w:separator/>
      </w:r>
    </w:p>
  </w:endnote>
  <w:endnote w:type="continuationSeparator" w:id="0">
    <w:p w14:paraId="2900FF5F" w14:textId="77777777" w:rsidR="00670A42" w:rsidRDefault="00670A42" w:rsidP="00B6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2A87"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9B469" w14:textId="77777777" w:rsidR="00CD26E6" w:rsidRPr="00800AC2" w:rsidRDefault="00CD26E6" w:rsidP="00C00B1F">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A415A" w14:textId="315145C3" w:rsidR="00CD26E6" w:rsidRPr="00941696" w:rsidRDefault="00CD26E6" w:rsidP="00C00B1F">
    <w:pPr>
      <w:pStyle w:val="Footer"/>
      <w:rPr>
        <w:lang w:val="en-US"/>
      </w:rPr>
    </w:pPr>
    <w:r>
      <w:rPr>
        <w:noProof/>
        <w:lang w:val="es-HN"/>
      </w:rPr>
      <mc:AlternateContent>
        <mc:Choice Requires="wps">
          <w:drawing>
            <wp:anchor distT="0" distB="0" distL="114300" distR="114300" simplePos="0" relativeHeight="251675135" behindDoc="0" locked="0" layoutInCell="0" allowOverlap="1" wp14:anchorId="6EF07939" wp14:editId="514D2416">
              <wp:simplePos x="0" y="0"/>
              <wp:positionH relativeFrom="page">
                <wp:posOffset>0</wp:posOffset>
              </wp:positionH>
              <wp:positionV relativeFrom="page">
                <wp:posOffset>9615805</wp:posOffset>
              </wp:positionV>
              <wp:extent cx="7772400" cy="252095"/>
              <wp:effectExtent l="0" t="0" r="0" b="14605"/>
              <wp:wrapNone/>
              <wp:docPr id="3" name="MSIPCM855c4520b8c0524ac93f78e5" descr="{&quot;HashCode&quot;:-202722808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60DAA6" w14:textId="2C6EA535" w:rsidR="00CD26E6" w:rsidRPr="001D4068" w:rsidRDefault="001D4068" w:rsidP="001D4068">
                          <w:pPr>
                            <w:jc w:val="center"/>
                            <w:rPr>
                              <w:rFonts w:ascii="Calibri" w:hAnsi="Calibri" w:cs="Calibri"/>
                              <w:color w:val="008000"/>
                              <w:sz w:val="20"/>
                            </w:rPr>
                          </w:pPr>
                          <w:r w:rsidRPr="001D4068">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EF07939" id="_x0000_t202" coordsize="21600,21600" o:spt="202" path="m,l,21600r21600,l21600,xe">
              <v:stroke joinstyle="miter"/>
              <v:path gradientshapeok="t" o:connecttype="rect"/>
            </v:shapetype>
            <v:shape id="MSIPCM855c4520b8c0524ac93f78e5" o:spid="_x0000_s1026" type="#_x0000_t202" alt="{&quot;HashCode&quot;:-2027228083,&quot;Height&quot;:792.0,&quot;Width&quot;:612.0,&quot;Placement&quot;:&quot;Footer&quot;,&quot;Index&quot;:&quot;Primary&quot;,&quot;Section&quot;:1,&quot;Top&quot;:0.0,&quot;Left&quot;:0.0}" style="position:absolute;left:0;text-align:left;margin-left:0;margin-top:757.15pt;width:612pt;height:19.85pt;z-index:25167513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" o:allowincell="f" filled="f" stroked="f" strokeweight=".5pt">
              <v:textbox inset=",0,,0">
                <w:txbxContent>
                  <w:p w14:paraId="4360DAA6" w14:textId="2C6EA535" w:rsidR="00CD26E6" w:rsidRPr="001D4068" w:rsidRDefault="001D4068" w:rsidP="001D4068">
                    <w:pPr>
                      <w:jc w:val="center"/>
                      <w:rPr>
                        <w:rFonts w:ascii="Calibri" w:hAnsi="Calibri" w:cs="Calibri"/>
                        <w:color w:val="008000"/>
                        <w:sz w:val="20"/>
                      </w:rPr>
                    </w:pPr>
                    <w:r w:rsidRPr="001D4068">
                      <w:rPr>
                        <w:rFonts w:ascii="Calibri" w:hAnsi="Calibri" w:cs="Calibri"/>
                        <w:color w:val="008000"/>
                        <w:sz w:val="20"/>
                      </w:rPr>
                      <w:t>PÚBLICO: UNA VEZ APROBADO</w:t>
                    </w:r>
                  </w:p>
                </w:txbxContent>
              </v:textbox>
              <w10:wrap anchorx="page" anchory="page"/>
            </v:shape>
          </w:pict>
        </mc:Fallback>
      </mc:AlternateContent>
    </w:r>
    <w:r w:rsidRPr="00941696" w:rsidDel="002F240D">
      <w:rPr>
        <w:lang w:val="en-US"/>
      </w:rPr>
      <w:t xml:space="preserve"> </w:t>
    </w:r>
  </w:p>
  <w:p w14:paraId="4E964ED6" w14:textId="7B5AF81E" w:rsidR="009628C0" w:rsidRPr="00B96F12" w:rsidRDefault="00B96F12" w:rsidP="009628C0">
    <w:pPr>
      <w:pStyle w:val="FooterOdd"/>
      <w:spacing w:after="0" w:line="240" w:lineRule="auto"/>
      <w:jc w:val="left"/>
      <w:rPr>
        <w:sz w:val="18"/>
        <w:szCs w:val="18"/>
      </w:rPr>
    </w:pPr>
    <w:r w:rsidRPr="00043027">
      <w:rPr>
        <w:sz w:val="18"/>
        <w:szCs w:val="18"/>
      </w:rPr>
      <w:t xml:space="preserve">Standard Document for International Public Bidding for </w:t>
    </w:r>
    <w:r>
      <w:rPr>
        <w:sz w:val="18"/>
        <w:szCs w:val="18"/>
      </w:rPr>
      <w:t>Works</w:t>
    </w:r>
    <w:r w:rsidR="009628C0" w:rsidRPr="00B96F12">
      <w:rPr>
        <w:sz w:val="18"/>
        <w:szCs w:val="18"/>
      </w:rPr>
      <w:tab/>
      <w:t xml:space="preserve">          </w:t>
    </w:r>
    <w:r w:rsidR="009628C0" w:rsidRPr="00B96F12">
      <w:rPr>
        <w:sz w:val="18"/>
        <w:szCs w:val="18"/>
      </w:rPr>
      <w:tab/>
      <w:t xml:space="preserve">                                                             </w:t>
    </w:r>
    <w:r w:rsidR="00A621F9" w:rsidRPr="00B96F12">
      <w:rPr>
        <w:sz w:val="18"/>
        <w:szCs w:val="18"/>
      </w:rPr>
      <w:t xml:space="preserve"> </w:t>
    </w:r>
    <w:r w:rsidR="009628C0" w:rsidRPr="00B96F12">
      <w:rPr>
        <w:sz w:val="18"/>
        <w:szCs w:val="18"/>
      </w:rPr>
      <w:t>P</w:t>
    </w:r>
    <w:r>
      <w:rPr>
        <w:sz w:val="18"/>
        <w:szCs w:val="18"/>
      </w:rPr>
      <w:t>age</w:t>
    </w:r>
    <w:r w:rsidR="009628C0" w:rsidRPr="00B96F12">
      <w:rPr>
        <w:sz w:val="18"/>
        <w:szCs w:val="18"/>
      </w:rPr>
      <w:t xml:space="preserve">. </w:t>
    </w:r>
    <w:r w:rsidR="009628C0" w:rsidRPr="00E30919">
      <w:rPr>
        <w:sz w:val="18"/>
        <w:szCs w:val="18"/>
        <w:lang w:val="es-HN"/>
      </w:rPr>
      <w:fldChar w:fldCharType="begin"/>
    </w:r>
    <w:r w:rsidR="009628C0" w:rsidRPr="00B96F12">
      <w:rPr>
        <w:sz w:val="18"/>
        <w:szCs w:val="18"/>
      </w:rPr>
      <w:instrText xml:space="preserve"> PAGE   \* MERGEFORMAT </w:instrText>
    </w:r>
    <w:r w:rsidR="009628C0" w:rsidRPr="00E30919">
      <w:rPr>
        <w:sz w:val="18"/>
        <w:szCs w:val="18"/>
        <w:lang w:val="es-HN"/>
      </w:rPr>
      <w:fldChar w:fldCharType="separate"/>
    </w:r>
    <w:r w:rsidR="009628C0" w:rsidRPr="00B96F12">
      <w:rPr>
        <w:sz w:val="18"/>
        <w:szCs w:val="18"/>
      </w:rPr>
      <w:t>1</w:t>
    </w:r>
    <w:r w:rsidR="009628C0" w:rsidRPr="00E30919">
      <w:rPr>
        <w:sz w:val="18"/>
        <w:szCs w:val="18"/>
        <w:lang w:val="es-HN"/>
      </w:rPr>
      <w:fldChar w:fldCharType="end"/>
    </w:r>
  </w:p>
  <w:p w14:paraId="775B513D" w14:textId="61BC6B6A" w:rsidR="009628C0" w:rsidRPr="00B96F12" w:rsidRDefault="009628C0" w:rsidP="009628C0">
    <w:pPr>
      <w:pStyle w:val="Footer"/>
      <w:rPr>
        <w:rFonts w:asciiTheme="minorHAnsi" w:hAnsiTheme="minorHAnsi" w:cstheme="minorHAnsi"/>
        <w:color w:val="44546A" w:themeColor="text2"/>
        <w:lang w:val="en-US"/>
      </w:rPr>
    </w:pPr>
    <w:r w:rsidRPr="00B96F12">
      <w:rPr>
        <w:rFonts w:asciiTheme="minorHAnsi" w:eastAsiaTheme="minorHAnsi" w:hAnsiTheme="minorHAnsi"/>
        <w:color w:val="44546A" w:themeColor="text2"/>
        <w:sz w:val="18"/>
        <w:szCs w:val="18"/>
        <w:lang w:val="en-US" w:eastAsia="ja-JP"/>
      </w:rPr>
      <w:t>C</w:t>
    </w:r>
    <w:r w:rsidR="00B96F12">
      <w:rPr>
        <w:rFonts w:asciiTheme="minorHAnsi" w:eastAsiaTheme="minorHAnsi" w:hAnsiTheme="minorHAnsi"/>
        <w:color w:val="44546A" w:themeColor="text2"/>
        <w:sz w:val="18"/>
        <w:szCs w:val="18"/>
        <w:lang w:val="en-US" w:eastAsia="ja-JP"/>
      </w:rPr>
      <w:t>ode</w:t>
    </w:r>
    <w:r w:rsidRPr="00B96F12">
      <w:rPr>
        <w:rFonts w:asciiTheme="minorHAnsi" w:eastAsiaTheme="minorHAnsi" w:hAnsiTheme="minorHAnsi"/>
        <w:color w:val="44546A" w:themeColor="text2"/>
        <w:sz w:val="18"/>
        <w:szCs w:val="18"/>
        <w:lang w:val="en-US" w:eastAsia="ja-JP"/>
      </w:rPr>
      <w:t>: FO-CP-07-08                                                                                                                                                                      Vers</w:t>
    </w:r>
    <w:r w:rsidR="00B96F12">
      <w:rPr>
        <w:rFonts w:asciiTheme="minorHAnsi" w:eastAsiaTheme="minorHAnsi" w:hAnsiTheme="minorHAnsi"/>
        <w:color w:val="44546A" w:themeColor="text2"/>
        <w:sz w:val="18"/>
        <w:szCs w:val="18"/>
        <w:lang w:val="en-US" w:eastAsia="ja-JP"/>
      </w:rPr>
      <w:t>io</w:t>
    </w:r>
    <w:r w:rsidRPr="00B96F12">
      <w:rPr>
        <w:rFonts w:asciiTheme="minorHAnsi" w:eastAsiaTheme="minorHAnsi" w:hAnsiTheme="minorHAnsi"/>
        <w:color w:val="44546A" w:themeColor="text2"/>
        <w:sz w:val="18"/>
        <w:szCs w:val="18"/>
        <w:lang w:val="en-US" w:eastAsia="ja-JP"/>
      </w:rPr>
      <w:t>n 1</w:t>
    </w:r>
  </w:p>
  <w:p w14:paraId="054887C7" w14:textId="77777777" w:rsidR="009628C0" w:rsidRPr="00B96F12" w:rsidRDefault="009628C0" w:rsidP="009628C0">
    <w:pPr>
      <w:pStyle w:val="Footer"/>
      <w:rPr>
        <w:rFonts w:asciiTheme="minorHAnsi" w:hAnsiTheme="minorHAnsi" w:cstheme="minorHAnsi"/>
        <w:color w:val="BFBFBF" w:themeColor="background1" w:themeShade="BF"/>
        <w:lang w:val="en-US"/>
      </w:rPr>
    </w:pPr>
  </w:p>
  <w:p w14:paraId="251C19C6" w14:textId="2BC563E7" w:rsidR="00CD26E6" w:rsidRPr="00B96F12" w:rsidRDefault="00CD26E6" w:rsidP="009628C0">
    <w:pPr>
      <w:pStyle w:val="Footer"/>
      <w:jc w:val="left"/>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EB1E7" w14:textId="77777777" w:rsidR="00CD26E6" w:rsidRDefault="00CD26E6" w:rsidP="00C00B1F">
    <w:pPr>
      <w:pStyle w:val="Footer"/>
      <w:rPr>
        <w:lang w:val="es-HN"/>
      </w:rPr>
    </w:pPr>
  </w:p>
  <w:p w14:paraId="219BCBE1" w14:textId="77777777" w:rsidR="00CD26E6" w:rsidRPr="00800AC2" w:rsidRDefault="00CD26E6" w:rsidP="00C00B1F">
    <w:pPr>
      <w:pStyle w:val="Footer"/>
      <w:jc w:val="center"/>
    </w:pPr>
    <w:r>
      <w:rPr>
        <w:noProof/>
      </w:rPr>
      <mc:AlternateContent>
        <mc:Choice Requires="wps">
          <w:drawing>
            <wp:anchor distT="0" distB="0" distL="114300" distR="114300" simplePos="0" relativeHeight="251698688" behindDoc="0" locked="0" layoutInCell="0" allowOverlap="1" wp14:anchorId="3623B866" wp14:editId="41487A5C">
              <wp:simplePos x="0" y="0"/>
              <wp:positionH relativeFrom="page">
                <wp:posOffset>0</wp:posOffset>
              </wp:positionH>
              <wp:positionV relativeFrom="page">
                <wp:posOffset>9615805</wp:posOffset>
              </wp:positionV>
              <wp:extent cx="7772400" cy="252095"/>
              <wp:effectExtent l="0" t="0" r="0" b="14605"/>
              <wp:wrapNone/>
              <wp:docPr id="5" name="MSIPCMcc614b708dd65fc56bddc848" descr="{&quot;HashCode&quot;:-2027228083,&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D64AD5" w14:textId="50CA6CB7" w:rsidR="00CD26E6" w:rsidRPr="001D4068" w:rsidRDefault="001D4068" w:rsidP="001D4068">
                          <w:pPr>
                            <w:jc w:val="center"/>
                            <w:rPr>
                              <w:rFonts w:ascii="Calibri" w:hAnsi="Calibri" w:cs="Calibri"/>
                              <w:color w:val="008000"/>
                              <w:sz w:val="20"/>
                            </w:rPr>
                          </w:pPr>
                          <w:r w:rsidRPr="001D4068">
                            <w:rPr>
                              <w:rFonts w:ascii="Calibri" w:hAnsi="Calibri" w:cs="Calibri"/>
                              <w:color w:val="008000"/>
                              <w:sz w:val="20"/>
                            </w:rPr>
                            <w:t>PÚBLICO: UNA VEZ APROBADO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23B866" id="_x0000_t202" coordsize="21600,21600" o:spt="202" path="m,l,21600r21600,l21600,xe">
              <v:stroke joinstyle="miter"/>
              <v:path gradientshapeok="t" o:connecttype="rect"/>
            </v:shapetype>
            <v:shape id="MSIPCMcc614b708dd65fc56bddc848" o:spid="_x0000_s1027" type="#_x0000_t202" alt="{&quot;HashCode&quot;:-2027228083,&quot;Height&quot;:792.0,&quot;Width&quot;:612.0,&quot;Placement&quot;:&quot;Footer&quot;,&quot;Index&quot;:&quot;FirstPage&quot;,&quot;Section&quot;:1,&quot;Top&quot;:0.0,&quot;Left&quot;:0.0}" style="position:absolute;left:0;text-align:left;margin-left:0;margin-top:757.15pt;width:612pt;height:19.85pt;z-index:2516986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" o:allowincell="f" filled="f" stroked="f" strokeweight=".5pt">
              <v:textbox inset=",0,,0">
                <w:txbxContent>
                  <w:p w14:paraId="1DD64AD5" w14:textId="50CA6CB7" w:rsidR="00CD26E6" w:rsidRPr="001D4068" w:rsidRDefault="001D4068" w:rsidP="001D4068">
                    <w:pPr>
                      <w:jc w:val="center"/>
                      <w:rPr>
                        <w:rFonts w:ascii="Calibri" w:hAnsi="Calibri" w:cs="Calibri"/>
                        <w:color w:val="008000"/>
                        <w:sz w:val="20"/>
                      </w:rPr>
                    </w:pPr>
                    <w:r w:rsidRPr="001D4068">
                      <w:rPr>
                        <w:rFonts w:ascii="Calibri" w:hAnsi="Calibri" w:cs="Calibri"/>
                        <w:color w:val="008000"/>
                        <w:sz w:val="20"/>
                      </w:rPr>
                      <w:t>PÚBLICO: UNA VEZ APROBADO</w:t>
                    </w:r>
                  </w:p>
                </w:txbxContent>
              </v:textbox>
              <w10:wrap anchorx="page" anchory="page"/>
            </v:shape>
          </w:pict>
        </mc:Fallback>
      </mc:AlternateContent>
    </w:r>
    <w:r w:rsidDel="003000C0">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6D9AF" w14:textId="77777777" w:rsidR="00CD26E6" w:rsidRDefault="00CD26E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7CDCF" w14:textId="5E7C09C6" w:rsidR="00CD26E6" w:rsidRDefault="00CD26E6">
    <w:pPr>
      <w:pStyle w:val="Footer"/>
    </w:pPr>
    <w:r>
      <w:rPr>
        <w:noProof/>
      </w:rPr>
      <mc:AlternateContent>
        <mc:Choice Requires="wps">
          <w:drawing>
            <wp:anchor distT="0" distB="0" distL="114300" distR="114300" simplePos="1" relativeHeight="251662848" behindDoc="0" locked="0" layoutInCell="0" allowOverlap="1" wp14:anchorId="578FD03D" wp14:editId="01449E7A">
              <wp:simplePos x="0" y="9615488"/>
              <wp:positionH relativeFrom="page">
                <wp:posOffset>0</wp:posOffset>
              </wp:positionH>
              <wp:positionV relativeFrom="page">
                <wp:posOffset>9615170</wp:posOffset>
              </wp:positionV>
              <wp:extent cx="7772400" cy="252095"/>
              <wp:effectExtent l="0" t="0" r="0" b="14605"/>
              <wp:wrapNone/>
              <wp:docPr id="15" name="MSIPCMfe664ae89b054eecd33e97dc" descr="{&quot;HashCode&quot;:1238689251,&quot;Height&quot;:792.0,&quot;Width&quot;:612.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8FD03D" id="_x0000_t202" coordsize="21600,21600" o:spt="202" path="m,l,21600r21600,l21600,xe">
              <v:stroke joinstyle="miter"/>
              <v:path gradientshapeok="t" o:connecttype="rect"/>
            </v:shapetype>
            <v:shape id="MSIPCMfe664ae89b054eecd33e97dc" o:spid="_x0000_s1028" type="#_x0000_t202" alt="{&quot;HashCode&quot;:1238689251,&quot;Height&quot;:792.0,&quot;Width&quot;:612.0,&quot;Placement&quot;:&quot;Footer&quot;,&quot;Index&quot;:&quot;FirstPage&quot;,&quot;Section&quot;:2,&quot;Top&quot;:0.0,&quot;Left&quot;:0.0}" style="position:absolute;left:0;text-align:left;margin-left:0;margin-top:757.1pt;width:612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" o:allowincell="f" filled="f" stroked="f" strokeweight=".5pt">
              <v:textbox inset=",0,,0">
                <w:txbxContent>
                  <w:p w14:paraId="527D6491" w14:textId="341015DF" w:rsidR="00CD26E6" w:rsidRPr="00C025D2" w:rsidRDefault="00CD26E6" w:rsidP="00C025D2">
                    <w:pPr>
                      <w:jc w:val="center"/>
                      <w:rPr>
                        <w:rFonts w:ascii="Arial" w:hAnsi="Arial" w:cs="Arial"/>
                        <w:color w:val="EC6414"/>
                        <w:sz w:val="20"/>
                      </w:rPr>
                    </w:pPr>
                    <w:r w:rsidRPr="00C025D2">
                      <w:rPr>
                        <w:rFonts w:ascii="Arial" w:hAnsi="Arial" w:cs="Arial"/>
                        <w:color w:val="EC6414"/>
                        <w:sz w:val="20"/>
                      </w:rPr>
                      <w:t>CONFIDENCIAL EXTERNO</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176CD" w14:textId="77777777" w:rsidR="00CD26E6" w:rsidRPr="00800AC2" w:rsidRDefault="00CD26E6" w:rsidP="000C6174">
    <w:pPr>
      <w:pStyle w:val="Footer"/>
      <w:jc w:val="center"/>
    </w:pPr>
    <w:r>
      <w:rPr>
        <w:rFonts w:ascii="Arial" w:hAnsi="Arial" w:cs="Arial"/>
        <w:color w:val="305496"/>
      </w:rPr>
      <w:fldChar w:fldCharType="begin" w:fldLock="1"/>
    </w:r>
    <w:r>
      <w:rPr>
        <w:rFonts w:ascii="Arial" w:hAnsi="Arial" w:cs="Arial"/>
        <w:color w:val="305496"/>
      </w:rPr>
      <w:instrText xml:space="preserve"> DOCPROPERTY bjFooterEvenPageDocProperty \* MERGEFORMAT </w:instrText>
    </w:r>
    <w:r>
      <w:rPr>
        <w:rFonts w:ascii="Arial" w:hAnsi="Arial" w:cs="Arial"/>
        <w:color w:val="305496"/>
      </w:rPr>
      <w:fldChar w:fldCharType="separate"/>
    </w:r>
    <w:r w:rsidRPr="00800AC2">
      <w:rPr>
        <w:rFonts w:ascii="Arial" w:hAnsi="Arial" w:cs="Arial"/>
        <w:color w:val="305496"/>
      </w:rPr>
      <w:t>USO INTERNO</w:t>
    </w:r>
    <w:r>
      <w:rPr>
        <w:rFonts w:ascii="Arial" w:hAnsi="Arial" w:cs="Arial"/>
        <w:color w:val="30549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1CAE" w14:textId="453ADECA" w:rsidR="00CD26E6" w:rsidRDefault="00CD26E6">
    <w:pPr>
      <w:pStyle w:val="Footer"/>
    </w:pPr>
    <w:r>
      <w:rPr>
        <w:noProof/>
      </w:rPr>
      <mc:AlternateContent>
        <mc:Choice Requires="wps">
          <w:drawing>
            <wp:anchor distT="0" distB="0" distL="114300" distR="114300" simplePos="0" relativeHeight="251697664" behindDoc="0" locked="0" layoutInCell="0" allowOverlap="1" wp14:anchorId="7E81C79E" wp14:editId="5ECE7F82">
              <wp:simplePos x="0" y="0"/>
              <wp:positionH relativeFrom="page">
                <wp:posOffset>0</wp:posOffset>
              </wp:positionH>
              <wp:positionV relativeFrom="page">
                <wp:posOffset>9615170</wp:posOffset>
              </wp:positionV>
              <wp:extent cx="7772400" cy="252095"/>
              <wp:effectExtent l="0" t="0" r="0" b="14605"/>
              <wp:wrapNone/>
              <wp:docPr id="28" name="MSIPCMa45745eb9ae3b96f06906f7b" descr="{&quot;HashCode&quot;:1238689251,&quot;Height&quot;:792.0,&quot;Width&quot;:612.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E81C79E" id="_x0000_t202" coordsize="21600,21600" o:spt="202" path="m,l,21600r21600,l21600,xe">
              <v:stroke joinstyle="miter"/>
              <v:path gradientshapeok="t" o:connecttype="rect"/>
            </v:shapetype>
            <v:shape id="MSIPCMa45745eb9ae3b96f06906f7b" o:spid="_x0000_s1029" type="#_x0000_t202" alt="{&quot;HashCode&quot;:1238689251,&quot;Height&quot;:792.0,&quot;Width&quot;:612.0,&quot;Placement&quot;:&quot;Footer&quot;,&quot;Index&quot;:&quot;FirstPage&quot;,&quot;Section&quot;:4,&quot;Top&quot;:0.0,&quot;Left&quot;:0.0}" style="position:absolute;left:0;text-align:left;margin-left:0;margin-top:757.1pt;width:612pt;height:19.85pt;z-index:2516976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" o:allowincell="f" filled="f" stroked="f" strokeweight=".5pt">
              <v:textbox inset=",0,,0">
                <w:txbxContent>
                  <w:p w14:paraId="03A7B848" w14:textId="276162A5" w:rsidR="00CD26E6" w:rsidRPr="00D568DE" w:rsidRDefault="00CD26E6" w:rsidP="00D568DE">
                    <w:pPr>
                      <w:jc w:val="center"/>
                      <w:rPr>
                        <w:rFonts w:ascii="Arial" w:hAnsi="Arial" w:cs="Arial"/>
                        <w:color w:val="EC6414"/>
                        <w:sz w:val="20"/>
                      </w:rPr>
                    </w:pPr>
                    <w:r w:rsidRPr="00D568DE">
                      <w:rPr>
                        <w:rFonts w:ascii="Arial" w:hAnsi="Arial" w:cs="Arial"/>
                        <w:color w:val="EC6414"/>
                        <w:sz w:val="20"/>
                      </w:rPr>
                      <w:t>CONFIDENCIAL EXTERNO</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82818" w14:textId="77777777" w:rsidR="00670A42" w:rsidRDefault="00670A42" w:rsidP="00B65BDE">
      <w:r>
        <w:separator/>
      </w:r>
    </w:p>
  </w:footnote>
  <w:footnote w:type="continuationSeparator" w:id="0">
    <w:p w14:paraId="0040D581" w14:textId="77777777" w:rsidR="00670A42" w:rsidRDefault="00670A42" w:rsidP="00B65BDE">
      <w:r>
        <w:continuationSeparator/>
      </w:r>
    </w:p>
  </w:footnote>
  <w:footnote w:id="1">
    <w:p w14:paraId="67BA02FB" w14:textId="77777777" w:rsidR="001B4A2A" w:rsidRPr="008E2735" w:rsidRDefault="00CD26E6" w:rsidP="001B4A2A">
      <w:pPr>
        <w:shd w:val="clear" w:color="auto" w:fill="FDFDFD"/>
        <w:rPr>
          <w:rFonts w:ascii="Segoe UI" w:hAnsi="Segoe UI" w:cs="Segoe UI"/>
          <w:sz w:val="21"/>
          <w:szCs w:val="21"/>
          <w:lang w:val="en"/>
        </w:rPr>
      </w:pPr>
      <w:r w:rsidRPr="00996A13">
        <w:rPr>
          <w:rStyle w:val="FootnoteReference"/>
        </w:rPr>
        <w:footnoteRef/>
      </w:r>
      <w:r w:rsidRPr="001B4A2A">
        <w:rPr>
          <w:color w:val="FF0000"/>
          <w:lang w:val="en-US"/>
        </w:rPr>
        <w:tab/>
      </w:r>
      <w:r w:rsidR="001B4A2A" w:rsidRPr="008E2735">
        <w:rPr>
          <w:rFonts w:ascii="Arial" w:hAnsi="Arial" w:cs="Arial"/>
          <w:i/>
          <w:iCs/>
          <w:sz w:val="18"/>
          <w:szCs w:val="18"/>
          <w:lang w:val="en"/>
        </w:rPr>
        <w:t xml:space="preserve">Replace the address for the submission of </w:t>
      </w:r>
      <w:r w:rsidR="001B4A2A">
        <w:rPr>
          <w:rFonts w:ascii="Arial" w:hAnsi="Arial" w:cs="Arial"/>
          <w:i/>
          <w:iCs/>
          <w:sz w:val="18"/>
          <w:szCs w:val="18"/>
          <w:lang w:val="en"/>
        </w:rPr>
        <w:t>bids</w:t>
      </w:r>
      <w:r w:rsidR="001B4A2A" w:rsidRPr="008E2735">
        <w:rPr>
          <w:rFonts w:ascii="Arial" w:hAnsi="Arial" w:cs="Arial"/>
          <w:i/>
          <w:iCs/>
          <w:sz w:val="18"/>
          <w:szCs w:val="18"/>
          <w:lang w:val="en"/>
        </w:rPr>
        <w:t>, if different from the one in which information</w:t>
      </w:r>
      <w:r w:rsidR="001B4A2A">
        <w:rPr>
          <w:rFonts w:ascii="Arial" w:hAnsi="Arial" w:cs="Arial"/>
          <w:i/>
          <w:iCs/>
          <w:sz w:val="18"/>
          <w:szCs w:val="18"/>
          <w:lang w:val="en"/>
        </w:rPr>
        <w:t xml:space="preserve"> is</w:t>
      </w:r>
      <w:r w:rsidR="001B4A2A" w:rsidRPr="008E2735">
        <w:rPr>
          <w:rFonts w:ascii="Arial" w:hAnsi="Arial" w:cs="Arial"/>
          <w:i/>
          <w:iCs/>
          <w:sz w:val="18"/>
          <w:szCs w:val="18"/>
          <w:lang w:val="en"/>
        </w:rPr>
        <w:t xml:space="preserve"> provided and the </w:t>
      </w:r>
      <w:r w:rsidR="001B4A2A">
        <w:rPr>
          <w:rFonts w:ascii="Arial" w:hAnsi="Arial" w:cs="Arial"/>
          <w:i/>
          <w:iCs/>
          <w:sz w:val="18"/>
          <w:szCs w:val="18"/>
          <w:lang w:val="en"/>
        </w:rPr>
        <w:t>bidding</w:t>
      </w:r>
      <w:r w:rsidR="001B4A2A" w:rsidRPr="008E2735">
        <w:rPr>
          <w:rFonts w:ascii="Arial" w:hAnsi="Arial" w:cs="Arial"/>
          <w:i/>
          <w:iCs/>
          <w:sz w:val="18"/>
          <w:szCs w:val="18"/>
          <w:lang w:val="en"/>
        </w:rPr>
        <w:t xml:space="preserve"> document is published</w:t>
      </w:r>
      <w:r w:rsidR="001B4A2A">
        <w:rPr>
          <w:rFonts w:ascii="Arial" w:hAnsi="Arial" w:cs="Arial"/>
          <w:i/>
          <w:iCs/>
          <w:sz w:val="18"/>
          <w:szCs w:val="18"/>
          <w:lang w:val="en"/>
        </w:rPr>
        <w:t>.</w:t>
      </w:r>
    </w:p>
    <w:p w14:paraId="039CE4E1" w14:textId="661137C4" w:rsidR="00CD26E6" w:rsidRPr="001B4A2A" w:rsidRDefault="00CD26E6" w:rsidP="00D91273">
      <w:pPr>
        <w:pStyle w:val="FootnoteText"/>
        <w:rPr>
          <w:lang w:val="en"/>
        </w:rPr>
      </w:pPr>
    </w:p>
  </w:footnote>
  <w:footnote w:id="2">
    <w:p w14:paraId="562102F6" w14:textId="77777777" w:rsidR="00083E36" w:rsidRPr="005D74E0" w:rsidRDefault="00083E36" w:rsidP="00083E36">
      <w:pPr>
        <w:rPr>
          <w:rFonts w:asciiTheme="minorHAnsi" w:hAnsiTheme="minorHAnsi" w:cstheme="minorHAnsi"/>
          <w:lang w:val="en-US"/>
        </w:rPr>
      </w:pPr>
      <w:r w:rsidRPr="00DE04B8">
        <w:rPr>
          <w:rStyle w:val="FootnoteReference"/>
          <w:rFonts w:cs="Arial"/>
          <w:szCs w:val="22"/>
          <w:lang w:val="es-ES"/>
        </w:rPr>
        <w:footnoteRef/>
      </w:r>
      <w:r w:rsidRPr="005D74E0">
        <w:rPr>
          <w:rFonts w:asciiTheme="minorHAnsi" w:hAnsiTheme="minorHAnsi" w:cstheme="minorHAnsi"/>
          <w:sz w:val="16"/>
          <w:lang w:val="en-US"/>
        </w:rPr>
        <w:t xml:space="preserve"> </w:t>
      </w:r>
      <w:r w:rsidRPr="00083E36">
        <w:rPr>
          <w:rFonts w:ascii="Arial" w:hAnsi="Arial" w:cs="Arial"/>
          <w:i/>
          <w:iCs/>
          <w:sz w:val="20"/>
          <w:lang w:val="en-US"/>
        </w:rPr>
        <w:t>The amount of the Bond must be expressed in the currency indicated in the BD.</w:t>
      </w:r>
      <w:r w:rsidRPr="005D74E0">
        <w:rPr>
          <w:rFonts w:asciiTheme="minorHAnsi" w:hAnsiTheme="minorHAnsi" w:cstheme="minorHAnsi"/>
          <w:szCs w:val="22"/>
          <w:lang w:val="en-US"/>
        </w:rPr>
        <w:t xml:space="preserve"> </w:t>
      </w:r>
    </w:p>
  </w:footnote>
  <w:footnote w:id="3">
    <w:p w14:paraId="686F3D24" w14:textId="77777777" w:rsidR="00264B49" w:rsidRPr="007A15FE" w:rsidRDefault="00264B49" w:rsidP="00264B49">
      <w:pPr>
        <w:shd w:val="clear" w:color="auto" w:fill="FDFDFD"/>
        <w:jc w:val="left"/>
        <w:rPr>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In the event that the </w:t>
      </w:r>
      <w:r>
        <w:rPr>
          <w:rFonts w:ascii="Arial" w:hAnsi="Arial" w:cs="Arial"/>
          <w:sz w:val="16"/>
          <w:szCs w:val="16"/>
          <w:lang w:val="en"/>
        </w:rPr>
        <w:t>Bid</w:t>
      </w:r>
      <w:r w:rsidRPr="007A15FE">
        <w:rPr>
          <w:rFonts w:ascii="Arial" w:hAnsi="Arial" w:cs="Arial"/>
          <w:sz w:val="16"/>
          <w:szCs w:val="16"/>
          <w:lang w:val="en"/>
        </w:rPr>
        <w:t xml:space="preserve"> is submitted by a</w:t>
      </w:r>
      <w:r>
        <w:rPr>
          <w:rFonts w:ascii="Arial" w:hAnsi="Arial" w:cs="Arial"/>
          <w:sz w:val="16"/>
          <w:szCs w:val="16"/>
          <w:lang w:val="en"/>
        </w:rPr>
        <w:t xml:space="preserve"> JV</w:t>
      </w:r>
      <w:r w:rsidRPr="007A15FE">
        <w:rPr>
          <w:rFonts w:ascii="Arial" w:hAnsi="Arial" w:cs="Arial"/>
          <w:sz w:val="16"/>
          <w:szCs w:val="16"/>
          <w:lang w:val="en"/>
        </w:rPr>
        <w:t xml:space="preserve">, specify the name of the </w:t>
      </w:r>
      <w:r>
        <w:rPr>
          <w:rFonts w:ascii="Arial" w:hAnsi="Arial" w:cs="Arial"/>
          <w:sz w:val="16"/>
          <w:szCs w:val="16"/>
          <w:lang w:val="en"/>
        </w:rPr>
        <w:t>JV</w:t>
      </w:r>
      <w:r w:rsidRPr="007A15FE">
        <w:rPr>
          <w:rFonts w:ascii="Arial" w:hAnsi="Arial" w:cs="Arial"/>
          <w:sz w:val="16"/>
          <w:szCs w:val="16"/>
          <w:lang w:val="en"/>
        </w:rPr>
        <w:t xml:space="preserve"> acting as </w:t>
      </w:r>
      <w:r>
        <w:rPr>
          <w:rFonts w:ascii="Arial" w:hAnsi="Arial" w:cs="Arial"/>
          <w:sz w:val="16"/>
          <w:szCs w:val="16"/>
          <w:lang w:val="en"/>
        </w:rPr>
        <w:t>Bidder.</w:t>
      </w:r>
    </w:p>
  </w:footnote>
  <w:footnote w:id="4">
    <w:p w14:paraId="0E897136" w14:textId="77777777" w:rsidR="00264B49" w:rsidRDefault="00264B49" w:rsidP="00264B49">
      <w:pPr>
        <w:shd w:val="clear" w:color="auto" w:fill="FDFDFD"/>
        <w:jc w:val="left"/>
        <w:rPr>
          <w:rFonts w:ascii="Arial" w:hAnsi="Arial" w:cs="Arial"/>
          <w:sz w:val="16"/>
          <w:szCs w:val="16"/>
          <w:lang w:val="en"/>
        </w:rPr>
      </w:pPr>
      <w:r>
        <w:rPr>
          <w:rStyle w:val="FootnoteReference"/>
        </w:rPr>
        <w:footnoteRef/>
      </w:r>
      <w:r w:rsidRPr="007A15FE">
        <w:rPr>
          <w:lang w:val="en-US"/>
        </w:rPr>
        <w:t xml:space="preserve"> </w:t>
      </w:r>
      <w:r w:rsidRPr="007A15FE">
        <w:rPr>
          <w:rFonts w:ascii="Arial" w:hAnsi="Arial" w:cs="Arial"/>
          <w:sz w:val="16"/>
          <w:szCs w:val="16"/>
          <w:lang w:val="en"/>
        </w:rPr>
        <w:t xml:space="preserve">The person signing the </w:t>
      </w:r>
      <w:r>
        <w:rPr>
          <w:rFonts w:ascii="Arial" w:hAnsi="Arial" w:cs="Arial"/>
          <w:sz w:val="16"/>
          <w:szCs w:val="16"/>
          <w:lang w:val="en"/>
        </w:rPr>
        <w:t>Bid</w:t>
      </w:r>
      <w:r w:rsidRPr="007A15FE">
        <w:rPr>
          <w:rFonts w:ascii="Arial" w:hAnsi="Arial" w:cs="Arial"/>
          <w:sz w:val="16"/>
          <w:szCs w:val="16"/>
          <w:lang w:val="en"/>
        </w:rPr>
        <w:t xml:space="preserve"> shall attach to it the </w:t>
      </w:r>
      <w:r>
        <w:rPr>
          <w:rFonts w:ascii="Arial" w:hAnsi="Arial" w:cs="Arial"/>
          <w:sz w:val="16"/>
          <w:szCs w:val="16"/>
          <w:lang w:val="en"/>
        </w:rPr>
        <w:t>P</w:t>
      </w:r>
      <w:r w:rsidRPr="007A15FE">
        <w:rPr>
          <w:rFonts w:ascii="Arial" w:hAnsi="Arial" w:cs="Arial"/>
          <w:sz w:val="16"/>
          <w:szCs w:val="16"/>
          <w:lang w:val="en"/>
        </w:rPr>
        <w:t xml:space="preserve">ower of </w:t>
      </w:r>
      <w:r>
        <w:rPr>
          <w:rFonts w:ascii="Arial" w:hAnsi="Arial" w:cs="Arial"/>
          <w:sz w:val="16"/>
          <w:szCs w:val="16"/>
          <w:lang w:val="en"/>
        </w:rPr>
        <w:t>A</w:t>
      </w:r>
      <w:r w:rsidRPr="007A15FE">
        <w:rPr>
          <w:rFonts w:ascii="Arial" w:hAnsi="Arial" w:cs="Arial"/>
          <w:sz w:val="16"/>
          <w:szCs w:val="16"/>
          <w:lang w:val="en"/>
        </w:rPr>
        <w:t>ttorney granted to him</w:t>
      </w:r>
      <w:r>
        <w:rPr>
          <w:rFonts w:ascii="Arial" w:hAnsi="Arial" w:cs="Arial"/>
          <w:sz w:val="16"/>
          <w:szCs w:val="16"/>
          <w:lang w:val="en"/>
        </w:rPr>
        <w:t>/her</w:t>
      </w:r>
      <w:r w:rsidRPr="007A15FE">
        <w:rPr>
          <w:rFonts w:ascii="Arial" w:hAnsi="Arial" w:cs="Arial"/>
          <w:sz w:val="16"/>
          <w:szCs w:val="16"/>
          <w:lang w:val="en"/>
        </w:rPr>
        <w:t xml:space="preserve"> by the </w:t>
      </w:r>
      <w:r>
        <w:rPr>
          <w:rFonts w:ascii="Arial" w:hAnsi="Arial" w:cs="Arial"/>
          <w:sz w:val="16"/>
          <w:szCs w:val="16"/>
          <w:lang w:val="en"/>
        </w:rPr>
        <w:t>Bidder</w:t>
      </w:r>
      <w:r w:rsidRPr="007A15FE">
        <w:rPr>
          <w:rFonts w:ascii="Arial" w:hAnsi="Arial" w:cs="Arial"/>
          <w:sz w:val="16"/>
          <w:szCs w:val="16"/>
          <w:lang w:val="en"/>
        </w:rPr>
        <w:t xml:space="preserve">. </w:t>
      </w:r>
    </w:p>
    <w:p w14:paraId="49C8E402" w14:textId="77777777" w:rsidR="00264B49" w:rsidRPr="007A15FE" w:rsidRDefault="00264B49" w:rsidP="00264B49">
      <w:pPr>
        <w:shd w:val="clear" w:color="auto" w:fill="FDFDFD"/>
        <w:jc w:val="left"/>
        <w:rPr>
          <w:rFonts w:ascii="Arial" w:hAnsi="Arial" w:cs="Arial"/>
          <w:sz w:val="16"/>
          <w:szCs w:val="16"/>
          <w:lang w:val="en"/>
        </w:rPr>
      </w:pPr>
      <w:r w:rsidRPr="007A15FE">
        <w:rPr>
          <w:rFonts w:ascii="Arial" w:hAnsi="Arial" w:cs="Arial"/>
          <w:sz w:val="16"/>
          <w:szCs w:val="16"/>
          <w:lang w:val="en"/>
        </w:rPr>
        <w:t>(Note: In the case of a</w:t>
      </w:r>
      <w:r>
        <w:rPr>
          <w:rFonts w:ascii="Arial" w:hAnsi="Arial" w:cs="Arial"/>
          <w:sz w:val="16"/>
          <w:szCs w:val="16"/>
          <w:lang w:val="en"/>
        </w:rPr>
        <w:t xml:space="preserve"> JV</w:t>
      </w:r>
      <w:r w:rsidRPr="007A15FE">
        <w:rPr>
          <w:rFonts w:ascii="Arial" w:hAnsi="Arial" w:cs="Arial"/>
          <w:sz w:val="16"/>
          <w:szCs w:val="16"/>
          <w:lang w:val="en"/>
        </w:rPr>
        <w:t xml:space="preserve">, the </w:t>
      </w:r>
      <w:r>
        <w:rPr>
          <w:rFonts w:ascii="Arial" w:hAnsi="Arial" w:cs="Arial"/>
          <w:sz w:val="16"/>
          <w:szCs w:val="16"/>
          <w:lang w:val="en"/>
        </w:rPr>
        <w:t>Bid</w:t>
      </w:r>
      <w:r w:rsidRPr="007A15FE">
        <w:rPr>
          <w:rFonts w:ascii="Arial" w:hAnsi="Arial" w:cs="Arial"/>
          <w:sz w:val="16"/>
          <w:szCs w:val="16"/>
          <w:lang w:val="en"/>
        </w:rPr>
        <w:t xml:space="preserve"> Maintenance </w:t>
      </w:r>
      <w:r>
        <w:rPr>
          <w:rFonts w:ascii="Arial" w:hAnsi="Arial" w:cs="Arial"/>
          <w:sz w:val="16"/>
          <w:szCs w:val="16"/>
          <w:lang w:val="en"/>
        </w:rPr>
        <w:t>Declaration</w:t>
      </w:r>
      <w:r w:rsidRPr="007A15FE">
        <w:rPr>
          <w:rFonts w:ascii="Arial" w:hAnsi="Arial" w:cs="Arial"/>
          <w:sz w:val="16"/>
          <w:szCs w:val="16"/>
          <w:lang w:val="en"/>
        </w:rPr>
        <w:t xml:space="preserve"> must be on behalf of all </w:t>
      </w:r>
      <w:r>
        <w:rPr>
          <w:rFonts w:ascii="Arial" w:hAnsi="Arial" w:cs="Arial"/>
          <w:sz w:val="16"/>
          <w:szCs w:val="16"/>
          <w:lang w:val="en"/>
        </w:rPr>
        <w:t>JV</w:t>
      </w:r>
      <w:r w:rsidRPr="007A15FE">
        <w:rPr>
          <w:rFonts w:ascii="Arial" w:hAnsi="Arial" w:cs="Arial"/>
          <w:sz w:val="16"/>
          <w:szCs w:val="16"/>
          <w:lang w:val="en"/>
        </w:rPr>
        <w:t xml:space="preserve"> members submitting the </w:t>
      </w:r>
      <w:r>
        <w:rPr>
          <w:rFonts w:ascii="Arial" w:hAnsi="Arial" w:cs="Arial"/>
          <w:sz w:val="16"/>
          <w:szCs w:val="16"/>
          <w:lang w:val="en"/>
        </w:rPr>
        <w:t>Bid</w:t>
      </w:r>
      <w:r w:rsidRPr="007A15FE">
        <w:rPr>
          <w:rFonts w:ascii="Arial" w:hAnsi="Arial" w:cs="Arial"/>
          <w:sz w:val="16"/>
          <w:szCs w:val="16"/>
          <w:lang w:val="en"/>
        </w:rPr>
        <w:t>.)</w:t>
      </w:r>
    </w:p>
    <w:p w14:paraId="3ADFEDD4" w14:textId="77777777" w:rsidR="00264B49" w:rsidRPr="007A15FE" w:rsidRDefault="00264B49" w:rsidP="00264B49">
      <w:pPr>
        <w:rPr>
          <w:lang w:val="en"/>
        </w:rPr>
      </w:pPr>
    </w:p>
  </w:footnote>
  <w:footnote w:id="5">
    <w:p w14:paraId="77381BD0" w14:textId="77777777" w:rsidR="00B45BA1" w:rsidRPr="009E7FA1" w:rsidRDefault="00B45BA1" w:rsidP="00B45BA1">
      <w:pPr>
        <w:shd w:val="clear" w:color="auto" w:fill="FDFDFD"/>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The Guarantor must indicate the amount equivalent to the percentage of the Contract price specified in the P</w:t>
      </w:r>
      <w:r>
        <w:rPr>
          <w:rFonts w:ascii="Arial" w:hAnsi="Arial" w:cs="Arial"/>
          <w:sz w:val="16"/>
          <w:szCs w:val="16"/>
          <w:lang w:val="en"/>
        </w:rPr>
        <w:t>C</w:t>
      </w:r>
      <w:r w:rsidRPr="009E7FA1">
        <w:rPr>
          <w:rFonts w:ascii="Arial" w:hAnsi="Arial" w:cs="Arial"/>
          <w:sz w:val="16"/>
          <w:szCs w:val="16"/>
          <w:lang w:val="en"/>
        </w:rPr>
        <w:t>C, expressed in the currency(s) of the Contract</w:t>
      </w:r>
      <w:r>
        <w:rPr>
          <w:rFonts w:ascii="Arial" w:hAnsi="Arial" w:cs="Arial"/>
          <w:sz w:val="16"/>
          <w:szCs w:val="16"/>
          <w:lang w:val="en"/>
        </w:rPr>
        <w:t>.</w:t>
      </w:r>
    </w:p>
  </w:footnote>
  <w:footnote w:id="6">
    <w:p w14:paraId="3E90003C" w14:textId="77777777" w:rsidR="00B45BA1" w:rsidRPr="009E7FA1" w:rsidRDefault="00B45BA1" w:rsidP="00B45BA1">
      <w:pPr>
        <w:shd w:val="clear" w:color="auto" w:fill="FDFDFD"/>
        <w:jc w:val="left"/>
        <w:rPr>
          <w:rFonts w:ascii="Arial" w:hAnsi="Arial" w:cs="Arial"/>
          <w:sz w:val="16"/>
          <w:szCs w:val="16"/>
          <w:lang w:val="en"/>
        </w:rPr>
      </w:pPr>
      <w:r>
        <w:rPr>
          <w:rStyle w:val="FootnoteReference"/>
        </w:rPr>
        <w:footnoteRef/>
      </w:r>
      <w:r w:rsidRPr="009E7FA1">
        <w:rPr>
          <w:lang w:val="en-US"/>
        </w:rPr>
        <w:t xml:space="preserve"> </w:t>
      </w:r>
      <w:r w:rsidRPr="009E7FA1">
        <w:rPr>
          <w:rFonts w:ascii="Arial" w:hAnsi="Arial" w:cs="Arial"/>
          <w:sz w:val="16"/>
          <w:szCs w:val="16"/>
          <w:lang w:val="en"/>
        </w:rPr>
        <w:t>Date of the letter of acceptance or contract.</w:t>
      </w:r>
    </w:p>
    <w:p w14:paraId="3565D96F" w14:textId="77777777" w:rsidR="00B45BA1" w:rsidRPr="009E7FA1" w:rsidRDefault="00B45BA1" w:rsidP="00B45BA1">
      <w:pPr>
        <w:rPr>
          <w:lang w:val="en"/>
        </w:rPr>
      </w:pPr>
    </w:p>
  </w:footnote>
  <w:footnote w:id="7">
    <w:p w14:paraId="024E7F86" w14:textId="77777777" w:rsidR="00305A75" w:rsidRPr="009F4CA2" w:rsidRDefault="00305A75" w:rsidP="00305A75">
      <w:pPr>
        <w:rPr>
          <w:lang w:val="en"/>
        </w:rPr>
      </w:pPr>
      <w:r>
        <w:rPr>
          <w:rStyle w:val="FootnoteReference"/>
        </w:rPr>
        <w:footnoteRef/>
      </w:r>
      <w:r w:rsidRPr="009F4CA2">
        <w:rPr>
          <w:lang w:val="en-US"/>
        </w:rPr>
        <w:t xml:space="preserve"> </w:t>
      </w:r>
      <w:r w:rsidRPr="009F4CA2">
        <w:rPr>
          <w:rFonts w:ascii="Arial" w:hAnsi="Arial" w:cs="Arial"/>
          <w:sz w:val="18"/>
          <w:szCs w:val="18"/>
          <w:lang w:val="en"/>
        </w:rPr>
        <w:t>It represents the percentage of the Contract Price stipulated in the Contract and denominated in the currency(s) of the Contract</w:t>
      </w:r>
      <w:r w:rsidRPr="009F4CA2">
        <w:rPr>
          <w:rFonts w:ascii="Segoe UI" w:hAnsi="Segoe UI" w:cs="Segoe UI"/>
          <w:sz w:val="21"/>
          <w:szCs w:val="21"/>
          <w:lang w:val="en"/>
        </w:rPr>
        <w:t>.</w:t>
      </w:r>
    </w:p>
  </w:footnote>
  <w:footnote w:id="8">
    <w:p w14:paraId="11885C9F" w14:textId="77777777" w:rsidR="00410912" w:rsidRPr="00410912" w:rsidRDefault="00410912" w:rsidP="00410912">
      <w:pPr>
        <w:shd w:val="clear" w:color="auto" w:fill="FDFDFD"/>
        <w:jc w:val="left"/>
        <w:rPr>
          <w:rFonts w:ascii="Arial" w:hAnsi="Arial" w:cs="Arial"/>
          <w:sz w:val="18"/>
          <w:szCs w:val="18"/>
          <w:lang w:val="en"/>
        </w:rPr>
      </w:pPr>
      <w:r>
        <w:rPr>
          <w:rStyle w:val="FootnoteReference"/>
        </w:rPr>
        <w:footnoteRef/>
      </w:r>
      <w:r w:rsidRPr="00410912">
        <w:rPr>
          <w:lang w:val="en-US"/>
        </w:rPr>
        <w:t xml:space="preserve"> </w:t>
      </w:r>
      <w:r w:rsidRPr="00410912">
        <w:rPr>
          <w:rFonts w:ascii="Arial" w:hAnsi="Arial" w:cs="Arial"/>
          <w:sz w:val="18"/>
          <w:szCs w:val="18"/>
          <w:lang w:val="en"/>
        </w:rPr>
        <w:t>Please indicate the applicable date thirty days after the Expected Termination Date.</w:t>
      </w:r>
    </w:p>
    <w:p w14:paraId="4471B7B9" w14:textId="375601D9" w:rsidR="00410912" w:rsidRPr="00410912" w:rsidRDefault="00410912">
      <w:pPr>
        <w:pStyle w:val="FootnoteText"/>
        <w:rPr>
          <w:lang w:val="en"/>
        </w:rPr>
      </w:pPr>
    </w:p>
  </w:footnote>
  <w:footnote w:id="9">
    <w:p w14:paraId="1CC089BE" w14:textId="4CF172A3" w:rsidR="00F05B53" w:rsidRPr="00F05B53" w:rsidRDefault="00F05B53" w:rsidP="00F05B53">
      <w:pPr>
        <w:shd w:val="clear" w:color="auto" w:fill="FDFDFD"/>
        <w:rPr>
          <w:rFonts w:ascii="Arial" w:hAnsi="Arial" w:cs="Arial"/>
          <w:sz w:val="18"/>
          <w:szCs w:val="18"/>
          <w:lang w:val="en"/>
        </w:rPr>
      </w:pPr>
      <w:r>
        <w:rPr>
          <w:rStyle w:val="FootnoteReference"/>
        </w:rPr>
        <w:footnoteRef/>
      </w:r>
      <w:r w:rsidRPr="00F05B53">
        <w:rPr>
          <w:lang w:val="en-US"/>
        </w:rPr>
        <w:t xml:space="preserve"> </w:t>
      </w:r>
      <w:r w:rsidRPr="00F05B53">
        <w:rPr>
          <w:rFonts w:ascii="Arial" w:hAnsi="Arial" w:cs="Arial"/>
          <w:sz w:val="18"/>
          <w:szCs w:val="18"/>
          <w:lang w:val="en"/>
        </w:rPr>
        <w:t xml:space="preserve">The Guarantor shall indicate a sum representative of the sum of the Advance </w:t>
      </w:r>
      <w:r w:rsidR="00DB1AC9" w:rsidRPr="00F05B53">
        <w:rPr>
          <w:rFonts w:ascii="Arial" w:hAnsi="Arial" w:cs="Arial"/>
          <w:sz w:val="18"/>
          <w:szCs w:val="18"/>
          <w:lang w:val="en"/>
        </w:rPr>
        <w:t>Payment and</w:t>
      </w:r>
      <w:r w:rsidRPr="00F05B53">
        <w:rPr>
          <w:rFonts w:ascii="Arial" w:hAnsi="Arial" w:cs="Arial"/>
          <w:sz w:val="18"/>
          <w:szCs w:val="18"/>
          <w:lang w:val="en"/>
        </w:rPr>
        <w:t xml:space="preserve"> denominated in any of the currencies of the Advance Payment as stipulated in the Contract.</w:t>
      </w:r>
    </w:p>
    <w:p w14:paraId="40969DC1" w14:textId="2170F805" w:rsidR="00F05B53" w:rsidRPr="00F05B53" w:rsidRDefault="00F05B53">
      <w:pPr>
        <w:pStyle w:val="FootnoteText"/>
        <w:rPr>
          <w:lang w:val="e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DBEF0" w14:textId="77777777" w:rsidR="00CD26E6" w:rsidRDefault="00CD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BAA5C" w14:textId="77777777" w:rsidR="00CD26E6" w:rsidRDefault="00CD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8B518" w14:textId="77777777" w:rsidR="00CD26E6" w:rsidRDefault="00CD26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7A714" w14:textId="77777777" w:rsidR="00CD26E6" w:rsidRDefault="00CD26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4C82A" w14:textId="77777777" w:rsidR="00CD26E6" w:rsidRDefault="00CD26E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DE974" w14:textId="77777777" w:rsidR="00CD26E6" w:rsidRDefault="00CD26E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8ECF" w14:textId="77777777" w:rsidR="00CD26E6" w:rsidRPr="0018594A" w:rsidRDefault="00CD26E6" w:rsidP="00C00B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9EB22" w14:textId="77777777" w:rsidR="00CD26E6" w:rsidRPr="0018594A" w:rsidRDefault="00CD26E6" w:rsidP="00C00B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2DDE" w14:textId="77777777" w:rsidR="00CD26E6" w:rsidRDefault="00CD26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0B6A"/>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0F9712C"/>
    <w:multiLevelType w:val="hybridMultilevel"/>
    <w:tmpl w:val="DB701338"/>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1FA0F94"/>
    <w:multiLevelType w:val="hybridMultilevel"/>
    <w:tmpl w:val="968CFE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BC4229"/>
    <w:multiLevelType w:val="hybridMultilevel"/>
    <w:tmpl w:val="A2006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104259"/>
    <w:multiLevelType w:val="hybridMultilevel"/>
    <w:tmpl w:val="266C41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402AE3"/>
    <w:multiLevelType w:val="hybridMultilevel"/>
    <w:tmpl w:val="277E5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A522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ED15C1"/>
    <w:multiLevelType w:val="hybridMultilevel"/>
    <w:tmpl w:val="740C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040C30"/>
    <w:multiLevelType w:val="hybridMultilevel"/>
    <w:tmpl w:val="780CF476"/>
    <w:lvl w:ilvl="0" w:tplc="480A0019">
      <w:start w:val="1"/>
      <w:numFmt w:val="lowerLetter"/>
      <w:lvlText w:val="%1."/>
      <w:lvlJc w:val="left"/>
      <w:pPr>
        <w:ind w:left="663" w:hanging="360"/>
      </w:pPr>
    </w:lvl>
    <w:lvl w:ilvl="1" w:tplc="480A0019" w:tentative="1">
      <w:start w:val="1"/>
      <w:numFmt w:val="lowerLetter"/>
      <w:lvlText w:val="%2."/>
      <w:lvlJc w:val="left"/>
      <w:pPr>
        <w:ind w:left="1383" w:hanging="360"/>
      </w:pPr>
    </w:lvl>
    <w:lvl w:ilvl="2" w:tplc="480A001B" w:tentative="1">
      <w:start w:val="1"/>
      <w:numFmt w:val="lowerRoman"/>
      <w:lvlText w:val="%3."/>
      <w:lvlJc w:val="right"/>
      <w:pPr>
        <w:ind w:left="2103" w:hanging="180"/>
      </w:pPr>
    </w:lvl>
    <w:lvl w:ilvl="3" w:tplc="480A000F" w:tentative="1">
      <w:start w:val="1"/>
      <w:numFmt w:val="decimal"/>
      <w:lvlText w:val="%4."/>
      <w:lvlJc w:val="left"/>
      <w:pPr>
        <w:ind w:left="2823" w:hanging="360"/>
      </w:pPr>
    </w:lvl>
    <w:lvl w:ilvl="4" w:tplc="480A0019" w:tentative="1">
      <w:start w:val="1"/>
      <w:numFmt w:val="lowerLetter"/>
      <w:lvlText w:val="%5."/>
      <w:lvlJc w:val="left"/>
      <w:pPr>
        <w:ind w:left="3543" w:hanging="360"/>
      </w:pPr>
    </w:lvl>
    <w:lvl w:ilvl="5" w:tplc="480A001B" w:tentative="1">
      <w:start w:val="1"/>
      <w:numFmt w:val="lowerRoman"/>
      <w:lvlText w:val="%6."/>
      <w:lvlJc w:val="right"/>
      <w:pPr>
        <w:ind w:left="4263" w:hanging="180"/>
      </w:pPr>
    </w:lvl>
    <w:lvl w:ilvl="6" w:tplc="480A000F" w:tentative="1">
      <w:start w:val="1"/>
      <w:numFmt w:val="decimal"/>
      <w:lvlText w:val="%7."/>
      <w:lvlJc w:val="left"/>
      <w:pPr>
        <w:ind w:left="4983" w:hanging="360"/>
      </w:pPr>
    </w:lvl>
    <w:lvl w:ilvl="7" w:tplc="480A0019" w:tentative="1">
      <w:start w:val="1"/>
      <w:numFmt w:val="lowerLetter"/>
      <w:lvlText w:val="%8."/>
      <w:lvlJc w:val="left"/>
      <w:pPr>
        <w:ind w:left="5703" w:hanging="360"/>
      </w:pPr>
    </w:lvl>
    <w:lvl w:ilvl="8" w:tplc="480A001B" w:tentative="1">
      <w:start w:val="1"/>
      <w:numFmt w:val="lowerRoman"/>
      <w:lvlText w:val="%9."/>
      <w:lvlJc w:val="right"/>
      <w:pPr>
        <w:ind w:left="6423" w:hanging="180"/>
      </w:pPr>
    </w:lvl>
  </w:abstractNum>
  <w:abstractNum w:abstractNumId="9" w15:restartNumberingAfterBreak="0">
    <w:nsid w:val="09280505"/>
    <w:multiLevelType w:val="hybridMultilevel"/>
    <w:tmpl w:val="631820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1F7F01"/>
    <w:multiLevelType w:val="hybridMultilevel"/>
    <w:tmpl w:val="28C804E8"/>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0AA802D8"/>
    <w:multiLevelType w:val="hybridMultilevel"/>
    <w:tmpl w:val="3F9ED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40000"/>
    <w:multiLevelType w:val="multilevel"/>
    <w:tmpl w:val="670A80AA"/>
    <w:lvl w:ilvl="0">
      <w:start w:val="1"/>
      <w:numFmt w:val="upperLetter"/>
      <w:lvlText w:val="%1."/>
      <w:lvlJc w:val="left"/>
      <w:pPr>
        <w:tabs>
          <w:tab w:val="num" w:pos="720"/>
        </w:tabs>
        <w:ind w:left="720" w:hanging="720"/>
      </w:pPr>
      <w:rPr>
        <w:lang w:val="es-ES_tradnl"/>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0B4E5BC5"/>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E4190E"/>
    <w:multiLevelType w:val="hybridMultilevel"/>
    <w:tmpl w:val="B96624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E04C6D"/>
    <w:multiLevelType w:val="hybridMultilevel"/>
    <w:tmpl w:val="75965716"/>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15:restartNumberingAfterBreak="0">
    <w:nsid w:val="0F207526"/>
    <w:multiLevelType w:val="hybridMultilevel"/>
    <w:tmpl w:val="E24AE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0745299"/>
    <w:multiLevelType w:val="hybridMultilevel"/>
    <w:tmpl w:val="DDE4F6BA"/>
    <w:lvl w:ilvl="0" w:tplc="095A0810">
      <w:start w:val="1"/>
      <w:numFmt w:val="upperLetter"/>
      <w:lvlText w:val="%1."/>
      <w:lvlJc w:val="left"/>
      <w:pPr>
        <w:ind w:left="180" w:hanging="360"/>
      </w:pPr>
      <w:rPr>
        <w:rFonts w:asciiTheme="minorHAnsi" w:hAnsiTheme="minorHAnsi" w:hint="default"/>
        <w:b/>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10DD2642"/>
    <w:multiLevelType w:val="multilevel"/>
    <w:tmpl w:val="C756AD3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124588A"/>
    <w:multiLevelType w:val="hybridMultilevel"/>
    <w:tmpl w:val="A0FA04B0"/>
    <w:lvl w:ilvl="0" w:tplc="119623AC">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ED562F"/>
    <w:multiLevelType w:val="hybridMultilevel"/>
    <w:tmpl w:val="BF9E9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821ED8"/>
    <w:multiLevelType w:val="hybridMultilevel"/>
    <w:tmpl w:val="0B8079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0C2CE8"/>
    <w:multiLevelType w:val="hybridMultilevel"/>
    <w:tmpl w:val="E5DCE192"/>
    <w:lvl w:ilvl="0" w:tplc="480A0019">
      <w:start w:val="1"/>
      <w:numFmt w:val="lowerLetter"/>
      <w:lvlText w:val="%1."/>
      <w:lvlJc w:val="left"/>
      <w:pPr>
        <w:ind w:left="720" w:hanging="360"/>
      </w:pPr>
    </w:lvl>
    <w:lvl w:ilvl="1" w:tplc="6260656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5F12E8"/>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66A1E5E"/>
    <w:multiLevelType w:val="hybridMultilevel"/>
    <w:tmpl w:val="46827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6B12B5E"/>
    <w:multiLevelType w:val="hybridMultilevel"/>
    <w:tmpl w:val="24706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17BC3BD9"/>
    <w:multiLevelType w:val="hybridMultilevel"/>
    <w:tmpl w:val="C9DEE46E"/>
    <w:lvl w:ilvl="0" w:tplc="E3CA4714">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0A376A"/>
    <w:multiLevelType w:val="hybridMultilevel"/>
    <w:tmpl w:val="53A428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1B3460A3"/>
    <w:multiLevelType w:val="multilevel"/>
    <w:tmpl w:val="0409001D"/>
    <w:styleLink w:val="Style1"/>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B4C61F4"/>
    <w:multiLevelType w:val="hybridMultilevel"/>
    <w:tmpl w:val="4EAEF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BEE222C"/>
    <w:multiLevelType w:val="hybridMultilevel"/>
    <w:tmpl w:val="587CFAF4"/>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FE1F79"/>
    <w:multiLevelType w:val="hybridMultilevel"/>
    <w:tmpl w:val="32347BD4"/>
    <w:lvl w:ilvl="0" w:tplc="0409001B">
      <w:start w:val="1"/>
      <w:numFmt w:val="lowerRoman"/>
      <w:lvlText w:val="%1."/>
      <w:lvlJc w:val="right"/>
      <w:pPr>
        <w:ind w:left="968" w:hanging="360"/>
      </w:pPr>
    </w:lvl>
    <w:lvl w:ilvl="1" w:tplc="04090019" w:tentative="1">
      <w:start w:val="1"/>
      <w:numFmt w:val="lowerLetter"/>
      <w:lvlText w:val="%2."/>
      <w:lvlJc w:val="left"/>
      <w:pPr>
        <w:ind w:left="1688" w:hanging="360"/>
      </w:pPr>
    </w:lvl>
    <w:lvl w:ilvl="2" w:tplc="0409001B" w:tentative="1">
      <w:start w:val="1"/>
      <w:numFmt w:val="lowerRoman"/>
      <w:lvlText w:val="%3."/>
      <w:lvlJc w:val="right"/>
      <w:pPr>
        <w:ind w:left="2408" w:hanging="180"/>
      </w:pPr>
    </w:lvl>
    <w:lvl w:ilvl="3" w:tplc="0409000F" w:tentative="1">
      <w:start w:val="1"/>
      <w:numFmt w:val="decimal"/>
      <w:lvlText w:val="%4."/>
      <w:lvlJc w:val="left"/>
      <w:pPr>
        <w:ind w:left="3128" w:hanging="360"/>
      </w:pPr>
    </w:lvl>
    <w:lvl w:ilvl="4" w:tplc="04090019" w:tentative="1">
      <w:start w:val="1"/>
      <w:numFmt w:val="lowerLetter"/>
      <w:lvlText w:val="%5."/>
      <w:lvlJc w:val="left"/>
      <w:pPr>
        <w:ind w:left="3848" w:hanging="360"/>
      </w:pPr>
    </w:lvl>
    <w:lvl w:ilvl="5" w:tplc="0409001B" w:tentative="1">
      <w:start w:val="1"/>
      <w:numFmt w:val="lowerRoman"/>
      <w:lvlText w:val="%6."/>
      <w:lvlJc w:val="right"/>
      <w:pPr>
        <w:ind w:left="4568" w:hanging="180"/>
      </w:pPr>
    </w:lvl>
    <w:lvl w:ilvl="6" w:tplc="0409000F" w:tentative="1">
      <w:start w:val="1"/>
      <w:numFmt w:val="decimal"/>
      <w:lvlText w:val="%7."/>
      <w:lvlJc w:val="left"/>
      <w:pPr>
        <w:ind w:left="5288" w:hanging="360"/>
      </w:pPr>
    </w:lvl>
    <w:lvl w:ilvl="7" w:tplc="04090019" w:tentative="1">
      <w:start w:val="1"/>
      <w:numFmt w:val="lowerLetter"/>
      <w:lvlText w:val="%8."/>
      <w:lvlJc w:val="left"/>
      <w:pPr>
        <w:ind w:left="6008" w:hanging="360"/>
      </w:pPr>
    </w:lvl>
    <w:lvl w:ilvl="8" w:tplc="0409001B" w:tentative="1">
      <w:start w:val="1"/>
      <w:numFmt w:val="lowerRoman"/>
      <w:lvlText w:val="%9."/>
      <w:lvlJc w:val="right"/>
      <w:pPr>
        <w:ind w:left="6728" w:hanging="180"/>
      </w:pPr>
    </w:lvl>
  </w:abstractNum>
  <w:abstractNum w:abstractNumId="32"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3" w15:restartNumberingAfterBreak="0">
    <w:nsid w:val="1FE55237"/>
    <w:multiLevelType w:val="hybridMultilevel"/>
    <w:tmpl w:val="7B90D5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F4021B"/>
    <w:multiLevelType w:val="multilevel"/>
    <w:tmpl w:val="F6828F10"/>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502" w:hanging="360"/>
      </w:pPr>
      <w:rPr>
        <w:rFonts w:hint="default"/>
        <w:b w:val="0"/>
        <w:i w:val="0"/>
        <w:iCs w:val="0"/>
        <w:sz w:val="22"/>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5" w15:restartNumberingAfterBreak="0">
    <w:nsid w:val="212D7DD2"/>
    <w:multiLevelType w:val="hybridMultilevel"/>
    <w:tmpl w:val="797C0A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35A77A7"/>
    <w:multiLevelType w:val="hybridMultilevel"/>
    <w:tmpl w:val="3CCEF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49470D7"/>
    <w:multiLevelType w:val="singleLevel"/>
    <w:tmpl w:val="4980061C"/>
    <w:lvl w:ilvl="0">
      <w:start w:val="1"/>
      <w:numFmt w:val="bullet"/>
      <w:pStyle w:val="subrayado"/>
      <w:lvlText w:val=""/>
      <w:lvlJc w:val="left"/>
      <w:pPr>
        <w:tabs>
          <w:tab w:val="num" w:pos="360"/>
        </w:tabs>
        <w:ind w:left="360" w:hanging="360"/>
      </w:pPr>
      <w:rPr>
        <w:rFonts w:ascii="Symbol" w:hAnsi="Symbol" w:hint="default"/>
      </w:rPr>
    </w:lvl>
  </w:abstractNum>
  <w:abstractNum w:abstractNumId="38" w15:restartNumberingAfterBreak="0">
    <w:nsid w:val="25695EA6"/>
    <w:multiLevelType w:val="hybridMultilevel"/>
    <w:tmpl w:val="65409E6A"/>
    <w:lvl w:ilvl="0" w:tplc="AEA45906">
      <w:start w:val="1"/>
      <w:numFmt w:val="lowerLetter"/>
      <w:lvlText w:val="%1."/>
      <w:lvlJc w:val="left"/>
      <w:pPr>
        <w:ind w:left="1080" w:hanging="360"/>
      </w:pPr>
      <w:rPr>
        <w:rFonts w:hint="default"/>
        <w:b w:val="0"/>
        <w:i w:val="0"/>
        <w:color w:val="auto"/>
        <w:sz w:val="22"/>
        <w:szCs w:val="22"/>
        <w:u w:val="none"/>
      </w:rPr>
    </w:lvl>
    <w:lvl w:ilvl="1" w:tplc="2C0A0019" w:tentative="1">
      <w:start w:val="1"/>
      <w:numFmt w:val="lowerLetter"/>
      <w:lvlText w:val="%2."/>
      <w:lvlJc w:val="left"/>
      <w:pPr>
        <w:ind w:left="684" w:hanging="360"/>
      </w:pPr>
    </w:lvl>
    <w:lvl w:ilvl="2" w:tplc="2C0A001B" w:tentative="1">
      <w:start w:val="1"/>
      <w:numFmt w:val="lowerRoman"/>
      <w:lvlText w:val="%3."/>
      <w:lvlJc w:val="right"/>
      <w:pPr>
        <w:ind w:left="1404" w:hanging="180"/>
      </w:pPr>
    </w:lvl>
    <w:lvl w:ilvl="3" w:tplc="2C0A000F">
      <w:start w:val="1"/>
      <w:numFmt w:val="decimal"/>
      <w:lvlText w:val="%4."/>
      <w:lvlJc w:val="left"/>
      <w:pPr>
        <w:ind w:left="2124" w:hanging="360"/>
      </w:pPr>
    </w:lvl>
    <w:lvl w:ilvl="4" w:tplc="2C0A0019" w:tentative="1">
      <w:start w:val="1"/>
      <w:numFmt w:val="lowerLetter"/>
      <w:lvlText w:val="%5."/>
      <w:lvlJc w:val="left"/>
      <w:pPr>
        <w:ind w:left="2844" w:hanging="360"/>
      </w:pPr>
    </w:lvl>
    <w:lvl w:ilvl="5" w:tplc="2C0A001B" w:tentative="1">
      <w:start w:val="1"/>
      <w:numFmt w:val="lowerRoman"/>
      <w:lvlText w:val="%6."/>
      <w:lvlJc w:val="right"/>
      <w:pPr>
        <w:ind w:left="3564" w:hanging="180"/>
      </w:pPr>
    </w:lvl>
    <w:lvl w:ilvl="6" w:tplc="2C0A000F" w:tentative="1">
      <w:start w:val="1"/>
      <w:numFmt w:val="decimal"/>
      <w:lvlText w:val="%7."/>
      <w:lvlJc w:val="left"/>
      <w:pPr>
        <w:ind w:left="4284" w:hanging="360"/>
      </w:pPr>
    </w:lvl>
    <w:lvl w:ilvl="7" w:tplc="2C0A0019" w:tentative="1">
      <w:start w:val="1"/>
      <w:numFmt w:val="lowerLetter"/>
      <w:lvlText w:val="%8."/>
      <w:lvlJc w:val="left"/>
      <w:pPr>
        <w:ind w:left="5004" w:hanging="360"/>
      </w:pPr>
    </w:lvl>
    <w:lvl w:ilvl="8" w:tplc="2C0A001B" w:tentative="1">
      <w:start w:val="1"/>
      <w:numFmt w:val="lowerRoman"/>
      <w:lvlText w:val="%9."/>
      <w:lvlJc w:val="right"/>
      <w:pPr>
        <w:ind w:left="5724" w:hanging="180"/>
      </w:pPr>
    </w:lvl>
  </w:abstractNum>
  <w:abstractNum w:abstractNumId="39" w15:restartNumberingAfterBreak="0">
    <w:nsid w:val="26315952"/>
    <w:multiLevelType w:val="hybridMultilevel"/>
    <w:tmpl w:val="C37CFCE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26362B5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7605329"/>
    <w:multiLevelType w:val="hybridMultilevel"/>
    <w:tmpl w:val="339C4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CD343D"/>
    <w:multiLevelType w:val="hybridMultilevel"/>
    <w:tmpl w:val="CED8C06A"/>
    <w:lvl w:ilvl="0" w:tplc="AEDCC400">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3" w15:restartNumberingAfterBreak="0">
    <w:nsid w:val="2CAE5846"/>
    <w:multiLevelType w:val="hybridMultilevel"/>
    <w:tmpl w:val="5A4A581E"/>
    <w:lvl w:ilvl="0" w:tplc="E30C00FA">
      <w:start w:val="1"/>
      <w:numFmt w:val="lowerLetter"/>
      <w:lvlText w:val="%1."/>
      <w:lvlJc w:val="left"/>
      <w:pPr>
        <w:ind w:left="1080" w:hanging="360"/>
      </w:pPr>
      <w:rPr>
        <w:rFonts w:hint="default"/>
        <w:b w:val="0"/>
        <w:i w:val="0"/>
        <w:color w:val="auto"/>
        <w:sz w:val="22"/>
        <w:szCs w:val="22"/>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2DA0107A"/>
    <w:multiLevelType w:val="hybridMultilevel"/>
    <w:tmpl w:val="C05C1C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A42915"/>
    <w:multiLevelType w:val="multilevel"/>
    <w:tmpl w:val="A268EA98"/>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46" w15:restartNumberingAfterBreak="0">
    <w:nsid w:val="2DB36471"/>
    <w:multiLevelType w:val="hybridMultilevel"/>
    <w:tmpl w:val="26328F70"/>
    <w:lvl w:ilvl="0" w:tplc="04090019">
      <w:start w:val="1"/>
      <w:numFmt w:val="lowerLetter"/>
      <w:lvlText w:val="%1."/>
      <w:lvlJc w:val="left"/>
      <w:pPr>
        <w:ind w:left="1084" w:hanging="360"/>
      </w:p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47" w15:restartNumberingAfterBreak="0">
    <w:nsid w:val="2E15257A"/>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2ED67269"/>
    <w:multiLevelType w:val="hybridMultilevel"/>
    <w:tmpl w:val="03368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812082"/>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50254"/>
    <w:multiLevelType w:val="hybridMultilevel"/>
    <w:tmpl w:val="1F78B804"/>
    <w:lvl w:ilvl="0" w:tplc="106A2CCC">
      <w:start w:val="1"/>
      <w:numFmt w:val="decimal"/>
      <w:lvlText w:val="%1."/>
      <w:lvlJc w:val="left"/>
      <w:pPr>
        <w:ind w:left="900" w:hanging="360"/>
      </w:pPr>
      <w:rPr>
        <w:sz w:val="22"/>
        <w:szCs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1" w15:restartNumberingAfterBreak="0">
    <w:nsid w:val="314C6013"/>
    <w:multiLevelType w:val="multilevel"/>
    <w:tmpl w:val="287A1364"/>
    <w:lvl w:ilvl="0">
      <w:start w:val="1"/>
      <w:numFmt w:val="decimal"/>
      <w:lvlText w:val="%1."/>
      <w:lvlJc w:val="left"/>
      <w:pPr>
        <w:ind w:left="720" w:hanging="360"/>
      </w:pPr>
      <w:rPr>
        <w:color w:val="FF0000"/>
      </w:r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1FF2F36"/>
    <w:multiLevelType w:val="hybridMultilevel"/>
    <w:tmpl w:val="70969466"/>
    <w:lvl w:ilvl="0" w:tplc="106A2C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317856"/>
    <w:multiLevelType w:val="hybridMultilevel"/>
    <w:tmpl w:val="D8EA28D4"/>
    <w:lvl w:ilvl="0" w:tplc="480A000F">
      <w:start w:val="1"/>
      <w:numFmt w:val="decimal"/>
      <w:lvlText w:val="%1."/>
      <w:lvlJc w:val="left"/>
      <w:pPr>
        <w:ind w:left="36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4" w15:restartNumberingAfterBreak="0">
    <w:nsid w:val="36FD4865"/>
    <w:multiLevelType w:val="hybridMultilevel"/>
    <w:tmpl w:val="1212C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7224C24"/>
    <w:multiLevelType w:val="multilevel"/>
    <w:tmpl w:val="E0442BFE"/>
    <w:lvl w:ilvl="0">
      <w:start w:val="1"/>
      <w:numFmt w:val="decimal"/>
      <w:lvlText w:val="%1."/>
      <w:lvlJc w:val="left"/>
      <w:pPr>
        <w:ind w:left="1080" w:hanging="360"/>
      </w:pPr>
    </w:lvl>
    <w:lvl w:ilvl="1">
      <w:start w:val="4"/>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56" w15:restartNumberingAfterBreak="0">
    <w:nsid w:val="3758574F"/>
    <w:multiLevelType w:val="hybridMultilevel"/>
    <w:tmpl w:val="91782E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764419E"/>
    <w:multiLevelType w:val="hybridMultilevel"/>
    <w:tmpl w:val="2E3625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83B66A6"/>
    <w:multiLevelType w:val="hybridMultilevel"/>
    <w:tmpl w:val="7C462DC4"/>
    <w:lvl w:ilvl="0" w:tplc="480A0013">
      <w:start w:val="1"/>
      <w:numFmt w:val="upperRoman"/>
      <w:lvlText w:val="%1."/>
      <w:lvlJc w:val="righ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9" w15:restartNumberingAfterBreak="0">
    <w:nsid w:val="39646690"/>
    <w:multiLevelType w:val="hybridMultilevel"/>
    <w:tmpl w:val="DA6ACFF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1A1CCE"/>
    <w:multiLevelType w:val="hybridMultilevel"/>
    <w:tmpl w:val="89AAB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3050A9"/>
    <w:multiLevelType w:val="multilevel"/>
    <w:tmpl w:val="1F3E0E86"/>
    <w:lvl w:ilvl="0">
      <w:start w:val="1"/>
      <w:numFmt w:val="decimal"/>
      <w:lvlText w:val="%1"/>
      <w:lvlJc w:val="left"/>
      <w:pPr>
        <w:ind w:left="432" w:hanging="432"/>
      </w:pPr>
      <w:rPr>
        <w:rFonts w:hint="default"/>
        <w:lang w:val="es-ES_tradnl"/>
      </w:rPr>
    </w:lvl>
    <w:lvl w:ilvl="1">
      <w:start w:val="1"/>
      <w:numFmt w:val="decimal"/>
      <w:pStyle w:val="Numeraciondeartculos"/>
      <w:lvlText w:val="%1.%2"/>
      <w:lvlJc w:val="left"/>
      <w:pPr>
        <w:ind w:left="216" w:hanging="216"/>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lang w:val="es-ES_tradn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15:restartNumberingAfterBreak="0">
    <w:nsid w:val="3D6D423B"/>
    <w:multiLevelType w:val="hybridMultilevel"/>
    <w:tmpl w:val="B2C8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D761E2B"/>
    <w:multiLevelType w:val="hybridMultilevel"/>
    <w:tmpl w:val="A57E62FC"/>
    <w:lvl w:ilvl="0" w:tplc="83BC5AEC">
      <w:start w:val="1"/>
      <w:numFmt w:val="bullet"/>
      <w:lvlText w:val=""/>
      <w:lvlJc w:val="left"/>
      <w:pPr>
        <w:ind w:left="730" w:hanging="360"/>
      </w:pPr>
      <w:rPr>
        <w:rFonts w:ascii="Symbol" w:hAnsi="Symbol" w:hint="default"/>
        <w:color w:val="FF0000"/>
      </w:rPr>
    </w:lvl>
    <w:lvl w:ilvl="1" w:tplc="480A0003" w:tentative="1">
      <w:start w:val="1"/>
      <w:numFmt w:val="bullet"/>
      <w:lvlText w:val="o"/>
      <w:lvlJc w:val="left"/>
      <w:pPr>
        <w:ind w:left="1450" w:hanging="360"/>
      </w:pPr>
      <w:rPr>
        <w:rFonts w:ascii="Courier New" w:hAnsi="Courier New" w:cs="Courier New" w:hint="default"/>
      </w:rPr>
    </w:lvl>
    <w:lvl w:ilvl="2" w:tplc="480A0005" w:tentative="1">
      <w:start w:val="1"/>
      <w:numFmt w:val="bullet"/>
      <w:lvlText w:val=""/>
      <w:lvlJc w:val="left"/>
      <w:pPr>
        <w:ind w:left="2170" w:hanging="360"/>
      </w:pPr>
      <w:rPr>
        <w:rFonts w:ascii="Wingdings" w:hAnsi="Wingdings" w:hint="default"/>
      </w:rPr>
    </w:lvl>
    <w:lvl w:ilvl="3" w:tplc="480A0001" w:tentative="1">
      <w:start w:val="1"/>
      <w:numFmt w:val="bullet"/>
      <w:lvlText w:val=""/>
      <w:lvlJc w:val="left"/>
      <w:pPr>
        <w:ind w:left="2890" w:hanging="360"/>
      </w:pPr>
      <w:rPr>
        <w:rFonts w:ascii="Symbol" w:hAnsi="Symbol" w:hint="default"/>
      </w:rPr>
    </w:lvl>
    <w:lvl w:ilvl="4" w:tplc="480A0003" w:tentative="1">
      <w:start w:val="1"/>
      <w:numFmt w:val="bullet"/>
      <w:lvlText w:val="o"/>
      <w:lvlJc w:val="left"/>
      <w:pPr>
        <w:ind w:left="3610" w:hanging="360"/>
      </w:pPr>
      <w:rPr>
        <w:rFonts w:ascii="Courier New" w:hAnsi="Courier New" w:cs="Courier New" w:hint="default"/>
      </w:rPr>
    </w:lvl>
    <w:lvl w:ilvl="5" w:tplc="480A0005" w:tentative="1">
      <w:start w:val="1"/>
      <w:numFmt w:val="bullet"/>
      <w:lvlText w:val=""/>
      <w:lvlJc w:val="left"/>
      <w:pPr>
        <w:ind w:left="4330" w:hanging="360"/>
      </w:pPr>
      <w:rPr>
        <w:rFonts w:ascii="Wingdings" w:hAnsi="Wingdings" w:hint="default"/>
      </w:rPr>
    </w:lvl>
    <w:lvl w:ilvl="6" w:tplc="480A0001" w:tentative="1">
      <w:start w:val="1"/>
      <w:numFmt w:val="bullet"/>
      <w:lvlText w:val=""/>
      <w:lvlJc w:val="left"/>
      <w:pPr>
        <w:ind w:left="5050" w:hanging="360"/>
      </w:pPr>
      <w:rPr>
        <w:rFonts w:ascii="Symbol" w:hAnsi="Symbol" w:hint="default"/>
      </w:rPr>
    </w:lvl>
    <w:lvl w:ilvl="7" w:tplc="480A0003" w:tentative="1">
      <w:start w:val="1"/>
      <w:numFmt w:val="bullet"/>
      <w:lvlText w:val="o"/>
      <w:lvlJc w:val="left"/>
      <w:pPr>
        <w:ind w:left="5770" w:hanging="360"/>
      </w:pPr>
      <w:rPr>
        <w:rFonts w:ascii="Courier New" w:hAnsi="Courier New" w:cs="Courier New" w:hint="default"/>
      </w:rPr>
    </w:lvl>
    <w:lvl w:ilvl="8" w:tplc="480A0005" w:tentative="1">
      <w:start w:val="1"/>
      <w:numFmt w:val="bullet"/>
      <w:lvlText w:val=""/>
      <w:lvlJc w:val="left"/>
      <w:pPr>
        <w:ind w:left="6490" w:hanging="360"/>
      </w:pPr>
      <w:rPr>
        <w:rFonts w:ascii="Wingdings" w:hAnsi="Wingdings" w:hint="default"/>
      </w:rPr>
    </w:lvl>
  </w:abstractNum>
  <w:abstractNum w:abstractNumId="64" w15:restartNumberingAfterBreak="0">
    <w:nsid w:val="3DB80698"/>
    <w:multiLevelType w:val="hybridMultilevel"/>
    <w:tmpl w:val="33B03F9A"/>
    <w:lvl w:ilvl="0" w:tplc="66DC896E">
      <w:start w:val="1"/>
      <w:numFmt w:val="upperLetter"/>
      <w:lvlText w:val="%1."/>
      <w:lvlJc w:val="left"/>
      <w:pPr>
        <w:ind w:left="720" w:hanging="360"/>
      </w:pPr>
      <w:rPr>
        <w:rFonts w:asciiTheme="minorHAnsi" w:hAnsiTheme="minorHAnsi" w:cstheme="minorHAnsi" w:hint="default"/>
        <w:b/>
        <w:i w:val="0"/>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5" w15:restartNumberingAfterBreak="0">
    <w:nsid w:val="3E8374EC"/>
    <w:multiLevelType w:val="multilevel"/>
    <w:tmpl w:val="948A15D6"/>
    <w:lvl w:ilvl="0">
      <w:start w:val="1"/>
      <w:numFmt w:val="lowerLetter"/>
      <w:lvlText w:val="%1."/>
      <w:lvlJc w:val="left"/>
      <w:pPr>
        <w:ind w:left="720" w:hanging="360"/>
      </w:pPr>
      <w:rPr>
        <w:rFonts w:hint="default"/>
        <w:i w:val="0"/>
        <w:color w:val="auto"/>
      </w:rPr>
    </w:lvl>
    <w:lvl w:ilvl="1">
      <w:start w:val="1"/>
      <w:numFmt w:val="lowerLetter"/>
      <w:lvlText w:val="%2)"/>
      <w:lvlJc w:val="left"/>
      <w:pPr>
        <w:ind w:left="1080" w:hanging="360"/>
      </w:pPr>
    </w:lvl>
    <w:lvl w:ilvl="2">
      <w:start w:val="1"/>
      <w:numFmt w:val="decimal"/>
      <w:lvlText w:val="%3."/>
      <w:lvlJc w:val="left"/>
      <w:pPr>
        <w:ind w:left="1440" w:hanging="360"/>
      </w:pPr>
      <w:rPr>
        <w:rFonts w:hint="default"/>
        <w:sz w:val="22"/>
      </w:rPr>
    </w:lvl>
    <w:lvl w:ilvl="3">
      <w:start w:val="1"/>
      <w:numFmt w:val="decimal"/>
      <w:lvlText w:val="(%4)"/>
      <w:lvlJc w:val="left"/>
      <w:pPr>
        <w:ind w:left="1800" w:hanging="360"/>
      </w:pPr>
      <w:rPr>
        <w:rFonts w:hint="default"/>
      </w:r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rPr>
        <w:b/>
        <w:bCs/>
      </w:rPr>
    </w:lvl>
    <w:lvl w:ilvl="8">
      <w:start w:val="1"/>
      <w:numFmt w:val="lowerRoman"/>
      <w:lvlText w:val="%9."/>
      <w:lvlJc w:val="left"/>
      <w:pPr>
        <w:ind w:left="3600" w:hanging="360"/>
      </w:pPr>
    </w:lvl>
  </w:abstractNum>
  <w:abstractNum w:abstractNumId="66" w15:restartNumberingAfterBreak="0">
    <w:nsid w:val="3EAD3945"/>
    <w:multiLevelType w:val="hybridMultilevel"/>
    <w:tmpl w:val="73365012"/>
    <w:lvl w:ilvl="0" w:tplc="0C743F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ED10A5F"/>
    <w:multiLevelType w:val="multilevel"/>
    <w:tmpl w:val="A6884308"/>
    <w:lvl w:ilvl="0">
      <w:start w:val="1"/>
      <w:numFmt w:val="decimal"/>
      <w:pStyle w:val="Header1-Clauses"/>
      <w:isLgl/>
      <w:lvlText w:val="%1."/>
      <w:lvlJc w:val="left"/>
      <w:pPr>
        <w:tabs>
          <w:tab w:val="num" w:pos="432"/>
        </w:tabs>
        <w:ind w:left="432" w:hanging="432"/>
      </w:pPr>
      <w:rPr>
        <w:b/>
        <w:i w:val="0"/>
        <w:sz w:val="24"/>
      </w:rPr>
    </w:lvl>
    <w:lvl w:ilvl="1">
      <w:start w:val="1"/>
      <w:numFmt w:val="decimal"/>
      <w:lvlText w:val="%1.%2"/>
      <w:lvlJc w:val="left"/>
      <w:pPr>
        <w:tabs>
          <w:tab w:val="num" w:pos="504"/>
        </w:tabs>
        <w:ind w:left="504" w:hanging="504"/>
      </w:pPr>
      <w:rPr>
        <w:rFonts w:ascii="Times New Roman" w:hAnsi="Times New Roman" w:hint="default"/>
        <w:b w:val="0"/>
        <w:i w:val="0"/>
        <w:color w:val="auto"/>
        <w:sz w:val="24"/>
        <w:lang w:val="es-ES"/>
      </w:rPr>
    </w:lvl>
    <w:lvl w:ilvl="2">
      <w:start w:val="1"/>
      <w:numFmt w:val="lowerLetter"/>
      <w:pStyle w:val="P3Header1-Clauses"/>
      <w:lvlText w:val="(%3)"/>
      <w:lvlJc w:val="left"/>
      <w:pPr>
        <w:tabs>
          <w:tab w:val="num" w:pos="864"/>
        </w:tabs>
        <w:ind w:left="864" w:hanging="432"/>
      </w:pPr>
      <w:rPr>
        <w:rFonts w:ascii="Times New Roman" w:hAnsi="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8" w15:restartNumberingAfterBreak="0">
    <w:nsid w:val="3EE51299"/>
    <w:multiLevelType w:val="hybridMultilevel"/>
    <w:tmpl w:val="76C87322"/>
    <w:lvl w:ilvl="0" w:tplc="480A0019">
      <w:start w:val="1"/>
      <w:numFmt w:val="lowerLetter"/>
      <w:lvlText w:val="%1."/>
      <w:lvlJc w:val="left"/>
      <w:pPr>
        <w:ind w:left="923" w:hanging="360"/>
      </w:pPr>
    </w:lvl>
    <w:lvl w:ilvl="1" w:tplc="480A0019">
      <w:start w:val="1"/>
      <w:numFmt w:val="lowerLetter"/>
      <w:lvlText w:val="%2."/>
      <w:lvlJc w:val="left"/>
      <w:pPr>
        <w:ind w:left="1643" w:hanging="360"/>
      </w:pPr>
    </w:lvl>
    <w:lvl w:ilvl="2" w:tplc="21B0B1BA">
      <w:start w:val="1"/>
      <w:numFmt w:val="decimal"/>
      <w:lvlText w:val="%3."/>
      <w:lvlJc w:val="left"/>
      <w:pPr>
        <w:ind w:left="2543" w:hanging="360"/>
      </w:pPr>
      <w:rPr>
        <w:rFonts w:hint="default"/>
      </w:rPr>
    </w:lvl>
    <w:lvl w:ilvl="3" w:tplc="005418A2">
      <w:start w:val="1"/>
      <w:numFmt w:val="upperLetter"/>
      <w:lvlText w:val="%4."/>
      <w:lvlJc w:val="left"/>
      <w:pPr>
        <w:ind w:left="3083" w:hanging="360"/>
      </w:pPr>
      <w:rPr>
        <w:rFonts w:hint="default"/>
      </w:rPr>
    </w:lvl>
    <w:lvl w:ilvl="4" w:tplc="91BC7F72">
      <w:start w:val="1"/>
      <w:numFmt w:val="lowerLetter"/>
      <w:lvlText w:val="%5."/>
      <w:lvlJc w:val="left"/>
      <w:pPr>
        <w:ind w:left="3803" w:hanging="360"/>
      </w:pPr>
      <w:rPr>
        <w:rFonts w:hint="default"/>
      </w:rPr>
    </w:lvl>
    <w:lvl w:ilvl="5" w:tplc="480A001B" w:tentative="1">
      <w:start w:val="1"/>
      <w:numFmt w:val="lowerRoman"/>
      <w:lvlText w:val="%6."/>
      <w:lvlJc w:val="right"/>
      <w:pPr>
        <w:ind w:left="4523" w:hanging="180"/>
      </w:pPr>
    </w:lvl>
    <w:lvl w:ilvl="6" w:tplc="480A000F" w:tentative="1">
      <w:start w:val="1"/>
      <w:numFmt w:val="decimal"/>
      <w:lvlText w:val="%7."/>
      <w:lvlJc w:val="left"/>
      <w:pPr>
        <w:ind w:left="5243" w:hanging="360"/>
      </w:pPr>
    </w:lvl>
    <w:lvl w:ilvl="7" w:tplc="480A0019" w:tentative="1">
      <w:start w:val="1"/>
      <w:numFmt w:val="lowerLetter"/>
      <w:lvlText w:val="%8."/>
      <w:lvlJc w:val="left"/>
      <w:pPr>
        <w:ind w:left="5963" w:hanging="360"/>
      </w:pPr>
    </w:lvl>
    <w:lvl w:ilvl="8" w:tplc="480A001B" w:tentative="1">
      <w:start w:val="1"/>
      <w:numFmt w:val="lowerRoman"/>
      <w:lvlText w:val="%9."/>
      <w:lvlJc w:val="right"/>
      <w:pPr>
        <w:ind w:left="6683" w:hanging="180"/>
      </w:pPr>
    </w:lvl>
  </w:abstractNum>
  <w:abstractNum w:abstractNumId="69" w15:restartNumberingAfterBreak="0">
    <w:nsid w:val="3F24046B"/>
    <w:multiLevelType w:val="hybridMultilevel"/>
    <w:tmpl w:val="F544B1C2"/>
    <w:lvl w:ilvl="0" w:tplc="DA98A560">
      <w:start w:val="1"/>
      <w:numFmt w:val="upperLetter"/>
      <w:pStyle w:val="IAO1"/>
      <w:lvlText w:val="%1."/>
      <w:lvlJc w:val="left"/>
      <w:pPr>
        <w:ind w:left="720" w:hanging="360"/>
      </w:pPr>
      <w:rPr>
        <w:rFonts w:hint="default"/>
        <w:b/>
        <w:color w:val="FFFFFF" w:themeColor="background1"/>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0" w15:restartNumberingAfterBreak="0">
    <w:nsid w:val="3F501892"/>
    <w:multiLevelType w:val="multilevel"/>
    <w:tmpl w:val="924A8C88"/>
    <w:lvl w:ilvl="0">
      <w:start w:val="1"/>
      <w:numFmt w:val="decimal"/>
      <w:lvlText w:val="%1."/>
      <w:lvlJc w:val="left"/>
      <w:pPr>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1" w15:restartNumberingAfterBreak="0">
    <w:nsid w:val="41035769"/>
    <w:multiLevelType w:val="hybridMultilevel"/>
    <w:tmpl w:val="DE1A43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41FA591A"/>
    <w:multiLevelType w:val="hybridMultilevel"/>
    <w:tmpl w:val="24948D64"/>
    <w:lvl w:ilvl="0" w:tplc="61E651C4">
      <w:start w:val="1"/>
      <w:numFmt w:val="lowerRoman"/>
      <w:lvlText w:val="(%1)"/>
      <w:lvlJc w:val="left"/>
      <w:pPr>
        <w:ind w:left="1512" w:hanging="72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3" w15:restartNumberingAfterBreak="0">
    <w:nsid w:val="42B2775C"/>
    <w:multiLevelType w:val="hybridMultilevel"/>
    <w:tmpl w:val="62AE2044"/>
    <w:lvl w:ilvl="0" w:tplc="0C0A0019">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3B2379E"/>
    <w:multiLevelType w:val="multilevel"/>
    <w:tmpl w:val="D8C20DB8"/>
    <w:lvl w:ilvl="0">
      <w:start w:val="1"/>
      <w:numFmt w:val="lowerLetter"/>
      <w:lvlText w:val="%1."/>
      <w:lvlJc w:val="left"/>
      <w:pPr>
        <w:ind w:left="360" w:hanging="360"/>
      </w:pPr>
      <w:rPr>
        <w:rFonts w:hint="default"/>
        <w:i w:val="0"/>
        <w:color w:val="auto"/>
      </w:rPr>
    </w:lvl>
    <w:lvl w:ilvl="1">
      <w:start w:val="1"/>
      <w:numFmt w:val="lowerLetter"/>
      <w:lvlText w:val="%2)"/>
      <w:lvlJc w:val="left"/>
      <w:pPr>
        <w:ind w:left="720" w:hanging="360"/>
      </w:pPr>
    </w:lvl>
    <w:lvl w:ilvl="2">
      <w:start w:val="1"/>
      <w:numFmt w:val="decimal"/>
      <w:lvlText w:val="%3."/>
      <w:lvlJc w:val="left"/>
      <w:pPr>
        <w:ind w:left="1080" w:hanging="360"/>
      </w:pPr>
      <w:rPr>
        <w:rFonts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44913ACF"/>
    <w:multiLevelType w:val="hybridMultilevel"/>
    <w:tmpl w:val="2F147F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50174B5"/>
    <w:multiLevelType w:val="hybridMultilevel"/>
    <w:tmpl w:val="232E19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5383B37"/>
    <w:multiLevelType w:val="hybridMultilevel"/>
    <w:tmpl w:val="E1D2B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5CD07D8"/>
    <w:multiLevelType w:val="hybridMultilevel"/>
    <w:tmpl w:val="4F8E70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5E17AE7"/>
    <w:multiLevelType w:val="hybridMultilevel"/>
    <w:tmpl w:val="3E164400"/>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0" w15:restartNumberingAfterBreak="0">
    <w:nsid w:val="464048D8"/>
    <w:multiLevelType w:val="singleLevel"/>
    <w:tmpl w:val="88A803FA"/>
    <w:lvl w:ilvl="0">
      <w:start w:val="1"/>
      <w:numFmt w:val="decimal"/>
      <w:pStyle w:val="List4"/>
      <w:lvlText w:val="%1."/>
      <w:lvlJc w:val="left"/>
      <w:pPr>
        <w:tabs>
          <w:tab w:val="num" w:pos="360"/>
        </w:tabs>
        <w:ind w:left="360" w:hanging="360"/>
      </w:pPr>
      <w:rPr>
        <w:rFonts w:ascii="Times New Roman" w:hAnsi="Times New Roman" w:hint="default"/>
        <w:b w:val="0"/>
        <w:i w:val="0"/>
        <w:sz w:val="22"/>
      </w:rPr>
    </w:lvl>
  </w:abstractNum>
  <w:abstractNum w:abstractNumId="81" w15:restartNumberingAfterBreak="0">
    <w:nsid w:val="47C064A6"/>
    <w:multiLevelType w:val="hybridMultilevel"/>
    <w:tmpl w:val="1A66F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88C6F48"/>
    <w:multiLevelType w:val="multilevel"/>
    <w:tmpl w:val="9E082732"/>
    <w:lvl w:ilvl="0">
      <w:start w:val="1"/>
      <w:numFmt w:val="decimal"/>
      <w:lvlText w:val="%1."/>
      <w:lvlJc w:val="left"/>
      <w:pPr>
        <w:ind w:left="144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4" w15:restartNumberingAfterBreak="0">
    <w:nsid w:val="48A51F0D"/>
    <w:multiLevelType w:val="hybridMultilevel"/>
    <w:tmpl w:val="6DBC5D76"/>
    <w:lvl w:ilvl="0" w:tplc="04090017">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5" w15:restartNumberingAfterBreak="0">
    <w:nsid w:val="48BA4920"/>
    <w:multiLevelType w:val="hybridMultilevel"/>
    <w:tmpl w:val="069E579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4ABE0F8E"/>
    <w:multiLevelType w:val="hybridMultilevel"/>
    <w:tmpl w:val="C240AB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B0D00B9"/>
    <w:multiLevelType w:val="hybridMultilevel"/>
    <w:tmpl w:val="20B41338"/>
    <w:lvl w:ilvl="0" w:tplc="91BC7F72">
      <w:start w:val="1"/>
      <w:numFmt w:val="lowerLetter"/>
      <w:lvlText w:val="%1."/>
      <w:lvlJc w:val="left"/>
      <w:pPr>
        <w:ind w:left="360" w:hanging="360"/>
      </w:pPr>
      <w:rPr>
        <w:rFonts w:hint="default"/>
      </w:rPr>
    </w:lvl>
    <w:lvl w:ilvl="1" w:tplc="480A0019" w:tentative="1">
      <w:start w:val="1"/>
      <w:numFmt w:val="lowerLetter"/>
      <w:lvlText w:val="%2."/>
      <w:lvlJc w:val="left"/>
      <w:pPr>
        <w:ind w:left="1080" w:hanging="360"/>
      </w:pPr>
    </w:lvl>
    <w:lvl w:ilvl="2" w:tplc="480A001B" w:tentative="1">
      <w:start w:val="1"/>
      <w:numFmt w:val="lowerRoman"/>
      <w:lvlText w:val="%3."/>
      <w:lvlJc w:val="right"/>
      <w:pPr>
        <w:ind w:left="1800" w:hanging="180"/>
      </w:pPr>
    </w:lvl>
    <w:lvl w:ilvl="3" w:tplc="480A000F" w:tentative="1">
      <w:start w:val="1"/>
      <w:numFmt w:val="decimal"/>
      <w:lvlText w:val="%4."/>
      <w:lvlJc w:val="left"/>
      <w:pPr>
        <w:ind w:left="2520" w:hanging="360"/>
      </w:pPr>
    </w:lvl>
    <w:lvl w:ilvl="4" w:tplc="480A0019" w:tentative="1">
      <w:start w:val="1"/>
      <w:numFmt w:val="lowerLetter"/>
      <w:lvlText w:val="%5."/>
      <w:lvlJc w:val="left"/>
      <w:pPr>
        <w:ind w:left="3240" w:hanging="360"/>
      </w:pPr>
    </w:lvl>
    <w:lvl w:ilvl="5" w:tplc="480A001B" w:tentative="1">
      <w:start w:val="1"/>
      <w:numFmt w:val="lowerRoman"/>
      <w:lvlText w:val="%6."/>
      <w:lvlJc w:val="right"/>
      <w:pPr>
        <w:ind w:left="3960" w:hanging="180"/>
      </w:pPr>
    </w:lvl>
    <w:lvl w:ilvl="6" w:tplc="480A000F" w:tentative="1">
      <w:start w:val="1"/>
      <w:numFmt w:val="decimal"/>
      <w:lvlText w:val="%7."/>
      <w:lvlJc w:val="left"/>
      <w:pPr>
        <w:ind w:left="4680" w:hanging="360"/>
      </w:pPr>
    </w:lvl>
    <w:lvl w:ilvl="7" w:tplc="480A0019" w:tentative="1">
      <w:start w:val="1"/>
      <w:numFmt w:val="lowerLetter"/>
      <w:lvlText w:val="%8."/>
      <w:lvlJc w:val="left"/>
      <w:pPr>
        <w:ind w:left="5400" w:hanging="360"/>
      </w:pPr>
    </w:lvl>
    <w:lvl w:ilvl="8" w:tplc="480A001B" w:tentative="1">
      <w:start w:val="1"/>
      <w:numFmt w:val="lowerRoman"/>
      <w:lvlText w:val="%9."/>
      <w:lvlJc w:val="right"/>
      <w:pPr>
        <w:ind w:left="6120" w:hanging="180"/>
      </w:pPr>
    </w:lvl>
  </w:abstractNum>
  <w:abstractNum w:abstractNumId="88"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4EEF7F63"/>
    <w:multiLevelType w:val="hybridMultilevel"/>
    <w:tmpl w:val="77D0E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4FDE3062"/>
    <w:multiLevelType w:val="multilevel"/>
    <w:tmpl w:val="CC1C00E8"/>
    <w:lvl w:ilvl="0">
      <w:start w:val="1"/>
      <w:numFmt w:val="decimal"/>
      <w:pStyle w:val="Ttulonormal"/>
      <w:lvlText w:val="%1."/>
      <w:lvlJc w:val="left"/>
      <w:pPr>
        <w:ind w:left="720" w:hanging="360"/>
      </w:pPr>
      <w:rPr>
        <w:rFonts w:hint="default"/>
        <w:b/>
        <w:i w:val="0"/>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1" w15:restartNumberingAfterBreak="0">
    <w:nsid w:val="503B3634"/>
    <w:multiLevelType w:val="hybridMultilevel"/>
    <w:tmpl w:val="4DF87E4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2" w15:restartNumberingAfterBreak="0">
    <w:nsid w:val="50E23784"/>
    <w:multiLevelType w:val="hybridMultilevel"/>
    <w:tmpl w:val="2904C3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3" w15:restartNumberingAfterBreak="0">
    <w:nsid w:val="528750D5"/>
    <w:multiLevelType w:val="hybridMultilevel"/>
    <w:tmpl w:val="3CB2C2B0"/>
    <w:lvl w:ilvl="0" w:tplc="8E806C22">
      <w:start w:val="1"/>
      <w:numFmt w:val="lowerLetter"/>
      <w:lvlText w:val="%1."/>
      <w:lvlJc w:val="left"/>
      <w:pPr>
        <w:ind w:left="763" w:hanging="360"/>
      </w:pPr>
      <w:rPr>
        <w:rFonts w:hint="default"/>
        <w:color w:val="FF0000"/>
      </w:rPr>
    </w:lvl>
    <w:lvl w:ilvl="1" w:tplc="480A0019" w:tentative="1">
      <w:start w:val="1"/>
      <w:numFmt w:val="lowerLetter"/>
      <w:lvlText w:val="%2."/>
      <w:lvlJc w:val="left"/>
      <w:pPr>
        <w:ind w:left="1483" w:hanging="360"/>
      </w:pPr>
    </w:lvl>
    <w:lvl w:ilvl="2" w:tplc="480A001B" w:tentative="1">
      <w:start w:val="1"/>
      <w:numFmt w:val="lowerRoman"/>
      <w:lvlText w:val="%3."/>
      <w:lvlJc w:val="right"/>
      <w:pPr>
        <w:ind w:left="2203" w:hanging="180"/>
      </w:pPr>
    </w:lvl>
    <w:lvl w:ilvl="3" w:tplc="480A000F" w:tentative="1">
      <w:start w:val="1"/>
      <w:numFmt w:val="decimal"/>
      <w:lvlText w:val="%4."/>
      <w:lvlJc w:val="left"/>
      <w:pPr>
        <w:ind w:left="2923" w:hanging="360"/>
      </w:pPr>
    </w:lvl>
    <w:lvl w:ilvl="4" w:tplc="480A0019" w:tentative="1">
      <w:start w:val="1"/>
      <w:numFmt w:val="lowerLetter"/>
      <w:lvlText w:val="%5."/>
      <w:lvlJc w:val="left"/>
      <w:pPr>
        <w:ind w:left="3643" w:hanging="360"/>
      </w:pPr>
    </w:lvl>
    <w:lvl w:ilvl="5" w:tplc="480A001B" w:tentative="1">
      <w:start w:val="1"/>
      <w:numFmt w:val="lowerRoman"/>
      <w:lvlText w:val="%6."/>
      <w:lvlJc w:val="right"/>
      <w:pPr>
        <w:ind w:left="4363" w:hanging="180"/>
      </w:pPr>
    </w:lvl>
    <w:lvl w:ilvl="6" w:tplc="480A000F" w:tentative="1">
      <w:start w:val="1"/>
      <w:numFmt w:val="decimal"/>
      <w:lvlText w:val="%7."/>
      <w:lvlJc w:val="left"/>
      <w:pPr>
        <w:ind w:left="5083" w:hanging="360"/>
      </w:pPr>
    </w:lvl>
    <w:lvl w:ilvl="7" w:tplc="480A0019" w:tentative="1">
      <w:start w:val="1"/>
      <w:numFmt w:val="lowerLetter"/>
      <w:lvlText w:val="%8."/>
      <w:lvlJc w:val="left"/>
      <w:pPr>
        <w:ind w:left="5803" w:hanging="360"/>
      </w:pPr>
    </w:lvl>
    <w:lvl w:ilvl="8" w:tplc="480A001B" w:tentative="1">
      <w:start w:val="1"/>
      <w:numFmt w:val="lowerRoman"/>
      <w:lvlText w:val="%9."/>
      <w:lvlJc w:val="right"/>
      <w:pPr>
        <w:ind w:left="6523" w:hanging="180"/>
      </w:pPr>
    </w:lvl>
  </w:abstractNum>
  <w:abstractNum w:abstractNumId="94" w15:restartNumberingAfterBreak="0">
    <w:nsid w:val="53582FAB"/>
    <w:multiLevelType w:val="hybridMultilevel"/>
    <w:tmpl w:val="F80C8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4BA322A"/>
    <w:multiLevelType w:val="hybridMultilevel"/>
    <w:tmpl w:val="DE26E786"/>
    <w:lvl w:ilvl="0" w:tplc="480A0019">
      <w:start w:val="1"/>
      <w:numFmt w:val="lowerLetter"/>
      <w:lvlText w:val="%1."/>
      <w:lvlJc w:val="left"/>
      <w:pPr>
        <w:ind w:left="252" w:hanging="360"/>
      </w:pPr>
      <w:rPr>
        <w:rFonts w:hint="default"/>
      </w:rPr>
    </w:lvl>
    <w:lvl w:ilvl="1" w:tplc="480A0019" w:tentative="1">
      <w:start w:val="1"/>
      <w:numFmt w:val="lowerLetter"/>
      <w:lvlText w:val="%2."/>
      <w:lvlJc w:val="left"/>
      <w:pPr>
        <w:ind w:left="972" w:hanging="360"/>
      </w:pPr>
    </w:lvl>
    <w:lvl w:ilvl="2" w:tplc="480A001B" w:tentative="1">
      <w:start w:val="1"/>
      <w:numFmt w:val="lowerRoman"/>
      <w:lvlText w:val="%3."/>
      <w:lvlJc w:val="right"/>
      <w:pPr>
        <w:ind w:left="1692" w:hanging="180"/>
      </w:pPr>
    </w:lvl>
    <w:lvl w:ilvl="3" w:tplc="480A000F" w:tentative="1">
      <w:start w:val="1"/>
      <w:numFmt w:val="decimal"/>
      <w:lvlText w:val="%4."/>
      <w:lvlJc w:val="left"/>
      <w:pPr>
        <w:ind w:left="2412" w:hanging="360"/>
      </w:pPr>
    </w:lvl>
    <w:lvl w:ilvl="4" w:tplc="480A0019" w:tentative="1">
      <w:start w:val="1"/>
      <w:numFmt w:val="lowerLetter"/>
      <w:lvlText w:val="%5."/>
      <w:lvlJc w:val="left"/>
      <w:pPr>
        <w:ind w:left="3132" w:hanging="360"/>
      </w:pPr>
    </w:lvl>
    <w:lvl w:ilvl="5" w:tplc="480A001B" w:tentative="1">
      <w:start w:val="1"/>
      <w:numFmt w:val="lowerRoman"/>
      <w:lvlText w:val="%6."/>
      <w:lvlJc w:val="right"/>
      <w:pPr>
        <w:ind w:left="3852" w:hanging="180"/>
      </w:pPr>
    </w:lvl>
    <w:lvl w:ilvl="6" w:tplc="480A000F" w:tentative="1">
      <w:start w:val="1"/>
      <w:numFmt w:val="decimal"/>
      <w:lvlText w:val="%7."/>
      <w:lvlJc w:val="left"/>
      <w:pPr>
        <w:ind w:left="4572" w:hanging="360"/>
      </w:pPr>
    </w:lvl>
    <w:lvl w:ilvl="7" w:tplc="480A0019" w:tentative="1">
      <w:start w:val="1"/>
      <w:numFmt w:val="lowerLetter"/>
      <w:lvlText w:val="%8."/>
      <w:lvlJc w:val="left"/>
      <w:pPr>
        <w:ind w:left="5292" w:hanging="360"/>
      </w:pPr>
    </w:lvl>
    <w:lvl w:ilvl="8" w:tplc="480A001B" w:tentative="1">
      <w:start w:val="1"/>
      <w:numFmt w:val="lowerRoman"/>
      <w:lvlText w:val="%9."/>
      <w:lvlJc w:val="right"/>
      <w:pPr>
        <w:ind w:left="6012" w:hanging="180"/>
      </w:pPr>
    </w:lvl>
  </w:abstractNum>
  <w:abstractNum w:abstractNumId="96" w15:restartNumberingAfterBreak="0">
    <w:nsid w:val="55D338D7"/>
    <w:multiLevelType w:val="hybridMultilevel"/>
    <w:tmpl w:val="6F2416D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7" w15:restartNumberingAfterBreak="0">
    <w:nsid w:val="571176DC"/>
    <w:multiLevelType w:val="hybridMultilevel"/>
    <w:tmpl w:val="2AE4CE8A"/>
    <w:lvl w:ilvl="0" w:tplc="03344EE2">
      <w:start w:val="1"/>
      <w:numFmt w:val="lowerLetter"/>
      <w:lvlText w:val="%1."/>
      <w:lvlJc w:val="left"/>
      <w:pPr>
        <w:ind w:left="927" w:hanging="360"/>
      </w:pPr>
      <w:rPr>
        <w:rFonts w:hint="default"/>
        <w:color w:val="FF0000"/>
      </w:rPr>
    </w:lvl>
    <w:lvl w:ilvl="1" w:tplc="480A0019" w:tentative="1">
      <w:start w:val="1"/>
      <w:numFmt w:val="lowerLetter"/>
      <w:lvlText w:val="%2."/>
      <w:lvlJc w:val="left"/>
      <w:pPr>
        <w:ind w:left="1647" w:hanging="360"/>
      </w:pPr>
    </w:lvl>
    <w:lvl w:ilvl="2" w:tplc="480A001B" w:tentative="1">
      <w:start w:val="1"/>
      <w:numFmt w:val="lowerRoman"/>
      <w:lvlText w:val="%3."/>
      <w:lvlJc w:val="right"/>
      <w:pPr>
        <w:ind w:left="2367" w:hanging="180"/>
      </w:pPr>
    </w:lvl>
    <w:lvl w:ilvl="3" w:tplc="480A000F" w:tentative="1">
      <w:start w:val="1"/>
      <w:numFmt w:val="decimal"/>
      <w:lvlText w:val="%4."/>
      <w:lvlJc w:val="left"/>
      <w:pPr>
        <w:ind w:left="3087" w:hanging="360"/>
      </w:pPr>
    </w:lvl>
    <w:lvl w:ilvl="4" w:tplc="480A0019" w:tentative="1">
      <w:start w:val="1"/>
      <w:numFmt w:val="lowerLetter"/>
      <w:lvlText w:val="%5."/>
      <w:lvlJc w:val="left"/>
      <w:pPr>
        <w:ind w:left="3807" w:hanging="360"/>
      </w:pPr>
    </w:lvl>
    <w:lvl w:ilvl="5" w:tplc="480A001B" w:tentative="1">
      <w:start w:val="1"/>
      <w:numFmt w:val="lowerRoman"/>
      <w:lvlText w:val="%6."/>
      <w:lvlJc w:val="right"/>
      <w:pPr>
        <w:ind w:left="4527" w:hanging="180"/>
      </w:pPr>
    </w:lvl>
    <w:lvl w:ilvl="6" w:tplc="480A000F" w:tentative="1">
      <w:start w:val="1"/>
      <w:numFmt w:val="decimal"/>
      <w:lvlText w:val="%7."/>
      <w:lvlJc w:val="left"/>
      <w:pPr>
        <w:ind w:left="5247" w:hanging="360"/>
      </w:pPr>
    </w:lvl>
    <w:lvl w:ilvl="7" w:tplc="480A0019" w:tentative="1">
      <w:start w:val="1"/>
      <w:numFmt w:val="lowerLetter"/>
      <w:lvlText w:val="%8."/>
      <w:lvlJc w:val="left"/>
      <w:pPr>
        <w:ind w:left="5967" w:hanging="360"/>
      </w:pPr>
    </w:lvl>
    <w:lvl w:ilvl="8" w:tplc="480A001B" w:tentative="1">
      <w:start w:val="1"/>
      <w:numFmt w:val="lowerRoman"/>
      <w:lvlText w:val="%9."/>
      <w:lvlJc w:val="right"/>
      <w:pPr>
        <w:ind w:left="6687" w:hanging="180"/>
      </w:pPr>
    </w:lvl>
  </w:abstractNum>
  <w:abstractNum w:abstractNumId="98" w15:restartNumberingAfterBreak="0">
    <w:nsid w:val="58573CD0"/>
    <w:multiLevelType w:val="hybridMultilevel"/>
    <w:tmpl w:val="506C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590A163F"/>
    <w:multiLevelType w:val="hybridMultilevel"/>
    <w:tmpl w:val="2CFAE42C"/>
    <w:lvl w:ilvl="0" w:tplc="0409001B">
      <w:start w:val="1"/>
      <w:numFmt w:val="lowerRoman"/>
      <w:lvlText w:val="%1."/>
      <w:lvlJc w:val="right"/>
      <w:pPr>
        <w:ind w:left="1295" w:hanging="360"/>
      </w:p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100" w15:restartNumberingAfterBreak="0">
    <w:nsid w:val="596679D4"/>
    <w:multiLevelType w:val="hybridMultilevel"/>
    <w:tmpl w:val="FB405450"/>
    <w:lvl w:ilvl="0" w:tplc="480A0001">
      <w:start w:val="1"/>
      <w:numFmt w:val="bullet"/>
      <w:lvlText w:val=""/>
      <w:lvlJc w:val="left"/>
      <w:pPr>
        <w:ind w:left="677" w:hanging="360"/>
      </w:pPr>
      <w:rPr>
        <w:rFonts w:ascii="Symbol" w:hAnsi="Symbol" w:hint="default"/>
      </w:rPr>
    </w:lvl>
    <w:lvl w:ilvl="1" w:tplc="480A0003" w:tentative="1">
      <w:start w:val="1"/>
      <w:numFmt w:val="bullet"/>
      <w:lvlText w:val="o"/>
      <w:lvlJc w:val="left"/>
      <w:pPr>
        <w:ind w:left="1397" w:hanging="360"/>
      </w:pPr>
      <w:rPr>
        <w:rFonts w:ascii="Courier New" w:hAnsi="Courier New" w:cs="Courier New" w:hint="default"/>
      </w:rPr>
    </w:lvl>
    <w:lvl w:ilvl="2" w:tplc="480A0005" w:tentative="1">
      <w:start w:val="1"/>
      <w:numFmt w:val="bullet"/>
      <w:lvlText w:val=""/>
      <w:lvlJc w:val="left"/>
      <w:pPr>
        <w:ind w:left="2117" w:hanging="360"/>
      </w:pPr>
      <w:rPr>
        <w:rFonts w:ascii="Wingdings" w:hAnsi="Wingdings" w:hint="default"/>
      </w:rPr>
    </w:lvl>
    <w:lvl w:ilvl="3" w:tplc="480A0001" w:tentative="1">
      <w:start w:val="1"/>
      <w:numFmt w:val="bullet"/>
      <w:lvlText w:val=""/>
      <w:lvlJc w:val="left"/>
      <w:pPr>
        <w:ind w:left="2837" w:hanging="360"/>
      </w:pPr>
      <w:rPr>
        <w:rFonts w:ascii="Symbol" w:hAnsi="Symbol" w:hint="default"/>
      </w:rPr>
    </w:lvl>
    <w:lvl w:ilvl="4" w:tplc="480A0003" w:tentative="1">
      <w:start w:val="1"/>
      <w:numFmt w:val="bullet"/>
      <w:lvlText w:val="o"/>
      <w:lvlJc w:val="left"/>
      <w:pPr>
        <w:ind w:left="3557" w:hanging="360"/>
      </w:pPr>
      <w:rPr>
        <w:rFonts w:ascii="Courier New" w:hAnsi="Courier New" w:cs="Courier New" w:hint="default"/>
      </w:rPr>
    </w:lvl>
    <w:lvl w:ilvl="5" w:tplc="480A0005" w:tentative="1">
      <w:start w:val="1"/>
      <w:numFmt w:val="bullet"/>
      <w:lvlText w:val=""/>
      <w:lvlJc w:val="left"/>
      <w:pPr>
        <w:ind w:left="4277" w:hanging="360"/>
      </w:pPr>
      <w:rPr>
        <w:rFonts w:ascii="Wingdings" w:hAnsi="Wingdings" w:hint="default"/>
      </w:rPr>
    </w:lvl>
    <w:lvl w:ilvl="6" w:tplc="480A0001" w:tentative="1">
      <w:start w:val="1"/>
      <w:numFmt w:val="bullet"/>
      <w:lvlText w:val=""/>
      <w:lvlJc w:val="left"/>
      <w:pPr>
        <w:ind w:left="4997" w:hanging="360"/>
      </w:pPr>
      <w:rPr>
        <w:rFonts w:ascii="Symbol" w:hAnsi="Symbol" w:hint="default"/>
      </w:rPr>
    </w:lvl>
    <w:lvl w:ilvl="7" w:tplc="480A0003" w:tentative="1">
      <w:start w:val="1"/>
      <w:numFmt w:val="bullet"/>
      <w:lvlText w:val="o"/>
      <w:lvlJc w:val="left"/>
      <w:pPr>
        <w:ind w:left="5717" w:hanging="360"/>
      </w:pPr>
      <w:rPr>
        <w:rFonts w:ascii="Courier New" w:hAnsi="Courier New" w:cs="Courier New" w:hint="default"/>
      </w:rPr>
    </w:lvl>
    <w:lvl w:ilvl="8" w:tplc="480A0005" w:tentative="1">
      <w:start w:val="1"/>
      <w:numFmt w:val="bullet"/>
      <w:lvlText w:val=""/>
      <w:lvlJc w:val="left"/>
      <w:pPr>
        <w:ind w:left="6437" w:hanging="360"/>
      </w:pPr>
      <w:rPr>
        <w:rFonts w:ascii="Wingdings" w:hAnsi="Wingdings" w:hint="default"/>
      </w:rPr>
    </w:lvl>
  </w:abstractNum>
  <w:abstractNum w:abstractNumId="101" w15:restartNumberingAfterBreak="0">
    <w:nsid w:val="59BD6C96"/>
    <w:multiLevelType w:val="hybridMultilevel"/>
    <w:tmpl w:val="03C4D400"/>
    <w:lvl w:ilvl="0" w:tplc="A2367390">
      <w:start w:val="1"/>
      <w:numFmt w:val="decimal"/>
      <w:lvlText w:val="%1."/>
      <w:lvlJc w:val="left"/>
      <w:pPr>
        <w:ind w:left="1260" w:hanging="360"/>
      </w:pPr>
      <w:rPr>
        <w:b w:val="0"/>
        <w:sz w:val="22"/>
      </w:rPr>
    </w:lvl>
    <w:lvl w:ilvl="1" w:tplc="480A0019" w:tentative="1">
      <w:start w:val="1"/>
      <w:numFmt w:val="lowerLetter"/>
      <w:lvlText w:val="%2."/>
      <w:lvlJc w:val="left"/>
      <w:pPr>
        <w:ind w:left="1980" w:hanging="360"/>
      </w:pPr>
    </w:lvl>
    <w:lvl w:ilvl="2" w:tplc="480A001B" w:tentative="1">
      <w:start w:val="1"/>
      <w:numFmt w:val="lowerRoman"/>
      <w:lvlText w:val="%3."/>
      <w:lvlJc w:val="right"/>
      <w:pPr>
        <w:ind w:left="2700" w:hanging="180"/>
      </w:pPr>
    </w:lvl>
    <w:lvl w:ilvl="3" w:tplc="480A000F" w:tentative="1">
      <w:start w:val="1"/>
      <w:numFmt w:val="decimal"/>
      <w:lvlText w:val="%4."/>
      <w:lvlJc w:val="left"/>
      <w:pPr>
        <w:ind w:left="3420" w:hanging="360"/>
      </w:pPr>
    </w:lvl>
    <w:lvl w:ilvl="4" w:tplc="480A0019" w:tentative="1">
      <w:start w:val="1"/>
      <w:numFmt w:val="lowerLetter"/>
      <w:lvlText w:val="%5."/>
      <w:lvlJc w:val="left"/>
      <w:pPr>
        <w:ind w:left="4140" w:hanging="360"/>
      </w:pPr>
    </w:lvl>
    <w:lvl w:ilvl="5" w:tplc="480A001B" w:tentative="1">
      <w:start w:val="1"/>
      <w:numFmt w:val="lowerRoman"/>
      <w:lvlText w:val="%6."/>
      <w:lvlJc w:val="right"/>
      <w:pPr>
        <w:ind w:left="4860" w:hanging="180"/>
      </w:pPr>
    </w:lvl>
    <w:lvl w:ilvl="6" w:tplc="480A000F" w:tentative="1">
      <w:start w:val="1"/>
      <w:numFmt w:val="decimal"/>
      <w:lvlText w:val="%7."/>
      <w:lvlJc w:val="left"/>
      <w:pPr>
        <w:ind w:left="5580" w:hanging="360"/>
      </w:pPr>
    </w:lvl>
    <w:lvl w:ilvl="7" w:tplc="480A0019" w:tentative="1">
      <w:start w:val="1"/>
      <w:numFmt w:val="lowerLetter"/>
      <w:lvlText w:val="%8."/>
      <w:lvlJc w:val="left"/>
      <w:pPr>
        <w:ind w:left="6300" w:hanging="360"/>
      </w:pPr>
    </w:lvl>
    <w:lvl w:ilvl="8" w:tplc="480A001B" w:tentative="1">
      <w:start w:val="1"/>
      <w:numFmt w:val="lowerRoman"/>
      <w:lvlText w:val="%9."/>
      <w:lvlJc w:val="right"/>
      <w:pPr>
        <w:ind w:left="7020" w:hanging="180"/>
      </w:pPr>
    </w:lvl>
  </w:abstractNum>
  <w:abstractNum w:abstractNumId="102" w15:restartNumberingAfterBreak="0">
    <w:nsid w:val="5B0A639A"/>
    <w:multiLevelType w:val="hybridMultilevel"/>
    <w:tmpl w:val="9738E5A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3" w15:restartNumberingAfterBreak="0">
    <w:nsid w:val="5B517049"/>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4" w15:restartNumberingAfterBreak="0">
    <w:nsid w:val="5BD53CF3"/>
    <w:multiLevelType w:val="hybridMultilevel"/>
    <w:tmpl w:val="F558C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C9624BE"/>
    <w:multiLevelType w:val="hybridMultilevel"/>
    <w:tmpl w:val="5FFCDAC4"/>
    <w:lvl w:ilvl="0" w:tplc="0A303122">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6" w15:restartNumberingAfterBreak="0">
    <w:nsid w:val="5E454002"/>
    <w:multiLevelType w:val="hybridMultilevel"/>
    <w:tmpl w:val="9F040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EB100B6"/>
    <w:multiLevelType w:val="hybridMultilevel"/>
    <w:tmpl w:val="F87EB6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08934FF"/>
    <w:multiLevelType w:val="hybridMultilevel"/>
    <w:tmpl w:val="B88EB308"/>
    <w:lvl w:ilvl="0" w:tplc="91BC7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1362892"/>
    <w:multiLevelType w:val="hybridMultilevel"/>
    <w:tmpl w:val="758E5E40"/>
    <w:lvl w:ilvl="0" w:tplc="8B966672">
      <w:start w:val="1"/>
      <w:numFmt w:val="upperLetter"/>
      <w:lvlText w:val="%1."/>
      <w:lvlJc w:val="left"/>
      <w:pPr>
        <w:ind w:left="565" w:hanging="360"/>
      </w:pPr>
      <w:rPr>
        <w:rFonts w:hint="default"/>
        <w:b/>
      </w:rPr>
    </w:lvl>
    <w:lvl w:ilvl="1" w:tplc="BDF276F0">
      <w:start w:val="1"/>
      <w:numFmt w:val="lowerRoman"/>
      <w:lvlText w:val="(%2)"/>
      <w:lvlJc w:val="left"/>
      <w:pPr>
        <w:ind w:left="1645" w:hanging="720"/>
      </w:pPr>
      <w:rPr>
        <w:rFonts w:hint="default"/>
      </w:rPr>
    </w:lvl>
    <w:lvl w:ilvl="2" w:tplc="5E681CAA">
      <w:start w:val="1"/>
      <w:numFmt w:val="lowerLetter"/>
      <w:lvlText w:val="%3."/>
      <w:lvlJc w:val="left"/>
      <w:pPr>
        <w:ind w:left="2185" w:hanging="360"/>
      </w:pPr>
      <w:rPr>
        <w:rFonts w:hint="default"/>
        <w:i w:val="0"/>
        <w:iCs/>
      </w:r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110" w15:restartNumberingAfterBreak="0">
    <w:nsid w:val="623C6E64"/>
    <w:multiLevelType w:val="hybridMultilevel"/>
    <w:tmpl w:val="621C48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3E45F38"/>
    <w:multiLevelType w:val="hybridMultilevel"/>
    <w:tmpl w:val="43F8E2E0"/>
    <w:lvl w:ilvl="0" w:tplc="91BC7F72">
      <w:start w:val="1"/>
      <w:numFmt w:val="lowerLetter"/>
      <w:lvlText w:val="%1."/>
      <w:lvlJc w:val="left"/>
      <w:pPr>
        <w:ind w:left="1224"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435108F"/>
    <w:multiLevelType w:val="hybridMultilevel"/>
    <w:tmpl w:val="7A520684"/>
    <w:lvl w:ilvl="0" w:tplc="5FF007D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4392CF5"/>
    <w:multiLevelType w:val="hybridMultilevel"/>
    <w:tmpl w:val="D95084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43C1E3F"/>
    <w:multiLevelType w:val="hybridMultilevel"/>
    <w:tmpl w:val="392EE388"/>
    <w:lvl w:ilvl="0" w:tplc="106A2CCC">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5AE0D66"/>
    <w:multiLevelType w:val="hybridMultilevel"/>
    <w:tmpl w:val="49549AF6"/>
    <w:lvl w:ilvl="0" w:tplc="3D4E461E">
      <w:start w:val="1"/>
      <w:numFmt w:val="lowerLetter"/>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5E25ACA"/>
    <w:multiLevelType w:val="hybridMultilevel"/>
    <w:tmpl w:val="789ED0BC"/>
    <w:lvl w:ilvl="0" w:tplc="04090019">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96"/>
        </w:tabs>
        <w:ind w:left="1096" w:hanging="360"/>
      </w:pPr>
    </w:lvl>
    <w:lvl w:ilvl="2" w:tplc="FFFFFFFF" w:tentative="1">
      <w:start w:val="1"/>
      <w:numFmt w:val="lowerRoman"/>
      <w:lvlText w:val="%3."/>
      <w:lvlJc w:val="right"/>
      <w:pPr>
        <w:tabs>
          <w:tab w:val="num" w:pos="1816"/>
        </w:tabs>
        <w:ind w:left="1816" w:hanging="180"/>
      </w:pPr>
    </w:lvl>
    <w:lvl w:ilvl="3" w:tplc="FFFFFFFF" w:tentative="1">
      <w:start w:val="1"/>
      <w:numFmt w:val="decimal"/>
      <w:lvlText w:val="%4."/>
      <w:lvlJc w:val="left"/>
      <w:pPr>
        <w:tabs>
          <w:tab w:val="num" w:pos="2536"/>
        </w:tabs>
        <w:ind w:left="2536" w:hanging="360"/>
      </w:pPr>
    </w:lvl>
    <w:lvl w:ilvl="4" w:tplc="FFFFFFFF" w:tentative="1">
      <w:start w:val="1"/>
      <w:numFmt w:val="lowerLetter"/>
      <w:lvlText w:val="%5."/>
      <w:lvlJc w:val="left"/>
      <w:pPr>
        <w:tabs>
          <w:tab w:val="num" w:pos="3256"/>
        </w:tabs>
        <w:ind w:left="3256" w:hanging="360"/>
      </w:pPr>
    </w:lvl>
    <w:lvl w:ilvl="5" w:tplc="FFFFFFFF" w:tentative="1">
      <w:start w:val="1"/>
      <w:numFmt w:val="lowerRoman"/>
      <w:lvlText w:val="%6."/>
      <w:lvlJc w:val="right"/>
      <w:pPr>
        <w:tabs>
          <w:tab w:val="num" w:pos="3976"/>
        </w:tabs>
        <w:ind w:left="3976" w:hanging="180"/>
      </w:pPr>
    </w:lvl>
    <w:lvl w:ilvl="6" w:tplc="FFFFFFFF" w:tentative="1">
      <w:start w:val="1"/>
      <w:numFmt w:val="decimal"/>
      <w:lvlText w:val="%7."/>
      <w:lvlJc w:val="left"/>
      <w:pPr>
        <w:tabs>
          <w:tab w:val="num" w:pos="4696"/>
        </w:tabs>
        <w:ind w:left="4696" w:hanging="360"/>
      </w:pPr>
    </w:lvl>
    <w:lvl w:ilvl="7" w:tplc="FFFFFFFF" w:tentative="1">
      <w:start w:val="1"/>
      <w:numFmt w:val="lowerLetter"/>
      <w:lvlText w:val="%8."/>
      <w:lvlJc w:val="left"/>
      <w:pPr>
        <w:tabs>
          <w:tab w:val="num" w:pos="5416"/>
        </w:tabs>
        <w:ind w:left="5416" w:hanging="360"/>
      </w:pPr>
    </w:lvl>
    <w:lvl w:ilvl="8" w:tplc="FFFFFFFF" w:tentative="1">
      <w:start w:val="1"/>
      <w:numFmt w:val="lowerRoman"/>
      <w:lvlText w:val="%9."/>
      <w:lvlJc w:val="right"/>
      <w:pPr>
        <w:tabs>
          <w:tab w:val="num" w:pos="6136"/>
        </w:tabs>
        <w:ind w:left="6136" w:hanging="180"/>
      </w:pPr>
    </w:lvl>
  </w:abstractNum>
  <w:abstractNum w:abstractNumId="117" w15:restartNumberingAfterBreak="0">
    <w:nsid w:val="66BD3336"/>
    <w:multiLevelType w:val="hybridMultilevel"/>
    <w:tmpl w:val="2034F6D2"/>
    <w:lvl w:ilvl="0" w:tplc="788ADDB0">
      <w:start w:val="1"/>
      <w:numFmt w:val="lowerLetter"/>
      <w:lvlText w:val="%1."/>
      <w:lvlJc w:val="left"/>
      <w:pPr>
        <w:ind w:left="1037" w:hanging="360"/>
      </w:pPr>
      <w:rPr>
        <w:rFonts w:hint="default"/>
        <w:b w:val="0"/>
      </w:rPr>
    </w:lvl>
    <w:lvl w:ilvl="1" w:tplc="480A0019" w:tentative="1">
      <w:start w:val="1"/>
      <w:numFmt w:val="lowerLetter"/>
      <w:lvlText w:val="%2."/>
      <w:lvlJc w:val="left"/>
      <w:pPr>
        <w:ind w:left="1757" w:hanging="360"/>
      </w:pPr>
    </w:lvl>
    <w:lvl w:ilvl="2" w:tplc="480A001B" w:tentative="1">
      <w:start w:val="1"/>
      <w:numFmt w:val="lowerRoman"/>
      <w:lvlText w:val="%3."/>
      <w:lvlJc w:val="right"/>
      <w:pPr>
        <w:ind w:left="2477" w:hanging="180"/>
      </w:pPr>
    </w:lvl>
    <w:lvl w:ilvl="3" w:tplc="480A000F" w:tentative="1">
      <w:start w:val="1"/>
      <w:numFmt w:val="decimal"/>
      <w:lvlText w:val="%4."/>
      <w:lvlJc w:val="left"/>
      <w:pPr>
        <w:ind w:left="3197" w:hanging="360"/>
      </w:pPr>
    </w:lvl>
    <w:lvl w:ilvl="4" w:tplc="480A0019" w:tentative="1">
      <w:start w:val="1"/>
      <w:numFmt w:val="lowerLetter"/>
      <w:lvlText w:val="%5."/>
      <w:lvlJc w:val="left"/>
      <w:pPr>
        <w:ind w:left="3917" w:hanging="360"/>
      </w:pPr>
    </w:lvl>
    <w:lvl w:ilvl="5" w:tplc="480A001B" w:tentative="1">
      <w:start w:val="1"/>
      <w:numFmt w:val="lowerRoman"/>
      <w:lvlText w:val="%6."/>
      <w:lvlJc w:val="right"/>
      <w:pPr>
        <w:ind w:left="4637" w:hanging="180"/>
      </w:pPr>
    </w:lvl>
    <w:lvl w:ilvl="6" w:tplc="480A000F" w:tentative="1">
      <w:start w:val="1"/>
      <w:numFmt w:val="decimal"/>
      <w:lvlText w:val="%7."/>
      <w:lvlJc w:val="left"/>
      <w:pPr>
        <w:ind w:left="5357" w:hanging="360"/>
      </w:pPr>
    </w:lvl>
    <w:lvl w:ilvl="7" w:tplc="480A0019" w:tentative="1">
      <w:start w:val="1"/>
      <w:numFmt w:val="lowerLetter"/>
      <w:lvlText w:val="%8."/>
      <w:lvlJc w:val="left"/>
      <w:pPr>
        <w:ind w:left="6077" w:hanging="360"/>
      </w:pPr>
    </w:lvl>
    <w:lvl w:ilvl="8" w:tplc="480A001B" w:tentative="1">
      <w:start w:val="1"/>
      <w:numFmt w:val="lowerRoman"/>
      <w:lvlText w:val="%9."/>
      <w:lvlJc w:val="right"/>
      <w:pPr>
        <w:ind w:left="6797" w:hanging="180"/>
      </w:pPr>
    </w:lvl>
  </w:abstractNum>
  <w:abstractNum w:abstractNumId="118" w15:restartNumberingAfterBreak="0">
    <w:nsid w:val="673E022F"/>
    <w:multiLevelType w:val="hybridMultilevel"/>
    <w:tmpl w:val="C84A31B4"/>
    <w:lvl w:ilvl="0" w:tplc="91BC7F72">
      <w:start w:val="1"/>
      <w:numFmt w:val="lowerLetter"/>
      <w:lvlText w:val="%1."/>
      <w:lvlJc w:val="left"/>
      <w:pPr>
        <w:ind w:left="663" w:hanging="360"/>
      </w:pPr>
      <w:rPr>
        <w:rFonts w:hint="default"/>
      </w:rPr>
    </w:lvl>
    <w:lvl w:ilvl="1" w:tplc="080A0019" w:tentative="1">
      <w:start w:val="1"/>
      <w:numFmt w:val="lowerLetter"/>
      <w:lvlText w:val="%2."/>
      <w:lvlJc w:val="left"/>
      <w:pPr>
        <w:ind w:left="1383" w:hanging="360"/>
      </w:pPr>
    </w:lvl>
    <w:lvl w:ilvl="2" w:tplc="080A001B" w:tentative="1">
      <w:start w:val="1"/>
      <w:numFmt w:val="lowerRoman"/>
      <w:lvlText w:val="%3."/>
      <w:lvlJc w:val="right"/>
      <w:pPr>
        <w:ind w:left="2103" w:hanging="180"/>
      </w:pPr>
    </w:lvl>
    <w:lvl w:ilvl="3" w:tplc="080A000F" w:tentative="1">
      <w:start w:val="1"/>
      <w:numFmt w:val="decimal"/>
      <w:lvlText w:val="%4."/>
      <w:lvlJc w:val="left"/>
      <w:pPr>
        <w:ind w:left="2823" w:hanging="360"/>
      </w:pPr>
    </w:lvl>
    <w:lvl w:ilvl="4" w:tplc="080A0019" w:tentative="1">
      <w:start w:val="1"/>
      <w:numFmt w:val="lowerLetter"/>
      <w:lvlText w:val="%5."/>
      <w:lvlJc w:val="left"/>
      <w:pPr>
        <w:ind w:left="3543" w:hanging="360"/>
      </w:pPr>
    </w:lvl>
    <w:lvl w:ilvl="5" w:tplc="080A001B" w:tentative="1">
      <w:start w:val="1"/>
      <w:numFmt w:val="lowerRoman"/>
      <w:lvlText w:val="%6."/>
      <w:lvlJc w:val="right"/>
      <w:pPr>
        <w:ind w:left="4263" w:hanging="180"/>
      </w:pPr>
    </w:lvl>
    <w:lvl w:ilvl="6" w:tplc="080A000F" w:tentative="1">
      <w:start w:val="1"/>
      <w:numFmt w:val="decimal"/>
      <w:lvlText w:val="%7."/>
      <w:lvlJc w:val="left"/>
      <w:pPr>
        <w:ind w:left="4983" w:hanging="360"/>
      </w:pPr>
    </w:lvl>
    <w:lvl w:ilvl="7" w:tplc="080A0019" w:tentative="1">
      <w:start w:val="1"/>
      <w:numFmt w:val="lowerLetter"/>
      <w:lvlText w:val="%8."/>
      <w:lvlJc w:val="left"/>
      <w:pPr>
        <w:ind w:left="5703" w:hanging="360"/>
      </w:pPr>
    </w:lvl>
    <w:lvl w:ilvl="8" w:tplc="080A001B" w:tentative="1">
      <w:start w:val="1"/>
      <w:numFmt w:val="lowerRoman"/>
      <w:lvlText w:val="%9."/>
      <w:lvlJc w:val="right"/>
      <w:pPr>
        <w:ind w:left="6423" w:hanging="180"/>
      </w:pPr>
    </w:lvl>
  </w:abstractNum>
  <w:abstractNum w:abstractNumId="119" w15:restartNumberingAfterBreak="0">
    <w:nsid w:val="67950705"/>
    <w:multiLevelType w:val="hybridMultilevel"/>
    <w:tmpl w:val="EB6AFA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82C1C63"/>
    <w:multiLevelType w:val="multilevel"/>
    <w:tmpl w:val="58A63A6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hint="default"/>
        <w:i w:val="0"/>
        <w:color w:val="auto"/>
      </w:rPr>
    </w:lvl>
    <w:lvl w:ilvl="8">
      <w:start w:val="1"/>
      <w:numFmt w:val="lowerRoman"/>
      <w:lvlText w:val="%9."/>
      <w:lvlJc w:val="left"/>
      <w:pPr>
        <w:ind w:left="3240" w:hanging="360"/>
      </w:pPr>
    </w:lvl>
  </w:abstractNum>
  <w:abstractNum w:abstractNumId="121" w15:restartNumberingAfterBreak="0">
    <w:nsid w:val="69E414A8"/>
    <w:multiLevelType w:val="hybridMultilevel"/>
    <w:tmpl w:val="6C4E4E8E"/>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2" w15:restartNumberingAfterBreak="0">
    <w:nsid w:val="6A075135"/>
    <w:multiLevelType w:val="hybridMultilevel"/>
    <w:tmpl w:val="42D0B7B8"/>
    <w:lvl w:ilvl="0" w:tplc="8D80F826">
      <w:start w:val="1"/>
      <w:numFmt w:val="decimal"/>
      <w:lvlText w:val="%1."/>
      <w:lvlJc w:val="left"/>
      <w:pPr>
        <w:ind w:left="720" w:hanging="360"/>
      </w:pPr>
      <w:rPr>
        <w:i w:val="0"/>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A6872E7"/>
    <w:multiLevelType w:val="hybridMultilevel"/>
    <w:tmpl w:val="C96E20E8"/>
    <w:lvl w:ilvl="0" w:tplc="B4188970">
      <w:numFmt w:val="none"/>
      <w:lvlText w:val=""/>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24" w15:restartNumberingAfterBreak="0">
    <w:nsid w:val="6B167FA7"/>
    <w:multiLevelType w:val="hybridMultilevel"/>
    <w:tmpl w:val="7A72CA2E"/>
    <w:lvl w:ilvl="0" w:tplc="04090017">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B892B1F"/>
    <w:multiLevelType w:val="hybridMultilevel"/>
    <w:tmpl w:val="E1D2B3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D0B19A3"/>
    <w:multiLevelType w:val="hybridMultilevel"/>
    <w:tmpl w:val="88D831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D133B72"/>
    <w:multiLevelType w:val="hybridMultilevel"/>
    <w:tmpl w:val="A08CBA20"/>
    <w:lvl w:ilvl="0" w:tplc="0409001B">
      <w:start w:val="1"/>
      <w:numFmt w:val="lowerRoman"/>
      <w:lvlText w:val="%1."/>
      <w:lvlJc w:val="righ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8" w15:restartNumberingAfterBreak="0">
    <w:nsid w:val="72185918"/>
    <w:multiLevelType w:val="hybridMultilevel"/>
    <w:tmpl w:val="4B06BB82"/>
    <w:lvl w:ilvl="0" w:tplc="0409001B">
      <w:start w:val="1"/>
      <w:numFmt w:val="lowerRoman"/>
      <w:lvlText w:val="%1."/>
      <w:lvlJc w:val="righ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start w:val="1"/>
      <w:numFmt w:val="lowerRoman"/>
      <w:lvlText w:val="%9."/>
      <w:lvlJc w:val="right"/>
      <w:pPr>
        <w:ind w:left="6955" w:hanging="180"/>
      </w:pPr>
    </w:lvl>
  </w:abstractNum>
  <w:abstractNum w:abstractNumId="129" w15:restartNumberingAfterBreak="0">
    <w:nsid w:val="73F26701"/>
    <w:multiLevelType w:val="hybridMultilevel"/>
    <w:tmpl w:val="9F38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48C0264"/>
    <w:multiLevelType w:val="hybridMultilevel"/>
    <w:tmpl w:val="E2DEFA9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1" w15:restartNumberingAfterBreak="0">
    <w:nsid w:val="75064662"/>
    <w:multiLevelType w:val="multilevel"/>
    <w:tmpl w:val="8E060592"/>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32" w15:restartNumberingAfterBreak="0">
    <w:nsid w:val="77497727"/>
    <w:multiLevelType w:val="hybridMultilevel"/>
    <w:tmpl w:val="AAE6B442"/>
    <w:lvl w:ilvl="0" w:tplc="04090019">
      <w:start w:val="1"/>
      <w:numFmt w:val="lowerLetter"/>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33" w15:restartNumberingAfterBreak="0">
    <w:nsid w:val="7902137E"/>
    <w:multiLevelType w:val="multilevel"/>
    <w:tmpl w:val="17846A06"/>
    <w:lvl w:ilvl="0">
      <w:start w:val="1"/>
      <w:numFmt w:val="lowerLetter"/>
      <w:lvlText w:val="%1."/>
      <w:lvlJc w:val="left"/>
      <w:pPr>
        <w:tabs>
          <w:tab w:val="num" w:pos="720"/>
        </w:tabs>
        <w:ind w:left="720" w:hanging="720"/>
      </w:pPr>
      <w:rPr>
        <w:rFonts w:hint="default"/>
        <w:i w:val="0"/>
        <w:color w:val="auto"/>
      </w:rPr>
    </w:lvl>
    <w:lvl w:ilvl="1">
      <w:start w:val="1"/>
      <w:numFmt w:val="lowerRoman"/>
      <w:lvlText w:val="%2."/>
      <w:lvlJc w:val="righ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4" w15:restartNumberingAfterBreak="0">
    <w:nsid w:val="7928575E"/>
    <w:multiLevelType w:val="hybridMultilevel"/>
    <w:tmpl w:val="E95020DA"/>
    <w:lvl w:ilvl="0" w:tplc="C4C2D0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798547BA"/>
    <w:multiLevelType w:val="hybridMultilevel"/>
    <w:tmpl w:val="021EA33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79DF2670"/>
    <w:multiLevelType w:val="hybridMultilevel"/>
    <w:tmpl w:val="B03C7EC2"/>
    <w:lvl w:ilvl="0" w:tplc="575E3B50">
      <w:start w:val="1"/>
      <w:numFmt w:val="lowerRoman"/>
      <w:pStyle w:val="Tabla2Subtitulos"/>
      <w:lvlText w:val="(%1)"/>
      <w:lvlJc w:val="left"/>
      <w:pPr>
        <w:ind w:left="1332" w:hanging="360"/>
      </w:pPr>
      <w:rPr>
        <w:rFonts w:hint="default"/>
      </w:r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37" w15:restartNumberingAfterBreak="0">
    <w:nsid w:val="7B460166"/>
    <w:multiLevelType w:val="hybridMultilevel"/>
    <w:tmpl w:val="CA0CBA88"/>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8" w15:restartNumberingAfterBreak="0">
    <w:nsid w:val="7C274341"/>
    <w:multiLevelType w:val="hybridMultilevel"/>
    <w:tmpl w:val="9892B21E"/>
    <w:lvl w:ilvl="0" w:tplc="480A0019">
      <w:start w:val="1"/>
      <w:numFmt w:val="lowerLetter"/>
      <w:lvlText w:val="%1."/>
      <w:lvlJc w:val="left"/>
      <w:pPr>
        <w:ind w:left="754" w:hanging="360"/>
      </w:pPr>
    </w:lvl>
    <w:lvl w:ilvl="1" w:tplc="480A0019" w:tentative="1">
      <w:start w:val="1"/>
      <w:numFmt w:val="lowerLetter"/>
      <w:lvlText w:val="%2."/>
      <w:lvlJc w:val="left"/>
      <w:pPr>
        <w:ind w:left="1474" w:hanging="360"/>
      </w:pPr>
    </w:lvl>
    <w:lvl w:ilvl="2" w:tplc="480A001B" w:tentative="1">
      <w:start w:val="1"/>
      <w:numFmt w:val="lowerRoman"/>
      <w:lvlText w:val="%3."/>
      <w:lvlJc w:val="right"/>
      <w:pPr>
        <w:ind w:left="2194" w:hanging="180"/>
      </w:pPr>
    </w:lvl>
    <w:lvl w:ilvl="3" w:tplc="480A000F" w:tentative="1">
      <w:start w:val="1"/>
      <w:numFmt w:val="decimal"/>
      <w:lvlText w:val="%4."/>
      <w:lvlJc w:val="left"/>
      <w:pPr>
        <w:ind w:left="2914" w:hanging="360"/>
      </w:pPr>
    </w:lvl>
    <w:lvl w:ilvl="4" w:tplc="480A0019" w:tentative="1">
      <w:start w:val="1"/>
      <w:numFmt w:val="lowerLetter"/>
      <w:lvlText w:val="%5."/>
      <w:lvlJc w:val="left"/>
      <w:pPr>
        <w:ind w:left="3634" w:hanging="360"/>
      </w:pPr>
    </w:lvl>
    <w:lvl w:ilvl="5" w:tplc="480A001B" w:tentative="1">
      <w:start w:val="1"/>
      <w:numFmt w:val="lowerRoman"/>
      <w:lvlText w:val="%6."/>
      <w:lvlJc w:val="right"/>
      <w:pPr>
        <w:ind w:left="4354" w:hanging="180"/>
      </w:pPr>
    </w:lvl>
    <w:lvl w:ilvl="6" w:tplc="480A000F" w:tentative="1">
      <w:start w:val="1"/>
      <w:numFmt w:val="decimal"/>
      <w:lvlText w:val="%7."/>
      <w:lvlJc w:val="left"/>
      <w:pPr>
        <w:ind w:left="5074" w:hanging="360"/>
      </w:pPr>
    </w:lvl>
    <w:lvl w:ilvl="7" w:tplc="480A0019" w:tentative="1">
      <w:start w:val="1"/>
      <w:numFmt w:val="lowerLetter"/>
      <w:lvlText w:val="%8."/>
      <w:lvlJc w:val="left"/>
      <w:pPr>
        <w:ind w:left="5794" w:hanging="360"/>
      </w:pPr>
    </w:lvl>
    <w:lvl w:ilvl="8" w:tplc="480A001B" w:tentative="1">
      <w:start w:val="1"/>
      <w:numFmt w:val="lowerRoman"/>
      <w:lvlText w:val="%9."/>
      <w:lvlJc w:val="right"/>
      <w:pPr>
        <w:ind w:left="6514" w:hanging="180"/>
      </w:pPr>
    </w:lvl>
  </w:abstractNum>
  <w:num w:numId="1">
    <w:abstractNumId w:val="67"/>
  </w:num>
  <w:num w:numId="2">
    <w:abstractNumId w:val="80"/>
  </w:num>
  <w:num w:numId="3">
    <w:abstractNumId w:val="37"/>
  </w:num>
  <w:num w:numId="4">
    <w:abstractNumId w:val="45"/>
  </w:num>
  <w:num w:numId="5">
    <w:abstractNumId w:val="58"/>
  </w:num>
  <w:num w:numId="6">
    <w:abstractNumId w:val="120"/>
  </w:num>
  <w:num w:numId="7">
    <w:abstractNumId w:val="8"/>
  </w:num>
  <w:num w:numId="8">
    <w:abstractNumId w:val="34"/>
  </w:num>
  <w:num w:numId="9">
    <w:abstractNumId w:val="69"/>
  </w:num>
  <w:num w:numId="10">
    <w:abstractNumId w:val="131"/>
  </w:num>
  <w:num w:numId="11">
    <w:abstractNumId w:val="132"/>
  </w:num>
  <w:num w:numId="12">
    <w:abstractNumId w:val="59"/>
  </w:num>
  <w:num w:numId="13">
    <w:abstractNumId w:val="116"/>
  </w:num>
  <w:num w:numId="14">
    <w:abstractNumId w:val="95"/>
  </w:num>
  <w:num w:numId="15">
    <w:abstractNumId w:val="97"/>
  </w:num>
  <w:num w:numId="16">
    <w:abstractNumId w:val="117"/>
  </w:num>
  <w:num w:numId="17">
    <w:abstractNumId w:val="138"/>
  </w:num>
  <w:num w:numId="18">
    <w:abstractNumId w:val="100"/>
  </w:num>
  <w:num w:numId="19">
    <w:abstractNumId w:val="79"/>
  </w:num>
  <w:num w:numId="20">
    <w:abstractNumId w:val="135"/>
  </w:num>
  <w:num w:numId="21">
    <w:abstractNumId w:val="74"/>
  </w:num>
  <w:num w:numId="22">
    <w:abstractNumId w:val="73"/>
  </w:num>
  <w:num w:numId="23">
    <w:abstractNumId w:val="68"/>
  </w:num>
  <w:num w:numId="24">
    <w:abstractNumId w:val="51"/>
  </w:num>
  <w:num w:numId="25">
    <w:abstractNumId w:val="88"/>
  </w:num>
  <w:num w:numId="26">
    <w:abstractNumId w:val="136"/>
  </w:num>
  <w:num w:numId="27">
    <w:abstractNumId w:val="38"/>
  </w:num>
  <w:num w:numId="28">
    <w:abstractNumId w:val="43"/>
  </w:num>
  <w:num w:numId="29">
    <w:abstractNumId w:val="108"/>
  </w:num>
  <w:num w:numId="30">
    <w:abstractNumId w:val="111"/>
  </w:num>
  <w:num w:numId="31">
    <w:abstractNumId w:val="65"/>
  </w:num>
  <w:num w:numId="32">
    <w:abstractNumId w:val="118"/>
  </w:num>
  <w:num w:numId="33">
    <w:abstractNumId w:val="17"/>
  </w:num>
  <w:num w:numId="34">
    <w:abstractNumId w:val="123"/>
  </w:num>
  <w:num w:numId="35">
    <w:abstractNumId w:val="53"/>
  </w:num>
  <w:num w:numId="36">
    <w:abstractNumId w:val="93"/>
  </w:num>
  <w:num w:numId="37">
    <w:abstractNumId w:val="63"/>
  </w:num>
  <w:num w:numId="38">
    <w:abstractNumId w:val="70"/>
  </w:num>
  <w:num w:numId="39">
    <w:abstractNumId w:val="134"/>
  </w:num>
  <w:num w:numId="40">
    <w:abstractNumId w:val="101"/>
  </w:num>
  <w:num w:numId="41">
    <w:abstractNumId w:val="64"/>
  </w:num>
  <w:num w:numId="42">
    <w:abstractNumId w:val="82"/>
    <w:lvlOverride w:ilvl="0">
      <w:startOverride w:val="1"/>
    </w:lvlOverride>
    <w:lvlOverride w:ilvl="1">
      <w:startOverride w:val="2"/>
    </w:lvlOverride>
  </w:num>
  <w:num w:numId="43">
    <w:abstractNumId w:val="87"/>
  </w:num>
  <w:num w:numId="44">
    <w:abstractNumId w:val="32"/>
  </w:num>
  <w:num w:numId="45">
    <w:abstractNumId w:val="105"/>
  </w:num>
  <w:num w:numId="46">
    <w:abstractNumId w:val="133"/>
  </w:num>
  <w:num w:numId="47">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5"/>
  </w:num>
  <w:num w:numId="49">
    <w:abstractNumId w:val="12"/>
  </w:num>
  <w:num w:numId="50">
    <w:abstractNumId w:val="61"/>
  </w:num>
  <w:num w:numId="51">
    <w:abstractNumId w:val="28"/>
  </w:num>
  <w:num w:numId="52">
    <w:abstractNumId w:val="47"/>
  </w:num>
  <w:num w:numId="53">
    <w:abstractNumId w:val="90"/>
  </w:num>
  <w:num w:numId="54">
    <w:abstractNumId w:val="126"/>
  </w:num>
  <w:num w:numId="55">
    <w:abstractNumId w:val="106"/>
  </w:num>
  <w:num w:numId="56">
    <w:abstractNumId w:val="26"/>
  </w:num>
  <w:num w:numId="57">
    <w:abstractNumId w:val="85"/>
  </w:num>
  <w:num w:numId="58">
    <w:abstractNumId w:val="86"/>
  </w:num>
  <w:num w:numId="59">
    <w:abstractNumId w:val="48"/>
  </w:num>
  <w:num w:numId="60">
    <w:abstractNumId w:val="114"/>
  </w:num>
  <w:num w:numId="61">
    <w:abstractNumId w:val="22"/>
  </w:num>
  <w:num w:numId="62">
    <w:abstractNumId w:val="31"/>
  </w:num>
  <w:num w:numId="63">
    <w:abstractNumId w:val="60"/>
  </w:num>
  <w:num w:numId="64">
    <w:abstractNumId w:val="39"/>
  </w:num>
  <w:num w:numId="65">
    <w:abstractNumId w:val="9"/>
  </w:num>
  <w:num w:numId="66">
    <w:abstractNumId w:val="77"/>
  </w:num>
  <w:num w:numId="67">
    <w:abstractNumId w:val="83"/>
  </w:num>
  <w:num w:numId="68">
    <w:abstractNumId w:val="78"/>
  </w:num>
  <w:num w:numId="69">
    <w:abstractNumId w:val="11"/>
  </w:num>
  <w:num w:numId="70">
    <w:abstractNumId w:val="6"/>
  </w:num>
  <w:num w:numId="71">
    <w:abstractNumId w:val="125"/>
  </w:num>
  <w:num w:numId="72">
    <w:abstractNumId w:val="23"/>
  </w:num>
  <w:num w:numId="73">
    <w:abstractNumId w:val="52"/>
  </w:num>
  <w:num w:numId="74">
    <w:abstractNumId w:val="75"/>
  </w:num>
  <w:num w:numId="75">
    <w:abstractNumId w:val="62"/>
  </w:num>
  <w:num w:numId="76">
    <w:abstractNumId w:val="20"/>
  </w:num>
  <w:num w:numId="77">
    <w:abstractNumId w:val="56"/>
  </w:num>
  <w:num w:numId="78">
    <w:abstractNumId w:val="46"/>
  </w:num>
  <w:num w:numId="79">
    <w:abstractNumId w:val="44"/>
  </w:num>
  <w:num w:numId="80">
    <w:abstractNumId w:val="40"/>
  </w:num>
  <w:num w:numId="81">
    <w:abstractNumId w:val="18"/>
  </w:num>
  <w:num w:numId="82">
    <w:abstractNumId w:val="129"/>
  </w:num>
  <w:num w:numId="83">
    <w:abstractNumId w:val="50"/>
  </w:num>
  <w:num w:numId="84">
    <w:abstractNumId w:val="5"/>
  </w:num>
  <w:num w:numId="85">
    <w:abstractNumId w:val="3"/>
  </w:num>
  <w:num w:numId="86">
    <w:abstractNumId w:val="109"/>
  </w:num>
  <w:num w:numId="87">
    <w:abstractNumId w:val="21"/>
  </w:num>
  <w:num w:numId="88">
    <w:abstractNumId w:val="54"/>
  </w:num>
  <w:num w:numId="89">
    <w:abstractNumId w:val="7"/>
  </w:num>
  <w:num w:numId="90">
    <w:abstractNumId w:val="30"/>
  </w:num>
  <w:num w:numId="91">
    <w:abstractNumId w:val="124"/>
  </w:num>
  <w:num w:numId="92">
    <w:abstractNumId w:val="119"/>
  </w:num>
  <w:num w:numId="93">
    <w:abstractNumId w:val="57"/>
  </w:num>
  <w:num w:numId="94">
    <w:abstractNumId w:val="98"/>
  </w:num>
  <w:num w:numId="95">
    <w:abstractNumId w:val="137"/>
  </w:num>
  <w:num w:numId="96">
    <w:abstractNumId w:val="92"/>
  </w:num>
  <w:num w:numId="97">
    <w:abstractNumId w:val="115"/>
  </w:num>
  <w:num w:numId="98">
    <w:abstractNumId w:val="96"/>
  </w:num>
  <w:num w:numId="99">
    <w:abstractNumId w:val="81"/>
  </w:num>
  <w:num w:numId="100">
    <w:abstractNumId w:val="29"/>
  </w:num>
  <w:num w:numId="101">
    <w:abstractNumId w:val="113"/>
  </w:num>
  <w:num w:numId="102">
    <w:abstractNumId w:val="66"/>
  </w:num>
  <w:num w:numId="103">
    <w:abstractNumId w:val="25"/>
  </w:num>
  <w:num w:numId="104">
    <w:abstractNumId w:val="130"/>
  </w:num>
  <w:num w:numId="105">
    <w:abstractNumId w:val="71"/>
  </w:num>
  <w:num w:numId="106">
    <w:abstractNumId w:val="91"/>
  </w:num>
  <w:num w:numId="107">
    <w:abstractNumId w:val="49"/>
  </w:num>
  <w:num w:numId="108">
    <w:abstractNumId w:val="13"/>
  </w:num>
  <w:num w:numId="109">
    <w:abstractNumId w:val="112"/>
  </w:num>
  <w:num w:numId="110">
    <w:abstractNumId w:val="104"/>
  </w:num>
  <w:num w:numId="111">
    <w:abstractNumId w:val="36"/>
  </w:num>
  <w:num w:numId="112">
    <w:abstractNumId w:val="110"/>
  </w:num>
  <w:num w:numId="113">
    <w:abstractNumId w:val="107"/>
  </w:num>
  <w:num w:numId="114">
    <w:abstractNumId w:val="19"/>
  </w:num>
  <w:num w:numId="115">
    <w:abstractNumId w:val="24"/>
  </w:num>
  <w:num w:numId="116">
    <w:abstractNumId w:val="14"/>
  </w:num>
  <w:num w:numId="117">
    <w:abstractNumId w:val="94"/>
  </w:num>
  <w:num w:numId="118">
    <w:abstractNumId w:val="122"/>
  </w:num>
  <w:num w:numId="119">
    <w:abstractNumId w:val="0"/>
  </w:num>
  <w:num w:numId="120">
    <w:abstractNumId w:val="72"/>
  </w:num>
  <w:num w:numId="121">
    <w:abstractNumId w:val="42"/>
  </w:num>
  <w:num w:numId="122">
    <w:abstractNumId w:val="84"/>
  </w:num>
  <w:num w:numId="123">
    <w:abstractNumId w:val="41"/>
  </w:num>
  <w:num w:numId="124">
    <w:abstractNumId w:val="27"/>
  </w:num>
  <w:num w:numId="125">
    <w:abstractNumId w:val="89"/>
  </w:num>
  <w:num w:numId="126">
    <w:abstractNumId w:val="4"/>
  </w:num>
  <w:num w:numId="127">
    <w:abstractNumId w:val="2"/>
  </w:num>
  <w:num w:numId="128">
    <w:abstractNumId w:val="10"/>
  </w:num>
  <w:num w:numId="129">
    <w:abstractNumId w:val="127"/>
  </w:num>
  <w:num w:numId="130">
    <w:abstractNumId w:val="102"/>
  </w:num>
  <w:num w:numId="131">
    <w:abstractNumId w:val="128"/>
  </w:num>
  <w:num w:numId="132">
    <w:abstractNumId w:val="99"/>
  </w:num>
  <w:num w:numId="133">
    <w:abstractNumId w:val="15"/>
  </w:num>
  <w:num w:numId="134">
    <w:abstractNumId w:val="121"/>
  </w:num>
  <w:num w:numId="135">
    <w:abstractNumId w:val="1"/>
  </w:num>
  <w:num w:numId="136">
    <w:abstractNumId w:val="33"/>
  </w:num>
  <w:num w:numId="137">
    <w:abstractNumId w:val="35"/>
  </w:num>
  <w:num w:numId="138">
    <w:abstractNumId w:val="103"/>
  </w:num>
  <w:num w:numId="139">
    <w:abstractNumId w:val="76"/>
  </w:num>
  <w:num w:numId="140">
    <w:abstractNumId w:val="16"/>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BDE"/>
    <w:rsid w:val="00000B2B"/>
    <w:rsid w:val="00000F91"/>
    <w:rsid w:val="0000111E"/>
    <w:rsid w:val="00002343"/>
    <w:rsid w:val="00002490"/>
    <w:rsid w:val="00002E9A"/>
    <w:rsid w:val="00003350"/>
    <w:rsid w:val="0000711B"/>
    <w:rsid w:val="00010308"/>
    <w:rsid w:val="00010341"/>
    <w:rsid w:val="00012004"/>
    <w:rsid w:val="00013EA2"/>
    <w:rsid w:val="000145F6"/>
    <w:rsid w:val="000154AB"/>
    <w:rsid w:val="00015663"/>
    <w:rsid w:val="00015ADB"/>
    <w:rsid w:val="000172DE"/>
    <w:rsid w:val="000178A3"/>
    <w:rsid w:val="00020338"/>
    <w:rsid w:val="00022CBB"/>
    <w:rsid w:val="00024F8E"/>
    <w:rsid w:val="0002534A"/>
    <w:rsid w:val="00025678"/>
    <w:rsid w:val="00025AEB"/>
    <w:rsid w:val="00026AD5"/>
    <w:rsid w:val="0003011A"/>
    <w:rsid w:val="0003086A"/>
    <w:rsid w:val="000314AB"/>
    <w:rsid w:val="00032C37"/>
    <w:rsid w:val="000331AB"/>
    <w:rsid w:val="000350F9"/>
    <w:rsid w:val="00037B93"/>
    <w:rsid w:val="000421AE"/>
    <w:rsid w:val="00042BA8"/>
    <w:rsid w:val="00043038"/>
    <w:rsid w:val="0004428C"/>
    <w:rsid w:val="000445F0"/>
    <w:rsid w:val="00044A73"/>
    <w:rsid w:val="00046279"/>
    <w:rsid w:val="00050D6D"/>
    <w:rsid w:val="00052108"/>
    <w:rsid w:val="0005548A"/>
    <w:rsid w:val="0005702C"/>
    <w:rsid w:val="000573B0"/>
    <w:rsid w:val="00057D19"/>
    <w:rsid w:val="0006105E"/>
    <w:rsid w:val="00062345"/>
    <w:rsid w:val="00062498"/>
    <w:rsid w:val="0006259A"/>
    <w:rsid w:val="00062A94"/>
    <w:rsid w:val="00063F24"/>
    <w:rsid w:val="00065849"/>
    <w:rsid w:val="000667D0"/>
    <w:rsid w:val="00066F84"/>
    <w:rsid w:val="0006771D"/>
    <w:rsid w:val="00072228"/>
    <w:rsid w:val="00072750"/>
    <w:rsid w:val="00073B15"/>
    <w:rsid w:val="00074464"/>
    <w:rsid w:val="00074853"/>
    <w:rsid w:val="00074F6E"/>
    <w:rsid w:val="00077CEB"/>
    <w:rsid w:val="00082A08"/>
    <w:rsid w:val="00082A19"/>
    <w:rsid w:val="00082C98"/>
    <w:rsid w:val="00083E36"/>
    <w:rsid w:val="00086EB1"/>
    <w:rsid w:val="00087E5F"/>
    <w:rsid w:val="000915CA"/>
    <w:rsid w:val="00091625"/>
    <w:rsid w:val="00091894"/>
    <w:rsid w:val="00091EEF"/>
    <w:rsid w:val="000922C1"/>
    <w:rsid w:val="00092451"/>
    <w:rsid w:val="00092C0E"/>
    <w:rsid w:val="00093FB7"/>
    <w:rsid w:val="000949EC"/>
    <w:rsid w:val="000975BB"/>
    <w:rsid w:val="000A1BF5"/>
    <w:rsid w:val="000A394A"/>
    <w:rsid w:val="000A4DEF"/>
    <w:rsid w:val="000A7099"/>
    <w:rsid w:val="000A76EE"/>
    <w:rsid w:val="000A7CAF"/>
    <w:rsid w:val="000B1024"/>
    <w:rsid w:val="000B1825"/>
    <w:rsid w:val="000B3F63"/>
    <w:rsid w:val="000B4BDA"/>
    <w:rsid w:val="000B5855"/>
    <w:rsid w:val="000C057D"/>
    <w:rsid w:val="000C133D"/>
    <w:rsid w:val="000C1815"/>
    <w:rsid w:val="000C2429"/>
    <w:rsid w:val="000C2894"/>
    <w:rsid w:val="000C2A26"/>
    <w:rsid w:val="000C3941"/>
    <w:rsid w:val="000C3E1F"/>
    <w:rsid w:val="000C58D8"/>
    <w:rsid w:val="000C6174"/>
    <w:rsid w:val="000C64F6"/>
    <w:rsid w:val="000C6F0D"/>
    <w:rsid w:val="000C7409"/>
    <w:rsid w:val="000D02E4"/>
    <w:rsid w:val="000D057F"/>
    <w:rsid w:val="000D1134"/>
    <w:rsid w:val="000D3D56"/>
    <w:rsid w:val="000D46C7"/>
    <w:rsid w:val="000D4E3D"/>
    <w:rsid w:val="000D5030"/>
    <w:rsid w:val="000D54BD"/>
    <w:rsid w:val="000D7435"/>
    <w:rsid w:val="000D7B55"/>
    <w:rsid w:val="000E04CD"/>
    <w:rsid w:val="000E5A9D"/>
    <w:rsid w:val="000E5B44"/>
    <w:rsid w:val="000E67B0"/>
    <w:rsid w:val="000E782E"/>
    <w:rsid w:val="000F3933"/>
    <w:rsid w:val="000F3CD8"/>
    <w:rsid w:val="000F4239"/>
    <w:rsid w:val="000F4273"/>
    <w:rsid w:val="000F4465"/>
    <w:rsid w:val="000F49CF"/>
    <w:rsid w:val="000F4E88"/>
    <w:rsid w:val="000F5A72"/>
    <w:rsid w:val="000F5B8F"/>
    <w:rsid w:val="000F7FEE"/>
    <w:rsid w:val="00100D29"/>
    <w:rsid w:val="0010133C"/>
    <w:rsid w:val="001022CD"/>
    <w:rsid w:val="0010511A"/>
    <w:rsid w:val="001065BE"/>
    <w:rsid w:val="00106AE9"/>
    <w:rsid w:val="00106D99"/>
    <w:rsid w:val="001112A7"/>
    <w:rsid w:val="001116C7"/>
    <w:rsid w:val="00111B69"/>
    <w:rsid w:val="00111BE0"/>
    <w:rsid w:val="00112504"/>
    <w:rsid w:val="001139F8"/>
    <w:rsid w:val="0011728F"/>
    <w:rsid w:val="0012152C"/>
    <w:rsid w:val="00122C7E"/>
    <w:rsid w:val="001255B6"/>
    <w:rsid w:val="00127BEC"/>
    <w:rsid w:val="001301DC"/>
    <w:rsid w:val="00130B08"/>
    <w:rsid w:val="00132008"/>
    <w:rsid w:val="0013407C"/>
    <w:rsid w:val="001341C9"/>
    <w:rsid w:val="0013460C"/>
    <w:rsid w:val="0013585C"/>
    <w:rsid w:val="00135CA3"/>
    <w:rsid w:val="0013643E"/>
    <w:rsid w:val="00140637"/>
    <w:rsid w:val="001414D0"/>
    <w:rsid w:val="00141C82"/>
    <w:rsid w:val="00142AD5"/>
    <w:rsid w:val="00143E37"/>
    <w:rsid w:val="00145370"/>
    <w:rsid w:val="00146F11"/>
    <w:rsid w:val="00147591"/>
    <w:rsid w:val="00147A58"/>
    <w:rsid w:val="00147CB7"/>
    <w:rsid w:val="00150477"/>
    <w:rsid w:val="001522B9"/>
    <w:rsid w:val="00154A62"/>
    <w:rsid w:val="00154F0E"/>
    <w:rsid w:val="0015708D"/>
    <w:rsid w:val="001610AC"/>
    <w:rsid w:val="001615AA"/>
    <w:rsid w:val="00161DD4"/>
    <w:rsid w:val="0016289B"/>
    <w:rsid w:val="001632F8"/>
    <w:rsid w:val="00164B3A"/>
    <w:rsid w:val="00166403"/>
    <w:rsid w:val="001677C1"/>
    <w:rsid w:val="00167AB8"/>
    <w:rsid w:val="00167CAF"/>
    <w:rsid w:val="00171AF8"/>
    <w:rsid w:val="001723F2"/>
    <w:rsid w:val="00172768"/>
    <w:rsid w:val="00172BEA"/>
    <w:rsid w:val="0017348D"/>
    <w:rsid w:val="00173AF6"/>
    <w:rsid w:val="00173DA3"/>
    <w:rsid w:val="001740A9"/>
    <w:rsid w:val="0017452B"/>
    <w:rsid w:val="0017548D"/>
    <w:rsid w:val="00180B6C"/>
    <w:rsid w:val="00187055"/>
    <w:rsid w:val="001909AF"/>
    <w:rsid w:val="001912AE"/>
    <w:rsid w:val="00192AEF"/>
    <w:rsid w:val="0019351B"/>
    <w:rsid w:val="001935AD"/>
    <w:rsid w:val="0019388C"/>
    <w:rsid w:val="001962C4"/>
    <w:rsid w:val="00197385"/>
    <w:rsid w:val="0019789F"/>
    <w:rsid w:val="00197A9B"/>
    <w:rsid w:val="001A06CB"/>
    <w:rsid w:val="001A1246"/>
    <w:rsid w:val="001A28DA"/>
    <w:rsid w:val="001A4513"/>
    <w:rsid w:val="001A4C70"/>
    <w:rsid w:val="001B0D29"/>
    <w:rsid w:val="001B23B8"/>
    <w:rsid w:val="001B25B0"/>
    <w:rsid w:val="001B289A"/>
    <w:rsid w:val="001B4789"/>
    <w:rsid w:val="001B4A2A"/>
    <w:rsid w:val="001B5C4C"/>
    <w:rsid w:val="001B718A"/>
    <w:rsid w:val="001B79AF"/>
    <w:rsid w:val="001C0B6B"/>
    <w:rsid w:val="001C255A"/>
    <w:rsid w:val="001C3226"/>
    <w:rsid w:val="001C3A8E"/>
    <w:rsid w:val="001C50EE"/>
    <w:rsid w:val="001C5B57"/>
    <w:rsid w:val="001C6257"/>
    <w:rsid w:val="001C7ACB"/>
    <w:rsid w:val="001D1E61"/>
    <w:rsid w:val="001D4068"/>
    <w:rsid w:val="001D62A5"/>
    <w:rsid w:val="001D65D0"/>
    <w:rsid w:val="001D68E7"/>
    <w:rsid w:val="001D74EB"/>
    <w:rsid w:val="001E0FB2"/>
    <w:rsid w:val="001E4D35"/>
    <w:rsid w:val="001E6DCE"/>
    <w:rsid w:val="001E6EF0"/>
    <w:rsid w:val="001F026B"/>
    <w:rsid w:val="001F09E5"/>
    <w:rsid w:val="001F1C57"/>
    <w:rsid w:val="001F24C6"/>
    <w:rsid w:val="001F436B"/>
    <w:rsid w:val="001F4CB6"/>
    <w:rsid w:val="001F5056"/>
    <w:rsid w:val="001F52B4"/>
    <w:rsid w:val="001F6AFC"/>
    <w:rsid w:val="001F6FB6"/>
    <w:rsid w:val="00201135"/>
    <w:rsid w:val="00201264"/>
    <w:rsid w:val="00201364"/>
    <w:rsid w:val="00202DB3"/>
    <w:rsid w:val="002036AE"/>
    <w:rsid w:val="00203AD5"/>
    <w:rsid w:val="00204D8E"/>
    <w:rsid w:val="00205125"/>
    <w:rsid w:val="00210434"/>
    <w:rsid w:val="00210789"/>
    <w:rsid w:val="00210EB3"/>
    <w:rsid w:val="002118D8"/>
    <w:rsid w:val="00211BA8"/>
    <w:rsid w:val="00212123"/>
    <w:rsid w:val="002127C8"/>
    <w:rsid w:val="002146A2"/>
    <w:rsid w:val="00214B3C"/>
    <w:rsid w:val="00215D41"/>
    <w:rsid w:val="00216660"/>
    <w:rsid w:val="0021772A"/>
    <w:rsid w:val="00217811"/>
    <w:rsid w:val="002211B5"/>
    <w:rsid w:val="0022126D"/>
    <w:rsid w:val="00223533"/>
    <w:rsid w:val="0022397B"/>
    <w:rsid w:val="00225519"/>
    <w:rsid w:val="002258D8"/>
    <w:rsid w:val="00225F72"/>
    <w:rsid w:val="00227606"/>
    <w:rsid w:val="002279AD"/>
    <w:rsid w:val="00232302"/>
    <w:rsid w:val="00234E22"/>
    <w:rsid w:val="0023661E"/>
    <w:rsid w:val="00237B5C"/>
    <w:rsid w:val="0024146A"/>
    <w:rsid w:val="00241957"/>
    <w:rsid w:val="00241C98"/>
    <w:rsid w:val="00241F9A"/>
    <w:rsid w:val="00242458"/>
    <w:rsid w:val="00242F4D"/>
    <w:rsid w:val="00243739"/>
    <w:rsid w:val="00243EEE"/>
    <w:rsid w:val="0024499F"/>
    <w:rsid w:val="0024559C"/>
    <w:rsid w:val="00245A32"/>
    <w:rsid w:val="00246118"/>
    <w:rsid w:val="00246AD7"/>
    <w:rsid w:val="00246CC9"/>
    <w:rsid w:val="002475C4"/>
    <w:rsid w:val="002509F0"/>
    <w:rsid w:val="00251C34"/>
    <w:rsid w:val="00252B5C"/>
    <w:rsid w:val="002531A3"/>
    <w:rsid w:val="00256884"/>
    <w:rsid w:val="00256D4C"/>
    <w:rsid w:val="00260302"/>
    <w:rsid w:val="00261035"/>
    <w:rsid w:val="0026213A"/>
    <w:rsid w:val="002625D0"/>
    <w:rsid w:val="00262AE0"/>
    <w:rsid w:val="00263A31"/>
    <w:rsid w:val="00263B70"/>
    <w:rsid w:val="00264208"/>
    <w:rsid w:val="002648F7"/>
    <w:rsid w:val="00264ADD"/>
    <w:rsid w:val="00264B49"/>
    <w:rsid w:val="00264E97"/>
    <w:rsid w:val="00265734"/>
    <w:rsid w:val="00265E03"/>
    <w:rsid w:val="00265ED2"/>
    <w:rsid w:val="002665E6"/>
    <w:rsid w:val="00266788"/>
    <w:rsid w:val="002713DE"/>
    <w:rsid w:val="002716AC"/>
    <w:rsid w:val="00271DD9"/>
    <w:rsid w:val="0027237D"/>
    <w:rsid w:val="00272464"/>
    <w:rsid w:val="0027323E"/>
    <w:rsid w:val="002759D7"/>
    <w:rsid w:val="002773E2"/>
    <w:rsid w:val="00277ADC"/>
    <w:rsid w:val="00282A01"/>
    <w:rsid w:val="00283794"/>
    <w:rsid w:val="002839B4"/>
    <w:rsid w:val="00285131"/>
    <w:rsid w:val="002864FE"/>
    <w:rsid w:val="002909B7"/>
    <w:rsid w:val="00291E00"/>
    <w:rsid w:val="002934C2"/>
    <w:rsid w:val="002937C2"/>
    <w:rsid w:val="00293CAC"/>
    <w:rsid w:val="00293DF9"/>
    <w:rsid w:val="00296957"/>
    <w:rsid w:val="002971AA"/>
    <w:rsid w:val="002A0306"/>
    <w:rsid w:val="002A069C"/>
    <w:rsid w:val="002A21AE"/>
    <w:rsid w:val="002A233D"/>
    <w:rsid w:val="002A25D6"/>
    <w:rsid w:val="002A2D71"/>
    <w:rsid w:val="002A33FE"/>
    <w:rsid w:val="002A3AA5"/>
    <w:rsid w:val="002A50C4"/>
    <w:rsid w:val="002A51BA"/>
    <w:rsid w:val="002A665E"/>
    <w:rsid w:val="002A6750"/>
    <w:rsid w:val="002A79C8"/>
    <w:rsid w:val="002A7E0A"/>
    <w:rsid w:val="002B0802"/>
    <w:rsid w:val="002B3769"/>
    <w:rsid w:val="002B45A6"/>
    <w:rsid w:val="002B4AE4"/>
    <w:rsid w:val="002B615B"/>
    <w:rsid w:val="002B615D"/>
    <w:rsid w:val="002C0DE9"/>
    <w:rsid w:val="002C144E"/>
    <w:rsid w:val="002C1BE4"/>
    <w:rsid w:val="002C1CCB"/>
    <w:rsid w:val="002C28B7"/>
    <w:rsid w:val="002C2B59"/>
    <w:rsid w:val="002C2C0B"/>
    <w:rsid w:val="002C3485"/>
    <w:rsid w:val="002C552A"/>
    <w:rsid w:val="002C5B0D"/>
    <w:rsid w:val="002C6280"/>
    <w:rsid w:val="002C6B93"/>
    <w:rsid w:val="002C75C3"/>
    <w:rsid w:val="002D0FF0"/>
    <w:rsid w:val="002D258E"/>
    <w:rsid w:val="002D2A5F"/>
    <w:rsid w:val="002D3303"/>
    <w:rsid w:val="002D4D3B"/>
    <w:rsid w:val="002D5DDC"/>
    <w:rsid w:val="002E0E88"/>
    <w:rsid w:val="002E1F8D"/>
    <w:rsid w:val="002E2BE9"/>
    <w:rsid w:val="002E33D0"/>
    <w:rsid w:val="002E3F90"/>
    <w:rsid w:val="002E4E74"/>
    <w:rsid w:val="002E5982"/>
    <w:rsid w:val="002E5D6C"/>
    <w:rsid w:val="002E75DD"/>
    <w:rsid w:val="002F2F07"/>
    <w:rsid w:val="002F6131"/>
    <w:rsid w:val="002F791B"/>
    <w:rsid w:val="002F7BA0"/>
    <w:rsid w:val="002F7C0E"/>
    <w:rsid w:val="002F7C5A"/>
    <w:rsid w:val="002F7E06"/>
    <w:rsid w:val="003000D0"/>
    <w:rsid w:val="00302E55"/>
    <w:rsid w:val="00303353"/>
    <w:rsid w:val="00303FA8"/>
    <w:rsid w:val="00304CDD"/>
    <w:rsid w:val="00304DC2"/>
    <w:rsid w:val="00305A75"/>
    <w:rsid w:val="00305FAE"/>
    <w:rsid w:val="00306F45"/>
    <w:rsid w:val="00310E3E"/>
    <w:rsid w:val="00310E73"/>
    <w:rsid w:val="00313596"/>
    <w:rsid w:val="00314802"/>
    <w:rsid w:val="00314B1F"/>
    <w:rsid w:val="003173BD"/>
    <w:rsid w:val="003223FC"/>
    <w:rsid w:val="00324660"/>
    <w:rsid w:val="0032585E"/>
    <w:rsid w:val="00333373"/>
    <w:rsid w:val="00333DA6"/>
    <w:rsid w:val="0033570B"/>
    <w:rsid w:val="00335933"/>
    <w:rsid w:val="003400E5"/>
    <w:rsid w:val="00340859"/>
    <w:rsid w:val="003422FB"/>
    <w:rsid w:val="003428F8"/>
    <w:rsid w:val="0034346B"/>
    <w:rsid w:val="003446E7"/>
    <w:rsid w:val="00344A36"/>
    <w:rsid w:val="003476B3"/>
    <w:rsid w:val="003476C3"/>
    <w:rsid w:val="00350171"/>
    <w:rsid w:val="003504FF"/>
    <w:rsid w:val="003518D5"/>
    <w:rsid w:val="003519F5"/>
    <w:rsid w:val="00351D8D"/>
    <w:rsid w:val="0035320D"/>
    <w:rsid w:val="003554A0"/>
    <w:rsid w:val="00355CA6"/>
    <w:rsid w:val="0035604A"/>
    <w:rsid w:val="003570BC"/>
    <w:rsid w:val="003575F5"/>
    <w:rsid w:val="00361D11"/>
    <w:rsid w:val="003668FD"/>
    <w:rsid w:val="003706FC"/>
    <w:rsid w:val="0037255B"/>
    <w:rsid w:val="00375D80"/>
    <w:rsid w:val="0038060C"/>
    <w:rsid w:val="003850D3"/>
    <w:rsid w:val="00387122"/>
    <w:rsid w:val="00387B0E"/>
    <w:rsid w:val="003908E4"/>
    <w:rsid w:val="003942F8"/>
    <w:rsid w:val="003A0944"/>
    <w:rsid w:val="003A0A4A"/>
    <w:rsid w:val="003A11C0"/>
    <w:rsid w:val="003A1C85"/>
    <w:rsid w:val="003A1EF9"/>
    <w:rsid w:val="003A201F"/>
    <w:rsid w:val="003A28FC"/>
    <w:rsid w:val="003A2951"/>
    <w:rsid w:val="003A2D10"/>
    <w:rsid w:val="003A3568"/>
    <w:rsid w:val="003A4063"/>
    <w:rsid w:val="003A536D"/>
    <w:rsid w:val="003A7966"/>
    <w:rsid w:val="003B023A"/>
    <w:rsid w:val="003B0768"/>
    <w:rsid w:val="003B10CD"/>
    <w:rsid w:val="003B1297"/>
    <w:rsid w:val="003B2592"/>
    <w:rsid w:val="003B2AFE"/>
    <w:rsid w:val="003B4F8A"/>
    <w:rsid w:val="003B5732"/>
    <w:rsid w:val="003B5997"/>
    <w:rsid w:val="003C0096"/>
    <w:rsid w:val="003C08A6"/>
    <w:rsid w:val="003C202B"/>
    <w:rsid w:val="003C2D0A"/>
    <w:rsid w:val="003C3EB7"/>
    <w:rsid w:val="003C4FFE"/>
    <w:rsid w:val="003C50AA"/>
    <w:rsid w:val="003C5A36"/>
    <w:rsid w:val="003C6F18"/>
    <w:rsid w:val="003C6FCD"/>
    <w:rsid w:val="003C7CB1"/>
    <w:rsid w:val="003C7F6A"/>
    <w:rsid w:val="003C7FE8"/>
    <w:rsid w:val="003D09F4"/>
    <w:rsid w:val="003D0FC8"/>
    <w:rsid w:val="003D1522"/>
    <w:rsid w:val="003D3EF5"/>
    <w:rsid w:val="003D50ED"/>
    <w:rsid w:val="003D75C0"/>
    <w:rsid w:val="003D7C3A"/>
    <w:rsid w:val="003E15BE"/>
    <w:rsid w:val="003E1A18"/>
    <w:rsid w:val="003E1D01"/>
    <w:rsid w:val="003E2A50"/>
    <w:rsid w:val="003E4944"/>
    <w:rsid w:val="003E4F1B"/>
    <w:rsid w:val="003E554F"/>
    <w:rsid w:val="003E7B11"/>
    <w:rsid w:val="003E7CAA"/>
    <w:rsid w:val="003F0933"/>
    <w:rsid w:val="003F3AAC"/>
    <w:rsid w:val="00401C8E"/>
    <w:rsid w:val="00404A8D"/>
    <w:rsid w:val="00405468"/>
    <w:rsid w:val="00407D33"/>
    <w:rsid w:val="00410912"/>
    <w:rsid w:val="0041237F"/>
    <w:rsid w:val="00412D6E"/>
    <w:rsid w:val="00412E66"/>
    <w:rsid w:val="00414269"/>
    <w:rsid w:val="00415BE0"/>
    <w:rsid w:val="0041612F"/>
    <w:rsid w:val="004177FE"/>
    <w:rsid w:val="00417FEA"/>
    <w:rsid w:val="00420282"/>
    <w:rsid w:val="00420C8E"/>
    <w:rsid w:val="004211CC"/>
    <w:rsid w:val="004212EF"/>
    <w:rsid w:val="004214E6"/>
    <w:rsid w:val="00422467"/>
    <w:rsid w:val="004228EE"/>
    <w:rsid w:val="00422ADA"/>
    <w:rsid w:val="00424988"/>
    <w:rsid w:val="00424AB1"/>
    <w:rsid w:val="004252C8"/>
    <w:rsid w:val="00425B4F"/>
    <w:rsid w:val="004260AD"/>
    <w:rsid w:val="004273FA"/>
    <w:rsid w:val="00427843"/>
    <w:rsid w:val="00430760"/>
    <w:rsid w:val="0043102A"/>
    <w:rsid w:val="0043327E"/>
    <w:rsid w:val="004338E3"/>
    <w:rsid w:val="004347E4"/>
    <w:rsid w:val="00434B9A"/>
    <w:rsid w:val="00440EED"/>
    <w:rsid w:val="0044544B"/>
    <w:rsid w:val="00445F41"/>
    <w:rsid w:val="0044646E"/>
    <w:rsid w:val="00447DFE"/>
    <w:rsid w:val="00454041"/>
    <w:rsid w:val="00455470"/>
    <w:rsid w:val="00456AD1"/>
    <w:rsid w:val="00456CA2"/>
    <w:rsid w:val="004570A7"/>
    <w:rsid w:val="00461055"/>
    <w:rsid w:val="0046177B"/>
    <w:rsid w:val="00461C7C"/>
    <w:rsid w:val="0046220A"/>
    <w:rsid w:val="004631AF"/>
    <w:rsid w:val="004638FE"/>
    <w:rsid w:val="00463EA7"/>
    <w:rsid w:val="00464163"/>
    <w:rsid w:val="00465901"/>
    <w:rsid w:val="00465ED2"/>
    <w:rsid w:val="00465F55"/>
    <w:rsid w:val="004676EC"/>
    <w:rsid w:val="00467B53"/>
    <w:rsid w:val="00471E9C"/>
    <w:rsid w:val="00473ACA"/>
    <w:rsid w:val="00476D68"/>
    <w:rsid w:val="0047757C"/>
    <w:rsid w:val="004826FA"/>
    <w:rsid w:val="00482904"/>
    <w:rsid w:val="004835E4"/>
    <w:rsid w:val="0048492D"/>
    <w:rsid w:val="004858A0"/>
    <w:rsid w:val="00485C05"/>
    <w:rsid w:val="00486697"/>
    <w:rsid w:val="00490880"/>
    <w:rsid w:val="004929B6"/>
    <w:rsid w:val="00495479"/>
    <w:rsid w:val="00496481"/>
    <w:rsid w:val="00497539"/>
    <w:rsid w:val="0049753E"/>
    <w:rsid w:val="004A4C47"/>
    <w:rsid w:val="004A65DB"/>
    <w:rsid w:val="004A72F0"/>
    <w:rsid w:val="004A735C"/>
    <w:rsid w:val="004A7FD2"/>
    <w:rsid w:val="004B050C"/>
    <w:rsid w:val="004B2D27"/>
    <w:rsid w:val="004B5395"/>
    <w:rsid w:val="004B5867"/>
    <w:rsid w:val="004B609F"/>
    <w:rsid w:val="004B61CC"/>
    <w:rsid w:val="004B6667"/>
    <w:rsid w:val="004B72CD"/>
    <w:rsid w:val="004B7BFD"/>
    <w:rsid w:val="004C1874"/>
    <w:rsid w:val="004C2162"/>
    <w:rsid w:val="004C34EE"/>
    <w:rsid w:val="004C40C4"/>
    <w:rsid w:val="004C59C9"/>
    <w:rsid w:val="004C6FCA"/>
    <w:rsid w:val="004C700D"/>
    <w:rsid w:val="004C79CB"/>
    <w:rsid w:val="004D0A4F"/>
    <w:rsid w:val="004D0F3B"/>
    <w:rsid w:val="004D26B0"/>
    <w:rsid w:val="004D42CA"/>
    <w:rsid w:val="004E2AA2"/>
    <w:rsid w:val="004E2CC2"/>
    <w:rsid w:val="004E43A9"/>
    <w:rsid w:val="004E4786"/>
    <w:rsid w:val="004E481F"/>
    <w:rsid w:val="004E7617"/>
    <w:rsid w:val="004F2BFC"/>
    <w:rsid w:val="004F46C3"/>
    <w:rsid w:val="004F5BB1"/>
    <w:rsid w:val="004F6826"/>
    <w:rsid w:val="00500592"/>
    <w:rsid w:val="00501810"/>
    <w:rsid w:val="00502926"/>
    <w:rsid w:val="005040B4"/>
    <w:rsid w:val="00504A70"/>
    <w:rsid w:val="005053A6"/>
    <w:rsid w:val="005164A9"/>
    <w:rsid w:val="00517AAF"/>
    <w:rsid w:val="005201FE"/>
    <w:rsid w:val="005215B7"/>
    <w:rsid w:val="005238D0"/>
    <w:rsid w:val="00524C47"/>
    <w:rsid w:val="005254C8"/>
    <w:rsid w:val="00525D54"/>
    <w:rsid w:val="00525E3D"/>
    <w:rsid w:val="0052662B"/>
    <w:rsid w:val="0053087F"/>
    <w:rsid w:val="005318BD"/>
    <w:rsid w:val="00531A69"/>
    <w:rsid w:val="00531EF6"/>
    <w:rsid w:val="00533E06"/>
    <w:rsid w:val="0053599B"/>
    <w:rsid w:val="005361F0"/>
    <w:rsid w:val="005364E8"/>
    <w:rsid w:val="0053671D"/>
    <w:rsid w:val="00536B38"/>
    <w:rsid w:val="00543E33"/>
    <w:rsid w:val="005446F9"/>
    <w:rsid w:val="00544CC4"/>
    <w:rsid w:val="00545FD6"/>
    <w:rsid w:val="00546C28"/>
    <w:rsid w:val="00551039"/>
    <w:rsid w:val="00552532"/>
    <w:rsid w:val="00552AE3"/>
    <w:rsid w:val="00552DDD"/>
    <w:rsid w:val="00554394"/>
    <w:rsid w:val="00554685"/>
    <w:rsid w:val="00554F46"/>
    <w:rsid w:val="00556219"/>
    <w:rsid w:val="00557BAD"/>
    <w:rsid w:val="00562CAA"/>
    <w:rsid w:val="00564DC6"/>
    <w:rsid w:val="0056538A"/>
    <w:rsid w:val="00565629"/>
    <w:rsid w:val="0056686E"/>
    <w:rsid w:val="005669DA"/>
    <w:rsid w:val="00566BE2"/>
    <w:rsid w:val="00567652"/>
    <w:rsid w:val="00570B41"/>
    <w:rsid w:val="00571513"/>
    <w:rsid w:val="005734C2"/>
    <w:rsid w:val="00573CE1"/>
    <w:rsid w:val="005762D5"/>
    <w:rsid w:val="00577043"/>
    <w:rsid w:val="00580DB2"/>
    <w:rsid w:val="00582D8C"/>
    <w:rsid w:val="00586347"/>
    <w:rsid w:val="00587595"/>
    <w:rsid w:val="0059021A"/>
    <w:rsid w:val="00590533"/>
    <w:rsid w:val="00590B01"/>
    <w:rsid w:val="005912EB"/>
    <w:rsid w:val="0059275E"/>
    <w:rsid w:val="005928D8"/>
    <w:rsid w:val="00592DC7"/>
    <w:rsid w:val="0059329D"/>
    <w:rsid w:val="005933CA"/>
    <w:rsid w:val="00593C9E"/>
    <w:rsid w:val="00594F30"/>
    <w:rsid w:val="00594FAF"/>
    <w:rsid w:val="005954D3"/>
    <w:rsid w:val="0059567B"/>
    <w:rsid w:val="005968DF"/>
    <w:rsid w:val="005968EA"/>
    <w:rsid w:val="005975CE"/>
    <w:rsid w:val="005A009D"/>
    <w:rsid w:val="005A0429"/>
    <w:rsid w:val="005A0503"/>
    <w:rsid w:val="005A13C3"/>
    <w:rsid w:val="005A14B7"/>
    <w:rsid w:val="005A1BC8"/>
    <w:rsid w:val="005A3D81"/>
    <w:rsid w:val="005A5B71"/>
    <w:rsid w:val="005A5CFE"/>
    <w:rsid w:val="005A6C54"/>
    <w:rsid w:val="005B13B6"/>
    <w:rsid w:val="005B2349"/>
    <w:rsid w:val="005B2F1F"/>
    <w:rsid w:val="005B4AC7"/>
    <w:rsid w:val="005B639C"/>
    <w:rsid w:val="005B642A"/>
    <w:rsid w:val="005B7387"/>
    <w:rsid w:val="005B7403"/>
    <w:rsid w:val="005C0B4E"/>
    <w:rsid w:val="005C258B"/>
    <w:rsid w:val="005C2E95"/>
    <w:rsid w:val="005C324A"/>
    <w:rsid w:val="005C3538"/>
    <w:rsid w:val="005C35A4"/>
    <w:rsid w:val="005C4042"/>
    <w:rsid w:val="005C432E"/>
    <w:rsid w:val="005C4A8D"/>
    <w:rsid w:val="005C5262"/>
    <w:rsid w:val="005C69CD"/>
    <w:rsid w:val="005C6DF6"/>
    <w:rsid w:val="005C7676"/>
    <w:rsid w:val="005C79F7"/>
    <w:rsid w:val="005D0D30"/>
    <w:rsid w:val="005D1BD9"/>
    <w:rsid w:val="005D30E2"/>
    <w:rsid w:val="005D6B22"/>
    <w:rsid w:val="005D7A68"/>
    <w:rsid w:val="005D7BE4"/>
    <w:rsid w:val="005E1A69"/>
    <w:rsid w:val="005E1AB1"/>
    <w:rsid w:val="005E2A95"/>
    <w:rsid w:val="005E3BEE"/>
    <w:rsid w:val="005E439A"/>
    <w:rsid w:val="005E4AA6"/>
    <w:rsid w:val="005E4EDC"/>
    <w:rsid w:val="005E6A03"/>
    <w:rsid w:val="005E7314"/>
    <w:rsid w:val="005E7473"/>
    <w:rsid w:val="005E74F1"/>
    <w:rsid w:val="005F1E98"/>
    <w:rsid w:val="005F29C6"/>
    <w:rsid w:val="005F3296"/>
    <w:rsid w:val="005F389D"/>
    <w:rsid w:val="005F3F01"/>
    <w:rsid w:val="005F3F07"/>
    <w:rsid w:val="005F46D1"/>
    <w:rsid w:val="005F4D7C"/>
    <w:rsid w:val="005F5F2A"/>
    <w:rsid w:val="005F6A8A"/>
    <w:rsid w:val="006023DA"/>
    <w:rsid w:val="00603EC1"/>
    <w:rsid w:val="006046C8"/>
    <w:rsid w:val="00605D96"/>
    <w:rsid w:val="006065C2"/>
    <w:rsid w:val="00606902"/>
    <w:rsid w:val="0061345C"/>
    <w:rsid w:val="00614383"/>
    <w:rsid w:val="006151C1"/>
    <w:rsid w:val="00616304"/>
    <w:rsid w:val="00616793"/>
    <w:rsid w:val="00621F8D"/>
    <w:rsid w:val="0062267F"/>
    <w:rsid w:val="00622D73"/>
    <w:rsid w:val="00623162"/>
    <w:rsid w:val="006233A0"/>
    <w:rsid w:val="00623A83"/>
    <w:rsid w:val="0063203C"/>
    <w:rsid w:val="006322CE"/>
    <w:rsid w:val="0063260F"/>
    <w:rsid w:val="00632A12"/>
    <w:rsid w:val="00634FE4"/>
    <w:rsid w:val="00635407"/>
    <w:rsid w:val="00636CBB"/>
    <w:rsid w:val="00636EB5"/>
    <w:rsid w:val="006372CB"/>
    <w:rsid w:val="00640247"/>
    <w:rsid w:val="00641AB0"/>
    <w:rsid w:val="00642EB2"/>
    <w:rsid w:val="00643011"/>
    <w:rsid w:val="006434F9"/>
    <w:rsid w:val="00643B6A"/>
    <w:rsid w:val="00645B5D"/>
    <w:rsid w:val="006467A7"/>
    <w:rsid w:val="00646D83"/>
    <w:rsid w:val="00651368"/>
    <w:rsid w:val="00651BD2"/>
    <w:rsid w:val="00651E1C"/>
    <w:rsid w:val="006528EE"/>
    <w:rsid w:val="006541DB"/>
    <w:rsid w:val="00654F12"/>
    <w:rsid w:val="00662DAD"/>
    <w:rsid w:val="006638D1"/>
    <w:rsid w:val="00664621"/>
    <w:rsid w:val="00664B4A"/>
    <w:rsid w:val="00665433"/>
    <w:rsid w:val="00665A7A"/>
    <w:rsid w:val="00666567"/>
    <w:rsid w:val="00666FD6"/>
    <w:rsid w:val="00667967"/>
    <w:rsid w:val="00670A42"/>
    <w:rsid w:val="0067199A"/>
    <w:rsid w:val="00673FD3"/>
    <w:rsid w:val="00675E83"/>
    <w:rsid w:val="00676D7E"/>
    <w:rsid w:val="00676F37"/>
    <w:rsid w:val="00680713"/>
    <w:rsid w:val="006818EC"/>
    <w:rsid w:val="0068358D"/>
    <w:rsid w:val="006849CB"/>
    <w:rsid w:val="00690269"/>
    <w:rsid w:val="006902D7"/>
    <w:rsid w:val="006929A7"/>
    <w:rsid w:val="00692F4D"/>
    <w:rsid w:val="00693A5A"/>
    <w:rsid w:val="006967F7"/>
    <w:rsid w:val="006975E5"/>
    <w:rsid w:val="006A0FD4"/>
    <w:rsid w:val="006A1536"/>
    <w:rsid w:val="006A17B4"/>
    <w:rsid w:val="006A1AB1"/>
    <w:rsid w:val="006A38A9"/>
    <w:rsid w:val="006A3C48"/>
    <w:rsid w:val="006A50C6"/>
    <w:rsid w:val="006B0D8A"/>
    <w:rsid w:val="006B0F2D"/>
    <w:rsid w:val="006B1134"/>
    <w:rsid w:val="006B32E9"/>
    <w:rsid w:val="006B3ECC"/>
    <w:rsid w:val="006B4079"/>
    <w:rsid w:val="006B407C"/>
    <w:rsid w:val="006B41D6"/>
    <w:rsid w:val="006B70C8"/>
    <w:rsid w:val="006B752D"/>
    <w:rsid w:val="006B79E4"/>
    <w:rsid w:val="006C0E7E"/>
    <w:rsid w:val="006C2935"/>
    <w:rsid w:val="006C71F4"/>
    <w:rsid w:val="006C7330"/>
    <w:rsid w:val="006C74C5"/>
    <w:rsid w:val="006D0EDC"/>
    <w:rsid w:val="006D14B6"/>
    <w:rsid w:val="006D232E"/>
    <w:rsid w:val="006D314F"/>
    <w:rsid w:val="006D60B8"/>
    <w:rsid w:val="006D703D"/>
    <w:rsid w:val="006E0EBD"/>
    <w:rsid w:val="006E190D"/>
    <w:rsid w:val="006E2105"/>
    <w:rsid w:val="006E27B3"/>
    <w:rsid w:val="006E31C2"/>
    <w:rsid w:val="006E3485"/>
    <w:rsid w:val="006E6924"/>
    <w:rsid w:val="006E7FE9"/>
    <w:rsid w:val="006F0BD0"/>
    <w:rsid w:val="006F21B8"/>
    <w:rsid w:val="006F3766"/>
    <w:rsid w:val="006F49CF"/>
    <w:rsid w:val="006F5CA9"/>
    <w:rsid w:val="006F7F65"/>
    <w:rsid w:val="007003FF"/>
    <w:rsid w:val="00701A2C"/>
    <w:rsid w:val="00702A89"/>
    <w:rsid w:val="00704F51"/>
    <w:rsid w:val="00707787"/>
    <w:rsid w:val="00707CDB"/>
    <w:rsid w:val="00710217"/>
    <w:rsid w:val="00711BE0"/>
    <w:rsid w:val="00712A8B"/>
    <w:rsid w:val="00712BB7"/>
    <w:rsid w:val="00713487"/>
    <w:rsid w:val="00713B4E"/>
    <w:rsid w:val="00713EBF"/>
    <w:rsid w:val="00714820"/>
    <w:rsid w:val="00717DF8"/>
    <w:rsid w:val="00720ADE"/>
    <w:rsid w:val="00720E33"/>
    <w:rsid w:val="00722F96"/>
    <w:rsid w:val="00722FD7"/>
    <w:rsid w:val="00725D59"/>
    <w:rsid w:val="00730204"/>
    <w:rsid w:val="00736032"/>
    <w:rsid w:val="007369AD"/>
    <w:rsid w:val="00736F88"/>
    <w:rsid w:val="00737282"/>
    <w:rsid w:val="00737F5B"/>
    <w:rsid w:val="00740C83"/>
    <w:rsid w:val="00741845"/>
    <w:rsid w:val="00741B97"/>
    <w:rsid w:val="00743918"/>
    <w:rsid w:val="00743F30"/>
    <w:rsid w:val="00744981"/>
    <w:rsid w:val="007460C5"/>
    <w:rsid w:val="00746921"/>
    <w:rsid w:val="00746EF9"/>
    <w:rsid w:val="00747DCA"/>
    <w:rsid w:val="00751EA1"/>
    <w:rsid w:val="00755E04"/>
    <w:rsid w:val="00755E12"/>
    <w:rsid w:val="00756663"/>
    <w:rsid w:val="00756D2B"/>
    <w:rsid w:val="00757429"/>
    <w:rsid w:val="0075771F"/>
    <w:rsid w:val="00761206"/>
    <w:rsid w:val="007622EC"/>
    <w:rsid w:val="00762695"/>
    <w:rsid w:val="00762739"/>
    <w:rsid w:val="007633C6"/>
    <w:rsid w:val="00764154"/>
    <w:rsid w:val="00764ED5"/>
    <w:rsid w:val="00767019"/>
    <w:rsid w:val="00767162"/>
    <w:rsid w:val="0077291F"/>
    <w:rsid w:val="00772D01"/>
    <w:rsid w:val="0077323E"/>
    <w:rsid w:val="007737B6"/>
    <w:rsid w:val="00773C2C"/>
    <w:rsid w:val="00776EA8"/>
    <w:rsid w:val="00780529"/>
    <w:rsid w:val="00780CC3"/>
    <w:rsid w:val="00785067"/>
    <w:rsid w:val="0079146F"/>
    <w:rsid w:val="00793ED3"/>
    <w:rsid w:val="007945A9"/>
    <w:rsid w:val="00794CFD"/>
    <w:rsid w:val="00796E3C"/>
    <w:rsid w:val="007A0559"/>
    <w:rsid w:val="007A0E00"/>
    <w:rsid w:val="007A1D07"/>
    <w:rsid w:val="007A1ECB"/>
    <w:rsid w:val="007A2A88"/>
    <w:rsid w:val="007A7AA5"/>
    <w:rsid w:val="007B0179"/>
    <w:rsid w:val="007B32DD"/>
    <w:rsid w:val="007B44B9"/>
    <w:rsid w:val="007B628A"/>
    <w:rsid w:val="007B6F45"/>
    <w:rsid w:val="007B776D"/>
    <w:rsid w:val="007C0B14"/>
    <w:rsid w:val="007C20C7"/>
    <w:rsid w:val="007C273F"/>
    <w:rsid w:val="007C2E0A"/>
    <w:rsid w:val="007C33F7"/>
    <w:rsid w:val="007C352E"/>
    <w:rsid w:val="007C4AE3"/>
    <w:rsid w:val="007C607E"/>
    <w:rsid w:val="007C624D"/>
    <w:rsid w:val="007C78AA"/>
    <w:rsid w:val="007C7A00"/>
    <w:rsid w:val="007D07F6"/>
    <w:rsid w:val="007D2793"/>
    <w:rsid w:val="007D339E"/>
    <w:rsid w:val="007D3D3F"/>
    <w:rsid w:val="007D6479"/>
    <w:rsid w:val="007D7A55"/>
    <w:rsid w:val="007E14BD"/>
    <w:rsid w:val="007E2820"/>
    <w:rsid w:val="007E283A"/>
    <w:rsid w:val="007E3367"/>
    <w:rsid w:val="007E5019"/>
    <w:rsid w:val="007E57BE"/>
    <w:rsid w:val="007E5931"/>
    <w:rsid w:val="007E653C"/>
    <w:rsid w:val="007E7939"/>
    <w:rsid w:val="007F07FB"/>
    <w:rsid w:val="007F1D84"/>
    <w:rsid w:val="007F3406"/>
    <w:rsid w:val="007F5999"/>
    <w:rsid w:val="007F7385"/>
    <w:rsid w:val="007F7470"/>
    <w:rsid w:val="007F76EB"/>
    <w:rsid w:val="007F7FA3"/>
    <w:rsid w:val="0080661E"/>
    <w:rsid w:val="00810417"/>
    <w:rsid w:val="008104A1"/>
    <w:rsid w:val="00810A49"/>
    <w:rsid w:val="00810B4E"/>
    <w:rsid w:val="008165CC"/>
    <w:rsid w:val="00816699"/>
    <w:rsid w:val="008201F1"/>
    <w:rsid w:val="00820768"/>
    <w:rsid w:val="00820E9A"/>
    <w:rsid w:val="0082245E"/>
    <w:rsid w:val="0082576E"/>
    <w:rsid w:val="00827C24"/>
    <w:rsid w:val="00830FFB"/>
    <w:rsid w:val="008312EE"/>
    <w:rsid w:val="0083261D"/>
    <w:rsid w:val="008334D9"/>
    <w:rsid w:val="0083351F"/>
    <w:rsid w:val="008347A9"/>
    <w:rsid w:val="00834D92"/>
    <w:rsid w:val="00835BB3"/>
    <w:rsid w:val="00836CE1"/>
    <w:rsid w:val="0084094F"/>
    <w:rsid w:val="00840A93"/>
    <w:rsid w:val="008418E0"/>
    <w:rsid w:val="008426FF"/>
    <w:rsid w:val="00844D14"/>
    <w:rsid w:val="00844DBE"/>
    <w:rsid w:val="008458C4"/>
    <w:rsid w:val="0084624C"/>
    <w:rsid w:val="008505C0"/>
    <w:rsid w:val="0085358E"/>
    <w:rsid w:val="00853CAA"/>
    <w:rsid w:val="0085448F"/>
    <w:rsid w:val="00855AE6"/>
    <w:rsid w:val="00855E64"/>
    <w:rsid w:val="00861D9E"/>
    <w:rsid w:val="00862060"/>
    <w:rsid w:val="00862874"/>
    <w:rsid w:val="00864E67"/>
    <w:rsid w:val="00867F9F"/>
    <w:rsid w:val="008708FD"/>
    <w:rsid w:val="0087111D"/>
    <w:rsid w:val="008724E8"/>
    <w:rsid w:val="00872E70"/>
    <w:rsid w:val="00873AA3"/>
    <w:rsid w:val="0087422E"/>
    <w:rsid w:val="00874E36"/>
    <w:rsid w:val="00876C76"/>
    <w:rsid w:val="00880CF3"/>
    <w:rsid w:val="008816A1"/>
    <w:rsid w:val="0088210B"/>
    <w:rsid w:val="00882CB1"/>
    <w:rsid w:val="0088529E"/>
    <w:rsid w:val="00885F7B"/>
    <w:rsid w:val="00886B4E"/>
    <w:rsid w:val="00886FBC"/>
    <w:rsid w:val="0088723E"/>
    <w:rsid w:val="00887830"/>
    <w:rsid w:val="00887DDD"/>
    <w:rsid w:val="00887F7E"/>
    <w:rsid w:val="00890C5D"/>
    <w:rsid w:val="00892A6E"/>
    <w:rsid w:val="008931AA"/>
    <w:rsid w:val="008947F1"/>
    <w:rsid w:val="0089482E"/>
    <w:rsid w:val="00895AA8"/>
    <w:rsid w:val="00896A6F"/>
    <w:rsid w:val="00896F64"/>
    <w:rsid w:val="00897AC8"/>
    <w:rsid w:val="008A0D04"/>
    <w:rsid w:val="008A2A2D"/>
    <w:rsid w:val="008A3CF7"/>
    <w:rsid w:val="008A3F59"/>
    <w:rsid w:val="008A41AB"/>
    <w:rsid w:val="008A5C58"/>
    <w:rsid w:val="008A619C"/>
    <w:rsid w:val="008A7FD3"/>
    <w:rsid w:val="008B0676"/>
    <w:rsid w:val="008B1854"/>
    <w:rsid w:val="008B1D63"/>
    <w:rsid w:val="008B2F9F"/>
    <w:rsid w:val="008B4463"/>
    <w:rsid w:val="008B4CD7"/>
    <w:rsid w:val="008B5DD4"/>
    <w:rsid w:val="008B63E5"/>
    <w:rsid w:val="008B6476"/>
    <w:rsid w:val="008B69D5"/>
    <w:rsid w:val="008C005B"/>
    <w:rsid w:val="008C0885"/>
    <w:rsid w:val="008C0F10"/>
    <w:rsid w:val="008C169F"/>
    <w:rsid w:val="008C3B4F"/>
    <w:rsid w:val="008C3F4B"/>
    <w:rsid w:val="008C458A"/>
    <w:rsid w:val="008C4A8B"/>
    <w:rsid w:val="008C570B"/>
    <w:rsid w:val="008C6E6E"/>
    <w:rsid w:val="008C6F4B"/>
    <w:rsid w:val="008C7012"/>
    <w:rsid w:val="008D0F08"/>
    <w:rsid w:val="008D20A0"/>
    <w:rsid w:val="008D21E0"/>
    <w:rsid w:val="008D2E9E"/>
    <w:rsid w:val="008D3666"/>
    <w:rsid w:val="008D4770"/>
    <w:rsid w:val="008D67BC"/>
    <w:rsid w:val="008E2237"/>
    <w:rsid w:val="008E25C7"/>
    <w:rsid w:val="008E31DD"/>
    <w:rsid w:val="008E3262"/>
    <w:rsid w:val="008E34F5"/>
    <w:rsid w:val="008E3F17"/>
    <w:rsid w:val="008E3FE0"/>
    <w:rsid w:val="008E4F0B"/>
    <w:rsid w:val="008E5007"/>
    <w:rsid w:val="008E540F"/>
    <w:rsid w:val="008E64D2"/>
    <w:rsid w:val="008F045C"/>
    <w:rsid w:val="008F1467"/>
    <w:rsid w:val="008F1749"/>
    <w:rsid w:val="008F384A"/>
    <w:rsid w:val="008F3A0C"/>
    <w:rsid w:val="008F4566"/>
    <w:rsid w:val="008F4D98"/>
    <w:rsid w:val="008F5161"/>
    <w:rsid w:val="008F6648"/>
    <w:rsid w:val="008F6D5A"/>
    <w:rsid w:val="008F6EED"/>
    <w:rsid w:val="008F704D"/>
    <w:rsid w:val="00901555"/>
    <w:rsid w:val="00902681"/>
    <w:rsid w:val="009032C6"/>
    <w:rsid w:val="009052BD"/>
    <w:rsid w:val="0090567E"/>
    <w:rsid w:val="00905825"/>
    <w:rsid w:val="00911247"/>
    <w:rsid w:val="00911F3B"/>
    <w:rsid w:val="00912CBA"/>
    <w:rsid w:val="009143B3"/>
    <w:rsid w:val="00916DEC"/>
    <w:rsid w:val="0092283A"/>
    <w:rsid w:val="0092291A"/>
    <w:rsid w:val="00922B4D"/>
    <w:rsid w:val="0092315F"/>
    <w:rsid w:val="00924F9F"/>
    <w:rsid w:val="00925F7A"/>
    <w:rsid w:val="00927254"/>
    <w:rsid w:val="00927AFD"/>
    <w:rsid w:val="00927EE7"/>
    <w:rsid w:val="00930ABF"/>
    <w:rsid w:val="00930CBF"/>
    <w:rsid w:val="00931DF9"/>
    <w:rsid w:val="00933373"/>
    <w:rsid w:val="009348F8"/>
    <w:rsid w:val="00936BFF"/>
    <w:rsid w:val="00937932"/>
    <w:rsid w:val="009379BE"/>
    <w:rsid w:val="00937DEF"/>
    <w:rsid w:val="00940379"/>
    <w:rsid w:val="00940A84"/>
    <w:rsid w:val="00941696"/>
    <w:rsid w:val="0094194C"/>
    <w:rsid w:val="00941B2C"/>
    <w:rsid w:val="00942F4C"/>
    <w:rsid w:val="009437B9"/>
    <w:rsid w:val="00943A44"/>
    <w:rsid w:val="00943AB7"/>
    <w:rsid w:val="00944FD4"/>
    <w:rsid w:val="00946D3C"/>
    <w:rsid w:val="00947E60"/>
    <w:rsid w:val="00950365"/>
    <w:rsid w:val="00950F73"/>
    <w:rsid w:val="009512B5"/>
    <w:rsid w:val="009514CB"/>
    <w:rsid w:val="009518E1"/>
    <w:rsid w:val="00952207"/>
    <w:rsid w:val="0095221F"/>
    <w:rsid w:val="00953004"/>
    <w:rsid w:val="00955F5E"/>
    <w:rsid w:val="009575C2"/>
    <w:rsid w:val="00961044"/>
    <w:rsid w:val="00961072"/>
    <w:rsid w:val="00961F61"/>
    <w:rsid w:val="009628C0"/>
    <w:rsid w:val="00962F08"/>
    <w:rsid w:val="009633F3"/>
    <w:rsid w:val="00964453"/>
    <w:rsid w:val="00964E1B"/>
    <w:rsid w:val="00971267"/>
    <w:rsid w:val="00974088"/>
    <w:rsid w:val="009761B5"/>
    <w:rsid w:val="009762AC"/>
    <w:rsid w:val="0097746D"/>
    <w:rsid w:val="00977733"/>
    <w:rsid w:val="00980721"/>
    <w:rsid w:val="00980A1F"/>
    <w:rsid w:val="00982C60"/>
    <w:rsid w:val="009835D1"/>
    <w:rsid w:val="0098415B"/>
    <w:rsid w:val="00984FF1"/>
    <w:rsid w:val="009901A8"/>
    <w:rsid w:val="00991886"/>
    <w:rsid w:val="00991D2A"/>
    <w:rsid w:val="00991DAD"/>
    <w:rsid w:val="00991F31"/>
    <w:rsid w:val="00994134"/>
    <w:rsid w:val="0099449D"/>
    <w:rsid w:val="00995885"/>
    <w:rsid w:val="009968CF"/>
    <w:rsid w:val="00996A13"/>
    <w:rsid w:val="009A0484"/>
    <w:rsid w:val="009A0635"/>
    <w:rsid w:val="009A2A88"/>
    <w:rsid w:val="009A2CB2"/>
    <w:rsid w:val="009A390E"/>
    <w:rsid w:val="009A4849"/>
    <w:rsid w:val="009A54F0"/>
    <w:rsid w:val="009B0A6E"/>
    <w:rsid w:val="009B0A8C"/>
    <w:rsid w:val="009B0F8E"/>
    <w:rsid w:val="009B1108"/>
    <w:rsid w:val="009B296A"/>
    <w:rsid w:val="009B2D71"/>
    <w:rsid w:val="009B31AD"/>
    <w:rsid w:val="009B381F"/>
    <w:rsid w:val="009B47FB"/>
    <w:rsid w:val="009B52DD"/>
    <w:rsid w:val="009B6549"/>
    <w:rsid w:val="009B7211"/>
    <w:rsid w:val="009B798A"/>
    <w:rsid w:val="009C006F"/>
    <w:rsid w:val="009C1C2D"/>
    <w:rsid w:val="009C2353"/>
    <w:rsid w:val="009C2929"/>
    <w:rsid w:val="009C2E06"/>
    <w:rsid w:val="009C3392"/>
    <w:rsid w:val="009C58E7"/>
    <w:rsid w:val="009C606A"/>
    <w:rsid w:val="009D0223"/>
    <w:rsid w:val="009D15EE"/>
    <w:rsid w:val="009D316A"/>
    <w:rsid w:val="009D438E"/>
    <w:rsid w:val="009D4806"/>
    <w:rsid w:val="009D4B7E"/>
    <w:rsid w:val="009D5997"/>
    <w:rsid w:val="009D708E"/>
    <w:rsid w:val="009E0897"/>
    <w:rsid w:val="009E0B91"/>
    <w:rsid w:val="009E3423"/>
    <w:rsid w:val="009E42B6"/>
    <w:rsid w:val="009E4459"/>
    <w:rsid w:val="009E54CA"/>
    <w:rsid w:val="009E5A5C"/>
    <w:rsid w:val="009E60DC"/>
    <w:rsid w:val="009E658F"/>
    <w:rsid w:val="009E7EF4"/>
    <w:rsid w:val="009F238F"/>
    <w:rsid w:val="009F239C"/>
    <w:rsid w:val="009F3615"/>
    <w:rsid w:val="009F5C27"/>
    <w:rsid w:val="009F5E3D"/>
    <w:rsid w:val="00A029E9"/>
    <w:rsid w:val="00A02F93"/>
    <w:rsid w:val="00A03AB1"/>
    <w:rsid w:val="00A03FF4"/>
    <w:rsid w:val="00A069B7"/>
    <w:rsid w:val="00A06CDB"/>
    <w:rsid w:val="00A11E7A"/>
    <w:rsid w:val="00A12FAF"/>
    <w:rsid w:val="00A1542A"/>
    <w:rsid w:val="00A17018"/>
    <w:rsid w:val="00A17239"/>
    <w:rsid w:val="00A20110"/>
    <w:rsid w:val="00A208E5"/>
    <w:rsid w:val="00A20B3C"/>
    <w:rsid w:val="00A21AAB"/>
    <w:rsid w:val="00A21E42"/>
    <w:rsid w:val="00A23302"/>
    <w:rsid w:val="00A23D71"/>
    <w:rsid w:val="00A2426D"/>
    <w:rsid w:val="00A246A1"/>
    <w:rsid w:val="00A24751"/>
    <w:rsid w:val="00A2614A"/>
    <w:rsid w:val="00A2639A"/>
    <w:rsid w:val="00A26BD3"/>
    <w:rsid w:val="00A2797A"/>
    <w:rsid w:val="00A27F4F"/>
    <w:rsid w:val="00A300AE"/>
    <w:rsid w:val="00A30117"/>
    <w:rsid w:val="00A303AD"/>
    <w:rsid w:val="00A33AC4"/>
    <w:rsid w:val="00A342AA"/>
    <w:rsid w:val="00A348D8"/>
    <w:rsid w:val="00A35C23"/>
    <w:rsid w:val="00A37433"/>
    <w:rsid w:val="00A378E3"/>
    <w:rsid w:val="00A40482"/>
    <w:rsid w:val="00A41015"/>
    <w:rsid w:val="00A41B0D"/>
    <w:rsid w:val="00A437A5"/>
    <w:rsid w:val="00A4395B"/>
    <w:rsid w:val="00A45637"/>
    <w:rsid w:val="00A465D1"/>
    <w:rsid w:val="00A47139"/>
    <w:rsid w:val="00A474C1"/>
    <w:rsid w:val="00A51DF6"/>
    <w:rsid w:val="00A521E8"/>
    <w:rsid w:val="00A5237B"/>
    <w:rsid w:val="00A52C3C"/>
    <w:rsid w:val="00A535A6"/>
    <w:rsid w:val="00A5363D"/>
    <w:rsid w:val="00A53DE3"/>
    <w:rsid w:val="00A552EF"/>
    <w:rsid w:val="00A55CDD"/>
    <w:rsid w:val="00A563E0"/>
    <w:rsid w:val="00A57CD0"/>
    <w:rsid w:val="00A61B9E"/>
    <w:rsid w:val="00A621F9"/>
    <w:rsid w:val="00A62659"/>
    <w:rsid w:val="00A62890"/>
    <w:rsid w:val="00A6307F"/>
    <w:rsid w:val="00A63F5A"/>
    <w:rsid w:val="00A65ADC"/>
    <w:rsid w:val="00A669A2"/>
    <w:rsid w:val="00A675D3"/>
    <w:rsid w:val="00A67816"/>
    <w:rsid w:val="00A71A17"/>
    <w:rsid w:val="00A73C9A"/>
    <w:rsid w:val="00A748C9"/>
    <w:rsid w:val="00A75B38"/>
    <w:rsid w:val="00A76A13"/>
    <w:rsid w:val="00A76F6D"/>
    <w:rsid w:val="00A774F0"/>
    <w:rsid w:val="00A7750C"/>
    <w:rsid w:val="00A8016A"/>
    <w:rsid w:val="00A8270B"/>
    <w:rsid w:val="00A82CB9"/>
    <w:rsid w:val="00A832E5"/>
    <w:rsid w:val="00A8367B"/>
    <w:rsid w:val="00A83DCB"/>
    <w:rsid w:val="00A86168"/>
    <w:rsid w:val="00A86A58"/>
    <w:rsid w:val="00A9189B"/>
    <w:rsid w:val="00A919D0"/>
    <w:rsid w:val="00A921B4"/>
    <w:rsid w:val="00A93F20"/>
    <w:rsid w:val="00A951D9"/>
    <w:rsid w:val="00A95288"/>
    <w:rsid w:val="00A95D22"/>
    <w:rsid w:val="00AA0F14"/>
    <w:rsid w:val="00AA0F1F"/>
    <w:rsid w:val="00AA10EB"/>
    <w:rsid w:val="00AA4E18"/>
    <w:rsid w:val="00AA62B7"/>
    <w:rsid w:val="00AA6879"/>
    <w:rsid w:val="00AA6CEB"/>
    <w:rsid w:val="00AA72A3"/>
    <w:rsid w:val="00AA733F"/>
    <w:rsid w:val="00AB0F14"/>
    <w:rsid w:val="00AB1094"/>
    <w:rsid w:val="00AB2D45"/>
    <w:rsid w:val="00AB2DA4"/>
    <w:rsid w:val="00AB2F3B"/>
    <w:rsid w:val="00AB3270"/>
    <w:rsid w:val="00AB3E84"/>
    <w:rsid w:val="00AB481A"/>
    <w:rsid w:val="00AB499E"/>
    <w:rsid w:val="00AB59FC"/>
    <w:rsid w:val="00AB7D2D"/>
    <w:rsid w:val="00AC07F4"/>
    <w:rsid w:val="00AC1CC3"/>
    <w:rsid w:val="00AC2180"/>
    <w:rsid w:val="00AC2B00"/>
    <w:rsid w:val="00AC39D4"/>
    <w:rsid w:val="00AC4288"/>
    <w:rsid w:val="00AC4A6D"/>
    <w:rsid w:val="00AC4CCE"/>
    <w:rsid w:val="00AC5519"/>
    <w:rsid w:val="00AC5C47"/>
    <w:rsid w:val="00AC613E"/>
    <w:rsid w:val="00AC6764"/>
    <w:rsid w:val="00AC7CDE"/>
    <w:rsid w:val="00AC7EB7"/>
    <w:rsid w:val="00AD0163"/>
    <w:rsid w:val="00AD0E96"/>
    <w:rsid w:val="00AD1664"/>
    <w:rsid w:val="00AD33F6"/>
    <w:rsid w:val="00AD3C89"/>
    <w:rsid w:val="00AD45D8"/>
    <w:rsid w:val="00AD4A16"/>
    <w:rsid w:val="00AD5949"/>
    <w:rsid w:val="00AD6236"/>
    <w:rsid w:val="00AD7968"/>
    <w:rsid w:val="00AD7C35"/>
    <w:rsid w:val="00AD7C36"/>
    <w:rsid w:val="00AE2845"/>
    <w:rsid w:val="00AE3D32"/>
    <w:rsid w:val="00AE3FAD"/>
    <w:rsid w:val="00AE76C0"/>
    <w:rsid w:val="00AF08E8"/>
    <w:rsid w:val="00AF108D"/>
    <w:rsid w:val="00AF2EDA"/>
    <w:rsid w:val="00AF6E12"/>
    <w:rsid w:val="00AF6E5A"/>
    <w:rsid w:val="00AF76AA"/>
    <w:rsid w:val="00AF7774"/>
    <w:rsid w:val="00AF7D0E"/>
    <w:rsid w:val="00B00298"/>
    <w:rsid w:val="00B008F2"/>
    <w:rsid w:val="00B00F91"/>
    <w:rsid w:val="00B00FB0"/>
    <w:rsid w:val="00B01952"/>
    <w:rsid w:val="00B029F3"/>
    <w:rsid w:val="00B03328"/>
    <w:rsid w:val="00B0375E"/>
    <w:rsid w:val="00B05C76"/>
    <w:rsid w:val="00B0669B"/>
    <w:rsid w:val="00B07807"/>
    <w:rsid w:val="00B11A40"/>
    <w:rsid w:val="00B11A92"/>
    <w:rsid w:val="00B12130"/>
    <w:rsid w:val="00B12E67"/>
    <w:rsid w:val="00B148B3"/>
    <w:rsid w:val="00B150FF"/>
    <w:rsid w:val="00B16265"/>
    <w:rsid w:val="00B16522"/>
    <w:rsid w:val="00B1760B"/>
    <w:rsid w:val="00B20CA5"/>
    <w:rsid w:val="00B229E4"/>
    <w:rsid w:val="00B2324D"/>
    <w:rsid w:val="00B2336B"/>
    <w:rsid w:val="00B24DB5"/>
    <w:rsid w:val="00B263C0"/>
    <w:rsid w:val="00B275DC"/>
    <w:rsid w:val="00B27ED2"/>
    <w:rsid w:val="00B30619"/>
    <w:rsid w:val="00B30A8B"/>
    <w:rsid w:val="00B3124D"/>
    <w:rsid w:val="00B317C0"/>
    <w:rsid w:val="00B31D11"/>
    <w:rsid w:val="00B3255B"/>
    <w:rsid w:val="00B33725"/>
    <w:rsid w:val="00B33F8E"/>
    <w:rsid w:val="00B34D12"/>
    <w:rsid w:val="00B3696D"/>
    <w:rsid w:val="00B416A5"/>
    <w:rsid w:val="00B417C7"/>
    <w:rsid w:val="00B41E50"/>
    <w:rsid w:val="00B43012"/>
    <w:rsid w:val="00B4382B"/>
    <w:rsid w:val="00B43F40"/>
    <w:rsid w:val="00B448FC"/>
    <w:rsid w:val="00B450DA"/>
    <w:rsid w:val="00B457D2"/>
    <w:rsid w:val="00B4591C"/>
    <w:rsid w:val="00B45BA1"/>
    <w:rsid w:val="00B46851"/>
    <w:rsid w:val="00B47035"/>
    <w:rsid w:val="00B47A77"/>
    <w:rsid w:val="00B50026"/>
    <w:rsid w:val="00B5140B"/>
    <w:rsid w:val="00B5169D"/>
    <w:rsid w:val="00B5276C"/>
    <w:rsid w:val="00B538D3"/>
    <w:rsid w:val="00B53E98"/>
    <w:rsid w:val="00B543AF"/>
    <w:rsid w:val="00B5453F"/>
    <w:rsid w:val="00B56C3F"/>
    <w:rsid w:val="00B5765B"/>
    <w:rsid w:val="00B61B25"/>
    <w:rsid w:val="00B6568F"/>
    <w:rsid w:val="00B65BDE"/>
    <w:rsid w:val="00B66802"/>
    <w:rsid w:val="00B67509"/>
    <w:rsid w:val="00B71380"/>
    <w:rsid w:val="00B7275C"/>
    <w:rsid w:val="00B72CCA"/>
    <w:rsid w:val="00B731B5"/>
    <w:rsid w:val="00B73D60"/>
    <w:rsid w:val="00B75262"/>
    <w:rsid w:val="00B7532D"/>
    <w:rsid w:val="00B77527"/>
    <w:rsid w:val="00B776BA"/>
    <w:rsid w:val="00B77F15"/>
    <w:rsid w:val="00B80B1B"/>
    <w:rsid w:val="00B80EEE"/>
    <w:rsid w:val="00B819C4"/>
    <w:rsid w:val="00B829AC"/>
    <w:rsid w:val="00B82E76"/>
    <w:rsid w:val="00B83B5A"/>
    <w:rsid w:val="00B84F8D"/>
    <w:rsid w:val="00B86AF7"/>
    <w:rsid w:val="00B879D4"/>
    <w:rsid w:val="00B87B7C"/>
    <w:rsid w:val="00B907E8"/>
    <w:rsid w:val="00B91DF1"/>
    <w:rsid w:val="00B93B9A"/>
    <w:rsid w:val="00B93E16"/>
    <w:rsid w:val="00B9435F"/>
    <w:rsid w:val="00B9564E"/>
    <w:rsid w:val="00B96F12"/>
    <w:rsid w:val="00B97574"/>
    <w:rsid w:val="00BA0BDE"/>
    <w:rsid w:val="00BA1E9C"/>
    <w:rsid w:val="00BA218E"/>
    <w:rsid w:val="00BA528D"/>
    <w:rsid w:val="00BA53A2"/>
    <w:rsid w:val="00BA6949"/>
    <w:rsid w:val="00BA7DBD"/>
    <w:rsid w:val="00BA7ECD"/>
    <w:rsid w:val="00BB1A58"/>
    <w:rsid w:val="00BB20D1"/>
    <w:rsid w:val="00BB2D61"/>
    <w:rsid w:val="00BB2DF6"/>
    <w:rsid w:val="00BB537D"/>
    <w:rsid w:val="00BB58FC"/>
    <w:rsid w:val="00BB7088"/>
    <w:rsid w:val="00BB7462"/>
    <w:rsid w:val="00BC104B"/>
    <w:rsid w:val="00BC3ED0"/>
    <w:rsid w:val="00BC46BE"/>
    <w:rsid w:val="00BC52AF"/>
    <w:rsid w:val="00BC5E9B"/>
    <w:rsid w:val="00BC5F99"/>
    <w:rsid w:val="00BC717D"/>
    <w:rsid w:val="00BC7204"/>
    <w:rsid w:val="00BC74EA"/>
    <w:rsid w:val="00BC7C66"/>
    <w:rsid w:val="00BD04B0"/>
    <w:rsid w:val="00BD0CE8"/>
    <w:rsid w:val="00BD1D23"/>
    <w:rsid w:val="00BD2DC4"/>
    <w:rsid w:val="00BD425B"/>
    <w:rsid w:val="00BD45CA"/>
    <w:rsid w:val="00BD4932"/>
    <w:rsid w:val="00BD5720"/>
    <w:rsid w:val="00BD5A43"/>
    <w:rsid w:val="00BD5A6B"/>
    <w:rsid w:val="00BD7058"/>
    <w:rsid w:val="00BD7FE9"/>
    <w:rsid w:val="00BE0426"/>
    <w:rsid w:val="00BE0D41"/>
    <w:rsid w:val="00BE1E0F"/>
    <w:rsid w:val="00BE2571"/>
    <w:rsid w:val="00BE2DB2"/>
    <w:rsid w:val="00BE4238"/>
    <w:rsid w:val="00BE475A"/>
    <w:rsid w:val="00BE4DB7"/>
    <w:rsid w:val="00BE5CD6"/>
    <w:rsid w:val="00BE6645"/>
    <w:rsid w:val="00BE77C2"/>
    <w:rsid w:val="00BE7BA6"/>
    <w:rsid w:val="00BF123C"/>
    <w:rsid w:val="00BF433D"/>
    <w:rsid w:val="00BF4C7E"/>
    <w:rsid w:val="00BF5CF4"/>
    <w:rsid w:val="00BF61E1"/>
    <w:rsid w:val="00C00B1F"/>
    <w:rsid w:val="00C01EFC"/>
    <w:rsid w:val="00C025D2"/>
    <w:rsid w:val="00C05298"/>
    <w:rsid w:val="00C05356"/>
    <w:rsid w:val="00C05EBB"/>
    <w:rsid w:val="00C07234"/>
    <w:rsid w:val="00C0751D"/>
    <w:rsid w:val="00C077D9"/>
    <w:rsid w:val="00C1032F"/>
    <w:rsid w:val="00C10630"/>
    <w:rsid w:val="00C11494"/>
    <w:rsid w:val="00C12322"/>
    <w:rsid w:val="00C12A3F"/>
    <w:rsid w:val="00C12A94"/>
    <w:rsid w:val="00C15BAF"/>
    <w:rsid w:val="00C166C5"/>
    <w:rsid w:val="00C17AFC"/>
    <w:rsid w:val="00C20B1D"/>
    <w:rsid w:val="00C20E77"/>
    <w:rsid w:val="00C2196C"/>
    <w:rsid w:val="00C22B78"/>
    <w:rsid w:val="00C2353B"/>
    <w:rsid w:val="00C25442"/>
    <w:rsid w:val="00C25CFC"/>
    <w:rsid w:val="00C27CB9"/>
    <w:rsid w:val="00C30267"/>
    <w:rsid w:val="00C30CE3"/>
    <w:rsid w:val="00C3460A"/>
    <w:rsid w:val="00C34A93"/>
    <w:rsid w:val="00C35E86"/>
    <w:rsid w:val="00C37384"/>
    <w:rsid w:val="00C41E61"/>
    <w:rsid w:val="00C435B1"/>
    <w:rsid w:val="00C445F0"/>
    <w:rsid w:val="00C46832"/>
    <w:rsid w:val="00C47505"/>
    <w:rsid w:val="00C52B80"/>
    <w:rsid w:val="00C535F0"/>
    <w:rsid w:val="00C53766"/>
    <w:rsid w:val="00C53847"/>
    <w:rsid w:val="00C625F2"/>
    <w:rsid w:val="00C63BD2"/>
    <w:rsid w:val="00C64014"/>
    <w:rsid w:val="00C64806"/>
    <w:rsid w:val="00C64833"/>
    <w:rsid w:val="00C65914"/>
    <w:rsid w:val="00C65EB9"/>
    <w:rsid w:val="00C66404"/>
    <w:rsid w:val="00C6727A"/>
    <w:rsid w:val="00C72F48"/>
    <w:rsid w:val="00C749CE"/>
    <w:rsid w:val="00C75CFB"/>
    <w:rsid w:val="00C76114"/>
    <w:rsid w:val="00C803E6"/>
    <w:rsid w:val="00C807F2"/>
    <w:rsid w:val="00C81785"/>
    <w:rsid w:val="00C821F8"/>
    <w:rsid w:val="00C83858"/>
    <w:rsid w:val="00C83A8D"/>
    <w:rsid w:val="00C84C74"/>
    <w:rsid w:val="00C85EF9"/>
    <w:rsid w:val="00C8798F"/>
    <w:rsid w:val="00C87C91"/>
    <w:rsid w:val="00C90377"/>
    <w:rsid w:val="00C926F5"/>
    <w:rsid w:val="00C93625"/>
    <w:rsid w:val="00C94E31"/>
    <w:rsid w:val="00C94F4B"/>
    <w:rsid w:val="00C95744"/>
    <w:rsid w:val="00C97485"/>
    <w:rsid w:val="00CA0DD0"/>
    <w:rsid w:val="00CA26E6"/>
    <w:rsid w:val="00CA37C2"/>
    <w:rsid w:val="00CA387E"/>
    <w:rsid w:val="00CA43D4"/>
    <w:rsid w:val="00CA4A5E"/>
    <w:rsid w:val="00CA4D0A"/>
    <w:rsid w:val="00CA5B0F"/>
    <w:rsid w:val="00CA5D43"/>
    <w:rsid w:val="00CA743E"/>
    <w:rsid w:val="00CB1A87"/>
    <w:rsid w:val="00CB1C5A"/>
    <w:rsid w:val="00CB3BE1"/>
    <w:rsid w:val="00CB405D"/>
    <w:rsid w:val="00CB515D"/>
    <w:rsid w:val="00CB5381"/>
    <w:rsid w:val="00CC26A0"/>
    <w:rsid w:val="00CC4536"/>
    <w:rsid w:val="00CC58E1"/>
    <w:rsid w:val="00CC5BA2"/>
    <w:rsid w:val="00CC5FBB"/>
    <w:rsid w:val="00CC6369"/>
    <w:rsid w:val="00CC6DF9"/>
    <w:rsid w:val="00CD0AA5"/>
    <w:rsid w:val="00CD26E6"/>
    <w:rsid w:val="00CD2808"/>
    <w:rsid w:val="00CD5CDB"/>
    <w:rsid w:val="00CD6E5A"/>
    <w:rsid w:val="00CE13D4"/>
    <w:rsid w:val="00CE3416"/>
    <w:rsid w:val="00CE482F"/>
    <w:rsid w:val="00CE4878"/>
    <w:rsid w:val="00CE5913"/>
    <w:rsid w:val="00CE5DDA"/>
    <w:rsid w:val="00CE7EB5"/>
    <w:rsid w:val="00CF1B8B"/>
    <w:rsid w:val="00CF1FC8"/>
    <w:rsid w:val="00CF2B41"/>
    <w:rsid w:val="00CF6BFB"/>
    <w:rsid w:val="00CF6CF2"/>
    <w:rsid w:val="00D0033F"/>
    <w:rsid w:val="00D00DD1"/>
    <w:rsid w:val="00D03A68"/>
    <w:rsid w:val="00D049C2"/>
    <w:rsid w:val="00D05A20"/>
    <w:rsid w:val="00D05C93"/>
    <w:rsid w:val="00D06A8F"/>
    <w:rsid w:val="00D06FFB"/>
    <w:rsid w:val="00D072AF"/>
    <w:rsid w:val="00D0732B"/>
    <w:rsid w:val="00D10102"/>
    <w:rsid w:val="00D10B25"/>
    <w:rsid w:val="00D1219B"/>
    <w:rsid w:val="00D12B3E"/>
    <w:rsid w:val="00D12BAA"/>
    <w:rsid w:val="00D12F28"/>
    <w:rsid w:val="00D13056"/>
    <w:rsid w:val="00D161F6"/>
    <w:rsid w:val="00D1655B"/>
    <w:rsid w:val="00D16EBE"/>
    <w:rsid w:val="00D17BDF"/>
    <w:rsid w:val="00D17FBD"/>
    <w:rsid w:val="00D22028"/>
    <w:rsid w:val="00D22087"/>
    <w:rsid w:val="00D24AD7"/>
    <w:rsid w:val="00D2547E"/>
    <w:rsid w:val="00D26B9F"/>
    <w:rsid w:val="00D26BD8"/>
    <w:rsid w:val="00D30851"/>
    <w:rsid w:val="00D31E7E"/>
    <w:rsid w:val="00D33F69"/>
    <w:rsid w:val="00D36713"/>
    <w:rsid w:val="00D36FD4"/>
    <w:rsid w:val="00D409C2"/>
    <w:rsid w:val="00D40B9B"/>
    <w:rsid w:val="00D41037"/>
    <w:rsid w:val="00D43649"/>
    <w:rsid w:val="00D4438A"/>
    <w:rsid w:val="00D44E8E"/>
    <w:rsid w:val="00D45457"/>
    <w:rsid w:val="00D4573C"/>
    <w:rsid w:val="00D46FCF"/>
    <w:rsid w:val="00D47939"/>
    <w:rsid w:val="00D47A2A"/>
    <w:rsid w:val="00D51E3F"/>
    <w:rsid w:val="00D52575"/>
    <w:rsid w:val="00D52826"/>
    <w:rsid w:val="00D52BD1"/>
    <w:rsid w:val="00D53120"/>
    <w:rsid w:val="00D53E68"/>
    <w:rsid w:val="00D54827"/>
    <w:rsid w:val="00D55B2B"/>
    <w:rsid w:val="00D568DE"/>
    <w:rsid w:val="00D57BFB"/>
    <w:rsid w:val="00D6035D"/>
    <w:rsid w:val="00D60EE7"/>
    <w:rsid w:val="00D61805"/>
    <w:rsid w:val="00D61AEA"/>
    <w:rsid w:val="00D61F4B"/>
    <w:rsid w:val="00D62199"/>
    <w:rsid w:val="00D6232F"/>
    <w:rsid w:val="00D62CF8"/>
    <w:rsid w:val="00D64088"/>
    <w:rsid w:val="00D64278"/>
    <w:rsid w:val="00D64DF3"/>
    <w:rsid w:val="00D653A6"/>
    <w:rsid w:val="00D656B3"/>
    <w:rsid w:val="00D658EE"/>
    <w:rsid w:val="00D6626C"/>
    <w:rsid w:val="00D670E9"/>
    <w:rsid w:val="00D67DC4"/>
    <w:rsid w:val="00D7133E"/>
    <w:rsid w:val="00D7155E"/>
    <w:rsid w:val="00D73027"/>
    <w:rsid w:val="00D73AC2"/>
    <w:rsid w:val="00D74A6E"/>
    <w:rsid w:val="00D7562A"/>
    <w:rsid w:val="00D768E0"/>
    <w:rsid w:val="00D77361"/>
    <w:rsid w:val="00D77CD5"/>
    <w:rsid w:val="00D77E8B"/>
    <w:rsid w:val="00D80711"/>
    <w:rsid w:val="00D80841"/>
    <w:rsid w:val="00D81BBD"/>
    <w:rsid w:val="00D82E43"/>
    <w:rsid w:val="00D86952"/>
    <w:rsid w:val="00D87180"/>
    <w:rsid w:val="00D90DF9"/>
    <w:rsid w:val="00D91273"/>
    <w:rsid w:val="00D91364"/>
    <w:rsid w:val="00D92228"/>
    <w:rsid w:val="00D923A6"/>
    <w:rsid w:val="00D937C6"/>
    <w:rsid w:val="00D93C23"/>
    <w:rsid w:val="00D93DD8"/>
    <w:rsid w:val="00D95111"/>
    <w:rsid w:val="00D954EF"/>
    <w:rsid w:val="00D958FA"/>
    <w:rsid w:val="00DA11AD"/>
    <w:rsid w:val="00DA3050"/>
    <w:rsid w:val="00DA4946"/>
    <w:rsid w:val="00DA5007"/>
    <w:rsid w:val="00DA538E"/>
    <w:rsid w:val="00DA57FE"/>
    <w:rsid w:val="00DA59D3"/>
    <w:rsid w:val="00DA5FFE"/>
    <w:rsid w:val="00DA629A"/>
    <w:rsid w:val="00DA62B6"/>
    <w:rsid w:val="00DA7D56"/>
    <w:rsid w:val="00DB1AC9"/>
    <w:rsid w:val="00DB3BC1"/>
    <w:rsid w:val="00DB55B8"/>
    <w:rsid w:val="00DB5DB3"/>
    <w:rsid w:val="00DB5F0E"/>
    <w:rsid w:val="00DB73B5"/>
    <w:rsid w:val="00DB788B"/>
    <w:rsid w:val="00DC01DA"/>
    <w:rsid w:val="00DC0D06"/>
    <w:rsid w:val="00DC0DD2"/>
    <w:rsid w:val="00DC1E3B"/>
    <w:rsid w:val="00DC1F67"/>
    <w:rsid w:val="00DC214F"/>
    <w:rsid w:val="00DC2AC2"/>
    <w:rsid w:val="00DC2E92"/>
    <w:rsid w:val="00DC5509"/>
    <w:rsid w:val="00DC6CBE"/>
    <w:rsid w:val="00DC6F45"/>
    <w:rsid w:val="00DC7986"/>
    <w:rsid w:val="00DD0829"/>
    <w:rsid w:val="00DD35A3"/>
    <w:rsid w:val="00DD4049"/>
    <w:rsid w:val="00DD6871"/>
    <w:rsid w:val="00DD7617"/>
    <w:rsid w:val="00DE1EAE"/>
    <w:rsid w:val="00DE249E"/>
    <w:rsid w:val="00DE289D"/>
    <w:rsid w:val="00DE2F48"/>
    <w:rsid w:val="00DE3647"/>
    <w:rsid w:val="00DE489C"/>
    <w:rsid w:val="00DE58DF"/>
    <w:rsid w:val="00DE6511"/>
    <w:rsid w:val="00DF002A"/>
    <w:rsid w:val="00DF2663"/>
    <w:rsid w:val="00DF3098"/>
    <w:rsid w:val="00DF38C7"/>
    <w:rsid w:val="00DF5AEF"/>
    <w:rsid w:val="00DF60B6"/>
    <w:rsid w:val="00DF7E08"/>
    <w:rsid w:val="00DF7E27"/>
    <w:rsid w:val="00E007DA"/>
    <w:rsid w:val="00E020D4"/>
    <w:rsid w:val="00E0238D"/>
    <w:rsid w:val="00E023FB"/>
    <w:rsid w:val="00E028CE"/>
    <w:rsid w:val="00E03AC4"/>
    <w:rsid w:val="00E03E08"/>
    <w:rsid w:val="00E048B4"/>
    <w:rsid w:val="00E05DDA"/>
    <w:rsid w:val="00E05E7A"/>
    <w:rsid w:val="00E06A45"/>
    <w:rsid w:val="00E06EAB"/>
    <w:rsid w:val="00E07A9E"/>
    <w:rsid w:val="00E10988"/>
    <w:rsid w:val="00E11656"/>
    <w:rsid w:val="00E13777"/>
    <w:rsid w:val="00E13ACF"/>
    <w:rsid w:val="00E13BB4"/>
    <w:rsid w:val="00E14BD5"/>
    <w:rsid w:val="00E16024"/>
    <w:rsid w:val="00E1612C"/>
    <w:rsid w:val="00E16218"/>
    <w:rsid w:val="00E17287"/>
    <w:rsid w:val="00E17715"/>
    <w:rsid w:val="00E211BB"/>
    <w:rsid w:val="00E2154C"/>
    <w:rsid w:val="00E2267F"/>
    <w:rsid w:val="00E23051"/>
    <w:rsid w:val="00E26AD3"/>
    <w:rsid w:val="00E27A29"/>
    <w:rsid w:val="00E27C44"/>
    <w:rsid w:val="00E317D8"/>
    <w:rsid w:val="00E339A0"/>
    <w:rsid w:val="00E35418"/>
    <w:rsid w:val="00E35B4B"/>
    <w:rsid w:val="00E36FE9"/>
    <w:rsid w:val="00E376DE"/>
    <w:rsid w:val="00E37981"/>
    <w:rsid w:val="00E379C8"/>
    <w:rsid w:val="00E40245"/>
    <w:rsid w:val="00E412E7"/>
    <w:rsid w:val="00E413FF"/>
    <w:rsid w:val="00E41D44"/>
    <w:rsid w:val="00E45373"/>
    <w:rsid w:val="00E464EE"/>
    <w:rsid w:val="00E46787"/>
    <w:rsid w:val="00E50489"/>
    <w:rsid w:val="00E50B85"/>
    <w:rsid w:val="00E5179A"/>
    <w:rsid w:val="00E51EFD"/>
    <w:rsid w:val="00E52E9F"/>
    <w:rsid w:val="00E5354C"/>
    <w:rsid w:val="00E5372D"/>
    <w:rsid w:val="00E54966"/>
    <w:rsid w:val="00E54C63"/>
    <w:rsid w:val="00E60E2A"/>
    <w:rsid w:val="00E61EB7"/>
    <w:rsid w:val="00E63883"/>
    <w:rsid w:val="00E65E0A"/>
    <w:rsid w:val="00E66121"/>
    <w:rsid w:val="00E665DC"/>
    <w:rsid w:val="00E6763D"/>
    <w:rsid w:val="00E73B5F"/>
    <w:rsid w:val="00E74DE9"/>
    <w:rsid w:val="00E74E28"/>
    <w:rsid w:val="00E75AD7"/>
    <w:rsid w:val="00E764F7"/>
    <w:rsid w:val="00E76EBA"/>
    <w:rsid w:val="00E77985"/>
    <w:rsid w:val="00E8041C"/>
    <w:rsid w:val="00E80DA2"/>
    <w:rsid w:val="00E81E9D"/>
    <w:rsid w:val="00E847A2"/>
    <w:rsid w:val="00E84CC5"/>
    <w:rsid w:val="00E84CD9"/>
    <w:rsid w:val="00E85AAD"/>
    <w:rsid w:val="00E85CA9"/>
    <w:rsid w:val="00E861C8"/>
    <w:rsid w:val="00E86EE2"/>
    <w:rsid w:val="00E871F9"/>
    <w:rsid w:val="00E87618"/>
    <w:rsid w:val="00E87AC7"/>
    <w:rsid w:val="00E90CCF"/>
    <w:rsid w:val="00E9224D"/>
    <w:rsid w:val="00E95808"/>
    <w:rsid w:val="00E9669D"/>
    <w:rsid w:val="00E96D71"/>
    <w:rsid w:val="00E97096"/>
    <w:rsid w:val="00EA5022"/>
    <w:rsid w:val="00EA7ECE"/>
    <w:rsid w:val="00EB06FF"/>
    <w:rsid w:val="00EB0B42"/>
    <w:rsid w:val="00EB0B69"/>
    <w:rsid w:val="00EB0F61"/>
    <w:rsid w:val="00EB250D"/>
    <w:rsid w:val="00EB3C5F"/>
    <w:rsid w:val="00EB3D37"/>
    <w:rsid w:val="00EB51C7"/>
    <w:rsid w:val="00EB59B0"/>
    <w:rsid w:val="00EC0733"/>
    <w:rsid w:val="00EC0DC1"/>
    <w:rsid w:val="00EC1137"/>
    <w:rsid w:val="00EC2B46"/>
    <w:rsid w:val="00EC3B1F"/>
    <w:rsid w:val="00EC3B69"/>
    <w:rsid w:val="00EC3C73"/>
    <w:rsid w:val="00EC4534"/>
    <w:rsid w:val="00EC7BFF"/>
    <w:rsid w:val="00ED08A9"/>
    <w:rsid w:val="00ED0D77"/>
    <w:rsid w:val="00ED13BD"/>
    <w:rsid w:val="00ED213A"/>
    <w:rsid w:val="00ED384A"/>
    <w:rsid w:val="00ED4263"/>
    <w:rsid w:val="00ED47AF"/>
    <w:rsid w:val="00ED6A0C"/>
    <w:rsid w:val="00EE07BD"/>
    <w:rsid w:val="00EE0FAA"/>
    <w:rsid w:val="00EE14B0"/>
    <w:rsid w:val="00EE1617"/>
    <w:rsid w:val="00EE2F93"/>
    <w:rsid w:val="00EE3502"/>
    <w:rsid w:val="00EE4B5A"/>
    <w:rsid w:val="00EE4BCE"/>
    <w:rsid w:val="00EE6824"/>
    <w:rsid w:val="00EE6A24"/>
    <w:rsid w:val="00EE6A77"/>
    <w:rsid w:val="00EF1A43"/>
    <w:rsid w:val="00EF1CC9"/>
    <w:rsid w:val="00EF21B0"/>
    <w:rsid w:val="00EF38B5"/>
    <w:rsid w:val="00EF3BC0"/>
    <w:rsid w:val="00EF479B"/>
    <w:rsid w:val="00EF5446"/>
    <w:rsid w:val="00EF5821"/>
    <w:rsid w:val="00EF6DD3"/>
    <w:rsid w:val="00EF7BE0"/>
    <w:rsid w:val="00F0206E"/>
    <w:rsid w:val="00F056AA"/>
    <w:rsid w:val="00F057E8"/>
    <w:rsid w:val="00F058D1"/>
    <w:rsid w:val="00F05B53"/>
    <w:rsid w:val="00F06C4F"/>
    <w:rsid w:val="00F1011E"/>
    <w:rsid w:val="00F10C3E"/>
    <w:rsid w:val="00F11F4F"/>
    <w:rsid w:val="00F128AE"/>
    <w:rsid w:val="00F128CB"/>
    <w:rsid w:val="00F146B4"/>
    <w:rsid w:val="00F148CD"/>
    <w:rsid w:val="00F15BFE"/>
    <w:rsid w:val="00F242AA"/>
    <w:rsid w:val="00F24569"/>
    <w:rsid w:val="00F2456F"/>
    <w:rsid w:val="00F25475"/>
    <w:rsid w:val="00F257BE"/>
    <w:rsid w:val="00F25894"/>
    <w:rsid w:val="00F2665C"/>
    <w:rsid w:val="00F3002D"/>
    <w:rsid w:val="00F302B9"/>
    <w:rsid w:val="00F37CBF"/>
    <w:rsid w:val="00F40477"/>
    <w:rsid w:val="00F431C6"/>
    <w:rsid w:val="00F43229"/>
    <w:rsid w:val="00F44013"/>
    <w:rsid w:val="00F44F89"/>
    <w:rsid w:val="00F45453"/>
    <w:rsid w:val="00F4645F"/>
    <w:rsid w:val="00F46FF2"/>
    <w:rsid w:val="00F47984"/>
    <w:rsid w:val="00F50301"/>
    <w:rsid w:val="00F50E69"/>
    <w:rsid w:val="00F511E0"/>
    <w:rsid w:val="00F51DB4"/>
    <w:rsid w:val="00F5277C"/>
    <w:rsid w:val="00F55535"/>
    <w:rsid w:val="00F56924"/>
    <w:rsid w:val="00F56DA7"/>
    <w:rsid w:val="00F57613"/>
    <w:rsid w:val="00F60444"/>
    <w:rsid w:val="00F60BA6"/>
    <w:rsid w:val="00F621B9"/>
    <w:rsid w:val="00F63994"/>
    <w:rsid w:val="00F65F2E"/>
    <w:rsid w:val="00F6787D"/>
    <w:rsid w:val="00F723E8"/>
    <w:rsid w:val="00F742A4"/>
    <w:rsid w:val="00F74624"/>
    <w:rsid w:val="00F74DDB"/>
    <w:rsid w:val="00F75199"/>
    <w:rsid w:val="00F81FB4"/>
    <w:rsid w:val="00F82747"/>
    <w:rsid w:val="00F82882"/>
    <w:rsid w:val="00F83A4B"/>
    <w:rsid w:val="00F8702A"/>
    <w:rsid w:val="00F87972"/>
    <w:rsid w:val="00F90770"/>
    <w:rsid w:val="00F91CA0"/>
    <w:rsid w:val="00F932D4"/>
    <w:rsid w:val="00F9344F"/>
    <w:rsid w:val="00F94F77"/>
    <w:rsid w:val="00F95221"/>
    <w:rsid w:val="00F957B1"/>
    <w:rsid w:val="00F95B30"/>
    <w:rsid w:val="00F96E7C"/>
    <w:rsid w:val="00FA347F"/>
    <w:rsid w:val="00FA4A40"/>
    <w:rsid w:val="00FA54FF"/>
    <w:rsid w:val="00FA5A54"/>
    <w:rsid w:val="00FA5D11"/>
    <w:rsid w:val="00FA613D"/>
    <w:rsid w:val="00FA6A8D"/>
    <w:rsid w:val="00FA7BE6"/>
    <w:rsid w:val="00FB15F9"/>
    <w:rsid w:val="00FB20A1"/>
    <w:rsid w:val="00FB2198"/>
    <w:rsid w:val="00FB509C"/>
    <w:rsid w:val="00FB5EEA"/>
    <w:rsid w:val="00FB78CE"/>
    <w:rsid w:val="00FC1F7F"/>
    <w:rsid w:val="00FC2427"/>
    <w:rsid w:val="00FC2624"/>
    <w:rsid w:val="00FC290F"/>
    <w:rsid w:val="00FC32FB"/>
    <w:rsid w:val="00FC363D"/>
    <w:rsid w:val="00FC5FF8"/>
    <w:rsid w:val="00FC6847"/>
    <w:rsid w:val="00FC74DA"/>
    <w:rsid w:val="00FD2E7C"/>
    <w:rsid w:val="00FD3602"/>
    <w:rsid w:val="00FD4055"/>
    <w:rsid w:val="00FD4090"/>
    <w:rsid w:val="00FD41AD"/>
    <w:rsid w:val="00FD6371"/>
    <w:rsid w:val="00FD6EBB"/>
    <w:rsid w:val="00FE478C"/>
    <w:rsid w:val="00FE4881"/>
    <w:rsid w:val="00FE4D03"/>
    <w:rsid w:val="00FE56A4"/>
    <w:rsid w:val="00FE5E08"/>
    <w:rsid w:val="00FE7296"/>
    <w:rsid w:val="00FE7E58"/>
    <w:rsid w:val="00FF0C7D"/>
    <w:rsid w:val="00FF2119"/>
    <w:rsid w:val="00FF481C"/>
    <w:rsid w:val="00FF4E87"/>
    <w:rsid w:val="00FF55ED"/>
    <w:rsid w:val="00FF5EDB"/>
    <w:rsid w:val="00FF6BFE"/>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233FA"/>
  <w15:chartTrackingRefBased/>
  <w15:docId w15:val="{F2F522B8-A562-43C2-A539-5B06639F0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07E"/>
    <w:pPr>
      <w:jc w:val="both"/>
    </w:pPr>
    <w:rPr>
      <w:rFonts w:ascii="Times New Roman" w:eastAsia="Times New Roman" w:hAnsi="Times New Roman" w:cs="Times New Roman"/>
      <w:szCs w:val="20"/>
      <w:lang w:val="es-ES_tradnl"/>
    </w:rPr>
  </w:style>
  <w:style w:type="paragraph" w:styleId="Heading1">
    <w:name w:val="heading 1"/>
    <w:aliases w:val="Document Header1,ClauseGroup_Title"/>
    <w:basedOn w:val="Normal"/>
    <w:next w:val="Normal"/>
    <w:link w:val="Heading1Char"/>
    <w:uiPriority w:val="9"/>
    <w:qFormat/>
    <w:rsid w:val="00B65BDE"/>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
    <w:basedOn w:val="Normal"/>
    <w:next w:val="Normal"/>
    <w:link w:val="Heading2Char"/>
    <w:uiPriority w:val="9"/>
    <w:qFormat/>
    <w:rsid w:val="00B65BDE"/>
    <w:pPr>
      <w:keepNext/>
      <w:suppressAutoHyphens/>
      <w:ind w:left="-900" w:firstLine="720"/>
      <w:jc w:val="center"/>
      <w:outlineLvl w:val="1"/>
    </w:pPr>
    <w:rPr>
      <w:rFonts w:ascii="Arial" w:hAnsi="Arial"/>
      <w:b/>
      <w:sz w:val="40"/>
      <w:lang w:val="es-ES"/>
    </w:rPr>
  </w:style>
  <w:style w:type="paragraph" w:styleId="Heading3">
    <w:name w:val="heading 3"/>
    <w:aliases w:val="Section Header3,ClauseSub_No&amp;Name"/>
    <w:basedOn w:val="Normal"/>
    <w:next w:val="Normal"/>
    <w:link w:val="Heading3Char"/>
    <w:qFormat/>
    <w:rsid w:val="00B65BDE"/>
    <w:pPr>
      <w:suppressAutoHyphens/>
      <w:jc w:val="center"/>
      <w:outlineLvl w:val="2"/>
    </w:pPr>
    <w:rPr>
      <w:rFonts w:ascii="Arial" w:hAnsi="Arial"/>
      <w:b/>
      <w:sz w:val="28"/>
      <w:lang w:val="en-US"/>
    </w:rPr>
  </w:style>
  <w:style w:type="paragraph" w:styleId="Heading4">
    <w:name w:val="heading 4"/>
    <w:aliases w:val=" Sub-Clause Sub-paragraph,ClauseSubSub_No&amp;Name,Sub-Clause Sub-paragraph"/>
    <w:basedOn w:val="Normal"/>
    <w:next w:val="Normal"/>
    <w:link w:val="Heading4Char"/>
    <w:uiPriority w:val="9"/>
    <w:qFormat/>
    <w:rsid w:val="00B65BDE"/>
    <w:pPr>
      <w:keepNext/>
      <w:jc w:val="center"/>
      <w:outlineLvl w:val="3"/>
    </w:pPr>
    <w:rPr>
      <w:b/>
    </w:rPr>
  </w:style>
  <w:style w:type="paragraph" w:styleId="Heading5">
    <w:name w:val="heading 5"/>
    <w:basedOn w:val="Normal"/>
    <w:next w:val="Normal"/>
    <w:link w:val="Heading5Char"/>
    <w:uiPriority w:val="9"/>
    <w:qFormat/>
    <w:rsid w:val="00B65BDE"/>
    <w:pPr>
      <w:spacing w:before="240" w:after="60"/>
      <w:outlineLvl w:val="4"/>
    </w:pPr>
    <w:rPr>
      <w:b/>
      <w:bCs/>
      <w:i/>
      <w:iCs/>
      <w:sz w:val="26"/>
      <w:szCs w:val="26"/>
    </w:rPr>
  </w:style>
  <w:style w:type="paragraph" w:styleId="Heading6">
    <w:name w:val="heading 6"/>
    <w:basedOn w:val="Normal"/>
    <w:next w:val="Normal"/>
    <w:link w:val="Heading6Char"/>
    <w:qFormat/>
    <w:rsid w:val="004A735C"/>
    <w:pPr>
      <w:tabs>
        <w:tab w:val="num" w:pos="1152"/>
      </w:tabs>
      <w:spacing w:before="240" w:after="60"/>
      <w:ind w:left="1152" w:hanging="1152"/>
      <w:outlineLvl w:val="5"/>
    </w:pPr>
    <w:rPr>
      <w:rFonts w:ascii="Arial" w:hAnsi="Arial"/>
      <w:i/>
      <w:sz w:val="22"/>
      <w:lang w:val="en-US"/>
    </w:rPr>
  </w:style>
  <w:style w:type="paragraph" w:styleId="Heading7">
    <w:name w:val="heading 7"/>
    <w:basedOn w:val="Normal"/>
    <w:next w:val="Normal"/>
    <w:link w:val="Heading7Char"/>
    <w:qFormat/>
    <w:rsid w:val="004A735C"/>
    <w:pPr>
      <w:tabs>
        <w:tab w:val="num" w:pos="1296"/>
      </w:tabs>
      <w:spacing w:before="240" w:after="60"/>
      <w:ind w:left="1296" w:hanging="1296"/>
      <w:outlineLvl w:val="6"/>
    </w:pPr>
    <w:rPr>
      <w:rFonts w:ascii="Arial" w:hAnsi="Arial"/>
      <w:sz w:val="20"/>
      <w:lang w:val="en-US"/>
    </w:rPr>
  </w:style>
  <w:style w:type="paragraph" w:styleId="Heading8">
    <w:name w:val="heading 8"/>
    <w:basedOn w:val="Normal"/>
    <w:next w:val="Normal"/>
    <w:link w:val="Heading8Char"/>
    <w:qFormat/>
    <w:rsid w:val="004A735C"/>
    <w:pPr>
      <w:tabs>
        <w:tab w:val="num" w:pos="1440"/>
      </w:tabs>
      <w:spacing w:before="240" w:after="60"/>
      <w:ind w:left="1440" w:hanging="1440"/>
      <w:outlineLvl w:val="7"/>
    </w:pPr>
    <w:rPr>
      <w:rFonts w:ascii="Arial" w:hAnsi="Arial"/>
      <w:i/>
      <w:sz w:val="20"/>
      <w:lang w:val="en-US"/>
    </w:rPr>
  </w:style>
  <w:style w:type="paragraph" w:styleId="Heading9">
    <w:name w:val="heading 9"/>
    <w:basedOn w:val="Normal"/>
    <w:next w:val="Normal"/>
    <w:link w:val="Heading9Char"/>
    <w:qFormat/>
    <w:rsid w:val="00B65BD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uiPriority w:val="9"/>
    <w:rsid w:val="00B65BDE"/>
    <w:rPr>
      <w:rFonts w:ascii="Times New Roman Bold" w:eastAsia="Times New Roman" w:hAnsi="Times New Roman Bold" w:cs="Times New Roman"/>
      <w:b/>
      <w:smallCaps/>
      <w:sz w:val="36"/>
      <w:szCs w:val="20"/>
      <w:lang w:val="es-ES_tradnl"/>
    </w:rPr>
  </w:style>
  <w:style w:type="character" w:customStyle="1" w:styleId="Heading2Char">
    <w:name w:val="Heading 2 Char"/>
    <w:aliases w:val="Title Header2 Char,Clause_No&amp;Name Char"/>
    <w:basedOn w:val="DefaultParagraphFont"/>
    <w:link w:val="Heading2"/>
    <w:uiPriority w:val="9"/>
    <w:rsid w:val="00B65BDE"/>
    <w:rPr>
      <w:rFonts w:ascii="Arial" w:eastAsia="Times New Roman" w:hAnsi="Arial" w:cs="Times New Roman"/>
      <w:b/>
      <w:sz w:val="40"/>
      <w:szCs w:val="20"/>
      <w:lang w:val="es-ES"/>
    </w:rPr>
  </w:style>
  <w:style w:type="character" w:customStyle="1" w:styleId="Heading3Char">
    <w:name w:val="Heading 3 Char"/>
    <w:aliases w:val="Section Header3 Char,ClauseSub_No&amp;Name Char"/>
    <w:basedOn w:val="DefaultParagraphFont"/>
    <w:link w:val="Heading3"/>
    <w:rsid w:val="00B65BDE"/>
    <w:rPr>
      <w:rFonts w:ascii="Arial" w:eastAsia="Times New Roman" w:hAnsi="Arial" w:cs="Times New Roman"/>
      <w:b/>
      <w:sz w:val="28"/>
      <w:szCs w:val="20"/>
    </w:rPr>
  </w:style>
  <w:style w:type="character" w:customStyle="1" w:styleId="Heading4Char">
    <w:name w:val="Heading 4 Char"/>
    <w:aliases w:val=" Sub-Clause Sub-paragraph Char,ClauseSubSub_No&amp;Name Char,Sub-Clause Sub-paragraph Char"/>
    <w:basedOn w:val="DefaultParagraphFont"/>
    <w:link w:val="Heading4"/>
    <w:uiPriority w:val="9"/>
    <w:rsid w:val="00B65BDE"/>
    <w:rPr>
      <w:rFonts w:ascii="Times New Roman" w:eastAsia="Times New Roman" w:hAnsi="Times New Roman" w:cs="Times New Roman"/>
      <w:b/>
      <w:szCs w:val="20"/>
      <w:lang w:val="es-ES_tradnl"/>
    </w:rPr>
  </w:style>
  <w:style w:type="character" w:customStyle="1" w:styleId="Heading5Char">
    <w:name w:val="Heading 5 Char"/>
    <w:basedOn w:val="DefaultParagraphFont"/>
    <w:link w:val="Heading5"/>
    <w:uiPriority w:val="9"/>
    <w:rsid w:val="00B65BDE"/>
    <w:rPr>
      <w:rFonts w:ascii="Times New Roman" w:eastAsia="Times New Roman" w:hAnsi="Times New Roman" w:cs="Times New Roman"/>
      <w:b/>
      <w:bCs/>
      <w:i/>
      <w:iCs/>
      <w:sz w:val="26"/>
      <w:szCs w:val="26"/>
      <w:lang w:val="es-ES_tradnl"/>
    </w:rPr>
  </w:style>
  <w:style w:type="character" w:customStyle="1" w:styleId="Heading9Char">
    <w:name w:val="Heading 9 Char"/>
    <w:basedOn w:val="DefaultParagraphFont"/>
    <w:link w:val="Heading9"/>
    <w:rsid w:val="00B65BDE"/>
    <w:rPr>
      <w:rFonts w:ascii="Arial" w:eastAsia="Times New Roman" w:hAnsi="Arial" w:cs="Times New Roman"/>
      <w:b/>
      <w:i/>
      <w:sz w:val="18"/>
      <w:szCs w:val="20"/>
      <w:lang w:val="es-ES_tradnl"/>
    </w:rPr>
  </w:style>
  <w:style w:type="paragraph" w:styleId="TOC1">
    <w:name w:val="toc 1"/>
    <w:basedOn w:val="Normal"/>
    <w:next w:val="Normal"/>
    <w:uiPriority w:val="39"/>
    <w:rsid w:val="00EB0F61"/>
    <w:pPr>
      <w:tabs>
        <w:tab w:val="right" w:leader="dot" w:pos="9000"/>
      </w:tabs>
      <w:suppressAutoHyphens/>
      <w:spacing w:before="80" w:after="40"/>
      <w:ind w:left="720" w:right="720" w:hanging="720"/>
    </w:pPr>
    <w:rPr>
      <w:rFonts w:ascii="Arial" w:hAnsi="Arial"/>
      <w:b/>
    </w:rPr>
  </w:style>
  <w:style w:type="paragraph" w:styleId="TOC2">
    <w:name w:val="toc 2"/>
    <w:basedOn w:val="Normal"/>
    <w:next w:val="Normal"/>
    <w:uiPriority w:val="39"/>
    <w:rsid w:val="00836CE1"/>
    <w:pPr>
      <w:tabs>
        <w:tab w:val="left" w:pos="0"/>
        <w:tab w:val="left" w:pos="360"/>
        <w:tab w:val="left" w:pos="720"/>
        <w:tab w:val="right" w:leader="dot" w:pos="9000"/>
      </w:tabs>
      <w:suppressAutoHyphens/>
      <w:ind w:left="1440" w:right="720" w:hanging="720"/>
    </w:pPr>
    <w:rPr>
      <w:rFonts w:ascii="Arial" w:hAnsi="Arial"/>
    </w:rPr>
  </w:style>
  <w:style w:type="paragraph" w:styleId="TOAHeading">
    <w:name w:val="toa heading"/>
    <w:basedOn w:val="Normal"/>
    <w:next w:val="Normal"/>
    <w:rsid w:val="00B65BDE"/>
    <w:pPr>
      <w:tabs>
        <w:tab w:val="left" w:pos="9000"/>
        <w:tab w:val="right" w:pos="9360"/>
      </w:tabs>
      <w:suppressAutoHyphens/>
    </w:pPr>
  </w:style>
  <w:style w:type="paragraph" w:styleId="Title">
    <w:name w:val="Title"/>
    <w:basedOn w:val="Normal"/>
    <w:link w:val="TitleChar"/>
    <w:uiPriority w:val="10"/>
    <w:qFormat/>
    <w:rsid w:val="00B65BDE"/>
    <w:pPr>
      <w:spacing w:before="240" w:after="60"/>
      <w:jc w:val="center"/>
    </w:pPr>
    <w:rPr>
      <w:rFonts w:ascii="Arial" w:hAnsi="Arial"/>
      <w:b/>
      <w:kern w:val="28"/>
      <w:sz w:val="32"/>
    </w:rPr>
  </w:style>
  <w:style w:type="character" w:customStyle="1" w:styleId="TitleChar">
    <w:name w:val="Title Char"/>
    <w:basedOn w:val="DefaultParagraphFont"/>
    <w:link w:val="Title"/>
    <w:uiPriority w:val="10"/>
    <w:rsid w:val="00B65BDE"/>
    <w:rPr>
      <w:rFonts w:ascii="Arial" w:eastAsia="Times New Roman" w:hAnsi="Arial" w:cs="Times New Roman"/>
      <w:b/>
      <w:kern w:val="28"/>
      <w:sz w:val="32"/>
      <w:szCs w:val="20"/>
      <w:lang w:val="es-ES_tradnl"/>
    </w:rPr>
  </w:style>
  <w:style w:type="paragraph" w:styleId="Header">
    <w:name w:val="header"/>
    <w:basedOn w:val="Normal"/>
    <w:link w:val="HeaderChar"/>
    <w:uiPriority w:val="99"/>
    <w:rsid w:val="00B65BDE"/>
    <w:rPr>
      <w:sz w:val="20"/>
    </w:rPr>
  </w:style>
  <w:style w:type="character" w:customStyle="1" w:styleId="HeaderChar">
    <w:name w:val="Header Char"/>
    <w:basedOn w:val="DefaultParagraphFont"/>
    <w:link w:val="Header"/>
    <w:uiPriority w:val="99"/>
    <w:rsid w:val="00B65BDE"/>
    <w:rPr>
      <w:rFonts w:ascii="Times New Roman" w:eastAsia="Times New Roman" w:hAnsi="Times New Roman" w:cs="Times New Roman"/>
      <w:sz w:val="20"/>
      <w:szCs w:val="20"/>
      <w:lang w:val="es-ES_tradnl"/>
    </w:rPr>
  </w:style>
  <w:style w:type="paragraph" w:styleId="Footer">
    <w:name w:val="footer"/>
    <w:basedOn w:val="Normal"/>
    <w:link w:val="FooterChar"/>
    <w:uiPriority w:val="99"/>
    <w:rsid w:val="00B65BDE"/>
    <w:rPr>
      <w:sz w:val="20"/>
    </w:rPr>
  </w:style>
  <w:style w:type="character" w:customStyle="1" w:styleId="FooterChar">
    <w:name w:val="Footer Char"/>
    <w:basedOn w:val="DefaultParagraphFont"/>
    <w:link w:val="Footer"/>
    <w:uiPriority w:val="99"/>
    <w:rsid w:val="00B65BDE"/>
    <w:rPr>
      <w:rFonts w:ascii="Times New Roman" w:eastAsia="Times New Roman" w:hAnsi="Times New Roman" w:cs="Times New Roman"/>
      <w:sz w:val="20"/>
      <w:szCs w:val="20"/>
      <w:lang w:val="es-ES_tradnl"/>
    </w:rPr>
  </w:style>
  <w:style w:type="character" w:styleId="PageNumber">
    <w:name w:val="page number"/>
    <w:basedOn w:val="DefaultParagraphFont"/>
    <w:rsid w:val="00B65BDE"/>
  </w:style>
  <w:style w:type="paragraph" w:customStyle="1" w:styleId="Headfid1">
    <w:name w:val="Head fid1"/>
    <w:basedOn w:val="Head2"/>
    <w:rsid w:val="00B65BDE"/>
  </w:style>
  <w:style w:type="paragraph" w:customStyle="1" w:styleId="Head2">
    <w:name w:val="Head 2"/>
    <w:basedOn w:val="Normal"/>
    <w:autoRedefine/>
    <w:rsid w:val="00B65BDE"/>
    <w:pPr>
      <w:spacing w:before="120" w:after="120"/>
    </w:pPr>
    <w:rPr>
      <w:b/>
      <w:lang w:val="en-GB"/>
    </w:rPr>
  </w:style>
  <w:style w:type="paragraph" w:customStyle="1" w:styleId="explanatoryclause">
    <w:name w:val="explanatory_clause"/>
    <w:basedOn w:val="Normal"/>
    <w:rsid w:val="00B65BDE"/>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B65BDE"/>
    <w:pPr>
      <w:suppressAutoHyphens/>
      <w:spacing w:after="240" w:line="360" w:lineRule="exact"/>
    </w:pPr>
    <w:rPr>
      <w:rFonts w:ascii="Arial" w:hAnsi="Arial"/>
    </w:rPr>
  </w:style>
  <w:style w:type="paragraph" w:styleId="BodyText2">
    <w:name w:val="Body Text 2"/>
    <w:basedOn w:val="Normal"/>
    <w:link w:val="BodyText2Char"/>
    <w:uiPriority w:val="99"/>
    <w:rsid w:val="00B65BDE"/>
    <w:pPr>
      <w:suppressAutoHyphens/>
    </w:pPr>
    <w:rPr>
      <w:i/>
    </w:rPr>
  </w:style>
  <w:style w:type="character" w:customStyle="1" w:styleId="BodyText2Char">
    <w:name w:val="Body Text 2 Char"/>
    <w:basedOn w:val="DefaultParagraphFont"/>
    <w:link w:val="BodyText2"/>
    <w:uiPriority w:val="99"/>
    <w:rsid w:val="00B65BDE"/>
    <w:rPr>
      <w:rFonts w:ascii="Times New Roman" w:eastAsia="Times New Roman" w:hAnsi="Times New Roman" w:cs="Times New Roman"/>
      <w:i/>
      <w:szCs w:val="20"/>
      <w:lang w:val="es-ES_tradnl"/>
    </w:rPr>
  </w:style>
  <w:style w:type="paragraph" w:styleId="Subtitle">
    <w:name w:val="Subtitle"/>
    <w:basedOn w:val="Normal"/>
    <w:link w:val="SubtitleChar"/>
    <w:uiPriority w:val="11"/>
    <w:qFormat/>
    <w:rsid w:val="00B65BDE"/>
    <w:pPr>
      <w:jc w:val="center"/>
    </w:pPr>
    <w:rPr>
      <w:b/>
      <w:sz w:val="44"/>
    </w:rPr>
  </w:style>
  <w:style w:type="character" w:customStyle="1" w:styleId="SubtitleChar">
    <w:name w:val="Subtitle Char"/>
    <w:basedOn w:val="DefaultParagraphFont"/>
    <w:link w:val="Subtitle"/>
    <w:uiPriority w:val="11"/>
    <w:rsid w:val="00B65BDE"/>
    <w:rPr>
      <w:rFonts w:ascii="Times New Roman" w:eastAsia="Times New Roman" w:hAnsi="Times New Roman" w:cs="Times New Roman"/>
      <w:b/>
      <w:sz w:val="44"/>
      <w:szCs w:val="20"/>
      <w:lang w:val="es-ES_tradnl"/>
    </w:rPr>
  </w:style>
  <w:style w:type="paragraph" w:styleId="List">
    <w:name w:val="List"/>
    <w:basedOn w:val="Normal"/>
    <w:rsid w:val="00B65BDE"/>
    <w:pPr>
      <w:spacing w:before="120" w:after="120"/>
      <w:ind w:left="1440"/>
    </w:pPr>
  </w:style>
  <w:style w:type="paragraph" w:customStyle="1" w:styleId="i">
    <w:name w:val="(i)"/>
    <w:basedOn w:val="Normal"/>
    <w:link w:val="iChar"/>
    <w:rsid w:val="00B65BDE"/>
    <w:pPr>
      <w:suppressAutoHyphens/>
    </w:pPr>
    <w:rPr>
      <w:rFonts w:ascii="Tms Rmn" w:hAnsi="Tms Rmn"/>
    </w:rPr>
  </w:style>
  <w:style w:type="character" w:customStyle="1" w:styleId="iChar">
    <w:name w:val="(i) Char"/>
    <w:basedOn w:val="DefaultParagraphFont"/>
    <w:link w:val="i"/>
    <w:rsid w:val="00B65BDE"/>
    <w:rPr>
      <w:rFonts w:ascii="Tms Rmn" w:eastAsia="Times New Roman" w:hAnsi="Tms Rmn" w:cs="Times New Roman"/>
      <w:szCs w:val="20"/>
      <w:lang w:val="es-ES_tradnl"/>
    </w:rPr>
  </w:style>
  <w:style w:type="character" w:styleId="Hyperlink">
    <w:name w:val="Hyperlink"/>
    <w:basedOn w:val="DefaultParagraphFont"/>
    <w:uiPriority w:val="99"/>
    <w:rsid w:val="00B65BDE"/>
    <w:rPr>
      <w:noProof/>
      <w:color w:val="0000FF"/>
      <w:u w:val="single"/>
    </w:rPr>
  </w:style>
  <w:style w:type="paragraph" w:customStyle="1" w:styleId="Header1-Clauses">
    <w:name w:val="Header 1 - Clauses"/>
    <w:basedOn w:val="Normal"/>
    <w:rsid w:val="00B65BDE"/>
    <w:pPr>
      <w:numPr>
        <w:numId w:val="1"/>
      </w:numPr>
      <w:jc w:val="left"/>
    </w:pPr>
    <w:rPr>
      <w:b/>
    </w:rPr>
  </w:style>
  <w:style w:type="paragraph" w:customStyle="1" w:styleId="Header2-SubClauses">
    <w:name w:val="Header 2 - SubClauses"/>
    <w:basedOn w:val="Normal"/>
    <w:rsid w:val="00B65BDE"/>
    <w:pPr>
      <w:tabs>
        <w:tab w:val="left" w:pos="619"/>
      </w:tabs>
      <w:spacing w:after="200"/>
    </w:pPr>
  </w:style>
  <w:style w:type="paragraph" w:customStyle="1" w:styleId="P3Header1-Clauses">
    <w:name w:val="P3 Header1-Clauses"/>
    <w:basedOn w:val="Header1-Clauses"/>
    <w:rsid w:val="00B65BDE"/>
    <w:pPr>
      <w:numPr>
        <w:ilvl w:val="2"/>
      </w:numPr>
    </w:pPr>
  </w:style>
  <w:style w:type="paragraph" w:customStyle="1" w:styleId="Outline">
    <w:name w:val="Outline"/>
    <w:basedOn w:val="Normal"/>
    <w:rsid w:val="00B65BDE"/>
    <w:pPr>
      <w:spacing w:before="240"/>
      <w:jc w:val="left"/>
    </w:pPr>
    <w:rPr>
      <w:kern w:val="28"/>
    </w:rPr>
  </w:style>
  <w:style w:type="paragraph" w:customStyle="1" w:styleId="BankNormal">
    <w:name w:val="BankNormal"/>
    <w:basedOn w:val="Normal"/>
    <w:rsid w:val="00B65BDE"/>
    <w:pPr>
      <w:spacing w:after="240"/>
      <w:jc w:val="left"/>
    </w:pPr>
  </w:style>
  <w:style w:type="paragraph" w:styleId="BalloonText">
    <w:name w:val="Balloon Text"/>
    <w:basedOn w:val="Normal"/>
    <w:link w:val="BalloonTextChar"/>
    <w:uiPriority w:val="99"/>
    <w:semiHidden/>
    <w:rsid w:val="00B65BDE"/>
    <w:rPr>
      <w:rFonts w:ascii="Tahoma" w:hAnsi="Tahoma" w:cs="Tahoma"/>
      <w:sz w:val="16"/>
      <w:szCs w:val="16"/>
    </w:rPr>
  </w:style>
  <w:style w:type="character" w:customStyle="1" w:styleId="BalloonTextChar">
    <w:name w:val="Balloon Text Char"/>
    <w:basedOn w:val="DefaultParagraphFont"/>
    <w:link w:val="BalloonText"/>
    <w:uiPriority w:val="99"/>
    <w:semiHidden/>
    <w:rsid w:val="00B65BDE"/>
    <w:rPr>
      <w:rFonts w:ascii="Tahoma" w:eastAsia="Times New Roman" w:hAnsi="Tahoma" w:cs="Tahoma"/>
      <w:sz w:val="16"/>
      <w:szCs w:val="16"/>
      <w:lang w:val="es-ES_tradnl"/>
    </w:rPr>
  </w:style>
  <w:style w:type="character" w:styleId="CommentReference">
    <w:name w:val="annotation reference"/>
    <w:basedOn w:val="DefaultParagraphFont"/>
    <w:uiPriority w:val="99"/>
    <w:rsid w:val="00B65BDE"/>
    <w:rPr>
      <w:sz w:val="16"/>
    </w:rPr>
  </w:style>
  <w:style w:type="paragraph" w:styleId="CommentText">
    <w:name w:val="annotation text"/>
    <w:basedOn w:val="Normal"/>
    <w:link w:val="CommentTextChar"/>
    <w:uiPriority w:val="99"/>
    <w:rsid w:val="00B65BDE"/>
    <w:pPr>
      <w:jc w:val="left"/>
    </w:pPr>
    <w:rPr>
      <w:sz w:val="20"/>
    </w:rPr>
  </w:style>
  <w:style w:type="character" w:customStyle="1" w:styleId="CommentTextChar">
    <w:name w:val="Comment Text Char"/>
    <w:basedOn w:val="DefaultParagraphFont"/>
    <w:link w:val="CommentText"/>
    <w:uiPriority w:val="99"/>
    <w:rsid w:val="00B65BDE"/>
    <w:rPr>
      <w:rFonts w:ascii="Times New Roman" w:eastAsia="Times New Roman" w:hAnsi="Times New Roman" w:cs="Times New Roman"/>
      <w:sz w:val="20"/>
      <w:szCs w:val="20"/>
      <w:lang w:val="es-ES_tradnl"/>
    </w:rPr>
  </w:style>
  <w:style w:type="paragraph" w:styleId="BodyTextIndent3">
    <w:name w:val="Body Text Indent 3"/>
    <w:basedOn w:val="Normal"/>
    <w:link w:val="BodyTextIndent3Char"/>
    <w:rsid w:val="00B65BDE"/>
    <w:pPr>
      <w:spacing w:before="120"/>
      <w:ind w:left="1440" w:hanging="1440"/>
    </w:pPr>
    <w:rPr>
      <w:b/>
    </w:rPr>
  </w:style>
  <w:style w:type="character" w:customStyle="1" w:styleId="BodyTextIndent3Char">
    <w:name w:val="Body Text Indent 3 Char"/>
    <w:basedOn w:val="DefaultParagraphFont"/>
    <w:link w:val="BodyTextIndent3"/>
    <w:rsid w:val="00B65BDE"/>
    <w:rPr>
      <w:rFonts w:ascii="Times New Roman" w:eastAsia="Times New Roman" w:hAnsi="Times New Roman" w:cs="Times New Roman"/>
      <w:b/>
      <w:szCs w:val="20"/>
      <w:lang w:val="es-ES_tradnl"/>
    </w:rPr>
  </w:style>
  <w:style w:type="paragraph" w:customStyle="1" w:styleId="Document1">
    <w:name w:val="Document 1"/>
    <w:rsid w:val="00B65BDE"/>
    <w:pPr>
      <w:keepNext/>
      <w:keepLines/>
      <w:tabs>
        <w:tab w:val="left" w:pos="-720"/>
      </w:tabs>
      <w:suppressAutoHyphens/>
    </w:pPr>
    <w:rPr>
      <w:rFonts w:ascii="Times" w:eastAsia="Times New Roman" w:hAnsi="Times" w:cs="Times New Roman"/>
      <w:szCs w:val="20"/>
    </w:rPr>
  </w:style>
  <w:style w:type="paragraph" w:customStyle="1" w:styleId="Technical4">
    <w:name w:val="Technical 4"/>
    <w:rsid w:val="00B65BDE"/>
    <w:pPr>
      <w:tabs>
        <w:tab w:val="left" w:pos="-720"/>
      </w:tabs>
      <w:suppressAutoHyphens/>
    </w:pPr>
    <w:rPr>
      <w:rFonts w:ascii="Times" w:eastAsia="Times New Roman" w:hAnsi="Times" w:cs="Times New Roman"/>
      <w:b/>
      <w:szCs w:val="20"/>
    </w:rPr>
  </w:style>
  <w:style w:type="paragraph" w:customStyle="1" w:styleId="Technical5">
    <w:name w:val="Technical 5"/>
    <w:rsid w:val="00B65BDE"/>
    <w:pPr>
      <w:tabs>
        <w:tab w:val="left" w:pos="-720"/>
      </w:tabs>
      <w:suppressAutoHyphens/>
      <w:ind w:firstLine="720"/>
    </w:pPr>
    <w:rPr>
      <w:rFonts w:ascii="Times" w:eastAsia="Times New Roman" w:hAnsi="Times" w:cs="Times New Roman"/>
      <w:b/>
      <w:szCs w:val="20"/>
    </w:rPr>
  </w:style>
  <w:style w:type="paragraph" w:customStyle="1" w:styleId="Technical6">
    <w:name w:val="Technical 6"/>
    <w:rsid w:val="00B65BDE"/>
    <w:pPr>
      <w:tabs>
        <w:tab w:val="left" w:pos="-720"/>
      </w:tabs>
      <w:suppressAutoHyphens/>
      <w:ind w:firstLine="720"/>
    </w:pPr>
    <w:rPr>
      <w:rFonts w:ascii="Times" w:eastAsia="Times New Roman" w:hAnsi="Times" w:cs="Times New Roman"/>
      <w:b/>
      <w:szCs w:val="20"/>
    </w:rPr>
  </w:style>
  <w:style w:type="paragraph" w:customStyle="1" w:styleId="Technical7">
    <w:name w:val="Technical 7"/>
    <w:rsid w:val="00B65BDE"/>
    <w:pPr>
      <w:tabs>
        <w:tab w:val="left" w:pos="-720"/>
      </w:tabs>
      <w:suppressAutoHyphens/>
      <w:ind w:firstLine="720"/>
    </w:pPr>
    <w:rPr>
      <w:rFonts w:ascii="Times" w:eastAsia="Times New Roman" w:hAnsi="Times" w:cs="Times New Roman"/>
      <w:b/>
      <w:szCs w:val="20"/>
    </w:rPr>
  </w:style>
  <w:style w:type="paragraph" w:customStyle="1" w:styleId="Technical8">
    <w:name w:val="Technical 8"/>
    <w:rsid w:val="00B65BDE"/>
    <w:pPr>
      <w:tabs>
        <w:tab w:val="left" w:pos="-720"/>
      </w:tabs>
      <w:suppressAutoHyphens/>
      <w:ind w:firstLine="720"/>
    </w:pPr>
    <w:rPr>
      <w:rFonts w:ascii="Times" w:eastAsia="Times New Roman" w:hAnsi="Times" w:cs="Times New Roman"/>
      <w:b/>
      <w:szCs w:val="20"/>
    </w:rPr>
  </w:style>
  <w:style w:type="paragraph" w:customStyle="1" w:styleId="Pleading">
    <w:name w:val="Pleading"/>
    <w:rsid w:val="00B65BDE"/>
    <w:pPr>
      <w:tabs>
        <w:tab w:val="left" w:pos="-720"/>
      </w:tabs>
      <w:suppressAutoHyphens/>
      <w:spacing w:line="240" w:lineRule="exact"/>
    </w:pPr>
    <w:rPr>
      <w:rFonts w:ascii="Times" w:eastAsia="Times New Roman" w:hAnsi="Times" w:cs="Times New Roman"/>
      <w:szCs w:val="20"/>
    </w:rPr>
  </w:style>
  <w:style w:type="paragraph" w:customStyle="1" w:styleId="RightPar1">
    <w:name w:val="Right Par 1"/>
    <w:rsid w:val="00B65BDE"/>
    <w:pPr>
      <w:tabs>
        <w:tab w:val="left" w:pos="-720"/>
        <w:tab w:val="left" w:pos="0"/>
        <w:tab w:val="decimal" w:pos="720"/>
      </w:tabs>
      <w:suppressAutoHyphens/>
      <w:ind w:firstLine="720"/>
    </w:pPr>
    <w:rPr>
      <w:rFonts w:ascii="Times" w:eastAsia="Times New Roman" w:hAnsi="Times" w:cs="Times New Roman"/>
      <w:szCs w:val="20"/>
    </w:rPr>
  </w:style>
  <w:style w:type="paragraph" w:customStyle="1" w:styleId="RightPar2">
    <w:name w:val="Right Par 2"/>
    <w:rsid w:val="00B65BDE"/>
    <w:pPr>
      <w:tabs>
        <w:tab w:val="left" w:pos="-720"/>
        <w:tab w:val="left" w:pos="0"/>
        <w:tab w:val="left" w:pos="720"/>
        <w:tab w:val="decimal" w:pos="1440"/>
      </w:tabs>
      <w:suppressAutoHyphens/>
      <w:ind w:firstLine="1440"/>
    </w:pPr>
    <w:rPr>
      <w:rFonts w:ascii="Times" w:eastAsia="Times New Roman" w:hAnsi="Times" w:cs="Times New Roman"/>
      <w:szCs w:val="20"/>
    </w:rPr>
  </w:style>
  <w:style w:type="paragraph" w:customStyle="1" w:styleId="RightPar3">
    <w:name w:val="Right Par 3"/>
    <w:rsid w:val="00B65BDE"/>
    <w:pPr>
      <w:tabs>
        <w:tab w:val="left" w:pos="-720"/>
        <w:tab w:val="left" w:pos="0"/>
        <w:tab w:val="left" w:pos="720"/>
        <w:tab w:val="left" w:pos="1440"/>
        <w:tab w:val="decimal" w:pos="2160"/>
      </w:tabs>
      <w:suppressAutoHyphens/>
      <w:ind w:firstLine="2160"/>
    </w:pPr>
    <w:rPr>
      <w:rFonts w:ascii="Times" w:eastAsia="Times New Roman" w:hAnsi="Times" w:cs="Times New Roman"/>
      <w:szCs w:val="20"/>
    </w:rPr>
  </w:style>
  <w:style w:type="paragraph" w:customStyle="1" w:styleId="RightPar4">
    <w:name w:val="Right Par 4"/>
    <w:rsid w:val="00B65BDE"/>
    <w:pPr>
      <w:tabs>
        <w:tab w:val="left" w:pos="-720"/>
        <w:tab w:val="left" w:pos="0"/>
        <w:tab w:val="left" w:pos="720"/>
        <w:tab w:val="left" w:pos="1440"/>
        <w:tab w:val="left" w:pos="2160"/>
        <w:tab w:val="decimal" w:pos="2880"/>
      </w:tabs>
      <w:suppressAutoHyphens/>
      <w:ind w:firstLine="2880"/>
    </w:pPr>
    <w:rPr>
      <w:rFonts w:ascii="Times" w:eastAsia="Times New Roman" w:hAnsi="Times" w:cs="Times New Roman"/>
      <w:szCs w:val="20"/>
    </w:rPr>
  </w:style>
  <w:style w:type="paragraph" w:customStyle="1" w:styleId="RightPar5">
    <w:name w:val="Right Par 5"/>
    <w:rsid w:val="00B65BD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cs="Times New Roman"/>
      <w:szCs w:val="20"/>
    </w:rPr>
  </w:style>
  <w:style w:type="paragraph" w:customStyle="1" w:styleId="RightPar6">
    <w:name w:val="Right Par 6"/>
    <w:rsid w:val="00B65BD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cs="Times New Roman"/>
      <w:szCs w:val="20"/>
    </w:rPr>
  </w:style>
  <w:style w:type="paragraph" w:customStyle="1" w:styleId="RightPar7">
    <w:name w:val="Right Par 7"/>
    <w:rsid w:val="00B65BD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cs="Times New Roman"/>
      <w:szCs w:val="20"/>
    </w:rPr>
  </w:style>
  <w:style w:type="paragraph" w:customStyle="1" w:styleId="RightPar8">
    <w:name w:val="Right Par 8"/>
    <w:rsid w:val="00B65BDE"/>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eastAsia="Times New Roman" w:hAnsi="Times" w:cs="Times New Roman"/>
      <w:szCs w:val="20"/>
    </w:rPr>
  </w:style>
  <w:style w:type="paragraph" w:customStyle="1" w:styleId="Head21">
    <w:name w:val="Head 2.1"/>
    <w:basedOn w:val="Normal"/>
    <w:rsid w:val="00B65BDE"/>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B65BDE"/>
    <w:pPr>
      <w:tabs>
        <w:tab w:val="left" w:pos="360"/>
      </w:tabs>
      <w:suppressAutoHyphens/>
      <w:spacing w:after="240"/>
      <w:ind w:left="360" w:hanging="360"/>
      <w:jc w:val="left"/>
    </w:pPr>
    <w:rPr>
      <w:b/>
    </w:rPr>
  </w:style>
  <w:style w:type="paragraph" w:customStyle="1" w:styleId="Headingrb2">
    <w:name w:val="Heading rb2"/>
    <w:basedOn w:val="Normal"/>
    <w:rsid w:val="00B65BDE"/>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22b">
    <w:name w:val="Head 2.2b"/>
    <w:basedOn w:val="Normal"/>
    <w:rsid w:val="00B65BDE"/>
    <w:pPr>
      <w:suppressAutoHyphens/>
      <w:spacing w:after="240"/>
      <w:ind w:left="360" w:hanging="360"/>
      <w:jc w:val="left"/>
    </w:pPr>
    <w:rPr>
      <w:rFonts w:ascii="Tms Rmn" w:hAnsi="Tms Rmn"/>
      <w:b/>
    </w:rPr>
  </w:style>
  <w:style w:type="paragraph" w:customStyle="1" w:styleId="Head31">
    <w:name w:val="Head 3.1"/>
    <w:basedOn w:val="Head21"/>
    <w:rsid w:val="00B65BDE"/>
  </w:style>
  <w:style w:type="paragraph" w:customStyle="1" w:styleId="Head41">
    <w:name w:val="Head 4.1"/>
    <w:basedOn w:val="Head21"/>
    <w:rsid w:val="00B65BDE"/>
  </w:style>
  <w:style w:type="paragraph" w:customStyle="1" w:styleId="Head42">
    <w:name w:val="Head 4.2"/>
    <w:basedOn w:val="Normal"/>
    <w:rsid w:val="00B65BDE"/>
    <w:pPr>
      <w:suppressAutoHyphens/>
      <w:spacing w:after="240"/>
      <w:ind w:left="360" w:hanging="360"/>
      <w:jc w:val="left"/>
    </w:pPr>
    <w:rPr>
      <w:b/>
    </w:rPr>
  </w:style>
  <w:style w:type="paragraph" w:customStyle="1" w:styleId="Head51">
    <w:name w:val="Head 5.1"/>
    <w:basedOn w:val="Head21"/>
    <w:rsid w:val="00B65BDE"/>
    <w:pPr>
      <w:spacing w:after="0"/>
    </w:pPr>
  </w:style>
  <w:style w:type="paragraph" w:customStyle="1" w:styleId="Head52">
    <w:name w:val="Head 5.2"/>
    <w:basedOn w:val="Normal"/>
    <w:rsid w:val="00B65BDE"/>
    <w:pPr>
      <w:keepNext/>
      <w:suppressAutoHyphens/>
      <w:spacing w:before="480" w:after="240"/>
      <w:ind w:left="547" w:hanging="547"/>
      <w:jc w:val="center"/>
    </w:pPr>
    <w:rPr>
      <w:b/>
    </w:rPr>
  </w:style>
  <w:style w:type="paragraph" w:customStyle="1" w:styleId="Head61">
    <w:name w:val="Head 6.1"/>
    <w:basedOn w:val="Head51"/>
    <w:rsid w:val="00B65BDE"/>
    <w:pPr>
      <w:pBdr>
        <w:bottom w:val="none" w:sz="0" w:space="0" w:color="auto"/>
      </w:pBdr>
      <w:spacing w:before="0" w:after="240"/>
    </w:pPr>
    <w:rPr>
      <w:caps/>
    </w:rPr>
  </w:style>
  <w:style w:type="paragraph" w:customStyle="1" w:styleId="Head71">
    <w:name w:val="Head 7.1"/>
    <w:basedOn w:val="Head21"/>
    <w:rsid w:val="00B65BDE"/>
  </w:style>
  <w:style w:type="paragraph" w:customStyle="1" w:styleId="Head72">
    <w:name w:val="Head 7.2"/>
    <w:basedOn w:val="Normal"/>
    <w:rsid w:val="00B65BDE"/>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B65BDE"/>
    <w:pPr>
      <w:outlineLvl w:val="9"/>
    </w:pPr>
    <w:rPr>
      <w:smallCaps w:val="0"/>
      <w:sz w:val="32"/>
    </w:rPr>
  </w:style>
  <w:style w:type="paragraph" w:customStyle="1" w:styleId="Head82">
    <w:name w:val="Head 8.2"/>
    <w:basedOn w:val="Head81"/>
    <w:rsid w:val="00B65BDE"/>
    <w:rPr>
      <w:smallCaps/>
      <w:sz w:val="28"/>
    </w:rPr>
  </w:style>
  <w:style w:type="paragraph" w:customStyle="1" w:styleId="TOCNumber1">
    <w:name w:val="TOC Number1"/>
    <w:basedOn w:val="Heading4"/>
    <w:autoRedefine/>
    <w:rsid w:val="00B65BDE"/>
    <w:pPr>
      <w:keepNext w:val="0"/>
      <w:suppressAutoHyphens/>
      <w:spacing w:after="120"/>
      <w:ind w:right="18"/>
      <w:jc w:val="both"/>
      <w:outlineLvl w:val="9"/>
    </w:pPr>
    <w:rPr>
      <w:b w:val="0"/>
      <w:lang w:val="es-ES"/>
    </w:rPr>
  </w:style>
  <w:style w:type="paragraph" w:customStyle="1" w:styleId="2AutoList1">
    <w:name w:val="2AutoList1"/>
    <w:basedOn w:val="Normal"/>
    <w:rsid w:val="00B65BDE"/>
    <w:pPr>
      <w:tabs>
        <w:tab w:val="num" w:pos="432"/>
      </w:tabs>
      <w:ind w:left="432" w:hanging="432"/>
    </w:pPr>
  </w:style>
  <w:style w:type="paragraph" w:customStyle="1" w:styleId="Outline3">
    <w:name w:val="Outline3"/>
    <w:basedOn w:val="Normal"/>
    <w:rsid w:val="00B65BDE"/>
    <w:pPr>
      <w:tabs>
        <w:tab w:val="num" w:pos="0"/>
      </w:tabs>
      <w:spacing w:before="240"/>
      <w:ind w:left="2160" w:hanging="720"/>
      <w:jc w:val="left"/>
    </w:pPr>
    <w:rPr>
      <w:kern w:val="28"/>
    </w:rPr>
  </w:style>
  <w:style w:type="paragraph" w:customStyle="1" w:styleId="Outline4">
    <w:name w:val="Outline4"/>
    <w:basedOn w:val="Normal"/>
    <w:autoRedefine/>
    <w:rsid w:val="00B65BDE"/>
    <w:pPr>
      <w:tabs>
        <w:tab w:val="num" w:pos="720"/>
        <w:tab w:val="left" w:pos="1710"/>
      </w:tabs>
      <w:ind w:left="720" w:hanging="720"/>
    </w:pPr>
    <w:rPr>
      <w:kern w:val="28"/>
    </w:rPr>
  </w:style>
  <w:style w:type="paragraph" w:customStyle="1" w:styleId="Outlinei">
    <w:name w:val="Outline i)"/>
    <w:basedOn w:val="Normal"/>
    <w:rsid w:val="00B65BDE"/>
    <w:pPr>
      <w:tabs>
        <w:tab w:val="num" w:pos="432"/>
      </w:tabs>
      <w:spacing w:before="120"/>
      <w:ind w:left="432" w:hanging="432"/>
      <w:jc w:val="left"/>
    </w:pPr>
  </w:style>
  <w:style w:type="paragraph" w:customStyle="1" w:styleId="SectionVHeader">
    <w:name w:val="Section V. Header"/>
    <w:basedOn w:val="Normal"/>
    <w:link w:val="SectionVHeaderCar"/>
    <w:rsid w:val="00B65BDE"/>
    <w:pPr>
      <w:jc w:val="center"/>
    </w:pPr>
    <w:rPr>
      <w:b/>
      <w:sz w:val="36"/>
    </w:rPr>
  </w:style>
  <w:style w:type="character" w:customStyle="1" w:styleId="Table">
    <w:name w:val="Table"/>
    <w:basedOn w:val="DefaultParagraphFont"/>
    <w:rsid w:val="00B65BDE"/>
    <w:rPr>
      <w:rFonts w:ascii="Arial" w:hAnsi="Arial"/>
      <w:sz w:val="20"/>
    </w:rPr>
  </w:style>
  <w:style w:type="paragraph" w:customStyle="1" w:styleId="SectionVIIHeader2">
    <w:name w:val="Section VII Header2"/>
    <w:basedOn w:val="Heading1"/>
    <w:autoRedefine/>
    <w:rsid w:val="00B65BDE"/>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B65BDE"/>
    <w:pPr>
      <w:spacing w:before="60" w:after="60"/>
      <w:ind w:left="2268"/>
    </w:pPr>
    <w:rPr>
      <w:rFonts w:ascii="Times New Roman" w:eastAsia="Times New Roman" w:hAnsi="Times New Roman" w:cs="Times New Roman"/>
      <w:sz w:val="22"/>
      <w:szCs w:val="22"/>
      <w:lang w:val="en-GB"/>
    </w:rPr>
  </w:style>
  <w:style w:type="paragraph" w:customStyle="1" w:styleId="ClauseSubList">
    <w:name w:val="ClauseSub_List"/>
    <w:rsid w:val="00B65BDE"/>
    <w:pPr>
      <w:tabs>
        <w:tab w:val="num" w:pos="360"/>
      </w:tabs>
      <w:suppressAutoHyphens/>
      <w:ind w:left="360" w:hanging="360"/>
    </w:pPr>
    <w:rPr>
      <w:rFonts w:ascii="Times New Roman" w:eastAsia="Times New Roman" w:hAnsi="Times New Roman" w:cs="Times New Roman"/>
      <w:sz w:val="22"/>
      <w:szCs w:val="22"/>
      <w:lang w:val="en-GB"/>
    </w:rPr>
  </w:style>
  <w:style w:type="paragraph" w:customStyle="1" w:styleId="ClauseSubListSubList">
    <w:name w:val="ClauseSub_List_SubList"/>
    <w:rsid w:val="00B65BDE"/>
    <w:pPr>
      <w:tabs>
        <w:tab w:val="num" w:pos="1782"/>
      </w:tabs>
      <w:ind w:left="1782" w:hanging="792"/>
    </w:pPr>
    <w:rPr>
      <w:rFonts w:ascii="Times New Roman" w:eastAsia="Times New Roman" w:hAnsi="Times New Roman" w:cs="Times New Roman"/>
      <w:sz w:val="22"/>
      <w:szCs w:val="22"/>
      <w:lang w:val="en-GB"/>
    </w:rPr>
  </w:style>
  <w:style w:type="paragraph" w:customStyle="1" w:styleId="ClauseSubParaIndent">
    <w:name w:val="ClauseSub_ParaIndent"/>
    <w:basedOn w:val="ClauseSubPara"/>
    <w:rsid w:val="00B65BDE"/>
    <w:pPr>
      <w:ind w:left="2835"/>
    </w:pPr>
  </w:style>
  <w:style w:type="paragraph" w:customStyle="1" w:styleId="Part1">
    <w:name w:val="Part 1"/>
    <w:aliases w:val="2,3 Header 4"/>
    <w:basedOn w:val="Normal"/>
    <w:autoRedefine/>
    <w:rsid w:val="00B65BDE"/>
    <w:pPr>
      <w:spacing w:before="240" w:after="240"/>
      <w:jc w:val="center"/>
    </w:pPr>
    <w:rPr>
      <w:b/>
      <w:sz w:val="48"/>
    </w:rPr>
  </w:style>
  <w:style w:type="paragraph" w:customStyle="1" w:styleId="FIDICSectionBegin">
    <w:name w:val="FIDIC__SectionBegin"/>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B65BDE"/>
    <w:pPr>
      <w:spacing w:before="100" w:after="300"/>
    </w:pPr>
    <w:rPr>
      <w:sz w:val="30"/>
      <w:szCs w:val="30"/>
    </w:rPr>
  </w:style>
  <w:style w:type="paragraph" w:customStyle="1" w:styleId="FIDICClauseSubName">
    <w:name w:val="FIDIC_ClauseSubName"/>
    <w:basedOn w:val="FIDICCoverTitle"/>
    <w:rsid w:val="00B65BDE"/>
    <w:pPr>
      <w:spacing w:before="240" w:line="240" w:lineRule="exact"/>
    </w:pPr>
    <w:rPr>
      <w:sz w:val="24"/>
      <w:szCs w:val="24"/>
    </w:rPr>
  </w:style>
  <w:style w:type="paragraph" w:customStyle="1" w:styleId="FIDICCoverTitle">
    <w:name w:val="FIDIC__CoverTitle"/>
    <w:basedOn w:val="Normal"/>
    <w:rsid w:val="00B65BDE"/>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65BDE"/>
    <w:rPr>
      <w:sz w:val="28"/>
      <w:szCs w:val="28"/>
    </w:rPr>
  </w:style>
  <w:style w:type="paragraph" w:customStyle="1" w:styleId="FIDICClauseSubSubPara">
    <w:name w:val="FIDIC_ClauseSubSubPara"/>
    <w:basedOn w:val="FIDICClauseSubName"/>
    <w:rsid w:val="00B65BDE"/>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65BDE"/>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65BDE"/>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B65BDE"/>
    <w:pPr>
      <w:numPr>
        <w:numId w:val="0"/>
      </w:numPr>
      <w:tabs>
        <w:tab w:val="left" w:pos="573"/>
      </w:tabs>
      <w:ind w:left="576" w:hanging="576"/>
    </w:pPr>
    <w:rPr>
      <w:bCs/>
      <w:szCs w:val="24"/>
      <w:lang w:val="en-US"/>
    </w:rPr>
  </w:style>
  <w:style w:type="paragraph" w:customStyle="1" w:styleId="Sec7-Clauses">
    <w:name w:val="Sec7-Clauses"/>
    <w:basedOn w:val="Header1-Clauses"/>
    <w:rsid w:val="00B65BDE"/>
    <w:pPr>
      <w:numPr>
        <w:numId w:val="0"/>
      </w:numPr>
    </w:pPr>
    <w:rPr>
      <w:bCs/>
      <w:szCs w:val="24"/>
    </w:rPr>
  </w:style>
  <w:style w:type="paragraph" w:customStyle="1" w:styleId="sec7-header1">
    <w:name w:val="sec7-header1"/>
    <w:basedOn w:val="FIDICClauseSubName"/>
    <w:rsid w:val="00B65BDE"/>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B65BDE"/>
    <w:rPr>
      <w:lang w:val="en-US"/>
    </w:rPr>
  </w:style>
  <w:style w:type="paragraph" w:customStyle="1" w:styleId="SectionIXHeader">
    <w:name w:val="Section IX Header"/>
    <w:basedOn w:val="SectionVHeader"/>
    <w:rsid w:val="00B65BDE"/>
    <w:rPr>
      <w:lang w:val="en-US"/>
    </w:rPr>
  </w:style>
  <w:style w:type="paragraph" w:customStyle="1" w:styleId="Parts">
    <w:name w:val="Parts"/>
    <w:basedOn w:val="Heading1"/>
    <w:rsid w:val="00B65BDE"/>
    <w:rPr>
      <w:sz w:val="56"/>
    </w:rPr>
  </w:style>
  <w:style w:type="paragraph" w:customStyle="1" w:styleId="StyleHeader1-ClausesLeft0Hanging03After0pt">
    <w:name w:val="Style Header 1 - Clauses + Left:  0&quot; Hanging:  0.3&quot; After:  0 pt"/>
    <w:basedOn w:val="Header1-Clauses"/>
    <w:rsid w:val="00B65BDE"/>
    <w:pPr>
      <w:numPr>
        <w:numId w:val="0"/>
      </w:numPr>
      <w:tabs>
        <w:tab w:val="left" w:pos="342"/>
      </w:tabs>
      <w:ind w:left="342" w:hanging="360"/>
    </w:pPr>
    <w:rPr>
      <w:bCs/>
    </w:rPr>
  </w:style>
  <w:style w:type="paragraph" w:customStyle="1" w:styleId="StyleHeader2-SubClausesBold">
    <w:name w:val="Style Header 2 - SubClauses + Bold"/>
    <w:basedOn w:val="Header2-SubClauses"/>
    <w:autoRedefine/>
    <w:rsid w:val="00B65BDE"/>
    <w:pPr>
      <w:tabs>
        <w:tab w:val="clear" w:pos="619"/>
        <w:tab w:val="left" w:pos="576"/>
      </w:tabs>
      <w:ind w:left="612"/>
    </w:pPr>
    <w:rPr>
      <w:b/>
      <w:bCs/>
    </w:rPr>
  </w:style>
  <w:style w:type="paragraph" w:customStyle="1" w:styleId="StyleHeader1-ClausesAfter0pt">
    <w:name w:val="Style Header 1 - Clauses + After:  0 pt"/>
    <w:basedOn w:val="Header1-Clauses"/>
    <w:rsid w:val="00B65BDE"/>
    <w:pPr>
      <w:numPr>
        <w:numId w:val="0"/>
      </w:numPr>
      <w:spacing w:after="200"/>
      <w:jc w:val="both"/>
    </w:pPr>
    <w:rPr>
      <w:b w:val="0"/>
      <w:bCs/>
    </w:rPr>
  </w:style>
  <w:style w:type="paragraph" w:customStyle="1" w:styleId="StyleStyleHeader1-ClausesAfter0ptLeft0Hanging">
    <w:name w:val="Style Style Header 1 - Clauses + After:  0 pt + Left:  0&quot; Hanging:..."/>
    <w:basedOn w:val="StyleHeader1-ClausesAfter0pt"/>
    <w:rsid w:val="00B65BD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65BD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65BDE"/>
    <w:pPr>
      <w:numPr>
        <w:ilvl w:val="0"/>
        <w:numId w:val="0"/>
      </w:numPr>
      <w:tabs>
        <w:tab w:val="left" w:pos="972"/>
        <w:tab w:val="left" w:pos="1008"/>
        <w:tab w:val="num" w:pos="2412"/>
      </w:tabs>
      <w:spacing w:after="240"/>
      <w:ind w:left="1008" w:hanging="180"/>
      <w:jc w:val="both"/>
    </w:pPr>
    <w:rPr>
      <w:b w:val="0"/>
    </w:rPr>
  </w:style>
  <w:style w:type="paragraph" w:customStyle="1" w:styleId="StyleHeading4Sub-ClauseSub-paragraphClauseSubSubNoNameAft">
    <w:name w:val="Style Heading 4Sub-Clause Sub-paragraphClauseSubSub_No&amp;Name + Aft..."/>
    <w:basedOn w:val="Heading4"/>
    <w:rsid w:val="00B65BDE"/>
    <w:pPr>
      <w:tabs>
        <w:tab w:val="left" w:pos="1512"/>
      </w:tabs>
      <w:spacing w:after="180"/>
      <w:ind w:left="1512" w:right="18" w:hanging="540"/>
      <w:jc w:val="both"/>
    </w:pPr>
    <w:rPr>
      <w:bCs/>
    </w:rPr>
  </w:style>
  <w:style w:type="paragraph" w:customStyle="1" w:styleId="Section7heading3">
    <w:name w:val="Section 7 heading 3"/>
    <w:basedOn w:val="Heading3"/>
    <w:rsid w:val="00B65BDE"/>
  </w:style>
  <w:style w:type="paragraph" w:customStyle="1" w:styleId="Section7heading4">
    <w:name w:val="Section 7 heading 4"/>
    <w:basedOn w:val="Heading3"/>
    <w:rsid w:val="00B65BDE"/>
    <w:pPr>
      <w:tabs>
        <w:tab w:val="left" w:pos="576"/>
      </w:tabs>
      <w:ind w:left="576" w:hanging="576"/>
      <w:jc w:val="left"/>
    </w:pPr>
    <w:rPr>
      <w:sz w:val="24"/>
    </w:rPr>
  </w:style>
  <w:style w:type="paragraph" w:customStyle="1" w:styleId="Section7heading5">
    <w:name w:val="Section 7 heading 5"/>
    <w:basedOn w:val="Heading3"/>
    <w:rsid w:val="00B65BDE"/>
    <w:pPr>
      <w:jc w:val="both"/>
    </w:pPr>
    <w:rPr>
      <w:sz w:val="24"/>
    </w:rPr>
  </w:style>
  <w:style w:type="paragraph" w:customStyle="1" w:styleId="StyleSection7heading3After10pt">
    <w:name w:val="Style Section 7 heading 3 + After:  10 pt"/>
    <w:basedOn w:val="Section7heading3"/>
    <w:rsid w:val="00B65BDE"/>
    <w:pPr>
      <w:spacing w:after="200"/>
    </w:pPr>
    <w:rPr>
      <w:rFonts w:ascii="Times New Roman Bold" w:hAnsi="Times New Roman Bold"/>
      <w:bCs/>
      <w:szCs w:val="28"/>
    </w:rPr>
  </w:style>
  <w:style w:type="paragraph" w:customStyle="1" w:styleId="StyleTOC1Before8pt">
    <w:name w:val="Style TOC 1 + Before:  8 pt"/>
    <w:basedOn w:val="TOC1"/>
    <w:rsid w:val="00B65BDE"/>
    <w:pPr>
      <w:tabs>
        <w:tab w:val="right" w:pos="720"/>
      </w:tabs>
      <w:spacing w:before="160"/>
    </w:pPr>
    <w:rPr>
      <w:bCs/>
    </w:rPr>
  </w:style>
  <w:style w:type="paragraph" w:customStyle="1" w:styleId="StyleClauseSubList12ptJustifiedAfter10pt">
    <w:name w:val="Style ClauseSub_List + 12 pt Justified After:  10 pt"/>
    <w:basedOn w:val="ClauseSubList"/>
    <w:rsid w:val="00B65BDE"/>
    <w:pPr>
      <w:spacing w:after="200"/>
      <w:jc w:val="both"/>
    </w:pPr>
    <w:rPr>
      <w:sz w:val="24"/>
      <w:szCs w:val="24"/>
    </w:rPr>
  </w:style>
  <w:style w:type="character" w:customStyle="1" w:styleId="Bibliogrphy">
    <w:name w:val="Bibliogrphy"/>
    <w:basedOn w:val="DefaultParagraphFont"/>
    <w:rsid w:val="00B65BDE"/>
  </w:style>
  <w:style w:type="character" w:customStyle="1" w:styleId="DocInit">
    <w:name w:val="Doc Init"/>
    <w:basedOn w:val="DefaultParagraphFont"/>
    <w:rsid w:val="00B65BDE"/>
  </w:style>
  <w:style w:type="character" w:customStyle="1" w:styleId="Document2">
    <w:name w:val="Document 2"/>
    <w:basedOn w:val="DefaultParagraphFont"/>
    <w:rsid w:val="00B65BDE"/>
    <w:rPr>
      <w:rFonts w:ascii="Times" w:hAnsi="Times"/>
      <w:noProof w:val="0"/>
      <w:sz w:val="24"/>
      <w:lang w:val="en-US"/>
    </w:rPr>
  </w:style>
  <w:style w:type="character" w:customStyle="1" w:styleId="Document3">
    <w:name w:val="Document 3"/>
    <w:basedOn w:val="DefaultParagraphFont"/>
    <w:rsid w:val="00B65BDE"/>
    <w:rPr>
      <w:rFonts w:ascii="Times" w:hAnsi="Times"/>
      <w:noProof w:val="0"/>
      <w:sz w:val="24"/>
      <w:lang w:val="en-US"/>
    </w:rPr>
  </w:style>
  <w:style w:type="character" w:customStyle="1" w:styleId="Document4">
    <w:name w:val="Document 4"/>
    <w:basedOn w:val="DefaultParagraphFont"/>
    <w:rsid w:val="00B65BDE"/>
    <w:rPr>
      <w:b/>
      <w:i/>
      <w:sz w:val="24"/>
    </w:rPr>
  </w:style>
  <w:style w:type="character" w:customStyle="1" w:styleId="Document5">
    <w:name w:val="Document 5"/>
    <w:basedOn w:val="DefaultParagraphFont"/>
    <w:rsid w:val="00B65BDE"/>
  </w:style>
  <w:style w:type="character" w:customStyle="1" w:styleId="Document6">
    <w:name w:val="Document 6"/>
    <w:basedOn w:val="DefaultParagraphFont"/>
    <w:rsid w:val="00B65BDE"/>
  </w:style>
  <w:style w:type="character" w:customStyle="1" w:styleId="Document7">
    <w:name w:val="Document 7"/>
    <w:basedOn w:val="DefaultParagraphFont"/>
    <w:rsid w:val="00B65BDE"/>
  </w:style>
  <w:style w:type="character" w:customStyle="1" w:styleId="Document8">
    <w:name w:val="Document 8"/>
    <w:basedOn w:val="DefaultParagraphFont"/>
    <w:rsid w:val="00B65BDE"/>
  </w:style>
  <w:style w:type="character" w:customStyle="1" w:styleId="TechInit">
    <w:name w:val="Tech Init"/>
    <w:basedOn w:val="DefaultParagraphFont"/>
    <w:rsid w:val="00B65BDE"/>
    <w:rPr>
      <w:rFonts w:ascii="Times" w:hAnsi="Times"/>
      <w:noProof w:val="0"/>
      <w:sz w:val="24"/>
      <w:lang w:val="en-US"/>
    </w:rPr>
  </w:style>
  <w:style w:type="character" w:customStyle="1" w:styleId="Technical1">
    <w:name w:val="Technical 1"/>
    <w:basedOn w:val="DefaultParagraphFont"/>
    <w:rsid w:val="00B65BDE"/>
    <w:rPr>
      <w:rFonts w:ascii="Times" w:hAnsi="Times"/>
      <w:noProof w:val="0"/>
      <w:sz w:val="24"/>
      <w:lang w:val="en-US"/>
    </w:rPr>
  </w:style>
  <w:style w:type="character" w:customStyle="1" w:styleId="Technical2">
    <w:name w:val="Technical 2"/>
    <w:basedOn w:val="DefaultParagraphFont"/>
    <w:rsid w:val="00B65BDE"/>
    <w:rPr>
      <w:rFonts w:ascii="Times" w:hAnsi="Times"/>
      <w:noProof w:val="0"/>
      <w:sz w:val="24"/>
      <w:lang w:val="en-US"/>
    </w:rPr>
  </w:style>
  <w:style w:type="character" w:customStyle="1" w:styleId="Technical3">
    <w:name w:val="Technical 3"/>
    <w:basedOn w:val="DefaultParagraphFont"/>
    <w:rsid w:val="00B65BDE"/>
    <w:rPr>
      <w:rFonts w:ascii="Times" w:hAnsi="Times"/>
      <w:noProof w:val="0"/>
      <w:sz w:val="24"/>
      <w:lang w:val="en-US"/>
    </w:rPr>
  </w:style>
  <w:style w:type="character" w:customStyle="1" w:styleId="EquationCaption">
    <w:name w:val="_Equation Caption"/>
    <w:rsid w:val="00B65BDE"/>
  </w:style>
  <w:style w:type="character" w:customStyle="1" w:styleId="vlpgno">
    <w:name w:val="vl.pg.no."/>
    <w:basedOn w:val="DefaultParagraphFont"/>
    <w:rsid w:val="00B65BDE"/>
    <w:rPr>
      <w:rFonts w:ascii="Times" w:hAnsi="Times"/>
      <w:b/>
      <w:noProof w:val="0"/>
      <w:sz w:val="20"/>
      <w:lang w:val="en-US"/>
    </w:rPr>
  </w:style>
  <w:style w:type="character" w:customStyle="1" w:styleId="footnote">
    <w:name w:val="footnote"/>
    <w:basedOn w:val="DefaultParagraphFont"/>
    <w:rsid w:val="00B65BDE"/>
    <w:rPr>
      <w:rFonts w:ascii="Book Antiqua" w:hAnsi="Book Antiqua"/>
      <w:noProof w:val="0"/>
      <w:sz w:val="24"/>
      <w:lang w:val="en-US"/>
    </w:rPr>
  </w:style>
  <w:style w:type="character" w:customStyle="1" w:styleId="insert2">
    <w:name w:val="insert2"/>
    <w:basedOn w:val="DefaultParagraphFont"/>
    <w:rsid w:val="00B65BDE"/>
    <w:rPr>
      <w:rFonts w:ascii="Arial" w:hAnsi="Arial"/>
      <w:i/>
      <w:noProof w:val="0"/>
      <w:sz w:val="24"/>
      <w:lang w:val="en-US"/>
    </w:rPr>
  </w:style>
  <w:style w:type="character" w:customStyle="1" w:styleId="reference">
    <w:name w:val="reference"/>
    <w:basedOn w:val="DefaultParagraphFont"/>
    <w:rsid w:val="00B65BDE"/>
    <w:rPr>
      <w:rFonts w:ascii="Book Antiqua" w:hAnsi="Book Antiqua"/>
      <w:i/>
      <w:noProof w:val="0"/>
      <w:sz w:val="24"/>
      <w:lang w:val="en-US"/>
    </w:rPr>
  </w:style>
  <w:style w:type="character" w:customStyle="1" w:styleId="wwritemdhtml1">
    <w:name w:val="wwritemdhtml1"/>
    <w:basedOn w:val="DefaultParagraphFont"/>
    <w:rsid w:val="00B65BDE"/>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basedOn w:val="DefaultParagraphFont"/>
    <w:rsid w:val="00B65BDE"/>
    <w:rPr>
      <w:sz w:val="24"/>
      <w:lang w:val="es-ES_tradnl" w:eastAsia="en-US" w:bidi="ar-SA"/>
    </w:rPr>
  </w:style>
  <w:style w:type="character" w:customStyle="1" w:styleId="StyleHeader2-SubClausesBoldChar">
    <w:name w:val="Style Header 2 - SubClauses + Bold Char"/>
    <w:basedOn w:val="Header2-SubClausesCharChar"/>
    <w:rsid w:val="00B65BDE"/>
    <w:rPr>
      <w:b/>
      <w:bCs/>
      <w:sz w:val="24"/>
      <w:lang w:val="es-ES_tradnl" w:eastAsia="en-US" w:bidi="ar-SA"/>
    </w:rPr>
  </w:style>
  <w:style w:type="character" w:customStyle="1" w:styleId="Section7heading4Char">
    <w:name w:val="Section 7 heading 4 Char"/>
    <w:basedOn w:val="Heading3Char"/>
    <w:rsid w:val="00B65BDE"/>
    <w:rPr>
      <w:rFonts w:ascii="Arial" w:eastAsia="Times New Roman" w:hAnsi="Arial" w:cs="Times New Roman"/>
      <w:b w:val="0"/>
      <w:sz w:val="24"/>
      <w:szCs w:val="20"/>
      <w:lang w:val="en-US" w:eastAsia="en-US" w:bidi="ar-SA"/>
    </w:rPr>
  </w:style>
  <w:style w:type="paragraph" w:styleId="BodyText">
    <w:name w:val="Body Text"/>
    <w:basedOn w:val="Normal"/>
    <w:link w:val="BodyTextChar"/>
    <w:uiPriority w:val="99"/>
    <w:rsid w:val="00B65BDE"/>
    <w:pPr>
      <w:suppressAutoHyphens/>
      <w:ind w:right="-72"/>
    </w:pPr>
    <w:rPr>
      <w:spacing w:val="-4"/>
    </w:rPr>
  </w:style>
  <w:style w:type="character" w:customStyle="1" w:styleId="BodyTextChar">
    <w:name w:val="Body Text Char"/>
    <w:basedOn w:val="DefaultParagraphFont"/>
    <w:link w:val="BodyText"/>
    <w:uiPriority w:val="99"/>
    <w:rsid w:val="00B65BDE"/>
    <w:rPr>
      <w:rFonts w:ascii="Times New Roman" w:eastAsia="Times New Roman" w:hAnsi="Times New Roman" w:cs="Times New Roman"/>
      <w:spacing w:val="-4"/>
      <w:szCs w:val="20"/>
      <w:lang w:val="es-ES_tradnl"/>
    </w:rPr>
  </w:style>
  <w:style w:type="character" w:styleId="FootnoteReference">
    <w:name w:val="footnote reference"/>
    <w:basedOn w:val="DefaultParagraphFont"/>
    <w:rsid w:val="00B65BDE"/>
    <w:rPr>
      <w:vertAlign w:val="superscript"/>
    </w:rPr>
  </w:style>
  <w:style w:type="paragraph" w:styleId="Index1">
    <w:name w:val="index 1"/>
    <w:basedOn w:val="Normal"/>
    <w:next w:val="Normal"/>
    <w:autoRedefine/>
    <w:semiHidden/>
    <w:unhideWhenUsed/>
    <w:rsid w:val="00B65BDE"/>
    <w:pPr>
      <w:ind w:left="240" w:hanging="240"/>
    </w:pPr>
  </w:style>
  <w:style w:type="paragraph" w:styleId="IndexHeading">
    <w:name w:val="index heading"/>
    <w:basedOn w:val="Normal"/>
    <w:next w:val="Index1"/>
    <w:semiHidden/>
    <w:rsid w:val="00B65BDE"/>
    <w:pPr>
      <w:jc w:val="left"/>
    </w:pPr>
    <w:rPr>
      <w:sz w:val="20"/>
    </w:rPr>
  </w:style>
  <w:style w:type="paragraph" w:styleId="BodyText3">
    <w:name w:val="Body Text 3"/>
    <w:basedOn w:val="Normal"/>
    <w:link w:val="BodyText3Char"/>
    <w:rsid w:val="00B65BDE"/>
    <w:pPr>
      <w:suppressAutoHyphens/>
      <w:spacing w:after="140"/>
      <w:jc w:val="left"/>
    </w:pPr>
    <w:rPr>
      <w:i/>
      <w:iCs/>
      <w:color w:val="000000"/>
      <w:szCs w:val="24"/>
    </w:rPr>
  </w:style>
  <w:style w:type="character" w:customStyle="1" w:styleId="BodyText3Char">
    <w:name w:val="Body Text 3 Char"/>
    <w:basedOn w:val="DefaultParagraphFont"/>
    <w:link w:val="BodyText3"/>
    <w:rsid w:val="00B65BDE"/>
    <w:rPr>
      <w:rFonts w:ascii="Times New Roman" w:eastAsia="Times New Roman" w:hAnsi="Times New Roman" w:cs="Times New Roman"/>
      <w:i/>
      <w:iCs/>
      <w:color w:val="000000"/>
      <w:lang w:val="es-ES_tradnl"/>
    </w:rPr>
  </w:style>
  <w:style w:type="paragraph" w:styleId="NormalWeb">
    <w:name w:val="Normal (Web)"/>
    <w:basedOn w:val="Normal"/>
    <w:uiPriority w:val="99"/>
    <w:rsid w:val="00B65BDE"/>
    <w:pPr>
      <w:spacing w:before="100" w:beforeAutospacing="1" w:after="100" w:afterAutospacing="1"/>
      <w:jc w:val="left"/>
    </w:pPr>
    <w:rPr>
      <w:rFonts w:ascii="Arial Unicode MS" w:eastAsia="Arial Unicode MS" w:hAnsi="Arial Unicode MS" w:cs="Arial Unicode MS"/>
      <w:szCs w:val="24"/>
    </w:rPr>
  </w:style>
  <w:style w:type="paragraph" w:styleId="BodyTextIndent2">
    <w:name w:val="Body Text Indent 2"/>
    <w:basedOn w:val="Normal"/>
    <w:link w:val="BodyTextIndent2Char"/>
    <w:rsid w:val="00B65BDE"/>
    <w:pPr>
      <w:tabs>
        <w:tab w:val="num" w:pos="720"/>
      </w:tabs>
      <w:ind w:left="720" w:hanging="720"/>
      <w:jc w:val="left"/>
    </w:pPr>
  </w:style>
  <w:style w:type="character" w:customStyle="1" w:styleId="BodyTextIndent2Char">
    <w:name w:val="Body Text Indent 2 Char"/>
    <w:basedOn w:val="DefaultParagraphFont"/>
    <w:link w:val="BodyTextIndent2"/>
    <w:rsid w:val="00B65BDE"/>
    <w:rPr>
      <w:rFonts w:ascii="Times New Roman" w:eastAsia="Times New Roman" w:hAnsi="Times New Roman" w:cs="Times New Roman"/>
      <w:szCs w:val="20"/>
      <w:lang w:val="es-ES_tradnl"/>
    </w:rPr>
  </w:style>
  <w:style w:type="paragraph" w:styleId="BodyTextIndent">
    <w:name w:val="Body Text Indent"/>
    <w:basedOn w:val="Normal"/>
    <w:link w:val="BodyTextIndentChar"/>
    <w:uiPriority w:val="99"/>
    <w:rsid w:val="00B65BDE"/>
    <w:pPr>
      <w:tabs>
        <w:tab w:val="left" w:pos="1080"/>
      </w:tabs>
      <w:ind w:left="1080" w:hanging="540"/>
    </w:pPr>
  </w:style>
  <w:style w:type="character" w:customStyle="1" w:styleId="BodyTextIndentChar">
    <w:name w:val="Body Text Indent Char"/>
    <w:basedOn w:val="DefaultParagraphFont"/>
    <w:link w:val="BodyTextIndent"/>
    <w:uiPriority w:val="99"/>
    <w:rsid w:val="00B65BDE"/>
    <w:rPr>
      <w:rFonts w:ascii="Times New Roman" w:eastAsia="Times New Roman" w:hAnsi="Times New Roman" w:cs="Times New Roman"/>
      <w:szCs w:val="20"/>
      <w:lang w:val="es-ES_tradnl"/>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
    <w:basedOn w:val="Normal"/>
    <w:link w:val="FootnoteTextChar"/>
    <w:uiPriority w:val="99"/>
    <w:qFormat/>
    <w:rsid w:val="00B65BDE"/>
    <w:pPr>
      <w:tabs>
        <w:tab w:val="left" w:pos="360"/>
      </w:tabs>
      <w:spacing w:after="120"/>
      <w:ind w:left="360" w:hanging="360"/>
    </w:pPr>
    <w:rPr>
      <w:rFonts w:ascii="Arial" w:hAnsi="Arial"/>
      <w:sz w:val="1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Ca Char"/>
    <w:basedOn w:val="DefaultParagraphFont"/>
    <w:link w:val="FootnoteText"/>
    <w:uiPriority w:val="99"/>
    <w:rsid w:val="00B65BDE"/>
    <w:rPr>
      <w:rFonts w:ascii="Arial" w:eastAsia="Times New Roman" w:hAnsi="Arial" w:cs="Times New Roman"/>
      <w:sz w:val="18"/>
      <w:szCs w:val="20"/>
      <w:lang w:val="es-ES_tradnl"/>
    </w:rPr>
  </w:style>
  <w:style w:type="paragraph" w:styleId="TOC6">
    <w:name w:val="toc 6"/>
    <w:basedOn w:val="Normal"/>
    <w:next w:val="Normal"/>
    <w:autoRedefine/>
    <w:uiPriority w:val="39"/>
    <w:rsid w:val="00B65BDE"/>
    <w:pPr>
      <w:numPr>
        <w:ilvl w:val="12"/>
      </w:numPr>
      <w:tabs>
        <w:tab w:val="left" w:pos="8280"/>
      </w:tabs>
      <w:suppressAutoHyphens/>
      <w:jc w:val="left"/>
    </w:pPr>
    <w:rPr>
      <w:lang w:val="es-MX"/>
    </w:rPr>
  </w:style>
  <w:style w:type="paragraph" w:customStyle="1" w:styleId="SectionVIHeader0">
    <w:name w:val="Section VI. Header"/>
    <w:basedOn w:val="Normal"/>
    <w:rsid w:val="00B65BDE"/>
    <w:pPr>
      <w:spacing w:before="120" w:after="240"/>
      <w:jc w:val="center"/>
    </w:pPr>
    <w:rPr>
      <w:b/>
      <w:sz w:val="36"/>
    </w:rPr>
  </w:style>
  <w:style w:type="paragraph" w:customStyle="1" w:styleId="Normali">
    <w:name w:val="Normal(i)"/>
    <w:basedOn w:val="Normal"/>
    <w:rsid w:val="00B65BDE"/>
    <w:pPr>
      <w:keepLines/>
      <w:tabs>
        <w:tab w:val="left" w:pos="1843"/>
      </w:tabs>
      <w:spacing w:after="120"/>
    </w:pPr>
    <w:rPr>
      <w:lang w:val="en-GB" w:eastAsia="en-GB"/>
    </w:rPr>
  </w:style>
  <w:style w:type="paragraph" w:customStyle="1" w:styleId="Sub-ClauseText">
    <w:name w:val="Sub-Clause Text"/>
    <w:basedOn w:val="Normal"/>
    <w:rsid w:val="00B65BDE"/>
    <w:pPr>
      <w:spacing w:before="120" w:after="120"/>
    </w:pPr>
    <w:rPr>
      <w:spacing w:val="-4"/>
    </w:rPr>
  </w:style>
  <w:style w:type="paragraph" w:customStyle="1" w:styleId="aparagraphs">
    <w:name w:val="(a) paragraphs"/>
    <w:next w:val="Normal"/>
    <w:rsid w:val="00B65BDE"/>
    <w:pPr>
      <w:spacing w:before="120" w:after="120"/>
      <w:jc w:val="both"/>
    </w:pPr>
    <w:rPr>
      <w:rFonts w:ascii="Times New Roman" w:eastAsia="Times New Roman" w:hAnsi="Times New Roman" w:cs="Times New Roman"/>
      <w:snapToGrid w:val="0"/>
      <w:szCs w:val="20"/>
      <w:lang w:val="es-ES_tradnl"/>
    </w:rPr>
  </w:style>
  <w:style w:type="character" w:styleId="FollowedHyperlink">
    <w:name w:val="FollowedHyperlink"/>
    <w:basedOn w:val="DefaultParagraphFont"/>
    <w:rsid w:val="00B65BDE"/>
    <w:rPr>
      <w:color w:val="800080"/>
      <w:u w:val="single"/>
    </w:rPr>
  </w:style>
  <w:style w:type="paragraph" w:customStyle="1" w:styleId="sec7-clauses0">
    <w:name w:val="sec7-clauses"/>
    <w:basedOn w:val="Normal"/>
    <w:rsid w:val="00B65BDE"/>
    <w:pPr>
      <w:tabs>
        <w:tab w:val="num" w:pos="432"/>
      </w:tabs>
      <w:spacing w:after="200"/>
      <w:ind w:left="360" w:hanging="432"/>
      <w:jc w:val="left"/>
    </w:pPr>
    <w:rPr>
      <w:rFonts w:ascii="Times New Roman Bold" w:hAnsi="Times New Roman Bold"/>
      <w:b/>
    </w:rPr>
  </w:style>
  <w:style w:type="paragraph" w:customStyle="1" w:styleId="SectionIVHeader">
    <w:name w:val="Section IV. Header"/>
    <w:basedOn w:val="SectionVIHeader0"/>
    <w:rsid w:val="00B65BDE"/>
  </w:style>
  <w:style w:type="character" w:styleId="Emphasis">
    <w:name w:val="Emphasis"/>
    <w:aliases w:val="Nivel 1"/>
    <w:basedOn w:val="DefaultParagraphFont"/>
    <w:qFormat/>
    <w:rsid w:val="00B65BDE"/>
    <w:rPr>
      <w:i/>
      <w:iCs/>
    </w:rPr>
  </w:style>
  <w:style w:type="character" w:styleId="Strong">
    <w:name w:val="Strong"/>
    <w:basedOn w:val="DefaultParagraphFont"/>
    <w:uiPriority w:val="22"/>
    <w:qFormat/>
    <w:rsid w:val="00B65BDE"/>
    <w:rPr>
      <w:b/>
      <w:bCs/>
    </w:rPr>
  </w:style>
  <w:style w:type="paragraph" w:customStyle="1" w:styleId="wfxRecipient">
    <w:name w:val="wfxRecipient"/>
    <w:basedOn w:val="Normal"/>
    <w:rsid w:val="00B65BDE"/>
    <w:pPr>
      <w:overflowPunct w:val="0"/>
      <w:autoSpaceDE w:val="0"/>
      <w:autoSpaceDN w:val="0"/>
      <w:adjustRightInd w:val="0"/>
      <w:jc w:val="left"/>
      <w:textAlignment w:val="baseline"/>
    </w:pPr>
  </w:style>
  <w:style w:type="paragraph" w:styleId="List4">
    <w:name w:val="List 4"/>
    <w:basedOn w:val="Normal"/>
    <w:rsid w:val="00B65BDE"/>
    <w:pPr>
      <w:widowControl w:val="0"/>
      <w:numPr>
        <w:numId w:val="2"/>
      </w:numPr>
      <w:tabs>
        <w:tab w:val="clear" w:pos="360"/>
        <w:tab w:val="num" w:pos="720"/>
      </w:tabs>
      <w:spacing w:after="120"/>
      <w:ind w:left="340" w:hanging="340"/>
    </w:pPr>
    <w:rPr>
      <w:sz w:val="22"/>
      <w:lang w:val="es-AR"/>
    </w:rPr>
  </w:style>
  <w:style w:type="paragraph" w:customStyle="1" w:styleId="CM76">
    <w:name w:val="CM76"/>
    <w:basedOn w:val="Normal"/>
    <w:next w:val="Normal"/>
    <w:rsid w:val="00B65BDE"/>
    <w:pPr>
      <w:widowControl w:val="0"/>
      <w:autoSpaceDE w:val="0"/>
      <w:autoSpaceDN w:val="0"/>
      <w:adjustRightInd w:val="0"/>
      <w:spacing w:after="275"/>
      <w:jc w:val="left"/>
    </w:pPr>
    <w:rPr>
      <w:rFonts w:ascii="Arial" w:hAnsi="Arial"/>
      <w:szCs w:val="24"/>
      <w:lang w:val="en-US"/>
    </w:rPr>
  </w:style>
  <w:style w:type="paragraph" w:customStyle="1" w:styleId="titulo">
    <w:name w:val="titulo"/>
    <w:basedOn w:val="Heading5"/>
    <w:rsid w:val="00B65BDE"/>
    <w:pPr>
      <w:spacing w:before="0" w:after="240"/>
      <w:jc w:val="center"/>
    </w:pPr>
    <w:rPr>
      <w:rFonts w:ascii="Times New Roman Bold" w:hAnsi="Times New Roman Bold"/>
      <w:bCs w:val="0"/>
      <w:i w:val="0"/>
      <w:iCs w:val="0"/>
      <w:sz w:val="24"/>
      <w:szCs w:val="20"/>
      <w:lang w:val="en-US"/>
    </w:rPr>
  </w:style>
  <w:style w:type="paragraph" w:customStyle="1" w:styleId="outlinebullet">
    <w:name w:val="outlinebullet"/>
    <w:basedOn w:val="Normal"/>
    <w:rsid w:val="00B65BDE"/>
    <w:pPr>
      <w:tabs>
        <w:tab w:val="num" w:pos="432"/>
        <w:tab w:val="left" w:pos="1440"/>
      </w:tabs>
      <w:spacing w:before="120"/>
      <w:ind w:left="432" w:hanging="432"/>
    </w:pPr>
    <w:rPr>
      <w:lang w:val="en-US"/>
    </w:rPr>
  </w:style>
  <w:style w:type="paragraph" w:styleId="List3">
    <w:name w:val="List 3"/>
    <w:basedOn w:val="Normal"/>
    <w:rsid w:val="00B65BDE"/>
    <w:pPr>
      <w:ind w:left="849" w:hanging="283"/>
    </w:pPr>
  </w:style>
  <w:style w:type="paragraph" w:customStyle="1" w:styleId="Clauses">
    <w:name w:val="Clauses"/>
    <w:basedOn w:val="Normal"/>
    <w:rsid w:val="00B65BDE"/>
    <w:pPr>
      <w:keepLines/>
      <w:spacing w:after="120"/>
      <w:jc w:val="left"/>
      <w:outlineLvl w:val="0"/>
    </w:pPr>
    <w:rPr>
      <w:rFonts w:ascii="Times New Roman Bold" w:hAnsi="Times New Roman Bold"/>
      <w:b/>
      <w:lang w:eastAsia="en-GB"/>
    </w:rPr>
  </w:style>
  <w:style w:type="table" w:styleId="TableGrid">
    <w:name w:val="Table Grid"/>
    <w:basedOn w:val="TableNormal"/>
    <w:uiPriority w:val="39"/>
    <w:rsid w:val="00B65BDE"/>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1">
    <w:name w:val="Texto independiente 21"/>
    <w:basedOn w:val="Normal"/>
    <w:rsid w:val="00B65BDE"/>
    <w:pPr>
      <w:widowControl w:val="0"/>
      <w:suppressAutoHyphens/>
      <w:spacing w:after="120"/>
    </w:pPr>
    <w:rPr>
      <w:i/>
      <w:sz w:val="20"/>
      <w:lang w:val="es-AR" w:eastAsia="ar-SA"/>
    </w:rPr>
  </w:style>
  <w:style w:type="paragraph" w:customStyle="1" w:styleId="subrayado">
    <w:name w:val="subrayado"/>
    <w:basedOn w:val="Normal"/>
    <w:rsid w:val="00B65BDE"/>
    <w:pPr>
      <w:numPr>
        <w:numId w:val="3"/>
      </w:numPr>
      <w:jc w:val="left"/>
    </w:pPr>
    <w:rPr>
      <w:sz w:val="20"/>
      <w:lang w:val="es-NI" w:eastAsia="es-ES"/>
    </w:rPr>
  </w:style>
  <w:style w:type="paragraph" w:customStyle="1" w:styleId="p7">
    <w:name w:val="p7"/>
    <w:basedOn w:val="Normal"/>
    <w:rsid w:val="00B65BDE"/>
    <w:pPr>
      <w:widowControl w:val="0"/>
      <w:tabs>
        <w:tab w:val="left" w:pos="2035"/>
      </w:tabs>
      <w:autoSpaceDE w:val="0"/>
      <w:autoSpaceDN w:val="0"/>
      <w:adjustRightInd w:val="0"/>
      <w:ind w:left="2035" w:hanging="499"/>
    </w:pPr>
    <w:rPr>
      <w:szCs w:val="24"/>
      <w:lang w:val="en-US" w:eastAsia="es-ES"/>
    </w:rPr>
  </w:style>
  <w:style w:type="paragraph" w:styleId="ListParagraph">
    <w:name w:val="List Paragraph"/>
    <w:aliases w:val="Citation List,본문(내용),List Paragraph (numbered (a)),Colorful List - Accent 11,Medium Grid 1 - Accent 21,Bullets,Celula,References,List Bullet Mary,Bolita,HOJA,Guión,BOLA,Párrafo de lista21,Titulo 8,Párrafo de lista31,ViÃ±eta 2,Normal 01"/>
    <w:basedOn w:val="Normal"/>
    <w:link w:val="ListParagraphChar"/>
    <w:uiPriority w:val="34"/>
    <w:qFormat/>
    <w:rsid w:val="00B65BDE"/>
    <w:pPr>
      <w:ind w:left="720"/>
    </w:pPr>
  </w:style>
  <w:style w:type="character" w:customStyle="1" w:styleId="ListParagraphChar">
    <w:name w:val="List Paragraph Char"/>
    <w:aliases w:val="Citation List Char,본문(내용) Char,List Paragraph (numbered (a)) Char,Colorful List - Accent 11 Char,Medium Grid 1 - Accent 21 Char,Bullets Char,Celula Char,References Char,List Bullet Mary Char,Bolita Char,HOJA Char,Guión Char,BOLA Char"/>
    <w:link w:val="ListParagraph"/>
    <w:uiPriority w:val="34"/>
    <w:qFormat/>
    <w:locked/>
    <w:rsid w:val="00B65BDE"/>
    <w:rPr>
      <w:rFonts w:ascii="Times New Roman" w:eastAsia="Times New Roman" w:hAnsi="Times New Roman" w:cs="Times New Roman"/>
      <w:szCs w:val="20"/>
      <w:lang w:val="es-ES_tradnl"/>
    </w:rPr>
  </w:style>
  <w:style w:type="paragraph" w:styleId="CommentSubject">
    <w:name w:val="annotation subject"/>
    <w:basedOn w:val="CommentText"/>
    <w:next w:val="CommentText"/>
    <w:link w:val="CommentSubjectChar"/>
    <w:uiPriority w:val="99"/>
    <w:rsid w:val="00B65BDE"/>
    <w:pPr>
      <w:jc w:val="both"/>
    </w:pPr>
    <w:rPr>
      <w:b/>
      <w:bCs/>
    </w:rPr>
  </w:style>
  <w:style w:type="character" w:customStyle="1" w:styleId="CommentSubjectChar">
    <w:name w:val="Comment Subject Char"/>
    <w:basedOn w:val="CommentTextChar"/>
    <w:link w:val="CommentSubject"/>
    <w:uiPriority w:val="99"/>
    <w:rsid w:val="00B65BDE"/>
    <w:rPr>
      <w:rFonts w:ascii="Times New Roman" w:eastAsia="Times New Roman" w:hAnsi="Times New Roman" w:cs="Times New Roman"/>
      <w:b/>
      <w:bCs/>
      <w:sz w:val="20"/>
      <w:szCs w:val="20"/>
      <w:lang w:val="es-ES_tradnl"/>
    </w:rPr>
  </w:style>
  <w:style w:type="paragraph" w:styleId="Revision">
    <w:name w:val="Revision"/>
    <w:hidden/>
    <w:uiPriority w:val="99"/>
    <w:semiHidden/>
    <w:rsid w:val="00B65BDE"/>
    <w:rPr>
      <w:rFonts w:ascii="Times New Roman" w:eastAsia="Times New Roman" w:hAnsi="Times New Roman" w:cs="Times New Roman"/>
      <w:szCs w:val="20"/>
      <w:lang w:val="es-ES_tradnl"/>
    </w:rPr>
  </w:style>
  <w:style w:type="paragraph" w:styleId="TOC5">
    <w:name w:val="toc 5"/>
    <w:basedOn w:val="Normal"/>
    <w:next w:val="Normal"/>
    <w:autoRedefine/>
    <w:uiPriority w:val="39"/>
    <w:rsid w:val="00B65BDE"/>
    <w:pPr>
      <w:spacing w:after="100"/>
      <w:ind w:left="960"/>
    </w:pPr>
  </w:style>
  <w:style w:type="paragraph" w:styleId="TOC3">
    <w:name w:val="toc 3"/>
    <w:basedOn w:val="Normal"/>
    <w:next w:val="Normal"/>
    <w:autoRedefine/>
    <w:uiPriority w:val="39"/>
    <w:rsid w:val="00AA0F1F"/>
    <w:pPr>
      <w:tabs>
        <w:tab w:val="left" w:pos="540"/>
        <w:tab w:val="left" w:pos="9090"/>
      </w:tabs>
      <w:spacing w:before="40" w:after="40"/>
      <w:ind w:left="720" w:right="450" w:hanging="259"/>
      <w:jc w:val="left"/>
    </w:pPr>
    <w:rPr>
      <w:rFonts w:asciiTheme="minorHAnsi" w:hAnsiTheme="minorHAnsi" w:cstheme="minorHAnsi"/>
      <w:b/>
      <w:bCs/>
      <w:sz w:val="22"/>
      <w:lang w:val="es-ES"/>
    </w:rPr>
  </w:style>
  <w:style w:type="paragraph" w:customStyle="1" w:styleId="Subtitle2">
    <w:name w:val="Subtitle 2"/>
    <w:basedOn w:val="Footer"/>
    <w:autoRedefine/>
    <w:rsid w:val="00B65BDE"/>
    <w:pPr>
      <w:tabs>
        <w:tab w:val="right" w:leader="underscore" w:pos="9504"/>
      </w:tabs>
      <w:spacing w:before="120" w:after="120"/>
      <w:jc w:val="center"/>
      <w:outlineLvl w:val="1"/>
    </w:pPr>
    <w:rPr>
      <w:rFonts w:ascii="Arial" w:hAnsi="Arial"/>
      <w:b/>
      <w:sz w:val="32"/>
      <w:lang w:val="en-US"/>
    </w:rPr>
  </w:style>
  <w:style w:type="paragraph" w:styleId="TOC4">
    <w:name w:val="toc 4"/>
    <w:basedOn w:val="Normal"/>
    <w:next w:val="Normal"/>
    <w:autoRedefine/>
    <w:uiPriority w:val="39"/>
    <w:rsid w:val="00010341"/>
    <w:pPr>
      <w:tabs>
        <w:tab w:val="right" w:leader="dot" w:pos="9360"/>
      </w:tabs>
      <w:spacing w:before="240"/>
    </w:pPr>
    <w:rPr>
      <w:rFonts w:ascii="Calibri" w:hAnsi="Calibri"/>
      <w:b/>
    </w:rPr>
  </w:style>
  <w:style w:type="paragraph" w:customStyle="1" w:styleId="SectionXHeader3">
    <w:name w:val="Section X Header 3"/>
    <w:basedOn w:val="Heading1"/>
    <w:autoRedefine/>
    <w:rsid w:val="00B65BDE"/>
    <w:pPr>
      <w:keepNext/>
      <w:suppressAutoHyphens w:val="0"/>
      <w:spacing w:before="240"/>
      <w:jc w:val="left"/>
    </w:pPr>
    <w:rPr>
      <w:rFonts w:ascii="Arial" w:hAnsi="Arial" w:cs="Arial"/>
      <w:b w:val="0"/>
      <w:sz w:val="22"/>
      <w:szCs w:val="22"/>
      <w:lang w:val="es-HN"/>
    </w:rPr>
  </w:style>
  <w:style w:type="paragraph" w:customStyle="1" w:styleId="TEC">
    <w:name w:val="TEC"/>
    <w:basedOn w:val="Normal"/>
    <w:qFormat/>
    <w:rsid w:val="00B65BDE"/>
    <w:pPr>
      <w:pBdr>
        <w:bottom w:val="single" w:sz="4" w:space="1" w:color="auto"/>
      </w:pBdr>
      <w:jc w:val="center"/>
    </w:pPr>
    <w:rPr>
      <w:rFonts w:ascii="Times New Roman Bold" w:hAnsi="Times New Roman Bold"/>
      <w:b/>
      <w:bCs/>
      <w:smallCaps/>
      <w:sz w:val="28"/>
      <w:szCs w:val="24"/>
      <w:lang w:val="en-US"/>
    </w:rPr>
  </w:style>
  <w:style w:type="character" w:styleId="UnresolvedMention">
    <w:name w:val="Unresolved Mention"/>
    <w:basedOn w:val="DefaultParagraphFont"/>
    <w:uiPriority w:val="99"/>
    <w:semiHidden/>
    <w:unhideWhenUsed/>
    <w:rsid w:val="00B65BDE"/>
    <w:rPr>
      <w:color w:val="808080"/>
      <w:shd w:val="clear" w:color="auto" w:fill="E6E6E6"/>
    </w:rPr>
  </w:style>
  <w:style w:type="paragraph" w:customStyle="1" w:styleId="Default">
    <w:name w:val="Default"/>
    <w:rsid w:val="00B65BDE"/>
    <w:pPr>
      <w:autoSpaceDE w:val="0"/>
      <w:autoSpaceDN w:val="0"/>
      <w:adjustRightInd w:val="0"/>
    </w:pPr>
    <w:rPr>
      <w:rFonts w:ascii="Times New Roman" w:hAnsi="Times New Roman" w:cs="Times New Roman"/>
      <w:color w:val="000000"/>
      <w:lang w:val="es-HN"/>
    </w:rPr>
  </w:style>
  <w:style w:type="paragraph" w:customStyle="1" w:styleId="Formulariosseccion">
    <w:name w:val="Formularios seccion"/>
    <w:basedOn w:val="Normal"/>
    <w:link w:val="FormulariosseccionChar"/>
    <w:qFormat/>
    <w:rsid w:val="00B65BDE"/>
    <w:pPr>
      <w:ind w:left="720" w:right="983"/>
      <w:jc w:val="center"/>
    </w:pPr>
    <w:rPr>
      <w:b/>
      <w:bCs/>
      <w:sz w:val="36"/>
      <w:szCs w:val="24"/>
    </w:rPr>
  </w:style>
  <w:style w:type="character" w:customStyle="1" w:styleId="FormulariosseccionChar">
    <w:name w:val="Formularios seccion Char"/>
    <w:basedOn w:val="DefaultParagraphFont"/>
    <w:link w:val="Formulariosseccion"/>
    <w:rsid w:val="00B65BDE"/>
    <w:rPr>
      <w:rFonts w:ascii="Times New Roman" w:eastAsia="Times New Roman" w:hAnsi="Times New Roman" w:cs="Times New Roman"/>
      <w:b/>
      <w:bCs/>
      <w:sz w:val="36"/>
      <w:lang w:val="es-ES_tradnl"/>
    </w:rPr>
  </w:style>
  <w:style w:type="paragraph" w:styleId="TOCHeading">
    <w:name w:val="TOC Heading"/>
    <w:basedOn w:val="Heading1"/>
    <w:next w:val="Normal"/>
    <w:uiPriority w:val="39"/>
    <w:unhideWhenUsed/>
    <w:qFormat/>
    <w:rsid w:val="00B65BDE"/>
    <w:pPr>
      <w:keepNext/>
      <w:keepLines/>
      <w:suppressAutoHyphens w:val="0"/>
      <w:spacing w:before="240" w:after="0"/>
      <w:jc w:val="both"/>
      <w:outlineLvl w:val="9"/>
    </w:pPr>
    <w:rPr>
      <w:rFonts w:asciiTheme="majorHAnsi" w:eastAsiaTheme="majorEastAsia" w:hAnsiTheme="majorHAnsi" w:cstheme="majorBidi"/>
      <w:b w:val="0"/>
      <w:smallCaps w:val="0"/>
      <w:color w:val="2F5496" w:themeColor="accent1" w:themeShade="BF"/>
      <w:sz w:val="32"/>
      <w:szCs w:val="32"/>
    </w:rPr>
  </w:style>
  <w:style w:type="paragraph" w:customStyle="1" w:styleId="SectionXH2">
    <w:name w:val="Section X H2"/>
    <w:basedOn w:val="Heading2"/>
    <w:rsid w:val="00B65BDE"/>
    <w:pPr>
      <w:spacing w:before="120" w:after="200"/>
      <w:ind w:left="0" w:firstLine="0"/>
    </w:pPr>
    <w:rPr>
      <w:rFonts w:ascii="Times New Roman Bold" w:hAnsi="Times New Roman Bold"/>
      <w:sz w:val="28"/>
      <w:szCs w:val="24"/>
      <w:lang w:val="es-ES_tradnl"/>
    </w:rPr>
  </w:style>
  <w:style w:type="paragraph" w:customStyle="1" w:styleId="articulo">
    <w:name w:val="articulo"/>
    <w:basedOn w:val="Normal"/>
    <w:rsid w:val="00B65BDE"/>
    <w:rPr>
      <w:rFonts w:ascii="Arial" w:hAnsi="Arial"/>
      <w:lang w:eastAsia="es-ES"/>
    </w:rPr>
  </w:style>
  <w:style w:type="paragraph" w:customStyle="1" w:styleId="paragraph">
    <w:name w:val="paragraph"/>
    <w:basedOn w:val="Normal"/>
    <w:rsid w:val="00B65BDE"/>
    <w:pPr>
      <w:spacing w:before="100" w:beforeAutospacing="1" w:after="100" w:afterAutospacing="1"/>
      <w:jc w:val="left"/>
    </w:pPr>
    <w:rPr>
      <w:szCs w:val="24"/>
      <w:lang w:val="es-HN" w:eastAsia="es-HN"/>
    </w:rPr>
  </w:style>
  <w:style w:type="character" w:customStyle="1" w:styleId="normaltextrun">
    <w:name w:val="normaltextrun"/>
    <w:basedOn w:val="DefaultParagraphFont"/>
    <w:rsid w:val="00B65BDE"/>
  </w:style>
  <w:style w:type="character" w:customStyle="1" w:styleId="eop">
    <w:name w:val="eop"/>
    <w:basedOn w:val="DefaultParagraphFont"/>
    <w:rsid w:val="00B65BDE"/>
  </w:style>
  <w:style w:type="paragraph" w:styleId="TOC7">
    <w:name w:val="toc 7"/>
    <w:basedOn w:val="Normal"/>
    <w:next w:val="Normal"/>
    <w:autoRedefine/>
    <w:uiPriority w:val="39"/>
    <w:unhideWhenUsed/>
    <w:rsid w:val="00B65BDE"/>
    <w:pPr>
      <w:spacing w:after="100" w:line="259" w:lineRule="auto"/>
      <w:ind w:left="1320"/>
      <w:jc w:val="left"/>
    </w:pPr>
    <w:rPr>
      <w:rFonts w:asciiTheme="minorHAnsi" w:eastAsiaTheme="minorEastAsia" w:hAnsiTheme="minorHAnsi" w:cstheme="minorBidi"/>
      <w:sz w:val="22"/>
      <w:szCs w:val="22"/>
      <w:lang w:val="es-HN" w:eastAsia="es-HN"/>
    </w:rPr>
  </w:style>
  <w:style w:type="paragraph" w:styleId="TOC8">
    <w:name w:val="toc 8"/>
    <w:basedOn w:val="Normal"/>
    <w:next w:val="Normal"/>
    <w:autoRedefine/>
    <w:uiPriority w:val="39"/>
    <w:unhideWhenUsed/>
    <w:rsid w:val="00B65BDE"/>
    <w:pPr>
      <w:spacing w:after="100" w:line="259" w:lineRule="auto"/>
      <w:ind w:left="1540"/>
      <w:jc w:val="left"/>
    </w:pPr>
    <w:rPr>
      <w:rFonts w:asciiTheme="minorHAnsi" w:eastAsiaTheme="minorEastAsia" w:hAnsiTheme="minorHAnsi" w:cstheme="minorBidi"/>
      <w:sz w:val="22"/>
      <w:szCs w:val="22"/>
      <w:lang w:val="es-HN" w:eastAsia="es-HN"/>
    </w:rPr>
  </w:style>
  <w:style w:type="paragraph" w:styleId="TOC9">
    <w:name w:val="toc 9"/>
    <w:basedOn w:val="Normal"/>
    <w:next w:val="Normal"/>
    <w:autoRedefine/>
    <w:uiPriority w:val="39"/>
    <w:unhideWhenUsed/>
    <w:rsid w:val="00B65BDE"/>
    <w:pPr>
      <w:spacing w:after="100" w:line="259" w:lineRule="auto"/>
      <w:ind w:left="1760"/>
      <w:jc w:val="left"/>
    </w:pPr>
    <w:rPr>
      <w:rFonts w:asciiTheme="minorHAnsi" w:eastAsiaTheme="minorEastAsia" w:hAnsiTheme="minorHAnsi" w:cstheme="minorBidi"/>
      <w:sz w:val="22"/>
      <w:szCs w:val="22"/>
      <w:lang w:val="es-HN" w:eastAsia="es-HN"/>
    </w:rPr>
  </w:style>
  <w:style w:type="paragraph" w:customStyle="1" w:styleId="Sec1-ClausesAfter10pt1">
    <w:name w:val="Sec1-Clauses + After:  10 pt1"/>
    <w:basedOn w:val="Normal"/>
    <w:rsid w:val="00D73027"/>
    <w:pPr>
      <w:numPr>
        <w:numId w:val="25"/>
      </w:numPr>
      <w:spacing w:after="200"/>
      <w:jc w:val="left"/>
    </w:pPr>
    <w:rPr>
      <w:b/>
      <w:bCs/>
      <w:lang w:val="en-US"/>
    </w:rPr>
  </w:style>
  <w:style w:type="paragraph" w:customStyle="1" w:styleId="Tabla2Subtitulos">
    <w:name w:val="Tabla 2 Subtitulos"/>
    <w:basedOn w:val="Normal"/>
    <w:link w:val="Tabla2SubtitulosCar"/>
    <w:qFormat/>
    <w:rsid w:val="00D73027"/>
    <w:pPr>
      <w:numPr>
        <w:numId w:val="26"/>
      </w:numPr>
      <w:tabs>
        <w:tab w:val="num" w:pos="360"/>
      </w:tabs>
      <w:spacing w:after="200"/>
      <w:ind w:left="0" w:firstLine="0"/>
      <w:jc w:val="left"/>
    </w:pPr>
    <w:rPr>
      <w:b/>
      <w:bCs/>
      <w:lang w:val="es-ES"/>
    </w:rPr>
  </w:style>
  <w:style w:type="character" w:customStyle="1" w:styleId="Tabla2SubtitulosCar">
    <w:name w:val="Tabla 2 Subtitulos Car"/>
    <w:basedOn w:val="DefaultParagraphFont"/>
    <w:link w:val="Tabla2Subtitulos"/>
    <w:rsid w:val="00D73027"/>
    <w:rPr>
      <w:rFonts w:ascii="Times New Roman" w:eastAsia="Times New Roman" w:hAnsi="Times New Roman" w:cs="Times New Roman"/>
      <w:b/>
      <w:bCs/>
      <w:szCs w:val="20"/>
      <w:lang w:val="es-ES"/>
    </w:rPr>
  </w:style>
  <w:style w:type="character" w:customStyle="1" w:styleId="Heading6Char">
    <w:name w:val="Heading 6 Char"/>
    <w:basedOn w:val="DefaultParagraphFont"/>
    <w:link w:val="Heading6"/>
    <w:rsid w:val="004A735C"/>
    <w:rPr>
      <w:rFonts w:ascii="Arial" w:eastAsia="Times New Roman" w:hAnsi="Arial" w:cs="Times New Roman"/>
      <w:i/>
      <w:sz w:val="22"/>
      <w:szCs w:val="20"/>
    </w:rPr>
  </w:style>
  <w:style w:type="character" w:customStyle="1" w:styleId="Heading7Char">
    <w:name w:val="Heading 7 Char"/>
    <w:basedOn w:val="DefaultParagraphFont"/>
    <w:link w:val="Heading7"/>
    <w:rsid w:val="004A735C"/>
    <w:rPr>
      <w:rFonts w:ascii="Arial" w:eastAsia="Times New Roman" w:hAnsi="Arial" w:cs="Times New Roman"/>
      <w:sz w:val="20"/>
      <w:szCs w:val="20"/>
    </w:rPr>
  </w:style>
  <w:style w:type="character" w:customStyle="1" w:styleId="Heading8Char">
    <w:name w:val="Heading 8 Char"/>
    <w:basedOn w:val="DefaultParagraphFont"/>
    <w:link w:val="Heading8"/>
    <w:rsid w:val="004A735C"/>
    <w:rPr>
      <w:rFonts w:ascii="Arial" w:eastAsia="Times New Roman" w:hAnsi="Arial" w:cs="Times New Roman"/>
      <w:i/>
      <w:sz w:val="20"/>
      <w:szCs w:val="20"/>
    </w:rPr>
  </w:style>
  <w:style w:type="paragraph" w:customStyle="1" w:styleId="Section8-Clauses">
    <w:name w:val="Section 8 - Clauses"/>
    <w:basedOn w:val="Normal"/>
    <w:qFormat/>
    <w:rsid w:val="004A735C"/>
    <w:pPr>
      <w:spacing w:after="200"/>
      <w:ind w:left="360" w:hanging="360"/>
      <w:jc w:val="left"/>
    </w:pPr>
    <w:rPr>
      <w:b/>
      <w:bCs/>
      <w:lang w:val="es-ES"/>
    </w:rPr>
  </w:style>
  <w:style w:type="character" w:customStyle="1" w:styleId="StyleHeader2-SubClausesItalicChar">
    <w:name w:val="Style Header 2 - SubClauses + Italic Char"/>
    <w:rsid w:val="003A1EF9"/>
    <w:rPr>
      <w:rFonts w:cs="Arial"/>
      <w:i/>
      <w:iCs/>
      <w:sz w:val="24"/>
      <w:szCs w:val="24"/>
      <w:lang w:val="en-US" w:eastAsia="en-US" w:bidi="ar-SA"/>
    </w:rPr>
  </w:style>
  <w:style w:type="paragraph" w:customStyle="1" w:styleId="Heading1a">
    <w:name w:val="Heading 1a"/>
    <w:rsid w:val="00A93F20"/>
    <w:pPr>
      <w:keepNext/>
      <w:keepLines/>
      <w:tabs>
        <w:tab w:val="left" w:pos="-720"/>
      </w:tabs>
      <w:suppressAutoHyphens/>
      <w:jc w:val="center"/>
    </w:pPr>
    <w:rPr>
      <w:rFonts w:ascii="Times New Roman" w:eastAsia="Times New Roman" w:hAnsi="Times New Roman" w:cs="Times New Roman"/>
      <w:b/>
      <w:smallCaps/>
      <w:sz w:val="32"/>
      <w:szCs w:val="20"/>
    </w:rPr>
  </w:style>
  <w:style w:type="paragraph" w:customStyle="1" w:styleId="TextBox">
    <w:name w:val="Text Box"/>
    <w:rsid w:val="00D91273"/>
    <w:pPr>
      <w:keepNext/>
      <w:keepLines/>
      <w:tabs>
        <w:tab w:val="left" w:pos="-720"/>
      </w:tabs>
      <w:suppressAutoHyphens/>
      <w:jc w:val="both"/>
    </w:pPr>
    <w:rPr>
      <w:rFonts w:ascii="Times New Roman" w:eastAsia="Times New Roman" w:hAnsi="Times New Roman" w:cs="Times New Roman"/>
      <w:spacing w:val="-2"/>
      <w:sz w:val="22"/>
      <w:szCs w:val="20"/>
    </w:rPr>
  </w:style>
  <w:style w:type="paragraph" w:customStyle="1" w:styleId="SeccinXTtulo">
    <w:name w:val="Sección X Título"/>
    <w:basedOn w:val="Normal"/>
    <w:qFormat/>
    <w:rsid w:val="008C0885"/>
    <w:pPr>
      <w:jc w:val="center"/>
    </w:pPr>
    <w:rPr>
      <w:b/>
      <w:sz w:val="36"/>
    </w:rPr>
  </w:style>
  <w:style w:type="paragraph" w:customStyle="1" w:styleId="Section4heading">
    <w:name w:val="Section 4 heading"/>
    <w:basedOn w:val="Normal"/>
    <w:next w:val="Normal"/>
    <w:rsid w:val="008C0885"/>
    <w:pPr>
      <w:widowControl w:val="0"/>
      <w:tabs>
        <w:tab w:val="left" w:leader="dot" w:pos="8748"/>
      </w:tabs>
      <w:autoSpaceDE w:val="0"/>
      <w:autoSpaceDN w:val="0"/>
      <w:spacing w:after="240"/>
      <w:jc w:val="center"/>
    </w:pPr>
    <w:rPr>
      <w:b/>
      <w:sz w:val="36"/>
      <w:szCs w:val="24"/>
      <w:lang w:val="es-ES" w:eastAsia="es-ES" w:bidi="es-ES"/>
    </w:rPr>
  </w:style>
  <w:style w:type="paragraph" w:customStyle="1" w:styleId="Head12">
    <w:name w:val="Head 1.2"/>
    <w:basedOn w:val="Normal"/>
    <w:rsid w:val="008C0885"/>
    <w:pPr>
      <w:numPr>
        <w:ilvl w:val="1"/>
        <w:numId w:val="42"/>
      </w:numPr>
    </w:pPr>
    <w:rPr>
      <w:rFonts w:ascii="Arial" w:hAnsi="Arial"/>
      <w:sz w:val="20"/>
      <w:lang w:val="en-US"/>
    </w:rPr>
  </w:style>
  <w:style w:type="paragraph" w:customStyle="1" w:styleId="SectionVHeading2">
    <w:name w:val="Section V. Heading 2"/>
    <w:basedOn w:val="Normal"/>
    <w:link w:val="SectionVHeading2Char"/>
    <w:rsid w:val="008C0885"/>
    <w:pPr>
      <w:spacing w:before="120" w:after="200"/>
      <w:jc w:val="center"/>
    </w:pPr>
    <w:rPr>
      <w:b/>
      <w:sz w:val="28"/>
      <w:szCs w:val="24"/>
      <w:lang w:val="en-US"/>
    </w:rPr>
  </w:style>
  <w:style w:type="paragraph" w:customStyle="1" w:styleId="Formulariossecciones">
    <w:name w:val="Formularios secciones"/>
    <w:basedOn w:val="SectionVHeading2"/>
    <w:link w:val="FormulariosseccionesChar"/>
    <w:qFormat/>
    <w:rsid w:val="008C0885"/>
    <w:rPr>
      <w:lang w:val="es-ES_tradnl"/>
    </w:rPr>
  </w:style>
  <w:style w:type="character" w:customStyle="1" w:styleId="SectionVHeading2Char">
    <w:name w:val="Section V. Heading 2 Char"/>
    <w:basedOn w:val="DefaultParagraphFont"/>
    <w:link w:val="SectionVHeading2"/>
    <w:rsid w:val="008C0885"/>
    <w:rPr>
      <w:rFonts w:ascii="Times New Roman" w:eastAsia="Times New Roman" w:hAnsi="Times New Roman" w:cs="Times New Roman"/>
      <w:b/>
      <w:sz w:val="28"/>
    </w:rPr>
  </w:style>
  <w:style w:type="character" w:customStyle="1" w:styleId="FormulariosseccionesChar">
    <w:name w:val="Formularios secciones Char"/>
    <w:basedOn w:val="SectionVHeading2Char"/>
    <w:link w:val="Formulariossecciones"/>
    <w:rsid w:val="008C0885"/>
    <w:rPr>
      <w:rFonts w:ascii="Times New Roman" w:eastAsia="Times New Roman" w:hAnsi="Times New Roman" w:cs="Times New Roman"/>
      <w:b/>
      <w:sz w:val="28"/>
      <w:lang w:val="es-ES_tradnl"/>
    </w:rPr>
  </w:style>
  <w:style w:type="paragraph" w:customStyle="1" w:styleId="Atercernivel">
    <w:name w:val="Atercer nivel"/>
    <w:basedOn w:val="Normal"/>
    <w:qFormat/>
    <w:rsid w:val="008C0885"/>
    <w:pPr>
      <w:jc w:val="center"/>
    </w:pPr>
    <w:rPr>
      <w:b/>
      <w:noProof/>
      <w:sz w:val="28"/>
      <w:szCs w:val="24"/>
      <w:lang w:val="es-AR"/>
    </w:rPr>
  </w:style>
  <w:style w:type="paragraph" w:styleId="HTMLPreformatted">
    <w:name w:val="HTML Preformatted"/>
    <w:basedOn w:val="Normal"/>
    <w:link w:val="HTMLPreformattedChar"/>
    <w:uiPriority w:val="99"/>
    <w:unhideWhenUsed/>
    <w:rsid w:val="008C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4"/>
      <w:lang w:val="en-US"/>
    </w:rPr>
  </w:style>
  <w:style w:type="character" w:customStyle="1" w:styleId="HTMLPreformattedChar">
    <w:name w:val="HTML Preformatted Char"/>
    <w:basedOn w:val="DefaultParagraphFont"/>
    <w:link w:val="HTMLPreformatted"/>
    <w:uiPriority w:val="99"/>
    <w:rsid w:val="008C0885"/>
    <w:rPr>
      <w:rFonts w:ascii="Courier New" w:eastAsia="Times New Roman" w:hAnsi="Courier New" w:cs="Courier New"/>
      <w:sz w:val="20"/>
    </w:rPr>
  </w:style>
  <w:style w:type="paragraph" w:customStyle="1" w:styleId="Section10Header1">
    <w:name w:val="Section 10 Header 1"/>
    <w:basedOn w:val="Normal"/>
    <w:qFormat/>
    <w:rsid w:val="008C0885"/>
    <w:pPr>
      <w:spacing w:before="120" w:after="240"/>
      <w:jc w:val="center"/>
    </w:pPr>
    <w:rPr>
      <w:b/>
      <w:sz w:val="36"/>
      <w:szCs w:val="24"/>
      <w:lang w:val="es-AR"/>
    </w:rPr>
  </w:style>
  <w:style w:type="paragraph" w:customStyle="1" w:styleId="S4-Header2">
    <w:name w:val="S4-Header 2"/>
    <w:basedOn w:val="Normal"/>
    <w:rsid w:val="008C0885"/>
    <w:pPr>
      <w:spacing w:before="120" w:after="240"/>
      <w:jc w:val="center"/>
    </w:pPr>
    <w:rPr>
      <w:b/>
      <w:sz w:val="28"/>
      <w:szCs w:val="24"/>
      <w:lang w:val="en-US"/>
    </w:rPr>
  </w:style>
  <w:style w:type="paragraph" w:customStyle="1" w:styleId="AheaderTerciaryleve">
    <w:name w:val="Aheader Terciary leve"/>
    <w:basedOn w:val="Normal"/>
    <w:link w:val="AheaderTerciaryleveChar"/>
    <w:qFormat/>
    <w:rsid w:val="008C0885"/>
    <w:pPr>
      <w:jc w:val="center"/>
    </w:pPr>
    <w:rPr>
      <w:b/>
      <w:noProof/>
      <w:sz w:val="28"/>
      <w:szCs w:val="24"/>
      <w:lang w:val="en-US"/>
    </w:rPr>
  </w:style>
  <w:style w:type="character" w:customStyle="1" w:styleId="AheaderTerciaryleveChar">
    <w:name w:val="Aheader Terciary leve Char"/>
    <w:basedOn w:val="DefaultParagraphFont"/>
    <w:link w:val="AheaderTerciaryleve"/>
    <w:rsid w:val="008C0885"/>
    <w:rPr>
      <w:rFonts w:ascii="Times New Roman" w:eastAsia="Times New Roman" w:hAnsi="Times New Roman" w:cs="Times New Roman"/>
      <w:b/>
      <w:noProof/>
      <w:sz w:val="28"/>
    </w:rPr>
  </w:style>
  <w:style w:type="numbering" w:customStyle="1" w:styleId="Style1">
    <w:name w:val="Style1"/>
    <w:uiPriority w:val="99"/>
    <w:rsid w:val="00D656B3"/>
    <w:pPr>
      <w:numPr>
        <w:numId w:val="51"/>
      </w:numPr>
    </w:pPr>
  </w:style>
  <w:style w:type="numbering" w:customStyle="1" w:styleId="Style2">
    <w:name w:val="Style2"/>
    <w:uiPriority w:val="99"/>
    <w:rsid w:val="00D656B3"/>
    <w:pPr>
      <w:numPr>
        <w:numId w:val="52"/>
      </w:numPr>
    </w:pPr>
  </w:style>
  <w:style w:type="paragraph" w:customStyle="1" w:styleId="Numeraciondeartculos">
    <w:name w:val="Numeracion de artículos"/>
    <w:basedOn w:val="Heading2"/>
    <w:link w:val="NumeraciondeartculosChar"/>
    <w:qFormat/>
    <w:rsid w:val="00D656B3"/>
    <w:pPr>
      <w:keepNext w:val="0"/>
      <w:framePr w:hSpace="144" w:wrap="around" w:vAnchor="text" w:hAnchor="page" w:x="946" w:y="212"/>
      <w:numPr>
        <w:ilvl w:val="1"/>
        <w:numId w:val="50"/>
      </w:numPr>
      <w:spacing w:before="60" w:after="60"/>
      <w:jc w:val="both"/>
      <w:outlineLvl w:val="9"/>
    </w:pPr>
    <w:rPr>
      <w:rFonts w:cstheme="minorHAnsi"/>
      <w:lang w:val="es-419"/>
    </w:rPr>
  </w:style>
  <w:style w:type="character" w:customStyle="1" w:styleId="NumeraciondeartculosChar">
    <w:name w:val="Numeracion de artículos Char"/>
    <w:basedOn w:val="Heading2Char"/>
    <w:link w:val="Numeraciondeartculos"/>
    <w:rsid w:val="00D656B3"/>
    <w:rPr>
      <w:rFonts w:ascii="Arial" w:eastAsia="Times New Roman" w:hAnsi="Arial" w:cstheme="minorHAnsi"/>
      <w:b/>
      <w:sz w:val="40"/>
      <w:szCs w:val="20"/>
      <w:lang w:val="es-419"/>
    </w:rPr>
  </w:style>
  <w:style w:type="paragraph" w:customStyle="1" w:styleId="IAO2">
    <w:name w:val="IAO 2"/>
    <w:basedOn w:val="i"/>
    <w:link w:val="IAO2Char"/>
    <w:qFormat/>
    <w:rsid w:val="007F1D84"/>
    <w:pPr>
      <w:spacing w:before="100" w:after="100"/>
      <w:jc w:val="left"/>
      <w:outlineLvl w:val="2"/>
    </w:pPr>
    <w:rPr>
      <w:rFonts w:ascii="Arial" w:hAnsi="Arial" w:cs="Arial"/>
      <w:b/>
      <w:sz w:val="22"/>
      <w:szCs w:val="22"/>
      <w:lang w:val="es-ES"/>
    </w:rPr>
  </w:style>
  <w:style w:type="paragraph" w:customStyle="1" w:styleId="IAO1">
    <w:name w:val="IAO 1"/>
    <w:basedOn w:val="i"/>
    <w:link w:val="IAO1Char"/>
    <w:qFormat/>
    <w:rsid w:val="007F1D84"/>
    <w:pPr>
      <w:numPr>
        <w:numId w:val="9"/>
      </w:numPr>
      <w:spacing w:before="120" w:after="120"/>
      <w:jc w:val="center"/>
      <w:outlineLvl w:val="1"/>
    </w:pPr>
    <w:rPr>
      <w:rFonts w:ascii="Arial" w:hAnsi="Arial" w:cs="Arial"/>
      <w:b/>
      <w:color w:val="FFFFFF" w:themeColor="background1"/>
      <w:sz w:val="22"/>
      <w:szCs w:val="22"/>
      <w:lang w:val="es-ES"/>
    </w:rPr>
  </w:style>
  <w:style w:type="character" w:customStyle="1" w:styleId="IAO2Char">
    <w:name w:val="IAO 2 Char"/>
    <w:basedOn w:val="iChar"/>
    <w:link w:val="IAO2"/>
    <w:rsid w:val="007F1D84"/>
    <w:rPr>
      <w:rFonts w:ascii="Arial" w:eastAsia="Times New Roman" w:hAnsi="Arial" w:cs="Arial"/>
      <w:b/>
      <w:sz w:val="22"/>
      <w:szCs w:val="22"/>
      <w:lang w:val="es-ES"/>
    </w:rPr>
  </w:style>
  <w:style w:type="paragraph" w:customStyle="1" w:styleId="INDGEN1">
    <w:name w:val="IND GEN 1"/>
    <w:basedOn w:val="i"/>
    <w:link w:val="INDGEN1Char"/>
    <w:qFormat/>
    <w:rsid w:val="00167AB8"/>
    <w:pPr>
      <w:spacing w:before="120" w:after="120"/>
      <w:jc w:val="center"/>
      <w:outlineLvl w:val="0"/>
    </w:pPr>
    <w:rPr>
      <w:rFonts w:ascii="Arial" w:hAnsi="Arial" w:cs="Arial"/>
      <w:b/>
      <w:sz w:val="28"/>
      <w:szCs w:val="28"/>
      <w:lang w:val="es-ES"/>
    </w:rPr>
  </w:style>
  <w:style w:type="character" w:customStyle="1" w:styleId="IAO1Char">
    <w:name w:val="IAO 1 Char"/>
    <w:basedOn w:val="iChar"/>
    <w:link w:val="IAO1"/>
    <w:rsid w:val="007F1D84"/>
    <w:rPr>
      <w:rFonts w:ascii="Arial" w:eastAsia="Times New Roman" w:hAnsi="Arial" w:cs="Arial"/>
      <w:b/>
      <w:color w:val="FFFFFF" w:themeColor="background1"/>
      <w:sz w:val="22"/>
      <w:szCs w:val="22"/>
      <w:lang w:val="es-ES"/>
    </w:rPr>
  </w:style>
  <w:style w:type="paragraph" w:customStyle="1" w:styleId="INDGEN2">
    <w:name w:val="IND GEN 2"/>
    <w:basedOn w:val="i"/>
    <w:link w:val="INDGEN2Char"/>
    <w:qFormat/>
    <w:rsid w:val="00167AB8"/>
    <w:pPr>
      <w:spacing w:before="120" w:after="120"/>
      <w:jc w:val="center"/>
      <w:outlineLvl w:val="0"/>
    </w:pPr>
    <w:rPr>
      <w:rFonts w:ascii="Arial" w:hAnsi="Arial" w:cs="Arial"/>
      <w:b/>
      <w:sz w:val="28"/>
      <w:szCs w:val="28"/>
      <w:lang w:val="es-ES"/>
    </w:rPr>
  </w:style>
  <w:style w:type="character" w:customStyle="1" w:styleId="INDGEN1Char">
    <w:name w:val="IND GEN 1 Char"/>
    <w:basedOn w:val="iChar"/>
    <w:link w:val="INDGEN1"/>
    <w:rsid w:val="00167AB8"/>
    <w:rPr>
      <w:rFonts w:ascii="Arial" w:eastAsia="Times New Roman" w:hAnsi="Arial" w:cs="Arial"/>
      <w:b/>
      <w:sz w:val="28"/>
      <w:szCs w:val="28"/>
      <w:lang w:val="es-ES"/>
    </w:rPr>
  </w:style>
  <w:style w:type="paragraph" w:customStyle="1" w:styleId="Ttulonormal">
    <w:name w:val="Título normal"/>
    <w:basedOn w:val="Heading1"/>
    <w:link w:val="TtulonormalChar"/>
    <w:qFormat/>
    <w:rsid w:val="00266788"/>
    <w:pPr>
      <w:keepNext/>
      <w:keepLines/>
      <w:numPr>
        <w:numId w:val="53"/>
      </w:numPr>
      <w:suppressAutoHyphens w:val="0"/>
      <w:spacing w:before="120" w:after="120"/>
      <w:ind w:left="180"/>
      <w:jc w:val="both"/>
    </w:pPr>
    <w:rPr>
      <w:rFonts w:ascii="Arial" w:hAnsi="Arial" w:cs="Arial"/>
      <w:smallCaps w:val="0"/>
      <w:sz w:val="22"/>
      <w:szCs w:val="22"/>
      <w:lang w:val="es-ES"/>
    </w:rPr>
  </w:style>
  <w:style w:type="character" w:customStyle="1" w:styleId="INDGEN2Char">
    <w:name w:val="IND GEN 2 Char"/>
    <w:basedOn w:val="iChar"/>
    <w:link w:val="INDGEN2"/>
    <w:rsid w:val="00167AB8"/>
    <w:rPr>
      <w:rFonts w:ascii="Arial" w:eastAsia="Times New Roman" w:hAnsi="Arial" w:cs="Arial"/>
      <w:b/>
      <w:sz w:val="28"/>
      <w:szCs w:val="28"/>
      <w:lang w:val="es-ES"/>
    </w:rPr>
  </w:style>
  <w:style w:type="paragraph" w:customStyle="1" w:styleId="Ttulonormal2">
    <w:name w:val="Título normal 2"/>
    <w:basedOn w:val="Heading2"/>
    <w:link w:val="Ttulonormal2Char"/>
    <w:qFormat/>
    <w:rsid w:val="00266788"/>
    <w:pPr>
      <w:spacing w:before="120" w:after="120"/>
      <w:ind w:left="270" w:hanging="270"/>
      <w:jc w:val="both"/>
    </w:pPr>
    <w:rPr>
      <w:rFonts w:cs="Arial"/>
      <w:sz w:val="22"/>
      <w:szCs w:val="22"/>
    </w:rPr>
  </w:style>
  <w:style w:type="character" w:customStyle="1" w:styleId="TtulonormalChar">
    <w:name w:val="Título normal Char"/>
    <w:basedOn w:val="Heading1Char"/>
    <w:link w:val="Ttulonormal"/>
    <w:rsid w:val="00266788"/>
    <w:rPr>
      <w:rFonts w:ascii="Arial" w:eastAsia="Times New Roman" w:hAnsi="Arial" w:cs="Arial"/>
      <w:b/>
      <w:smallCaps w:val="0"/>
      <w:sz w:val="22"/>
      <w:szCs w:val="22"/>
      <w:lang w:val="es-ES"/>
    </w:rPr>
  </w:style>
  <w:style w:type="character" w:customStyle="1" w:styleId="Ttulonormal2Char">
    <w:name w:val="Título normal 2 Char"/>
    <w:basedOn w:val="Heading2Char"/>
    <w:link w:val="Ttulonormal2"/>
    <w:rsid w:val="00266788"/>
    <w:rPr>
      <w:rFonts w:ascii="Arial" w:eastAsia="Times New Roman" w:hAnsi="Arial" w:cs="Arial"/>
      <w:b/>
      <w:sz w:val="22"/>
      <w:szCs w:val="22"/>
      <w:lang w:val="es-ES"/>
    </w:rPr>
  </w:style>
  <w:style w:type="paragraph" w:customStyle="1" w:styleId="FooterOdd">
    <w:name w:val="Footer Odd"/>
    <w:basedOn w:val="Normal"/>
    <w:qFormat/>
    <w:rsid w:val="009628C0"/>
    <w:pPr>
      <w:pBdr>
        <w:top w:val="single" w:sz="4" w:space="1" w:color="4472C4" w:themeColor="accent1"/>
      </w:pBdr>
      <w:spacing w:after="180" w:line="264" w:lineRule="auto"/>
      <w:jc w:val="right"/>
    </w:pPr>
    <w:rPr>
      <w:rFonts w:asciiTheme="minorHAnsi" w:eastAsiaTheme="minorHAnsi" w:hAnsiTheme="minorHAnsi"/>
      <w:color w:val="44546A" w:themeColor="text2"/>
      <w:sz w:val="20"/>
      <w:lang w:val="en-US" w:eastAsia="ja-JP"/>
    </w:rPr>
  </w:style>
  <w:style w:type="character" w:customStyle="1" w:styleId="ts-alignment-element">
    <w:name w:val="ts-alignment-element"/>
    <w:basedOn w:val="DefaultParagraphFont"/>
    <w:rsid w:val="009B798A"/>
  </w:style>
  <w:style w:type="character" w:customStyle="1" w:styleId="ts-alignment-element-highlighted">
    <w:name w:val="ts-alignment-element-highlighted"/>
    <w:basedOn w:val="DefaultParagraphFont"/>
    <w:rsid w:val="00AC7EB7"/>
  </w:style>
  <w:style w:type="character" w:customStyle="1" w:styleId="SectionVHeaderCar">
    <w:name w:val="Section V. Header Car"/>
    <w:basedOn w:val="DefaultParagraphFont"/>
    <w:link w:val="SectionVHeader"/>
    <w:locked/>
    <w:rsid w:val="000D7435"/>
    <w:rPr>
      <w:rFonts w:ascii="Times New Roman" w:eastAsia="Times New Roman" w:hAnsi="Times New Roman" w:cs="Times New Roman"/>
      <w:b/>
      <w:sz w:val="36"/>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876">
      <w:bodyDiv w:val="1"/>
      <w:marLeft w:val="0"/>
      <w:marRight w:val="0"/>
      <w:marTop w:val="0"/>
      <w:marBottom w:val="0"/>
      <w:divBdr>
        <w:top w:val="none" w:sz="0" w:space="0" w:color="auto"/>
        <w:left w:val="none" w:sz="0" w:space="0" w:color="auto"/>
        <w:bottom w:val="none" w:sz="0" w:space="0" w:color="auto"/>
        <w:right w:val="none" w:sz="0" w:space="0" w:color="auto"/>
      </w:divBdr>
      <w:divsChild>
        <w:div w:id="299580553">
          <w:marLeft w:val="0"/>
          <w:marRight w:val="0"/>
          <w:marTop w:val="0"/>
          <w:marBottom w:val="0"/>
          <w:divBdr>
            <w:top w:val="none" w:sz="0" w:space="0" w:color="auto"/>
            <w:left w:val="none" w:sz="0" w:space="0" w:color="auto"/>
            <w:bottom w:val="none" w:sz="0" w:space="0" w:color="auto"/>
            <w:right w:val="none" w:sz="0" w:space="0" w:color="auto"/>
          </w:divBdr>
          <w:divsChild>
            <w:div w:id="68624737">
              <w:marLeft w:val="0"/>
              <w:marRight w:val="0"/>
              <w:marTop w:val="0"/>
              <w:marBottom w:val="0"/>
              <w:divBdr>
                <w:top w:val="none" w:sz="0" w:space="0" w:color="auto"/>
                <w:left w:val="none" w:sz="0" w:space="0" w:color="auto"/>
                <w:bottom w:val="none" w:sz="0" w:space="0" w:color="auto"/>
                <w:right w:val="none" w:sz="0" w:space="0" w:color="auto"/>
              </w:divBdr>
              <w:divsChild>
                <w:div w:id="352459508">
                  <w:marLeft w:val="0"/>
                  <w:marRight w:val="0"/>
                  <w:marTop w:val="0"/>
                  <w:marBottom w:val="0"/>
                  <w:divBdr>
                    <w:top w:val="none" w:sz="0" w:space="0" w:color="auto"/>
                    <w:left w:val="none" w:sz="0" w:space="0" w:color="auto"/>
                    <w:bottom w:val="none" w:sz="0" w:space="0" w:color="auto"/>
                    <w:right w:val="none" w:sz="0" w:space="0" w:color="auto"/>
                  </w:divBdr>
                  <w:divsChild>
                    <w:div w:id="1986081182">
                      <w:marLeft w:val="0"/>
                      <w:marRight w:val="0"/>
                      <w:marTop w:val="0"/>
                      <w:marBottom w:val="0"/>
                      <w:divBdr>
                        <w:top w:val="none" w:sz="0" w:space="0" w:color="auto"/>
                        <w:left w:val="none" w:sz="0" w:space="0" w:color="auto"/>
                        <w:bottom w:val="none" w:sz="0" w:space="0" w:color="auto"/>
                        <w:right w:val="none" w:sz="0" w:space="0" w:color="auto"/>
                      </w:divBdr>
                      <w:divsChild>
                        <w:div w:id="1580366036">
                          <w:marLeft w:val="0"/>
                          <w:marRight w:val="0"/>
                          <w:marTop w:val="0"/>
                          <w:marBottom w:val="0"/>
                          <w:divBdr>
                            <w:top w:val="none" w:sz="0" w:space="0" w:color="auto"/>
                            <w:left w:val="none" w:sz="0" w:space="0" w:color="auto"/>
                            <w:bottom w:val="none" w:sz="0" w:space="0" w:color="auto"/>
                            <w:right w:val="none" w:sz="0" w:space="0" w:color="auto"/>
                          </w:divBdr>
                          <w:divsChild>
                            <w:div w:id="35546255">
                              <w:marLeft w:val="0"/>
                              <w:marRight w:val="0"/>
                              <w:marTop w:val="0"/>
                              <w:marBottom w:val="0"/>
                              <w:divBdr>
                                <w:top w:val="none" w:sz="0" w:space="0" w:color="auto"/>
                                <w:left w:val="none" w:sz="0" w:space="0" w:color="auto"/>
                                <w:bottom w:val="none" w:sz="0" w:space="0" w:color="auto"/>
                                <w:right w:val="none" w:sz="0" w:space="0" w:color="auto"/>
                              </w:divBdr>
                              <w:divsChild>
                                <w:div w:id="1543135866">
                                  <w:marLeft w:val="0"/>
                                  <w:marRight w:val="0"/>
                                  <w:marTop w:val="0"/>
                                  <w:marBottom w:val="0"/>
                                  <w:divBdr>
                                    <w:top w:val="none" w:sz="0" w:space="0" w:color="auto"/>
                                    <w:left w:val="none" w:sz="0" w:space="0" w:color="auto"/>
                                    <w:bottom w:val="none" w:sz="0" w:space="0" w:color="auto"/>
                                    <w:right w:val="none" w:sz="0" w:space="0" w:color="auto"/>
                                  </w:divBdr>
                                  <w:divsChild>
                                    <w:div w:id="94716588">
                                      <w:marLeft w:val="0"/>
                                      <w:marRight w:val="0"/>
                                      <w:marTop w:val="0"/>
                                      <w:marBottom w:val="0"/>
                                      <w:divBdr>
                                        <w:top w:val="none" w:sz="0" w:space="0" w:color="auto"/>
                                        <w:left w:val="none" w:sz="0" w:space="0" w:color="auto"/>
                                        <w:bottom w:val="none" w:sz="0" w:space="0" w:color="auto"/>
                                        <w:right w:val="none" w:sz="0" w:space="0" w:color="auto"/>
                                      </w:divBdr>
                                      <w:divsChild>
                                        <w:div w:id="1909269460">
                                          <w:marLeft w:val="0"/>
                                          <w:marRight w:val="0"/>
                                          <w:marTop w:val="0"/>
                                          <w:marBottom w:val="0"/>
                                          <w:divBdr>
                                            <w:top w:val="none" w:sz="0" w:space="0" w:color="auto"/>
                                            <w:left w:val="none" w:sz="0" w:space="0" w:color="auto"/>
                                            <w:bottom w:val="none" w:sz="0" w:space="0" w:color="auto"/>
                                            <w:right w:val="none" w:sz="0" w:space="0" w:color="auto"/>
                                          </w:divBdr>
                                          <w:divsChild>
                                            <w:div w:id="1824812670">
                                              <w:marLeft w:val="0"/>
                                              <w:marRight w:val="0"/>
                                              <w:marTop w:val="0"/>
                                              <w:marBottom w:val="0"/>
                                              <w:divBdr>
                                                <w:top w:val="none" w:sz="0" w:space="0" w:color="auto"/>
                                                <w:left w:val="none" w:sz="0" w:space="0" w:color="auto"/>
                                                <w:bottom w:val="none" w:sz="0" w:space="0" w:color="auto"/>
                                                <w:right w:val="none" w:sz="0" w:space="0" w:color="auto"/>
                                              </w:divBdr>
                                              <w:divsChild>
                                                <w:div w:id="854074653">
                                                  <w:marLeft w:val="0"/>
                                                  <w:marRight w:val="0"/>
                                                  <w:marTop w:val="0"/>
                                                  <w:marBottom w:val="0"/>
                                                  <w:divBdr>
                                                    <w:top w:val="none" w:sz="0" w:space="0" w:color="auto"/>
                                                    <w:left w:val="none" w:sz="0" w:space="0" w:color="auto"/>
                                                    <w:bottom w:val="none" w:sz="0" w:space="0" w:color="auto"/>
                                                    <w:right w:val="none" w:sz="0" w:space="0" w:color="auto"/>
                                                  </w:divBdr>
                                                  <w:divsChild>
                                                    <w:div w:id="1053653816">
                                                      <w:marLeft w:val="0"/>
                                                      <w:marRight w:val="0"/>
                                                      <w:marTop w:val="0"/>
                                                      <w:marBottom w:val="0"/>
                                                      <w:divBdr>
                                                        <w:top w:val="none" w:sz="0" w:space="0" w:color="auto"/>
                                                        <w:left w:val="none" w:sz="0" w:space="0" w:color="auto"/>
                                                        <w:bottom w:val="none" w:sz="0" w:space="0" w:color="auto"/>
                                                        <w:right w:val="none" w:sz="0" w:space="0" w:color="auto"/>
                                                      </w:divBdr>
                                                      <w:divsChild>
                                                        <w:div w:id="417168885">
                                                          <w:marLeft w:val="0"/>
                                                          <w:marRight w:val="0"/>
                                                          <w:marTop w:val="0"/>
                                                          <w:marBottom w:val="0"/>
                                                          <w:divBdr>
                                                            <w:top w:val="none" w:sz="0" w:space="0" w:color="auto"/>
                                                            <w:left w:val="none" w:sz="0" w:space="0" w:color="auto"/>
                                                            <w:bottom w:val="none" w:sz="0" w:space="0" w:color="auto"/>
                                                            <w:right w:val="none" w:sz="0" w:space="0" w:color="auto"/>
                                                          </w:divBdr>
                                                          <w:divsChild>
                                                            <w:div w:id="20413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3321">
      <w:bodyDiv w:val="1"/>
      <w:marLeft w:val="0"/>
      <w:marRight w:val="0"/>
      <w:marTop w:val="0"/>
      <w:marBottom w:val="0"/>
      <w:divBdr>
        <w:top w:val="none" w:sz="0" w:space="0" w:color="auto"/>
        <w:left w:val="none" w:sz="0" w:space="0" w:color="auto"/>
        <w:bottom w:val="none" w:sz="0" w:space="0" w:color="auto"/>
        <w:right w:val="none" w:sz="0" w:space="0" w:color="auto"/>
      </w:divBdr>
      <w:divsChild>
        <w:div w:id="165479608">
          <w:marLeft w:val="0"/>
          <w:marRight w:val="0"/>
          <w:marTop w:val="0"/>
          <w:marBottom w:val="0"/>
          <w:divBdr>
            <w:top w:val="none" w:sz="0" w:space="0" w:color="auto"/>
            <w:left w:val="none" w:sz="0" w:space="0" w:color="auto"/>
            <w:bottom w:val="none" w:sz="0" w:space="0" w:color="auto"/>
            <w:right w:val="none" w:sz="0" w:space="0" w:color="auto"/>
          </w:divBdr>
          <w:divsChild>
            <w:div w:id="248201471">
              <w:marLeft w:val="0"/>
              <w:marRight w:val="0"/>
              <w:marTop w:val="0"/>
              <w:marBottom w:val="0"/>
              <w:divBdr>
                <w:top w:val="none" w:sz="0" w:space="0" w:color="auto"/>
                <w:left w:val="none" w:sz="0" w:space="0" w:color="auto"/>
                <w:bottom w:val="none" w:sz="0" w:space="0" w:color="auto"/>
                <w:right w:val="none" w:sz="0" w:space="0" w:color="auto"/>
              </w:divBdr>
              <w:divsChild>
                <w:div w:id="371342150">
                  <w:marLeft w:val="0"/>
                  <w:marRight w:val="0"/>
                  <w:marTop w:val="0"/>
                  <w:marBottom w:val="0"/>
                  <w:divBdr>
                    <w:top w:val="none" w:sz="0" w:space="0" w:color="auto"/>
                    <w:left w:val="none" w:sz="0" w:space="0" w:color="auto"/>
                    <w:bottom w:val="none" w:sz="0" w:space="0" w:color="auto"/>
                    <w:right w:val="none" w:sz="0" w:space="0" w:color="auto"/>
                  </w:divBdr>
                  <w:divsChild>
                    <w:div w:id="1352797405">
                      <w:marLeft w:val="0"/>
                      <w:marRight w:val="0"/>
                      <w:marTop w:val="0"/>
                      <w:marBottom w:val="0"/>
                      <w:divBdr>
                        <w:top w:val="none" w:sz="0" w:space="0" w:color="auto"/>
                        <w:left w:val="none" w:sz="0" w:space="0" w:color="auto"/>
                        <w:bottom w:val="none" w:sz="0" w:space="0" w:color="auto"/>
                        <w:right w:val="none" w:sz="0" w:space="0" w:color="auto"/>
                      </w:divBdr>
                      <w:divsChild>
                        <w:div w:id="1574119636">
                          <w:marLeft w:val="0"/>
                          <w:marRight w:val="0"/>
                          <w:marTop w:val="0"/>
                          <w:marBottom w:val="0"/>
                          <w:divBdr>
                            <w:top w:val="none" w:sz="0" w:space="0" w:color="auto"/>
                            <w:left w:val="none" w:sz="0" w:space="0" w:color="auto"/>
                            <w:bottom w:val="none" w:sz="0" w:space="0" w:color="auto"/>
                            <w:right w:val="none" w:sz="0" w:space="0" w:color="auto"/>
                          </w:divBdr>
                          <w:divsChild>
                            <w:div w:id="252587320">
                              <w:marLeft w:val="0"/>
                              <w:marRight w:val="0"/>
                              <w:marTop w:val="0"/>
                              <w:marBottom w:val="0"/>
                              <w:divBdr>
                                <w:top w:val="none" w:sz="0" w:space="0" w:color="auto"/>
                                <w:left w:val="none" w:sz="0" w:space="0" w:color="auto"/>
                                <w:bottom w:val="none" w:sz="0" w:space="0" w:color="auto"/>
                                <w:right w:val="none" w:sz="0" w:space="0" w:color="auto"/>
                              </w:divBdr>
                              <w:divsChild>
                                <w:div w:id="1884126227">
                                  <w:marLeft w:val="0"/>
                                  <w:marRight w:val="0"/>
                                  <w:marTop w:val="0"/>
                                  <w:marBottom w:val="0"/>
                                  <w:divBdr>
                                    <w:top w:val="none" w:sz="0" w:space="0" w:color="auto"/>
                                    <w:left w:val="none" w:sz="0" w:space="0" w:color="auto"/>
                                    <w:bottom w:val="none" w:sz="0" w:space="0" w:color="auto"/>
                                    <w:right w:val="none" w:sz="0" w:space="0" w:color="auto"/>
                                  </w:divBdr>
                                  <w:divsChild>
                                    <w:div w:id="941456362">
                                      <w:marLeft w:val="0"/>
                                      <w:marRight w:val="0"/>
                                      <w:marTop w:val="0"/>
                                      <w:marBottom w:val="0"/>
                                      <w:divBdr>
                                        <w:top w:val="none" w:sz="0" w:space="0" w:color="auto"/>
                                        <w:left w:val="none" w:sz="0" w:space="0" w:color="auto"/>
                                        <w:bottom w:val="none" w:sz="0" w:space="0" w:color="auto"/>
                                        <w:right w:val="none" w:sz="0" w:space="0" w:color="auto"/>
                                      </w:divBdr>
                                      <w:divsChild>
                                        <w:div w:id="1249851724">
                                          <w:marLeft w:val="0"/>
                                          <w:marRight w:val="0"/>
                                          <w:marTop w:val="0"/>
                                          <w:marBottom w:val="0"/>
                                          <w:divBdr>
                                            <w:top w:val="none" w:sz="0" w:space="0" w:color="auto"/>
                                            <w:left w:val="none" w:sz="0" w:space="0" w:color="auto"/>
                                            <w:bottom w:val="none" w:sz="0" w:space="0" w:color="auto"/>
                                            <w:right w:val="none" w:sz="0" w:space="0" w:color="auto"/>
                                          </w:divBdr>
                                          <w:divsChild>
                                            <w:div w:id="1195265702">
                                              <w:marLeft w:val="0"/>
                                              <w:marRight w:val="0"/>
                                              <w:marTop w:val="0"/>
                                              <w:marBottom w:val="0"/>
                                              <w:divBdr>
                                                <w:top w:val="none" w:sz="0" w:space="0" w:color="auto"/>
                                                <w:left w:val="none" w:sz="0" w:space="0" w:color="auto"/>
                                                <w:bottom w:val="none" w:sz="0" w:space="0" w:color="auto"/>
                                                <w:right w:val="none" w:sz="0" w:space="0" w:color="auto"/>
                                              </w:divBdr>
                                              <w:divsChild>
                                                <w:div w:id="1497381030">
                                                  <w:marLeft w:val="0"/>
                                                  <w:marRight w:val="0"/>
                                                  <w:marTop w:val="0"/>
                                                  <w:marBottom w:val="0"/>
                                                  <w:divBdr>
                                                    <w:top w:val="none" w:sz="0" w:space="0" w:color="auto"/>
                                                    <w:left w:val="none" w:sz="0" w:space="0" w:color="auto"/>
                                                    <w:bottom w:val="none" w:sz="0" w:space="0" w:color="auto"/>
                                                    <w:right w:val="none" w:sz="0" w:space="0" w:color="auto"/>
                                                  </w:divBdr>
                                                  <w:divsChild>
                                                    <w:div w:id="996498684">
                                                      <w:marLeft w:val="0"/>
                                                      <w:marRight w:val="0"/>
                                                      <w:marTop w:val="0"/>
                                                      <w:marBottom w:val="0"/>
                                                      <w:divBdr>
                                                        <w:top w:val="none" w:sz="0" w:space="0" w:color="auto"/>
                                                        <w:left w:val="none" w:sz="0" w:space="0" w:color="auto"/>
                                                        <w:bottom w:val="none" w:sz="0" w:space="0" w:color="auto"/>
                                                        <w:right w:val="none" w:sz="0" w:space="0" w:color="auto"/>
                                                      </w:divBdr>
                                                      <w:divsChild>
                                                        <w:div w:id="1699500686">
                                                          <w:marLeft w:val="0"/>
                                                          <w:marRight w:val="0"/>
                                                          <w:marTop w:val="0"/>
                                                          <w:marBottom w:val="0"/>
                                                          <w:divBdr>
                                                            <w:top w:val="none" w:sz="0" w:space="0" w:color="auto"/>
                                                            <w:left w:val="none" w:sz="0" w:space="0" w:color="auto"/>
                                                            <w:bottom w:val="none" w:sz="0" w:space="0" w:color="auto"/>
                                                            <w:right w:val="none" w:sz="0" w:space="0" w:color="auto"/>
                                                          </w:divBdr>
                                                          <w:divsChild>
                                                            <w:div w:id="11769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17990">
      <w:bodyDiv w:val="1"/>
      <w:marLeft w:val="0"/>
      <w:marRight w:val="0"/>
      <w:marTop w:val="0"/>
      <w:marBottom w:val="0"/>
      <w:divBdr>
        <w:top w:val="none" w:sz="0" w:space="0" w:color="auto"/>
        <w:left w:val="none" w:sz="0" w:space="0" w:color="auto"/>
        <w:bottom w:val="none" w:sz="0" w:space="0" w:color="auto"/>
        <w:right w:val="none" w:sz="0" w:space="0" w:color="auto"/>
      </w:divBdr>
      <w:divsChild>
        <w:div w:id="645162001">
          <w:marLeft w:val="0"/>
          <w:marRight w:val="0"/>
          <w:marTop w:val="0"/>
          <w:marBottom w:val="0"/>
          <w:divBdr>
            <w:top w:val="none" w:sz="0" w:space="0" w:color="auto"/>
            <w:left w:val="none" w:sz="0" w:space="0" w:color="auto"/>
            <w:bottom w:val="none" w:sz="0" w:space="0" w:color="auto"/>
            <w:right w:val="none" w:sz="0" w:space="0" w:color="auto"/>
          </w:divBdr>
          <w:divsChild>
            <w:div w:id="1164517072">
              <w:marLeft w:val="0"/>
              <w:marRight w:val="0"/>
              <w:marTop w:val="0"/>
              <w:marBottom w:val="0"/>
              <w:divBdr>
                <w:top w:val="none" w:sz="0" w:space="0" w:color="auto"/>
                <w:left w:val="none" w:sz="0" w:space="0" w:color="auto"/>
                <w:bottom w:val="none" w:sz="0" w:space="0" w:color="auto"/>
                <w:right w:val="none" w:sz="0" w:space="0" w:color="auto"/>
              </w:divBdr>
              <w:divsChild>
                <w:div w:id="2127239051">
                  <w:marLeft w:val="0"/>
                  <w:marRight w:val="0"/>
                  <w:marTop w:val="0"/>
                  <w:marBottom w:val="0"/>
                  <w:divBdr>
                    <w:top w:val="none" w:sz="0" w:space="0" w:color="auto"/>
                    <w:left w:val="none" w:sz="0" w:space="0" w:color="auto"/>
                    <w:bottom w:val="none" w:sz="0" w:space="0" w:color="auto"/>
                    <w:right w:val="none" w:sz="0" w:space="0" w:color="auto"/>
                  </w:divBdr>
                  <w:divsChild>
                    <w:div w:id="500781258">
                      <w:marLeft w:val="0"/>
                      <w:marRight w:val="0"/>
                      <w:marTop w:val="0"/>
                      <w:marBottom w:val="0"/>
                      <w:divBdr>
                        <w:top w:val="none" w:sz="0" w:space="0" w:color="auto"/>
                        <w:left w:val="none" w:sz="0" w:space="0" w:color="auto"/>
                        <w:bottom w:val="none" w:sz="0" w:space="0" w:color="auto"/>
                        <w:right w:val="none" w:sz="0" w:space="0" w:color="auto"/>
                      </w:divBdr>
                      <w:divsChild>
                        <w:div w:id="37318718">
                          <w:marLeft w:val="0"/>
                          <w:marRight w:val="0"/>
                          <w:marTop w:val="0"/>
                          <w:marBottom w:val="0"/>
                          <w:divBdr>
                            <w:top w:val="none" w:sz="0" w:space="0" w:color="auto"/>
                            <w:left w:val="none" w:sz="0" w:space="0" w:color="auto"/>
                            <w:bottom w:val="none" w:sz="0" w:space="0" w:color="auto"/>
                            <w:right w:val="none" w:sz="0" w:space="0" w:color="auto"/>
                          </w:divBdr>
                          <w:divsChild>
                            <w:div w:id="1151171896">
                              <w:marLeft w:val="0"/>
                              <w:marRight w:val="0"/>
                              <w:marTop w:val="0"/>
                              <w:marBottom w:val="0"/>
                              <w:divBdr>
                                <w:top w:val="none" w:sz="0" w:space="0" w:color="auto"/>
                                <w:left w:val="none" w:sz="0" w:space="0" w:color="auto"/>
                                <w:bottom w:val="none" w:sz="0" w:space="0" w:color="auto"/>
                                <w:right w:val="none" w:sz="0" w:space="0" w:color="auto"/>
                              </w:divBdr>
                              <w:divsChild>
                                <w:div w:id="1530947309">
                                  <w:marLeft w:val="0"/>
                                  <w:marRight w:val="0"/>
                                  <w:marTop w:val="0"/>
                                  <w:marBottom w:val="0"/>
                                  <w:divBdr>
                                    <w:top w:val="none" w:sz="0" w:space="0" w:color="auto"/>
                                    <w:left w:val="none" w:sz="0" w:space="0" w:color="auto"/>
                                    <w:bottom w:val="none" w:sz="0" w:space="0" w:color="auto"/>
                                    <w:right w:val="none" w:sz="0" w:space="0" w:color="auto"/>
                                  </w:divBdr>
                                  <w:divsChild>
                                    <w:div w:id="975644614">
                                      <w:marLeft w:val="0"/>
                                      <w:marRight w:val="0"/>
                                      <w:marTop w:val="0"/>
                                      <w:marBottom w:val="0"/>
                                      <w:divBdr>
                                        <w:top w:val="none" w:sz="0" w:space="0" w:color="auto"/>
                                        <w:left w:val="none" w:sz="0" w:space="0" w:color="auto"/>
                                        <w:bottom w:val="none" w:sz="0" w:space="0" w:color="auto"/>
                                        <w:right w:val="none" w:sz="0" w:space="0" w:color="auto"/>
                                      </w:divBdr>
                                      <w:divsChild>
                                        <w:div w:id="1801418428">
                                          <w:marLeft w:val="0"/>
                                          <w:marRight w:val="0"/>
                                          <w:marTop w:val="0"/>
                                          <w:marBottom w:val="0"/>
                                          <w:divBdr>
                                            <w:top w:val="none" w:sz="0" w:space="0" w:color="auto"/>
                                            <w:left w:val="none" w:sz="0" w:space="0" w:color="auto"/>
                                            <w:bottom w:val="none" w:sz="0" w:space="0" w:color="auto"/>
                                            <w:right w:val="none" w:sz="0" w:space="0" w:color="auto"/>
                                          </w:divBdr>
                                          <w:divsChild>
                                            <w:div w:id="931863353">
                                              <w:marLeft w:val="0"/>
                                              <w:marRight w:val="0"/>
                                              <w:marTop w:val="0"/>
                                              <w:marBottom w:val="0"/>
                                              <w:divBdr>
                                                <w:top w:val="none" w:sz="0" w:space="0" w:color="auto"/>
                                                <w:left w:val="none" w:sz="0" w:space="0" w:color="auto"/>
                                                <w:bottom w:val="none" w:sz="0" w:space="0" w:color="auto"/>
                                                <w:right w:val="none" w:sz="0" w:space="0" w:color="auto"/>
                                              </w:divBdr>
                                              <w:divsChild>
                                                <w:div w:id="38208827">
                                                  <w:marLeft w:val="0"/>
                                                  <w:marRight w:val="0"/>
                                                  <w:marTop w:val="0"/>
                                                  <w:marBottom w:val="0"/>
                                                  <w:divBdr>
                                                    <w:top w:val="none" w:sz="0" w:space="0" w:color="auto"/>
                                                    <w:left w:val="none" w:sz="0" w:space="0" w:color="auto"/>
                                                    <w:bottom w:val="none" w:sz="0" w:space="0" w:color="auto"/>
                                                    <w:right w:val="none" w:sz="0" w:space="0" w:color="auto"/>
                                                  </w:divBdr>
                                                  <w:divsChild>
                                                    <w:div w:id="1248072629">
                                                      <w:marLeft w:val="0"/>
                                                      <w:marRight w:val="0"/>
                                                      <w:marTop w:val="0"/>
                                                      <w:marBottom w:val="0"/>
                                                      <w:divBdr>
                                                        <w:top w:val="none" w:sz="0" w:space="0" w:color="auto"/>
                                                        <w:left w:val="none" w:sz="0" w:space="0" w:color="auto"/>
                                                        <w:bottom w:val="none" w:sz="0" w:space="0" w:color="auto"/>
                                                        <w:right w:val="none" w:sz="0" w:space="0" w:color="auto"/>
                                                      </w:divBdr>
                                                      <w:divsChild>
                                                        <w:div w:id="463743558">
                                                          <w:marLeft w:val="0"/>
                                                          <w:marRight w:val="0"/>
                                                          <w:marTop w:val="0"/>
                                                          <w:marBottom w:val="0"/>
                                                          <w:divBdr>
                                                            <w:top w:val="none" w:sz="0" w:space="0" w:color="auto"/>
                                                            <w:left w:val="none" w:sz="0" w:space="0" w:color="auto"/>
                                                            <w:bottom w:val="none" w:sz="0" w:space="0" w:color="auto"/>
                                                            <w:right w:val="none" w:sz="0" w:space="0" w:color="auto"/>
                                                          </w:divBdr>
                                                          <w:divsChild>
                                                            <w:div w:id="1753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25346">
      <w:bodyDiv w:val="1"/>
      <w:marLeft w:val="0"/>
      <w:marRight w:val="0"/>
      <w:marTop w:val="0"/>
      <w:marBottom w:val="0"/>
      <w:divBdr>
        <w:top w:val="none" w:sz="0" w:space="0" w:color="auto"/>
        <w:left w:val="none" w:sz="0" w:space="0" w:color="auto"/>
        <w:bottom w:val="none" w:sz="0" w:space="0" w:color="auto"/>
        <w:right w:val="none" w:sz="0" w:space="0" w:color="auto"/>
      </w:divBdr>
      <w:divsChild>
        <w:div w:id="725758392">
          <w:marLeft w:val="0"/>
          <w:marRight w:val="0"/>
          <w:marTop w:val="0"/>
          <w:marBottom w:val="0"/>
          <w:divBdr>
            <w:top w:val="none" w:sz="0" w:space="0" w:color="auto"/>
            <w:left w:val="none" w:sz="0" w:space="0" w:color="auto"/>
            <w:bottom w:val="none" w:sz="0" w:space="0" w:color="auto"/>
            <w:right w:val="none" w:sz="0" w:space="0" w:color="auto"/>
          </w:divBdr>
          <w:divsChild>
            <w:div w:id="1543397077">
              <w:marLeft w:val="0"/>
              <w:marRight w:val="0"/>
              <w:marTop w:val="0"/>
              <w:marBottom w:val="0"/>
              <w:divBdr>
                <w:top w:val="none" w:sz="0" w:space="0" w:color="auto"/>
                <w:left w:val="none" w:sz="0" w:space="0" w:color="auto"/>
                <w:bottom w:val="none" w:sz="0" w:space="0" w:color="auto"/>
                <w:right w:val="none" w:sz="0" w:space="0" w:color="auto"/>
              </w:divBdr>
              <w:divsChild>
                <w:div w:id="1075394933">
                  <w:marLeft w:val="0"/>
                  <w:marRight w:val="0"/>
                  <w:marTop w:val="0"/>
                  <w:marBottom w:val="0"/>
                  <w:divBdr>
                    <w:top w:val="none" w:sz="0" w:space="0" w:color="auto"/>
                    <w:left w:val="none" w:sz="0" w:space="0" w:color="auto"/>
                    <w:bottom w:val="none" w:sz="0" w:space="0" w:color="auto"/>
                    <w:right w:val="none" w:sz="0" w:space="0" w:color="auto"/>
                  </w:divBdr>
                  <w:divsChild>
                    <w:div w:id="1514493599">
                      <w:marLeft w:val="0"/>
                      <w:marRight w:val="0"/>
                      <w:marTop w:val="0"/>
                      <w:marBottom w:val="0"/>
                      <w:divBdr>
                        <w:top w:val="none" w:sz="0" w:space="0" w:color="auto"/>
                        <w:left w:val="none" w:sz="0" w:space="0" w:color="auto"/>
                        <w:bottom w:val="none" w:sz="0" w:space="0" w:color="auto"/>
                        <w:right w:val="none" w:sz="0" w:space="0" w:color="auto"/>
                      </w:divBdr>
                      <w:divsChild>
                        <w:div w:id="2079326734">
                          <w:marLeft w:val="0"/>
                          <w:marRight w:val="0"/>
                          <w:marTop w:val="0"/>
                          <w:marBottom w:val="0"/>
                          <w:divBdr>
                            <w:top w:val="none" w:sz="0" w:space="0" w:color="auto"/>
                            <w:left w:val="none" w:sz="0" w:space="0" w:color="auto"/>
                            <w:bottom w:val="none" w:sz="0" w:space="0" w:color="auto"/>
                            <w:right w:val="none" w:sz="0" w:space="0" w:color="auto"/>
                          </w:divBdr>
                          <w:divsChild>
                            <w:div w:id="1538004843">
                              <w:marLeft w:val="0"/>
                              <w:marRight w:val="0"/>
                              <w:marTop w:val="0"/>
                              <w:marBottom w:val="0"/>
                              <w:divBdr>
                                <w:top w:val="none" w:sz="0" w:space="0" w:color="auto"/>
                                <w:left w:val="none" w:sz="0" w:space="0" w:color="auto"/>
                                <w:bottom w:val="none" w:sz="0" w:space="0" w:color="auto"/>
                                <w:right w:val="none" w:sz="0" w:space="0" w:color="auto"/>
                              </w:divBdr>
                              <w:divsChild>
                                <w:div w:id="1724601069">
                                  <w:marLeft w:val="0"/>
                                  <w:marRight w:val="0"/>
                                  <w:marTop w:val="0"/>
                                  <w:marBottom w:val="0"/>
                                  <w:divBdr>
                                    <w:top w:val="none" w:sz="0" w:space="0" w:color="auto"/>
                                    <w:left w:val="none" w:sz="0" w:space="0" w:color="auto"/>
                                    <w:bottom w:val="none" w:sz="0" w:space="0" w:color="auto"/>
                                    <w:right w:val="none" w:sz="0" w:space="0" w:color="auto"/>
                                  </w:divBdr>
                                  <w:divsChild>
                                    <w:div w:id="123160287">
                                      <w:marLeft w:val="0"/>
                                      <w:marRight w:val="0"/>
                                      <w:marTop w:val="0"/>
                                      <w:marBottom w:val="0"/>
                                      <w:divBdr>
                                        <w:top w:val="none" w:sz="0" w:space="0" w:color="auto"/>
                                        <w:left w:val="none" w:sz="0" w:space="0" w:color="auto"/>
                                        <w:bottom w:val="none" w:sz="0" w:space="0" w:color="auto"/>
                                        <w:right w:val="none" w:sz="0" w:space="0" w:color="auto"/>
                                      </w:divBdr>
                                      <w:divsChild>
                                        <w:div w:id="696544460">
                                          <w:marLeft w:val="0"/>
                                          <w:marRight w:val="0"/>
                                          <w:marTop w:val="0"/>
                                          <w:marBottom w:val="0"/>
                                          <w:divBdr>
                                            <w:top w:val="none" w:sz="0" w:space="0" w:color="auto"/>
                                            <w:left w:val="none" w:sz="0" w:space="0" w:color="auto"/>
                                            <w:bottom w:val="none" w:sz="0" w:space="0" w:color="auto"/>
                                            <w:right w:val="none" w:sz="0" w:space="0" w:color="auto"/>
                                          </w:divBdr>
                                          <w:divsChild>
                                            <w:div w:id="685179888">
                                              <w:marLeft w:val="0"/>
                                              <w:marRight w:val="0"/>
                                              <w:marTop w:val="0"/>
                                              <w:marBottom w:val="0"/>
                                              <w:divBdr>
                                                <w:top w:val="none" w:sz="0" w:space="0" w:color="auto"/>
                                                <w:left w:val="none" w:sz="0" w:space="0" w:color="auto"/>
                                                <w:bottom w:val="none" w:sz="0" w:space="0" w:color="auto"/>
                                                <w:right w:val="none" w:sz="0" w:space="0" w:color="auto"/>
                                              </w:divBdr>
                                              <w:divsChild>
                                                <w:div w:id="1529832546">
                                                  <w:marLeft w:val="0"/>
                                                  <w:marRight w:val="0"/>
                                                  <w:marTop w:val="0"/>
                                                  <w:marBottom w:val="0"/>
                                                  <w:divBdr>
                                                    <w:top w:val="none" w:sz="0" w:space="0" w:color="auto"/>
                                                    <w:left w:val="none" w:sz="0" w:space="0" w:color="auto"/>
                                                    <w:bottom w:val="none" w:sz="0" w:space="0" w:color="auto"/>
                                                    <w:right w:val="none" w:sz="0" w:space="0" w:color="auto"/>
                                                  </w:divBdr>
                                                  <w:divsChild>
                                                    <w:div w:id="809791381">
                                                      <w:marLeft w:val="0"/>
                                                      <w:marRight w:val="0"/>
                                                      <w:marTop w:val="0"/>
                                                      <w:marBottom w:val="0"/>
                                                      <w:divBdr>
                                                        <w:top w:val="none" w:sz="0" w:space="0" w:color="auto"/>
                                                        <w:left w:val="none" w:sz="0" w:space="0" w:color="auto"/>
                                                        <w:bottom w:val="none" w:sz="0" w:space="0" w:color="auto"/>
                                                        <w:right w:val="none" w:sz="0" w:space="0" w:color="auto"/>
                                                      </w:divBdr>
                                                      <w:divsChild>
                                                        <w:div w:id="113209556">
                                                          <w:marLeft w:val="0"/>
                                                          <w:marRight w:val="0"/>
                                                          <w:marTop w:val="0"/>
                                                          <w:marBottom w:val="0"/>
                                                          <w:divBdr>
                                                            <w:top w:val="none" w:sz="0" w:space="0" w:color="auto"/>
                                                            <w:left w:val="none" w:sz="0" w:space="0" w:color="auto"/>
                                                            <w:bottom w:val="none" w:sz="0" w:space="0" w:color="auto"/>
                                                            <w:right w:val="none" w:sz="0" w:space="0" w:color="auto"/>
                                                          </w:divBdr>
                                                          <w:divsChild>
                                                            <w:div w:id="15249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62875">
      <w:bodyDiv w:val="1"/>
      <w:marLeft w:val="0"/>
      <w:marRight w:val="0"/>
      <w:marTop w:val="0"/>
      <w:marBottom w:val="0"/>
      <w:divBdr>
        <w:top w:val="none" w:sz="0" w:space="0" w:color="auto"/>
        <w:left w:val="none" w:sz="0" w:space="0" w:color="auto"/>
        <w:bottom w:val="none" w:sz="0" w:space="0" w:color="auto"/>
        <w:right w:val="none" w:sz="0" w:space="0" w:color="auto"/>
      </w:divBdr>
      <w:divsChild>
        <w:div w:id="650410353">
          <w:marLeft w:val="0"/>
          <w:marRight w:val="0"/>
          <w:marTop w:val="0"/>
          <w:marBottom w:val="0"/>
          <w:divBdr>
            <w:top w:val="none" w:sz="0" w:space="0" w:color="auto"/>
            <w:left w:val="none" w:sz="0" w:space="0" w:color="auto"/>
            <w:bottom w:val="none" w:sz="0" w:space="0" w:color="auto"/>
            <w:right w:val="none" w:sz="0" w:space="0" w:color="auto"/>
          </w:divBdr>
          <w:divsChild>
            <w:div w:id="1122311975">
              <w:marLeft w:val="0"/>
              <w:marRight w:val="0"/>
              <w:marTop w:val="0"/>
              <w:marBottom w:val="0"/>
              <w:divBdr>
                <w:top w:val="none" w:sz="0" w:space="0" w:color="auto"/>
                <w:left w:val="none" w:sz="0" w:space="0" w:color="auto"/>
                <w:bottom w:val="none" w:sz="0" w:space="0" w:color="auto"/>
                <w:right w:val="none" w:sz="0" w:space="0" w:color="auto"/>
              </w:divBdr>
              <w:divsChild>
                <w:div w:id="1048188985">
                  <w:marLeft w:val="0"/>
                  <w:marRight w:val="0"/>
                  <w:marTop w:val="0"/>
                  <w:marBottom w:val="0"/>
                  <w:divBdr>
                    <w:top w:val="none" w:sz="0" w:space="0" w:color="auto"/>
                    <w:left w:val="none" w:sz="0" w:space="0" w:color="auto"/>
                    <w:bottom w:val="none" w:sz="0" w:space="0" w:color="auto"/>
                    <w:right w:val="none" w:sz="0" w:space="0" w:color="auto"/>
                  </w:divBdr>
                  <w:divsChild>
                    <w:div w:id="1295404219">
                      <w:marLeft w:val="0"/>
                      <w:marRight w:val="0"/>
                      <w:marTop w:val="0"/>
                      <w:marBottom w:val="0"/>
                      <w:divBdr>
                        <w:top w:val="none" w:sz="0" w:space="0" w:color="auto"/>
                        <w:left w:val="none" w:sz="0" w:space="0" w:color="auto"/>
                        <w:bottom w:val="none" w:sz="0" w:space="0" w:color="auto"/>
                        <w:right w:val="none" w:sz="0" w:space="0" w:color="auto"/>
                      </w:divBdr>
                      <w:divsChild>
                        <w:div w:id="882208724">
                          <w:marLeft w:val="0"/>
                          <w:marRight w:val="0"/>
                          <w:marTop w:val="0"/>
                          <w:marBottom w:val="0"/>
                          <w:divBdr>
                            <w:top w:val="none" w:sz="0" w:space="0" w:color="auto"/>
                            <w:left w:val="none" w:sz="0" w:space="0" w:color="auto"/>
                            <w:bottom w:val="none" w:sz="0" w:space="0" w:color="auto"/>
                            <w:right w:val="none" w:sz="0" w:space="0" w:color="auto"/>
                          </w:divBdr>
                          <w:divsChild>
                            <w:div w:id="1983003773">
                              <w:marLeft w:val="0"/>
                              <w:marRight w:val="0"/>
                              <w:marTop w:val="0"/>
                              <w:marBottom w:val="0"/>
                              <w:divBdr>
                                <w:top w:val="none" w:sz="0" w:space="0" w:color="auto"/>
                                <w:left w:val="none" w:sz="0" w:space="0" w:color="auto"/>
                                <w:bottom w:val="none" w:sz="0" w:space="0" w:color="auto"/>
                                <w:right w:val="none" w:sz="0" w:space="0" w:color="auto"/>
                              </w:divBdr>
                              <w:divsChild>
                                <w:div w:id="146170927">
                                  <w:marLeft w:val="0"/>
                                  <w:marRight w:val="0"/>
                                  <w:marTop w:val="0"/>
                                  <w:marBottom w:val="0"/>
                                  <w:divBdr>
                                    <w:top w:val="none" w:sz="0" w:space="0" w:color="auto"/>
                                    <w:left w:val="none" w:sz="0" w:space="0" w:color="auto"/>
                                    <w:bottom w:val="none" w:sz="0" w:space="0" w:color="auto"/>
                                    <w:right w:val="none" w:sz="0" w:space="0" w:color="auto"/>
                                  </w:divBdr>
                                  <w:divsChild>
                                    <w:div w:id="884607897">
                                      <w:marLeft w:val="0"/>
                                      <w:marRight w:val="0"/>
                                      <w:marTop w:val="0"/>
                                      <w:marBottom w:val="0"/>
                                      <w:divBdr>
                                        <w:top w:val="none" w:sz="0" w:space="0" w:color="auto"/>
                                        <w:left w:val="none" w:sz="0" w:space="0" w:color="auto"/>
                                        <w:bottom w:val="none" w:sz="0" w:space="0" w:color="auto"/>
                                        <w:right w:val="none" w:sz="0" w:space="0" w:color="auto"/>
                                      </w:divBdr>
                                      <w:divsChild>
                                        <w:div w:id="112136031">
                                          <w:marLeft w:val="0"/>
                                          <w:marRight w:val="0"/>
                                          <w:marTop w:val="0"/>
                                          <w:marBottom w:val="0"/>
                                          <w:divBdr>
                                            <w:top w:val="none" w:sz="0" w:space="0" w:color="auto"/>
                                            <w:left w:val="none" w:sz="0" w:space="0" w:color="auto"/>
                                            <w:bottom w:val="none" w:sz="0" w:space="0" w:color="auto"/>
                                            <w:right w:val="none" w:sz="0" w:space="0" w:color="auto"/>
                                          </w:divBdr>
                                          <w:divsChild>
                                            <w:div w:id="1529903806">
                                              <w:marLeft w:val="0"/>
                                              <w:marRight w:val="0"/>
                                              <w:marTop w:val="0"/>
                                              <w:marBottom w:val="0"/>
                                              <w:divBdr>
                                                <w:top w:val="none" w:sz="0" w:space="0" w:color="auto"/>
                                                <w:left w:val="none" w:sz="0" w:space="0" w:color="auto"/>
                                                <w:bottom w:val="none" w:sz="0" w:space="0" w:color="auto"/>
                                                <w:right w:val="none" w:sz="0" w:space="0" w:color="auto"/>
                                              </w:divBdr>
                                              <w:divsChild>
                                                <w:div w:id="372116923">
                                                  <w:marLeft w:val="0"/>
                                                  <w:marRight w:val="0"/>
                                                  <w:marTop w:val="0"/>
                                                  <w:marBottom w:val="0"/>
                                                  <w:divBdr>
                                                    <w:top w:val="none" w:sz="0" w:space="0" w:color="auto"/>
                                                    <w:left w:val="none" w:sz="0" w:space="0" w:color="auto"/>
                                                    <w:bottom w:val="none" w:sz="0" w:space="0" w:color="auto"/>
                                                    <w:right w:val="none" w:sz="0" w:space="0" w:color="auto"/>
                                                  </w:divBdr>
                                                  <w:divsChild>
                                                    <w:div w:id="2025277639">
                                                      <w:marLeft w:val="0"/>
                                                      <w:marRight w:val="0"/>
                                                      <w:marTop w:val="0"/>
                                                      <w:marBottom w:val="0"/>
                                                      <w:divBdr>
                                                        <w:top w:val="none" w:sz="0" w:space="0" w:color="auto"/>
                                                        <w:left w:val="none" w:sz="0" w:space="0" w:color="auto"/>
                                                        <w:bottom w:val="none" w:sz="0" w:space="0" w:color="auto"/>
                                                        <w:right w:val="none" w:sz="0" w:space="0" w:color="auto"/>
                                                      </w:divBdr>
                                                      <w:divsChild>
                                                        <w:div w:id="1665741617">
                                                          <w:marLeft w:val="0"/>
                                                          <w:marRight w:val="0"/>
                                                          <w:marTop w:val="0"/>
                                                          <w:marBottom w:val="0"/>
                                                          <w:divBdr>
                                                            <w:top w:val="none" w:sz="0" w:space="0" w:color="auto"/>
                                                            <w:left w:val="none" w:sz="0" w:space="0" w:color="auto"/>
                                                            <w:bottom w:val="none" w:sz="0" w:space="0" w:color="auto"/>
                                                            <w:right w:val="none" w:sz="0" w:space="0" w:color="auto"/>
                                                          </w:divBdr>
                                                          <w:divsChild>
                                                            <w:div w:id="20125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743437">
      <w:bodyDiv w:val="1"/>
      <w:marLeft w:val="0"/>
      <w:marRight w:val="0"/>
      <w:marTop w:val="0"/>
      <w:marBottom w:val="0"/>
      <w:divBdr>
        <w:top w:val="none" w:sz="0" w:space="0" w:color="auto"/>
        <w:left w:val="none" w:sz="0" w:space="0" w:color="auto"/>
        <w:bottom w:val="none" w:sz="0" w:space="0" w:color="auto"/>
        <w:right w:val="none" w:sz="0" w:space="0" w:color="auto"/>
      </w:divBdr>
      <w:divsChild>
        <w:div w:id="2099445960">
          <w:marLeft w:val="0"/>
          <w:marRight w:val="0"/>
          <w:marTop w:val="0"/>
          <w:marBottom w:val="0"/>
          <w:divBdr>
            <w:top w:val="none" w:sz="0" w:space="0" w:color="auto"/>
            <w:left w:val="none" w:sz="0" w:space="0" w:color="auto"/>
            <w:bottom w:val="none" w:sz="0" w:space="0" w:color="auto"/>
            <w:right w:val="none" w:sz="0" w:space="0" w:color="auto"/>
          </w:divBdr>
          <w:divsChild>
            <w:div w:id="72288156">
              <w:marLeft w:val="0"/>
              <w:marRight w:val="0"/>
              <w:marTop w:val="0"/>
              <w:marBottom w:val="0"/>
              <w:divBdr>
                <w:top w:val="none" w:sz="0" w:space="0" w:color="auto"/>
                <w:left w:val="none" w:sz="0" w:space="0" w:color="auto"/>
                <w:bottom w:val="none" w:sz="0" w:space="0" w:color="auto"/>
                <w:right w:val="none" w:sz="0" w:space="0" w:color="auto"/>
              </w:divBdr>
              <w:divsChild>
                <w:div w:id="643894890">
                  <w:marLeft w:val="0"/>
                  <w:marRight w:val="0"/>
                  <w:marTop w:val="0"/>
                  <w:marBottom w:val="0"/>
                  <w:divBdr>
                    <w:top w:val="none" w:sz="0" w:space="0" w:color="auto"/>
                    <w:left w:val="none" w:sz="0" w:space="0" w:color="auto"/>
                    <w:bottom w:val="none" w:sz="0" w:space="0" w:color="auto"/>
                    <w:right w:val="none" w:sz="0" w:space="0" w:color="auto"/>
                  </w:divBdr>
                  <w:divsChild>
                    <w:div w:id="1000616237">
                      <w:marLeft w:val="0"/>
                      <w:marRight w:val="0"/>
                      <w:marTop w:val="0"/>
                      <w:marBottom w:val="0"/>
                      <w:divBdr>
                        <w:top w:val="none" w:sz="0" w:space="0" w:color="auto"/>
                        <w:left w:val="none" w:sz="0" w:space="0" w:color="auto"/>
                        <w:bottom w:val="none" w:sz="0" w:space="0" w:color="auto"/>
                        <w:right w:val="none" w:sz="0" w:space="0" w:color="auto"/>
                      </w:divBdr>
                      <w:divsChild>
                        <w:div w:id="1096249093">
                          <w:marLeft w:val="0"/>
                          <w:marRight w:val="0"/>
                          <w:marTop w:val="0"/>
                          <w:marBottom w:val="0"/>
                          <w:divBdr>
                            <w:top w:val="none" w:sz="0" w:space="0" w:color="auto"/>
                            <w:left w:val="none" w:sz="0" w:space="0" w:color="auto"/>
                            <w:bottom w:val="none" w:sz="0" w:space="0" w:color="auto"/>
                            <w:right w:val="none" w:sz="0" w:space="0" w:color="auto"/>
                          </w:divBdr>
                          <w:divsChild>
                            <w:div w:id="263922982">
                              <w:marLeft w:val="0"/>
                              <w:marRight w:val="0"/>
                              <w:marTop w:val="0"/>
                              <w:marBottom w:val="0"/>
                              <w:divBdr>
                                <w:top w:val="none" w:sz="0" w:space="0" w:color="auto"/>
                                <w:left w:val="none" w:sz="0" w:space="0" w:color="auto"/>
                                <w:bottom w:val="none" w:sz="0" w:space="0" w:color="auto"/>
                                <w:right w:val="none" w:sz="0" w:space="0" w:color="auto"/>
                              </w:divBdr>
                              <w:divsChild>
                                <w:div w:id="1762526128">
                                  <w:marLeft w:val="0"/>
                                  <w:marRight w:val="0"/>
                                  <w:marTop w:val="0"/>
                                  <w:marBottom w:val="0"/>
                                  <w:divBdr>
                                    <w:top w:val="none" w:sz="0" w:space="0" w:color="auto"/>
                                    <w:left w:val="none" w:sz="0" w:space="0" w:color="auto"/>
                                    <w:bottom w:val="none" w:sz="0" w:space="0" w:color="auto"/>
                                    <w:right w:val="none" w:sz="0" w:space="0" w:color="auto"/>
                                  </w:divBdr>
                                  <w:divsChild>
                                    <w:div w:id="846405630">
                                      <w:marLeft w:val="0"/>
                                      <w:marRight w:val="0"/>
                                      <w:marTop w:val="0"/>
                                      <w:marBottom w:val="0"/>
                                      <w:divBdr>
                                        <w:top w:val="none" w:sz="0" w:space="0" w:color="auto"/>
                                        <w:left w:val="none" w:sz="0" w:space="0" w:color="auto"/>
                                        <w:bottom w:val="none" w:sz="0" w:space="0" w:color="auto"/>
                                        <w:right w:val="none" w:sz="0" w:space="0" w:color="auto"/>
                                      </w:divBdr>
                                      <w:divsChild>
                                        <w:div w:id="1314335732">
                                          <w:marLeft w:val="0"/>
                                          <w:marRight w:val="0"/>
                                          <w:marTop w:val="0"/>
                                          <w:marBottom w:val="0"/>
                                          <w:divBdr>
                                            <w:top w:val="none" w:sz="0" w:space="0" w:color="auto"/>
                                            <w:left w:val="none" w:sz="0" w:space="0" w:color="auto"/>
                                            <w:bottom w:val="none" w:sz="0" w:space="0" w:color="auto"/>
                                            <w:right w:val="none" w:sz="0" w:space="0" w:color="auto"/>
                                          </w:divBdr>
                                          <w:divsChild>
                                            <w:div w:id="1793524037">
                                              <w:marLeft w:val="0"/>
                                              <w:marRight w:val="0"/>
                                              <w:marTop w:val="0"/>
                                              <w:marBottom w:val="0"/>
                                              <w:divBdr>
                                                <w:top w:val="none" w:sz="0" w:space="0" w:color="auto"/>
                                                <w:left w:val="none" w:sz="0" w:space="0" w:color="auto"/>
                                                <w:bottom w:val="none" w:sz="0" w:space="0" w:color="auto"/>
                                                <w:right w:val="none" w:sz="0" w:space="0" w:color="auto"/>
                                              </w:divBdr>
                                              <w:divsChild>
                                                <w:div w:id="1068501526">
                                                  <w:marLeft w:val="0"/>
                                                  <w:marRight w:val="0"/>
                                                  <w:marTop w:val="0"/>
                                                  <w:marBottom w:val="0"/>
                                                  <w:divBdr>
                                                    <w:top w:val="none" w:sz="0" w:space="0" w:color="auto"/>
                                                    <w:left w:val="none" w:sz="0" w:space="0" w:color="auto"/>
                                                    <w:bottom w:val="none" w:sz="0" w:space="0" w:color="auto"/>
                                                    <w:right w:val="none" w:sz="0" w:space="0" w:color="auto"/>
                                                  </w:divBdr>
                                                  <w:divsChild>
                                                    <w:div w:id="2085296765">
                                                      <w:marLeft w:val="0"/>
                                                      <w:marRight w:val="0"/>
                                                      <w:marTop w:val="0"/>
                                                      <w:marBottom w:val="0"/>
                                                      <w:divBdr>
                                                        <w:top w:val="none" w:sz="0" w:space="0" w:color="auto"/>
                                                        <w:left w:val="none" w:sz="0" w:space="0" w:color="auto"/>
                                                        <w:bottom w:val="none" w:sz="0" w:space="0" w:color="auto"/>
                                                        <w:right w:val="none" w:sz="0" w:space="0" w:color="auto"/>
                                                      </w:divBdr>
                                                      <w:divsChild>
                                                        <w:div w:id="717625068">
                                                          <w:marLeft w:val="0"/>
                                                          <w:marRight w:val="0"/>
                                                          <w:marTop w:val="0"/>
                                                          <w:marBottom w:val="0"/>
                                                          <w:divBdr>
                                                            <w:top w:val="none" w:sz="0" w:space="0" w:color="auto"/>
                                                            <w:left w:val="none" w:sz="0" w:space="0" w:color="auto"/>
                                                            <w:bottom w:val="none" w:sz="0" w:space="0" w:color="auto"/>
                                                            <w:right w:val="none" w:sz="0" w:space="0" w:color="auto"/>
                                                          </w:divBdr>
                                                          <w:divsChild>
                                                            <w:div w:id="19063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1708347">
      <w:bodyDiv w:val="1"/>
      <w:marLeft w:val="0"/>
      <w:marRight w:val="0"/>
      <w:marTop w:val="0"/>
      <w:marBottom w:val="0"/>
      <w:divBdr>
        <w:top w:val="none" w:sz="0" w:space="0" w:color="auto"/>
        <w:left w:val="none" w:sz="0" w:space="0" w:color="auto"/>
        <w:bottom w:val="none" w:sz="0" w:space="0" w:color="auto"/>
        <w:right w:val="none" w:sz="0" w:space="0" w:color="auto"/>
      </w:divBdr>
      <w:divsChild>
        <w:div w:id="1023745153">
          <w:marLeft w:val="0"/>
          <w:marRight w:val="0"/>
          <w:marTop w:val="0"/>
          <w:marBottom w:val="0"/>
          <w:divBdr>
            <w:top w:val="none" w:sz="0" w:space="0" w:color="auto"/>
            <w:left w:val="none" w:sz="0" w:space="0" w:color="auto"/>
            <w:bottom w:val="none" w:sz="0" w:space="0" w:color="auto"/>
            <w:right w:val="none" w:sz="0" w:space="0" w:color="auto"/>
          </w:divBdr>
          <w:divsChild>
            <w:div w:id="209852756">
              <w:marLeft w:val="0"/>
              <w:marRight w:val="0"/>
              <w:marTop w:val="0"/>
              <w:marBottom w:val="0"/>
              <w:divBdr>
                <w:top w:val="none" w:sz="0" w:space="0" w:color="auto"/>
                <w:left w:val="none" w:sz="0" w:space="0" w:color="auto"/>
                <w:bottom w:val="none" w:sz="0" w:space="0" w:color="auto"/>
                <w:right w:val="none" w:sz="0" w:space="0" w:color="auto"/>
              </w:divBdr>
              <w:divsChild>
                <w:div w:id="1677221424">
                  <w:marLeft w:val="0"/>
                  <w:marRight w:val="0"/>
                  <w:marTop w:val="0"/>
                  <w:marBottom w:val="0"/>
                  <w:divBdr>
                    <w:top w:val="none" w:sz="0" w:space="0" w:color="auto"/>
                    <w:left w:val="none" w:sz="0" w:space="0" w:color="auto"/>
                    <w:bottom w:val="none" w:sz="0" w:space="0" w:color="auto"/>
                    <w:right w:val="none" w:sz="0" w:space="0" w:color="auto"/>
                  </w:divBdr>
                  <w:divsChild>
                    <w:div w:id="273555688">
                      <w:marLeft w:val="0"/>
                      <w:marRight w:val="0"/>
                      <w:marTop w:val="0"/>
                      <w:marBottom w:val="0"/>
                      <w:divBdr>
                        <w:top w:val="none" w:sz="0" w:space="0" w:color="auto"/>
                        <w:left w:val="none" w:sz="0" w:space="0" w:color="auto"/>
                        <w:bottom w:val="none" w:sz="0" w:space="0" w:color="auto"/>
                        <w:right w:val="none" w:sz="0" w:space="0" w:color="auto"/>
                      </w:divBdr>
                      <w:divsChild>
                        <w:div w:id="1816869359">
                          <w:marLeft w:val="0"/>
                          <w:marRight w:val="0"/>
                          <w:marTop w:val="0"/>
                          <w:marBottom w:val="0"/>
                          <w:divBdr>
                            <w:top w:val="none" w:sz="0" w:space="0" w:color="auto"/>
                            <w:left w:val="none" w:sz="0" w:space="0" w:color="auto"/>
                            <w:bottom w:val="none" w:sz="0" w:space="0" w:color="auto"/>
                            <w:right w:val="none" w:sz="0" w:space="0" w:color="auto"/>
                          </w:divBdr>
                          <w:divsChild>
                            <w:div w:id="2014146097">
                              <w:marLeft w:val="0"/>
                              <w:marRight w:val="0"/>
                              <w:marTop w:val="0"/>
                              <w:marBottom w:val="0"/>
                              <w:divBdr>
                                <w:top w:val="none" w:sz="0" w:space="0" w:color="auto"/>
                                <w:left w:val="none" w:sz="0" w:space="0" w:color="auto"/>
                                <w:bottom w:val="none" w:sz="0" w:space="0" w:color="auto"/>
                                <w:right w:val="none" w:sz="0" w:space="0" w:color="auto"/>
                              </w:divBdr>
                              <w:divsChild>
                                <w:div w:id="1118374599">
                                  <w:marLeft w:val="0"/>
                                  <w:marRight w:val="0"/>
                                  <w:marTop w:val="0"/>
                                  <w:marBottom w:val="0"/>
                                  <w:divBdr>
                                    <w:top w:val="none" w:sz="0" w:space="0" w:color="auto"/>
                                    <w:left w:val="none" w:sz="0" w:space="0" w:color="auto"/>
                                    <w:bottom w:val="none" w:sz="0" w:space="0" w:color="auto"/>
                                    <w:right w:val="none" w:sz="0" w:space="0" w:color="auto"/>
                                  </w:divBdr>
                                  <w:divsChild>
                                    <w:div w:id="1501039201">
                                      <w:marLeft w:val="0"/>
                                      <w:marRight w:val="0"/>
                                      <w:marTop w:val="0"/>
                                      <w:marBottom w:val="0"/>
                                      <w:divBdr>
                                        <w:top w:val="none" w:sz="0" w:space="0" w:color="auto"/>
                                        <w:left w:val="none" w:sz="0" w:space="0" w:color="auto"/>
                                        <w:bottom w:val="none" w:sz="0" w:space="0" w:color="auto"/>
                                        <w:right w:val="none" w:sz="0" w:space="0" w:color="auto"/>
                                      </w:divBdr>
                                      <w:divsChild>
                                        <w:div w:id="844785690">
                                          <w:marLeft w:val="0"/>
                                          <w:marRight w:val="0"/>
                                          <w:marTop w:val="0"/>
                                          <w:marBottom w:val="0"/>
                                          <w:divBdr>
                                            <w:top w:val="none" w:sz="0" w:space="0" w:color="auto"/>
                                            <w:left w:val="none" w:sz="0" w:space="0" w:color="auto"/>
                                            <w:bottom w:val="none" w:sz="0" w:space="0" w:color="auto"/>
                                            <w:right w:val="none" w:sz="0" w:space="0" w:color="auto"/>
                                          </w:divBdr>
                                          <w:divsChild>
                                            <w:div w:id="334305860">
                                              <w:marLeft w:val="0"/>
                                              <w:marRight w:val="0"/>
                                              <w:marTop w:val="0"/>
                                              <w:marBottom w:val="0"/>
                                              <w:divBdr>
                                                <w:top w:val="none" w:sz="0" w:space="0" w:color="auto"/>
                                                <w:left w:val="none" w:sz="0" w:space="0" w:color="auto"/>
                                                <w:bottom w:val="none" w:sz="0" w:space="0" w:color="auto"/>
                                                <w:right w:val="none" w:sz="0" w:space="0" w:color="auto"/>
                                              </w:divBdr>
                                              <w:divsChild>
                                                <w:div w:id="1537229752">
                                                  <w:marLeft w:val="0"/>
                                                  <w:marRight w:val="0"/>
                                                  <w:marTop w:val="0"/>
                                                  <w:marBottom w:val="0"/>
                                                  <w:divBdr>
                                                    <w:top w:val="none" w:sz="0" w:space="0" w:color="auto"/>
                                                    <w:left w:val="none" w:sz="0" w:space="0" w:color="auto"/>
                                                    <w:bottom w:val="none" w:sz="0" w:space="0" w:color="auto"/>
                                                    <w:right w:val="none" w:sz="0" w:space="0" w:color="auto"/>
                                                  </w:divBdr>
                                                  <w:divsChild>
                                                    <w:div w:id="563565309">
                                                      <w:marLeft w:val="0"/>
                                                      <w:marRight w:val="0"/>
                                                      <w:marTop w:val="0"/>
                                                      <w:marBottom w:val="0"/>
                                                      <w:divBdr>
                                                        <w:top w:val="none" w:sz="0" w:space="0" w:color="auto"/>
                                                        <w:left w:val="none" w:sz="0" w:space="0" w:color="auto"/>
                                                        <w:bottom w:val="none" w:sz="0" w:space="0" w:color="auto"/>
                                                        <w:right w:val="none" w:sz="0" w:space="0" w:color="auto"/>
                                                      </w:divBdr>
                                                      <w:divsChild>
                                                        <w:div w:id="152526749">
                                                          <w:marLeft w:val="0"/>
                                                          <w:marRight w:val="0"/>
                                                          <w:marTop w:val="0"/>
                                                          <w:marBottom w:val="0"/>
                                                          <w:divBdr>
                                                            <w:top w:val="none" w:sz="0" w:space="0" w:color="auto"/>
                                                            <w:left w:val="none" w:sz="0" w:space="0" w:color="auto"/>
                                                            <w:bottom w:val="none" w:sz="0" w:space="0" w:color="auto"/>
                                                            <w:right w:val="none" w:sz="0" w:space="0" w:color="auto"/>
                                                          </w:divBdr>
                                                          <w:divsChild>
                                                            <w:div w:id="48905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022663">
      <w:bodyDiv w:val="1"/>
      <w:marLeft w:val="0"/>
      <w:marRight w:val="0"/>
      <w:marTop w:val="0"/>
      <w:marBottom w:val="0"/>
      <w:divBdr>
        <w:top w:val="none" w:sz="0" w:space="0" w:color="auto"/>
        <w:left w:val="none" w:sz="0" w:space="0" w:color="auto"/>
        <w:bottom w:val="none" w:sz="0" w:space="0" w:color="auto"/>
        <w:right w:val="none" w:sz="0" w:space="0" w:color="auto"/>
      </w:divBdr>
      <w:divsChild>
        <w:div w:id="1925603018">
          <w:marLeft w:val="0"/>
          <w:marRight w:val="0"/>
          <w:marTop w:val="0"/>
          <w:marBottom w:val="0"/>
          <w:divBdr>
            <w:top w:val="none" w:sz="0" w:space="0" w:color="auto"/>
            <w:left w:val="none" w:sz="0" w:space="0" w:color="auto"/>
            <w:bottom w:val="none" w:sz="0" w:space="0" w:color="auto"/>
            <w:right w:val="none" w:sz="0" w:space="0" w:color="auto"/>
          </w:divBdr>
          <w:divsChild>
            <w:div w:id="2075270269">
              <w:marLeft w:val="0"/>
              <w:marRight w:val="0"/>
              <w:marTop w:val="0"/>
              <w:marBottom w:val="0"/>
              <w:divBdr>
                <w:top w:val="none" w:sz="0" w:space="0" w:color="auto"/>
                <w:left w:val="none" w:sz="0" w:space="0" w:color="auto"/>
                <w:bottom w:val="none" w:sz="0" w:space="0" w:color="auto"/>
                <w:right w:val="none" w:sz="0" w:space="0" w:color="auto"/>
              </w:divBdr>
              <w:divsChild>
                <w:div w:id="1005940473">
                  <w:marLeft w:val="0"/>
                  <w:marRight w:val="0"/>
                  <w:marTop w:val="0"/>
                  <w:marBottom w:val="0"/>
                  <w:divBdr>
                    <w:top w:val="none" w:sz="0" w:space="0" w:color="auto"/>
                    <w:left w:val="none" w:sz="0" w:space="0" w:color="auto"/>
                    <w:bottom w:val="none" w:sz="0" w:space="0" w:color="auto"/>
                    <w:right w:val="none" w:sz="0" w:space="0" w:color="auto"/>
                  </w:divBdr>
                  <w:divsChild>
                    <w:div w:id="2097896216">
                      <w:marLeft w:val="0"/>
                      <w:marRight w:val="0"/>
                      <w:marTop w:val="0"/>
                      <w:marBottom w:val="0"/>
                      <w:divBdr>
                        <w:top w:val="none" w:sz="0" w:space="0" w:color="auto"/>
                        <w:left w:val="none" w:sz="0" w:space="0" w:color="auto"/>
                        <w:bottom w:val="none" w:sz="0" w:space="0" w:color="auto"/>
                        <w:right w:val="none" w:sz="0" w:space="0" w:color="auto"/>
                      </w:divBdr>
                      <w:divsChild>
                        <w:div w:id="282469335">
                          <w:marLeft w:val="0"/>
                          <w:marRight w:val="0"/>
                          <w:marTop w:val="0"/>
                          <w:marBottom w:val="0"/>
                          <w:divBdr>
                            <w:top w:val="none" w:sz="0" w:space="0" w:color="auto"/>
                            <w:left w:val="none" w:sz="0" w:space="0" w:color="auto"/>
                            <w:bottom w:val="none" w:sz="0" w:space="0" w:color="auto"/>
                            <w:right w:val="none" w:sz="0" w:space="0" w:color="auto"/>
                          </w:divBdr>
                          <w:divsChild>
                            <w:div w:id="597369045">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1871456715">
                                      <w:marLeft w:val="0"/>
                                      <w:marRight w:val="0"/>
                                      <w:marTop w:val="0"/>
                                      <w:marBottom w:val="0"/>
                                      <w:divBdr>
                                        <w:top w:val="none" w:sz="0" w:space="0" w:color="auto"/>
                                        <w:left w:val="none" w:sz="0" w:space="0" w:color="auto"/>
                                        <w:bottom w:val="none" w:sz="0" w:space="0" w:color="auto"/>
                                        <w:right w:val="none" w:sz="0" w:space="0" w:color="auto"/>
                                      </w:divBdr>
                                      <w:divsChild>
                                        <w:div w:id="21593773">
                                          <w:marLeft w:val="0"/>
                                          <w:marRight w:val="0"/>
                                          <w:marTop w:val="0"/>
                                          <w:marBottom w:val="0"/>
                                          <w:divBdr>
                                            <w:top w:val="none" w:sz="0" w:space="0" w:color="auto"/>
                                            <w:left w:val="none" w:sz="0" w:space="0" w:color="auto"/>
                                            <w:bottom w:val="none" w:sz="0" w:space="0" w:color="auto"/>
                                            <w:right w:val="none" w:sz="0" w:space="0" w:color="auto"/>
                                          </w:divBdr>
                                          <w:divsChild>
                                            <w:div w:id="961813799">
                                              <w:marLeft w:val="0"/>
                                              <w:marRight w:val="0"/>
                                              <w:marTop w:val="0"/>
                                              <w:marBottom w:val="0"/>
                                              <w:divBdr>
                                                <w:top w:val="none" w:sz="0" w:space="0" w:color="auto"/>
                                                <w:left w:val="none" w:sz="0" w:space="0" w:color="auto"/>
                                                <w:bottom w:val="none" w:sz="0" w:space="0" w:color="auto"/>
                                                <w:right w:val="none" w:sz="0" w:space="0" w:color="auto"/>
                                              </w:divBdr>
                                              <w:divsChild>
                                                <w:div w:id="1471829309">
                                                  <w:marLeft w:val="0"/>
                                                  <w:marRight w:val="0"/>
                                                  <w:marTop w:val="0"/>
                                                  <w:marBottom w:val="0"/>
                                                  <w:divBdr>
                                                    <w:top w:val="none" w:sz="0" w:space="0" w:color="auto"/>
                                                    <w:left w:val="none" w:sz="0" w:space="0" w:color="auto"/>
                                                    <w:bottom w:val="none" w:sz="0" w:space="0" w:color="auto"/>
                                                    <w:right w:val="none" w:sz="0" w:space="0" w:color="auto"/>
                                                  </w:divBdr>
                                                  <w:divsChild>
                                                    <w:div w:id="1210650801">
                                                      <w:marLeft w:val="0"/>
                                                      <w:marRight w:val="0"/>
                                                      <w:marTop w:val="0"/>
                                                      <w:marBottom w:val="0"/>
                                                      <w:divBdr>
                                                        <w:top w:val="none" w:sz="0" w:space="0" w:color="auto"/>
                                                        <w:left w:val="none" w:sz="0" w:space="0" w:color="auto"/>
                                                        <w:bottom w:val="none" w:sz="0" w:space="0" w:color="auto"/>
                                                        <w:right w:val="none" w:sz="0" w:space="0" w:color="auto"/>
                                                      </w:divBdr>
                                                      <w:divsChild>
                                                        <w:div w:id="171384886">
                                                          <w:marLeft w:val="0"/>
                                                          <w:marRight w:val="0"/>
                                                          <w:marTop w:val="0"/>
                                                          <w:marBottom w:val="0"/>
                                                          <w:divBdr>
                                                            <w:top w:val="none" w:sz="0" w:space="0" w:color="auto"/>
                                                            <w:left w:val="none" w:sz="0" w:space="0" w:color="auto"/>
                                                            <w:bottom w:val="none" w:sz="0" w:space="0" w:color="auto"/>
                                                            <w:right w:val="none" w:sz="0" w:space="0" w:color="auto"/>
                                                          </w:divBdr>
                                                          <w:divsChild>
                                                            <w:div w:id="18932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34278">
      <w:bodyDiv w:val="1"/>
      <w:marLeft w:val="0"/>
      <w:marRight w:val="0"/>
      <w:marTop w:val="0"/>
      <w:marBottom w:val="0"/>
      <w:divBdr>
        <w:top w:val="none" w:sz="0" w:space="0" w:color="auto"/>
        <w:left w:val="none" w:sz="0" w:space="0" w:color="auto"/>
        <w:bottom w:val="none" w:sz="0" w:space="0" w:color="auto"/>
        <w:right w:val="none" w:sz="0" w:space="0" w:color="auto"/>
      </w:divBdr>
      <w:divsChild>
        <w:div w:id="257442844">
          <w:marLeft w:val="0"/>
          <w:marRight w:val="0"/>
          <w:marTop w:val="0"/>
          <w:marBottom w:val="0"/>
          <w:divBdr>
            <w:top w:val="none" w:sz="0" w:space="0" w:color="auto"/>
            <w:left w:val="none" w:sz="0" w:space="0" w:color="auto"/>
            <w:bottom w:val="none" w:sz="0" w:space="0" w:color="auto"/>
            <w:right w:val="none" w:sz="0" w:space="0" w:color="auto"/>
          </w:divBdr>
          <w:divsChild>
            <w:div w:id="1301691340">
              <w:marLeft w:val="0"/>
              <w:marRight w:val="0"/>
              <w:marTop w:val="0"/>
              <w:marBottom w:val="0"/>
              <w:divBdr>
                <w:top w:val="none" w:sz="0" w:space="0" w:color="auto"/>
                <w:left w:val="none" w:sz="0" w:space="0" w:color="auto"/>
                <w:bottom w:val="none" w:sz="0" w:space="0" w:color="auto"/>
                <w:right w:val="none" w:sz="0" w:space="0" w:color="auto"/>
              </w:divBdr>
              <w:divsChild>
                <w:div w:id="1790120049">
                  <w:marLeft w:val="0"/>
                  <w:marRight w:val="0"/>
                  <w:marTop w:val="0"/>
                  <w:marBottom w:val="0"/>
                  <w:divBdr>
                    <w:top w:val="none" w:sz="0" w:space="0" w:color="auto"/>
                    <w:left w:val="none" w:sz="0" w:space="0" w:color="auto"/>
                    <w:bottom w:val="none" w:sz="0" w:space="0" w:color="auto"/>
                    <w:right w:val="none" w:sz="0" w:space="0" w:color="auto"/>
                  </w:divBdr>
                  <w:divsChild>
                    <w:div w:id="1235823588">
                      <w:marLeft w:val="0"/>
                      <w:marRight w:val="0"/>
                      <w:marTop w:val="0"/>
                      <w:marBottom w:val="0"/>
                      <w:divBdr>
                        <w:top w:val="none" w:sz="0" w:space="0" w:color="auto"/>
                        <w:left w:val="none" w:sz="0" w:space="0" w:color="auto"/>
                        <w:bottom w:val="none" w:sz="0" w:space="0" w:color="auto"/>
                        <w:right w:val="none" w:sz="0" w:space="0" w:color="auto"/>
                      </w:divBdr>
                      <w:divsChild>
                        <w:div w:id="232738523">
                          <w:marLeft w:val="0"/>
                          <w:marRight w:val="0"/>
                          <w:marTop w:val="0"/>
                          <w:marBottom w:val="0"/>
                          <w:divBdr>
                            <w:top w:val="none" w:sz="0" w:space="0" w:color="auto"/>
                            <w:left w:val="none" w:sz="0" w:space="0" w:color="auto"/>
                            <w:bottom w:val="none" w:sz="0" w:space="0" w:color="auto"/>
                            <w:right w:val="none" w:sz="0" w:space="0" w:color="auto"/>
                          </w:divBdr>
                          <w:divsChild>
                            <w:div w:id="1268200642">
                              <w:marLeft w:val="0"/>
                              <w:marRight w:val="0"/>
                              <w:marTop w:val="0"/>
                              <w:marBottom w:val="0"/>
                              <w:divBdr>
                                <w:top w:val="none" w:sz="0" w:space="0" w:color="auto"/>
                                <w:left w:val="none" w:sz="0" w:space="0" w:color="auto"/>
                                <w:bottom w:val="none" w:sz="0" w:space="0" w:color="auto"/>
                                <w:right w:val="none" w:sz="0" w:space="0" w:color="auto"/>
                              </w:divBdr>
                              <w:divsChild>
                                <w:div w:id="484515207">
                                  <w:marLeft w:val="0"/>
                                  <w:marRight w:val="0"/>
                                  <w:marTop w:val="0"/>
                                  <w:marBottom w:val="0"/>
                                  <w:divBdr>
                                    <w:top w:val="none" w:sz="0" w:space="0" w:color="auto"/>
                                    <w:left w:val="none" w:sz="0" w:space="0" w:color="auto"/>
                                    <w:bottom w:val="none" w:sz="0" w:space="0" w:color="auto"/>
                                    <w:right w:val="none" w:sz="0" w:space="0" w:color="auto"/>
                                  </w:divBdr>
                                  <w:divsChild>
                                    <w:div w:id="770126272">
                                      <w:marLeft w:val="0"/>
                                      <w:marRight w:val="0"/>
                                      <w:marTop w:val="0"/>
                                      <w:marBottom w:val="0"/>
                                      <w:divBdr>
                                        <w:top w:val="none" w:sz="0" w:space="0" w:color="auto"/>
                                        <w:left w:val="none" w:sz="0" w:space="0" w:color="auto"/>
                                        <w:bottom w:val="none" w:sz="0" w:space="0" w:color="auto"/>
                                        <w:right w:val="none" w:sz="0" w:space="0" w:color="auto"/>
                                      </w:divBdr>
                                      <w:divsChild>
                                        <w:div w:id="628901764">
                                          <w:marLeft w:val="0"/>
                                          <w:marRight w:val="0"/>
                                          <w:marTop w:val="0"/>
                                          <w:marBottom w:val="0"/>
                                          <w:divBdr>
                                            <w:top w:val="none" w:sz="0" w:space="0" w:color="auto"/>
                                            <w:left w:val="none" w:sz="0" w:space="0" w:color="auto"/>
                                            <w:bottom w:val="none" w:sz="0" w:space="0" w:color="auto"/>
                                            <w:right w:val="none" w:sz="0" w:space="0" w:color="auto"/>
                                          </w:divBdr>
                                          <w:divsChild>
                                            <w:div w:id="1776292272">
                                              <w:marLeft w:val="0"/>
                                              <w:marRight w:val="0"/>
                                              <w:marTop w:val="0"/>
                                              <w:marBottom w:val="0"/>
                                              <w:divBdr>
                                                <w:top w:val="none" w:sz="0" w:space="0" w:color="auto"/>
                                                <w:left w:val="none" w:sz="0" w:space="0" w:color="auto"/>
                                                <w:bottom w:val="none" w:sz="0" w:space="0" w:color="auto"/>
                                                <w:right w:val="none" w:sz="0" w:space="0" w:color="auto"/>
                                              </w:divBdr>
                                              <w:divsChild>
                                                <w:div w:id="1757826523">
                                                  <w:marLeft w:val="0"/>
                                                  <w:marRight w:val="0"/>
                                                  <w:marTop w:val="0"/>
                                                  <w:marBottom w:val="0"/>
                                                  <w:divBdr>
                                                    <w:top w:val="none" w:sz="0" w:space="0" w:color="auto"/>
                                                    <w:left w:val="none" w:sz="0" w:space="0" w:color="auto"/>
                                                    <w:bottom w:val="none" w:sz="0" w:space="0" w:color="auto"/>
                                                    <w:right w:val="none" w:sz="0" w:space="0" w:color="auto"/>
                                                  </w:divBdr>
                                                  <w:divsChild>
                                                    <w:div w:id="863056729">
                                                      <w:marLeft w:val="0"/>
                                                      <w:marRight w:val="0"/>
                                                      <w:marTop w:val="0"/>
                                                      <w:marBottom w:val="0"/>
                                                      <w:divBdr>
                                                        <w:top w:val="none" w:sz="0" w:space="0" w:color="auto"/>
                                                        <w:left w:val="none" w:sz="0" w:space="0" w:color="auto"/>
                                                        <w:bottom w:val="none" w:sz="0" w:space="0" w:color="auto"/>
                                                        <w:right w:val="none" w:sz="0" w:space="0" w:color="auto"/>
                                                      </w:divBdr>
                                                      <w:divsChild>
                                                        <w:div w:id="1275593823">
                                                          <w:marLeft w:val="0"/>
                                                          <w:marRight w:val="0"/>
                                                          <w:marTop w:val="0"/>
                                                          <w:marBottom w:val="0"/>
                                                          <w:divBdr>
                                                            <w:top w:val="none" w:sz="0" w:space="0" w:color="auto"/>
                                                            <w:left w:val="none" w:sz="0" w:space="0" w:color="auto"/>
                                                            <w:bottom w:val="none" w:sz="0" w:space="0" w:color="auto"/>
                                                            <w:right w:val="none" w:sz="0" w:space="0" w:color="auto"/>
                                                          </w:divBdr>
                                                          <w:divsChild>
                                                            <w:div w:id="14894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36520">
      <w:bodyDiv w:val="1"/>
      <w:marLeft w:val="0"/>
      <w:marRight w:val="0"/>
      <w:marTop w:val="0"/>
      <w:marBottom w:val="0"/>
      <w:divBdr>
        <w:top w:val="none" w:sz="0" w:space="0" w:color="auto"/>
        <w:left w:val="none" w:sz="0" w:space="0" w:color="auto"/>
        <w:bottom w:val="none" w:sz="0" w:space="0" w:color="auto"/>
        <w:right w:val="none" w:sz="0" w:space="0" w:color="auto"/>
      </w:divBdr>
      <w:divsChild>
        <w:div w:id="2002611888">
          <w:marLeft w:val="0"/>
          <w:marRight w:val="0"/>
          <w:marTop w:val="0"/>
          <w:marBottom w:val="0"/>
          <w:divBdr>
            <w:top w:val="none" w:sz="0" w:space="0" w:color="auto"/>
            <w:left w:val="none" w:sz="0" w:space="0" w:color="auto"/>
            <w:bottom w:val="none" w:sz="0" w:space="0" w:color="auto"/>
            <w:right w:val="none" w:sz="0" w:space="0" w:color="auto"/>
          </w:divBdr>
          <w:divsChild>
            <w:div w:id="748619232">
              <w:marLeft w:val="0"/>
              <w:marRight w:val="0"/>
              <w:marTop w:val="0"/>
              <w:marBottom w:val="0"/>
              <w:divBdr>
                <w:top w:val="none" w:sz="0" w:space="0" w:color="auto"/>
                <w:left w:val="none" w:sz="0" w:space="0" w:color="auto"/>
                <w:bottom w:val="none" w:sz="0" w:space="0" w:color="auto"/>
                <w:right w:val="none" w:sz="0" w:space="0" w:color="auto"/>
              </w:divBdr>
              <w:divsChild>
                <w:div w:id="1334642543">
                  <w:marLeft w:val="0"/>
                  <w:marRight w:val="0"/>
                  <w:marTop w:val="0"/>
                  <w:marBottom w:val="0"/>
                  <w:divBdr>
                    <w:top w:val="none" w:sz="0" w:space="0" w:color="auto"/>
                    <w:left w:val="none" w:sz="0" w:space="0" w:color="auto"/>
                    <w:bottom w:val="none" w:sz="0" w:space="0" w:color="auto"/>
                    <w:right w:val="none" w:sz="0" w:space="0" w:color="auto"/>
                  </w:divBdr>
                  <w:divsChild>
                    <w:div w:id="1887715852">
                      <w:marLeft w:val="0"/>
                      <w:marRight w:val="0"/>
                      <w:marTop w:val="0"/>
                      <w:marBottom w:val="0"/>
                      <w:divBdr>
                        <w:top w:val="none" w:sz="0" w:space="0" w:color="auto"/>
                        <w:left w:val="none" w:sz="0" w:space="0" w:color="auto"/>
                        <w:bottom w:val="none" w:sz="0" w:space="0" w:color="auto"/>
                        <w:right w:val="none" w:sz="0" w:space="0" w:color="auto"/>
                      </w:divBdr>
                      <w:divsChild>
                        <w:div w:id="1525554791">
                          <w:marLeft w:val="0"/>
                          <w:marRight w:val="0"/>
                          <w:marTop w:val="0"/>
                          <w:marBottom w:val="0"/>
                          <w:divBdr>
                            <w:top w:val="none" w:sz="0" w:space="0" w:color="auto"/>
                            <w:left w:val="none" w:sz="0" w:space="0" w:color="auto"/>
                            <w:bottom w:val="none" w:sz="0" w:space="0" w:color="auto"/>
                            <w:right w:val="none" w:sz="0" w:space="0" w:color="auto"/>
                          </w:divBdr>
                          <w:divsChild>
                            <w:div w:id="389038027">
                              <w:marLeft w:val="0"/>
                              <w:marRight w:val="0"/>
                              <w:marTop w:val="0"/>
                              <w:marBottom w:val="0"/>
                              <w:divBdr>
                                <w:top w:val="none" w:sz="0" w:space="0" w:color="auto"/>
                                <w:left w:val="none" w:sz="0" w:space="0" w:color="auto"/>
                                <w:bottom w:val="none" w:sz="0" w:space="0" w:color="auto"/>
                                <w:right w:val="none" w:sz="0" w:space="0" w:color="auto"/>
                              </w:divBdr>
                              <w:divsChild>
                                <w:div w:id="1183205595">
                                  <w:marLeft w:val="0"/>
                                  <w:marRight w:val="0"/>
                                  <w:marTop w:val="0"/>
                                  <w:marBottom w:val="0"/>
                                  <w:divBdr>
                                    <w:top w:val="none" w:sz="0" w:space="0" w:color="auto"/>
                                    <w:left w:val="none" w:sz="0" w:space="0" w:color="auto"/>
                                    <w:bottom w:val="none" w:sz="0" w:space="0" w:color="auto"/>
                                    <w:right w:val="none" w:sz="0" w:space="0" w:color="auto"/>
                                  </w:divBdr>
                                  <w:divsChild>
                                    <w:div w:id="2105567932">
                                      <w:marLeft w:val="0"/>
                                      <w:marRight w:val="0"/>
                                      <w:marTop w:val="0"/>
                                      <w:marBottom w:val="0"/>
                                      <w:divBdr>
                                        <w:top w:val="none" w:sz="0" w:space="0" w:color="auto"/>
                                        <w:left w:val="none" w:sz="0" w:space="0" w:color="auto"/>
                                        <w:bottom w:val="none" w:sz="0" w:space="0" w:color="auto"/>
                                        <w:right w:val="none" w:sz="0" w:space="0" w:color="auto"/>
                                      </w:divBdr>
                                      <w:divsChild>
                                        <w:div w:id="744567608">
                                          <w:marLeft w:val="0"/>
                                          <w:marRight w:val="0"/>
                                          <w:marTop w:val="0"/>
                                          <w:marBottom w:val="0"/>
                                          <w:divBdr>
                                            <w:top w:val="none" w:sz="0" w:space="0" w:color="auto"/>
                                            <w:left w:val="none" w:sz="0" w:space="0" w:color="auto"/>
                                            <w:bottom w:val="none" w:sz="0" w:space="0" w:color="auto"/>
                                            <w:right w:val="none" w:sz="0" w:space="0" w:color="auto"/>
                                          </w:divBdr>
                                          <w:divsChild>
                                            <w:div w:id="1196775985">
                                              <w:marLeft w:val="0"/>
                                              <w:marRight w:val="0"/>
                                              <w:marTop w:val="0"/>
                                              <w:marBottom w:val="0"/>
                                              <w:divBdr>
                                                <w:top w:val="none" w:sz="0" w:space="0" w:color="auto"/>
                                                <w:left w:val="none" w:sz="0" w:space="0" w:color="auto"/>
                                                <w:bottom w:val="none" w:sz="0" w:space="0" w:color="auto"/>
                                                <w:right w:val="none" w:sz="0" w:space="0" w:color="auto"/>
                                              </w:divBdr>
                                              <w:divsChild>
                                                <w:div w:id="2058162929">
                                                  <w:marLeft w:val="0"/>
                                                  <w:marRight w:val="0"/>
                                                  <w:marTop w:val="0"/>
                                                  <w:marBottom w:val="0"/>
                                                  <w:divBdr>
                                                    <w:top w:val="none" w:sz="0" w:space="0" w:color="auto"/>
                                                    <w:left w:val="none" w:sz="0" w:space="0" w:color="auto"/>
                                                    <w:bottom w:val="none" w:sz="0" w:space="0" w:color="auto"/>
                                                    <w:right w:val="none" w:sz="0" w:space="0" w:color="auto"/>
                                                  </w:divBdr>
                                                  <w:divsChild>
                                                    <w:div w:id="482426534">
                                                      <w:marLeft w:val="0"/>
                                                      <w:marRight w:val="0"/>
                                                      <w:marTop w:val="0"/>
                                                      <w:marBottom w:val="0"/>
                                                      <w:divBdr>
                                                        <w:top w:val="none" w:sz="0" w:space="0" w:color="auto"/>
                                                        <w:left w:val="none" w:sz="0" w:space="0" w:color="auto"/>
                                                        <w:bottom w:val="none" w:sz="0" w:space="0" w:color="auto"/>
                                                        <w:right w:val="none" w:sz="0" w:space="0" w:color="auto"/>
                                                      </w:divBdr>
                                                      <w:divsChild>
                                                        <w:div w:id="1222596832">
                                                          <w:marLeft w:val="0"/>
                                                          <w:marRight w:val="0"/>
                                                          <w:marTop w:val="0"/>
                                                          <w:marBottom w:val="0"/>
                                                          <w:divBdr>
                                                            <w:top w:val="none" w:sz="0" w:space="0" w:color="auto"/>
                                                            <w:left w:val="none" w:sz="0" w:space="0" w:color="auto"/>
                                                            <w:bottom w:val="none" w:sz="0" w:space="0" w:color="auto"/>
                                                            <w:right w:val="none" w:sz="0" w:space="0" w:color="auto"/>
                                                          </w:divBdr>
                                                          <w:divsChild>
                                                            <w:div w:id="15952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5635">
      <w:bodyDiv w:val="1"/>
      <w:marLeft w:val="0"/>
      <w:marRight w:val="0"/>
      <w:marTop w:val="0"/>
      <w:marBottom w:val="0"/>
      <w:divBdr>
        <w:top w:val="none" w:sz="0" w:space="0" w:color="auto"/>
        <w:left w:val="none" w:sz="0" w:space="0" w:color="auto"/>
        <w:bottom w:val="none" w:sz="0" w:space="0" w:color="auto"/>
        <w:right w:val="none" w:sz="0" w:space="0" w:color="auto"/>
      </w:divBdr>
      <w:divsChild>
        <w:div w:id="933250109">
          <w:marLeft w:val="0"/>
          <w:marRight w:val="0"/>
          <w:marTop w:val="0"/>
          <w:marBottom w:val="0"/>
          <w:divBdr>
            <w:top w:val="none" w:sz="0" w:space="0" w:color="auto"/>
            <w:left w:val="none" w:sz="0" w:space="0" w:color="auto"/>
            <w:bottom w:val="none" w:sz="0" w:space="0" w:color="auto"/>
            <w:right w:val="none" w:sz="0" w:space="0" w:color="auto"/>
          </w:divBdr>
          <w:divsChild>
            <w:div w:id="1151481227">
              <w:marLeft w:val="0"/>
              <w:marRight w:val="0"/>
              <w:marTop w:val="0"/>
              <w:marBottom w:val="0"/>
              <w:divBdr>
                <w:top w:val="none" w:sz="0" w:space="0" w:color="auto"/>
                <w:left w:val="none" w:sz="0" w:space="0" w:color="auto"/>
                <w:bottom w:val="none" w:sz="0" w:space="0" w:color="auto"/>
                <w:right w:val="none" w:sz="0" w:space="0" w:color="auto"/>
              </w:divBdr>
              <w:divsChild>
                <w:div w:id="1828670124">
                  <w:marLeft w:val="0"/>
                  <w:marRight w:val="0"/>
                  <w:marTop w:val="0"/>
                  <w:marBottom w:val="0"/>
                  <w:divBdr>
                    <w:top w:val="none" w:sz="0" w:space="0" w:color="auto"/>
                    <w:left w:val="none" w:sz="0" w:space="0" w:color="auto"/>
                    <w:bottom w:val="none" w:sz="0" w:space="0" w:color="auto"/>
                    <w:right w:val="none" w:sz="0" w:space="0" w:color="auto"/>
                  </w:divBdr>
                  <w:divsChild>
                    <w:div w:id="597755487">
                      <w:marLeft w:val="0"/>
                      <w:marRight w:val="0"/>
                      <w:marTop w:val="0"/>
                      <w:marBottom w:val="0"/>
                      <w:divBdr>
                        <w:top w:val="none" w:sz="0" w:space="0" w:color="auto"/>
                        <w:left w:val="none" w:sz="0" w:space="0" w:color="auto"/>
                        <w:bottom w:val="none" w:sz="0" w:space="0" w:color="auto"/>
                        <w:right w:val="none" w:sz="0" w:space="0" w:color="auto"/>
                      </w:divBdr>
                      <w:divsChild>
                        <w:div w:id="1363626280">
                          <w:marLeft w:val="0"/>
                          <w:marRight w:val="0"/>
                          <w:marTop w:val="0"/>
                          <w:marBottom w:val="0"/>
                          <w:divBdr>
                            <w:top w:val="none" w:sz="0" w:space="0" w:color="auto"/>
                            <w:left w:val="none" w:sz="0" w:space="0" w:color="auto"/>
                            <w:bottom w:val="none" w:sz="0" w:space="0" w:color="auto"/>
                            <w:right w:val="none" w:sz="0" w:space="0" w:color="auto"/>
                          </w:divBdr>
                          <w:divsChild>
                            <w:div w:id="457653141">
                              <w:marLeft w:val="0"/>
                              <w:marRight w:val="0"/>
                              <w:marTop w:val="0"/>
                              <w:marBottom w:val="0"/>
                              <w:divBdr>
                                <w:top w:val="none" w:sz="0" w:space="0" w:color="auto"/>
                                <w:left w:val="none" w:sz="0" w:space="0" w:color="auto"/>
                                <w:bottom w:val="none" w:sz="0" w:space="0" w:color="auto"/>
                                <w:right w:val="none" w:sz="0" w:space="0" w:color="auto"/>
                              </w:divBdr>
                              <w:divsChild>
                                <w:div w:id="597450926">
                                  <w:marLeft w:val="0"/>
                                  <w:marRight w:val="0"/>
                                  <w:marTop w:val="0"/>
                                  <w:marBottom w:val="0"/>
                                  <w:divBdr>
                                    <w:top w:val="none" w:sz="0" w:space="0" w:color="auto"/>
                                    <w:left w:val="none" w:sz="0" w:space="0" w:color="auto"/>
                                    <w:bottom w:val="none" w:sz="0" w:space="0" w:color="auto"/>
                                    <w:right w:val="none" w:sz="0" w:space="0" w:color="auto"/>
                                  </w:divBdr>
                                  <w:divsChild>
                                    <w:div w:id="624236863">
                                      <w:marLeft w:val="0"/>
                                      <w:marRight w:val="0"/>
                                      <w:marTop w:val="0"/>
                                      <w:marBottom w:val="0"/>
                                      <w:divBdr>
                                        <w:top w:val="none" w:sz="0" w:space="0" w:color="auto"/>
                                        <w:left w:val="none" w:sz="0" w:space="0" w:color="auto"/>
                                        <w:bottom w:val="none" w:sz="0" w:space="0" w:color="auto"/>
                                        <w:right w:val="none" w:sz="0" w:space="0" w:color="auto"/>
                                      </w:divBdr>
                                      <w:divsChild>
                                        <w:div w:id="1553153870">
                                          <w:marLeft w:val="0"/>
                                          <w:marRight w:val="0"/>
                                          <w:marTop w:val="0"/>
                                          <w:marBottom w:val="0"/>
                                          <w:divBdr>
                                            <w:top w:val="none" w:sz="0" w:space="0" w:color="auto"/>
                                            <w:left w:val="none" w:sz="0" w:space="0" w:color="auto"/>
                                            <w:bottom w:val="none" w:sz="0" w:space="0" w:color="auto"/>
                                            <w:right w:val="none" w:sz="0" w:space="0" w:color="auto"/>
                                          </w:divBdr>
                                          <w:divsChild>
                                            <w:div w:id="774406119">
                                              <w:marLeft w:val="0"/>
                                              <w:marRight w:val="0"/>
                                              <w:marTop w:val="0"/>
                                              <w:marBottom w:val="0"/>
                                              <w:divBdr>
                                                <w:top w:val="none" w:sz="0" w:space="0" w:color="auto"/>
                                                <w:left w:val="none" w:sz="0" w:space="0" w:color="auto"/>
                                                <w:bottom w:val="none" w:sz="0" w:space="0" w:color="auto"/>
                                                <w:right w:val="none" w:sz="0" w:space="0" w:color="auto"/>
                                              </w:divBdr>
                                              <w:divsChild>
                                                <w:div w:id="633218876">
                                                  <w:marLeft w:val="0"/>
                                                  <w:marRight w:val="0"/>
                                                  <w:marTop w:val="0"/>
                                                  <w:marBottom w:val="0"/>
                                                  <w:divBdr>
                                                    <w:top w:val="none" w:sz="0" w:space="0" w:color="auto"/>
                                                    <w:left w:val="none" w:sz="0" w:space="0" w:color="auto"/>
                                                    <w:bottom w:val="none" w:sz="0" w:space="0" w:color="auto"/>
                                                    <w:right w:val="none" w:sz="0" w:space="0" w:color="auto"/>
                                                  </w:divBdr>
                                                  <w:divsChild>
                                                    <w:div w:id="1169251529">
                                                      <w:marLeft w:val="0"/>
                                                      <w:marRight w:val="0"/>
                                                      <w:marTop w:val="0"/>
                                                      <w:marBottom w:val="0"/>
                                                      <w:divBdr>
                                                        <w:top w:val="none" w:sz="0" w:space="0" w:color="auto"/>
                                                        <w:left w:val="none" w:sz="0" w:space="0" w:color="auto"/>
                                                        <w:bottom w:val="none" w:sz="0" w:space="0" w:color="auto"/>
                                                        <w:right w:val="none" w:sz="0" w:space="0" w:color="auto"/>
                                                      </w:divBdr>
                                                      <w:divsChild>
                                                        <w:div w:id="1060905127">
                                                          <w:marLeft w:val="0"/>
                                                          <w:marRight w:val="0"/>
                                                          <w:marTop w:val="0"/>
                                                          <w:marBottom w:val="0"/>
                                                          <w:divBdr>
                                                            <w:top w:val="none" w:sz="0" w:space="0" w:color="auto"/>
                                                            <w:left w:val="none" w:sz="0" w:space="0" w:color="auto"/>
                                                            <w:bottom w:val="none" w:sz="0" w:space="0" w:color="auto"/>
                                                            <w:right w:val="none" w:sz="0" w:space="0" w:color="auto"/>
                                                          </w:divBdr>
                                                          <w:divsChild>
                                                            <w:div w:id="8583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69009">
      <w:bodyDiv w:val="1"/>
      <w:marLeft w:val="0"/>
      <w:marRight w:val="0"/>
      <w:marTop w:val="0"/>
      <w:marBottom w:val="0"/>
      <w:divBdr>
        <w:top w:val="none" w:sz="0" w:space="0" w:color="auto"/>
        <w:left w:val="none" w:sz="0" w:space="0" w:color="auto"/>
        <w:bottom w:val="none" w:sz="0" w:space="0" w:color="auto"/>
        <w:right w:val="none" w:sz="0" w:space="0" w:color="auto"/>
      </w:divBdr>
      <w:divsChild>
        <w:div w:id="1151143380">
          <w:marLeft w:val="0"/>
          <w:marRight w:val="0"/>
          <w:marTop w:val="0"/>
          <w:marBottom w:val="0"/>
          <w:divBdr>
            <w:top w:val="none" w:sz="0" w:space="0" w:color="auto"/>
            <w:left w:val="none" w:sz="0" w:space="0" w:color="auto"/>
            <w:bottom w:val="none" w:sz="0" w:space="0" w:color="auto"/>
            <w:right w:val="none" w:sz="0" w:space="0" w:color="auto"/>
          </w:divBdr>
          <w:divsChild>
            <w:div w:id="745111316">
              <w:marLeft w:val="0"/>
              <w:marRight w:val="0"/>
              <w:marTop w:val="0"/>
              <w:marBottom w:val="0"/>
              <w:divBdr>
                <w:top w:val="none" w:sz="0" w:space="0" w:color="auto"/>
                <w:left w:val="none" w:sz="0" w:space="0" w:color="auto"/>
                <w:bottom w:val="none" w:sz="0" w:space="0" w:color="auto"/>
                <w:right w:val="none" w:sz="0" w:space="0" w:color="auto"/>
              </w:divBdr>
              <w:divsChild>
                <w:div w:id="29763631">
                  <w:marLeft w:val="0"/>
                  <w:marRight w:val="0"/>
                  <w:marTop w:val="0"/>
                  <w:marBottom w:val="0"/>
                  <w:divBdr>
                    <w:top w:val="none" w:sz="0" w:space="0" w:color="auto"/>
                    <w:left w:val="none" w:sz="0" w:space="0" w:color="auto"/>
                    <w:bottom w:val="none" w:sz="0" w:space="0" w:color="auto"/>
                    <w:right w:val="none" w:sz="0" w:space="0" w:color="auto"/>
                  </w:divBdr>
                  <w:divsChild>
                    <w:div w:id="77942599">
                      <w:marLeft w:val="0"/>
                      <w:marRight w:val="0"/>
                      <w:marTop w:val="0"/>
                      <w:marBottom w:val="0"/>
                      <w:divBdr>
                        <w:top w:val="none" w:sz="0" w:space="0" w:color="auto"/>
                        <w:left w:val="none" w:sz="0" w:space="0" w:color="auto"/>
                        <w:bottom w:val="none" w:sz="0" w:space="0" w:color="auto"/>
                        <w:right w:val="none" w:sz="0" w:space="0" w:color="auto"/>
                      </w:divBdr>
                      <w:divsChild>
                        <w:div w:id="1357775342">
                          <w:marLeft w:val="0"/>
                          <w:marRight w:val="0"/>
                          <w:marTop w:val="0"/>
                          <w:marBottom w:val="0"/>
                          <w:divBdr>
                            <w:top w:val="none" w:sz="0" w:space="0" w:color="auto"/>
                            <w:left w:val="none" w:sz="0" w:space="0" w:color="auto"/>
                            <w:bottom w:val="none" w:sz="0" w:space="0" w:color="auto"/>
                            <w:right w:val="none" w:sz="0" w:space="0" w:color="auto"/>
                          </w:divBdr>
                          <w:divsChild>
                            <w:div w:id="1076853570">
                              <w:marLeft w:val="0"/>
                              <w:marRight w:val="0"/>
                              <w:marTop w:val="0"/>
                              <w:marBottom w:val="0"/>
                              <w:divBdr>
                                <w:top w:val="none" w:sz="0" w:space="0" w:color="auto"/>
                                <w:left w:val="none" w:sz="0" w:space="0" w:color="auto"/>
                                <w:bottom w:val="none" w:sz="0" w:space="0" w:color="auto"/>
                                <w:right w:val="none" w:sz="0" w:space="0" w:color="auto"/>
                              </w:divBdr>
                              <w:divsChild>
                                <w:div w:id="142082984">
                                  <w:marLeft w:val="0"/>
                                  <w:marRight w:val="0"/>
                                  <w:marTop w:val="0"/>
                                  <w:marBottom w:val="0"/>
                                  <w:divBdr>
                                    <w:top w:val="none" w:sz="0" w:space="0" w:color="auto"/>
                                    <w:left w:val="none" w:sz="0" w:space="0" w:color="auto"/>
                                    <w:bottom w:val="none" w:sz="0" w:space="0" w:color="auto"/>
                                    <w:right w:val="none" w:sz="0" w:space="0" w:color="auto"/>
                                  </w:divBdr>
                                  <w:divsChild>
                                    <w:div w:id="232472053">
                                      <w:marLeft w:val="0"/>
                                      <w:marRight w:val="0"/>
                                      <w:marTop w:val="0"/>
                                      <w:marBottom w:val="0"/>
                                      <w:divBdr>
                                        <w:top w:val="none" w:sz="0" w:space="0" w:color="auto"/>
                                        <w:left w:val="none" w:sz="0" w:space="0" w:color="auto"/>
                                        <w:bottom w:val="none" w:sz="0" w:space="0" w:color="auto"/>
                                        <w:right w:val="none" w:sz="0" w:space="0" w:color="auto"/>
                                      </w:divBdr>
                                      <w:divsChild>
                                        <w:div w:id="1672950364">
                                          <w:marLeft w:val="0"/>
                                          <w:marRight w:val="0"/>
                                          <w:marTop w:val="0"/>
                                          <w:marBottom w:val="0"/>
                                          <w:divBdr>
                                            <w:top w:val="none" w:sz="0" w:space="0" w:color="auto"/>
                                            <w:left w:val="none" w:sz="0" w:space="0" w:color="auto"/>
                                            <w:bottom w:val="none" w:sz="0" w:space="0" w:color="auto"/>
                                            <w:right w:val="none" w:sz="0" w:space="0" w:color="auto"/>
                                          </w:divBdr>
                                          <w:divsChild>
                                            <w:div w:id="219292720">
                                              <w:marLeft w:val="0"/>
                                              <w:marRight w:val="0"/>
                                              <w:marTop w:val="0"/>
                                              <w:marBottom w:val="0"/>
                                              <w:divBdr>
                                                <w:top w:val="none" w:sz="0" w:space="0" w:color="auto"/>
                                                <w:left w:val="none" w:sz="0" w:space="0" w:color="auto"/>
                                                <w:bottom w:val="none" w:sz="0" w:space="0" w:color="auto"/>
                                                <w:right w:val="none" w:sz="0" w:space="0" w:color="auto"/>
                                              </w:divBdr>
                                              <w:divsChild>
                                                <w:div w:id="1373920546">
                                                  <w:marLeft w:val="0"/>
                                                  <w:marRight w:val="0"/>
                                                  <w:marTop w:val="0"/>
                                                  <w:marBottom w:val="0"/>
                                                  <w:divBdr>
                                                    <w:top w:val="none" w:sz="0" w:space="0" w:color="auto"/>
                                                    <w:left w:val="none" w:sz="0" w:space="0" w:color="auto"/>
                                                    <w:bottom w:val="none" w:sz="0" w:space="0" w:color="auto"/>
                                                    <w:right w:val="none" w:sz="0" w:space="0" w:color="auto"/>
                                                  </w:divBdr>
                                                  <w:divsChild>
                                                    <w:div w:id="1721201130">
                                                      <w:marLeft w:val="0"/>
                                                      <w:marRight w:val="0"/>
                                                      <w:marTop w:val="0"/>
                                                      <w:marBottom w:val="0"/>
                                                      <w:divBdr>
                                                        <w:top w:val="none" w:sz="0" w:space="0" w:color="auto"/>
                                                        <w:left w:val="none" w:sz="0" w:space="0" w:color="auto"/>
                                                        <w:bottom w:val="none" w:sz="0" w:space="0" w:color="auto"/>
                                                        <w:right w:val="none" w:sz="0" w:space="0" w:color="auto"/>
                                                      </w:divBdr>
                                                      <w:divsChild>
                                                        <w:div w:id="519782607">
                                                          <w:marLeft w:val="0"/>
                                                          <w:marRight w:val="0"/>
                                                          <w:marTop w:val="0"/>
                                                          <w:marBottom w:val="0"/>
                                                          <w:divBdr>
                                                            <w:top w:val="none" w:sz="0" w:space="0" w:color="auto"/>
                                                            <w:left w:val="none" w:sz="0" w:space="0" w:color="auto"/>
                                                            <w:bottom w:val="none" w:sz="0" w:space="0" w:color="auto"/>
                                                            <w:right w:val="none" w:sz="0" w:space="0" w:color="auto"/>
                                                          </w:divBdr>
                                                          <w:divsChild>
                                                            <w:div w:id="2212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365106">
      <w:bodyDiv w:val="1"/>
      <w:marLeft w:val="0"/>
      <w:marRight w:val="0"/>
      <w:marTop w:val="0"/>
      <w:marBottom w:val="0"/>
      <w:divBdr>
        <w:top w:val="none" w:sz="0" w:space="0" w:color="auto"/>
        <w:left w:val="none" w:sz="0" w:space="0" w:color="auto"/>
        <w:bottom w:val="none" w:sz="0" w:space="0" w:color="auto"/>
        <w:right w:val="none" w:sz="0" w:space="0" w:color="auto"/>
      </w:divBdr>
      <w:divsChild>
        <w:div w:id="524441953">
          <w:marLeft w:val="0"/>
          <w:marRight w:val="0"/>
          <w:marTop w:val="0"/>
          <w:marBottom w:val="0"/>
          <w:divBdr>
            <w:top w:val="none" w:sz="0" w:space="0" w:color="auto"/>
            <w:left w:val="none" w:sz="0" w:space="0" w:color="auto"/>
            <w:bottom w:val="none" w:sz="0" w:space="0" w:color="auto"/>
            <w:right w:val="none" w:sz="0" w:space="0" w:color="auto"/>
          </w:divBdr>
          <w:divsChild>
            <w:div w:id="749472526">
              <w:marLeft w:val="0"/>
              <w:marRight w:val="0"/>
              <w:marTop w:val="0"/>
              <w:marBottom w:val="0"/>
              <w:divBdr>
                <w:top w:val="none" w:sz="0" w:space="0" w:color="auto"/>
                <w:left w:val="none" w:sz="0" w:space="0" w:color="auto"/>
                <w:bottom w:val="none" w:sz="0" w:space="0" w:color="auto"/>
                <w:right w:val="none" w:sz="0" w:space="0" w:color="auto"/>
              </w:divBdr>
              <w:divsChild>
                <w:div w:id="2062946947">
                  <w:marLeft w:val="0"/>
                  <w:marRight w:val="0"/>
                  <w:marTop w:val="0"/>
                  <w:marBottom w:val="0"/>
                  <w:divBdr>
                    <w:top w:val="none" w:sz="0" w:space="0" w:color="auto"/>
                    <w:left w:val="none" w:sz="0" w:space="0" w:color="auto"/>
                    <w:bottom w:val="none" w:sz="0" w:space="0" w:color="auto"/>
                    <w:right w:val="none" w:sz="0" w:space="0" w:color="auto"/>
                  </w:divBdr>
                  <w:divsChild>
                    <w:div w:id="927420765">
                      <w:marLeft w:val="0"/>
                      <w:marRight w:val="0"/>
                      <w:marTop w:val="0"/>
                      <w:marBottom w:val="0"/>
                      <w:divBdr>
                        <w:top w:val="none" w:sz="0" w:space="0" w:color="auto"/>
                        <w:left w:val="none" w:sz="0" w:space="0" w:color="auto"/>
                        <w:bottom w:val="none" w:sz="0" w:space="0" w:color="auto"/>
                        <w:right w:val="none" w:sz="0" w:space="0" w:color="auto"/>
                      </w:divBdr>
                      <w:divsChild>
                        <w:div w:id="341325973">
                          <w:marLeft w:val="0"/>
                          <w:marRight w:val="0"/>
                          <w:marTop w:val="0"/>
                          <w:marBottom w:val="0"/>
                          <w:divBdr>
                            <w:top w:val="none" w:sz="0" w:space="0" w:color="auto"/>
                            <w:left w:val="none" w:sz="0" w:space="0" w:color="auto"/>
                            <w:bottom w:val="none" w:sz="0" w:space="0" w:color="auto"/>
                            <w:right w:val="none" w:sz="0" w:space="0" w:color="auto"/>
                          </w:divBdr>
                          <w:divsChild>
                            <w:div w:id="1799301850">
                              <w:marLeft w:val="0"/>
                              <w:marRight w:val="0"/>
                              <w:marTop w:val="0"/>
                              <w:marBottom w:val="0"/>
                              <w:divBdr>
                                <w:top w:val="none" w:sz="0" w:space="0" w:color="auto"/>
                                <w:left w:val="none" w:sz="0" w:space="0" w:color="auto"/>
                                <w:bottom w:val="none" w:sz="0" w:space="0" w:color="auto"/>
                                <w:right w:val="none" w:sz="0" w:space="0" w:color="auto"/>
                              </w:divBdr>
                              <w:divsChild>
                                <w:div w:id="1536430344">
                                  <w:marLeft w:val="0"/>
                                  <w:marRight w:val="0"/>
                                  <w:marTop w:val="0"/>
                                  <w:marBottom w:val="0"/>
                                  <w:divBdr>
                                    <w:top w:val="none" w:sz="0" w:space="0" w:color="auto"/>
                                    <w:left w:val="none" w:sz="0" w:space="0" w:color="auto"/>
                                    <w:bottom w:val="none" w:sz="0" w:space="0" w:color="auto"/>
                                    <w:right w:val="none" w:sz="0" w:space="0" w:color="auto"/>
                                  </w:divBdr>
                                  <w:divsChild>
                                    <w:div w:id="1176112001">
                                      <w:marLeft w:val="0"/>
                                      <w:marRight w:val="0"/>
                                      <w:marTop w:val="0"/>
                                      <w:marBottom w:val="0"/>
                                      <w:divBdr>
                                        <w:top w:val="none" w:sz="0" w:space="0" w:color="auto"/>
                                        <w:left w:val="none" w:sz="0" w:space="0" w:color="auto"/>
                                        <w:bottom w:val="none" w:sz="0" w:space="0" w:color="auto"/>
                                        <w:right w:val="none" w:sz="0" w:space="0" w:color="auto"/>
                                      </w:divBdr>
                                      <w:divsChild>
                                        <w:div w:id="813985561">
                                          <w:marLeft w:val="0"/>
                                          <w:marRight w:val="0"/>
                                          <w:marTop w:val="0"/>
                                          <w:marBottom w:val="0"/>
                                          <w:divBdr>
                                            <w:top w:val="none" w:sz="0" w:space="0" w:color="auto"/>
                                            <w:left w:val="none" w:sz="0" w:space="0" w:color="auto"/>
                                            <w:bottom w:val="none" w:sz="0" w:space="0" w:color="auto"/>
                                            <w:right w:val="none" w:sz="0" w:space="0" w:color="auto"/>
                                          </w:divBdr>
                                          <w:divsChild>
                                            <w:div w:id="1791701884">
                                              <w:marLeft w:val="0"/>
                                              <w:marRight w:val="0"/>
                                              <w:marTop w:val="0"/>
                                              <w:marBottom w:val="0"/>
                                              <w:divBdr>
                                                <w:top w:val="none" w:sz="0" w:space="0" w:color="auto"/>
                                                <w:left w:val="none" w:sz="0" w:space="0" w:color="auto"/>
                                                <w:bottom w:val="none" w:sz="0" w:space="0" w:color="auto"/>
                                                <w:right w:val="none" w:sz="0" w:space="0" w:color="auto"/>
                                              </w:divBdr>
                                              <w:divsChild>
                                                <w:div w:id="1493330917">
                                                  <w:marLeft w:val="0"/>
                                                  <w:marRight w:val="0"/>
                                                  <w:marTop w:val="0"/>
                                                  <w:marBottom w:val="0"/>
                                                  <w:divBdr>
                                                    <w:top w:val="none" w:sz="0" w:space="0" w:color="auto"/>
                                                    <w:left w:val="none" w:sz="0" w:space="0" w:color="auto"/>
                                                    <w:bottom w:val="none" w:sz="0" w:space="0" w:color="auto"/>
                                                    <w:right w:val="none" w:sz="0" w:space="0" w:color="auto"/>
                                                  </w:divBdr>
                                                  <w:divsChild>
                                                    <w:div w:id="1857883446">
                                                      <w:marLeft w:val="0"/>
                                                      <w:marRight w:val="0"/>
                                                      <w:marTop w:val="0"/>
                                                      <w:marBottom w:val="0"/>
                                                      <w:divBdr>
                                                        <w:top w:val="none" w:sz="0" w:space="0" w:color="auto"/>
                                                        <w:left w:val="none" w:sz="0" w:space="0" w:color="auto"/>
                                                        <w:bottom w:val="none" w:sz="0" w:space="0" w:color="auto"/>
                                                        <w:right w:val="none" w:sz="0" w:space="0" w:color="auto"/>
                                                      </w:divBdr>
                                                      <w:divsChild>
                                                        <w:div w:id="310598989">
                                                          <w:marLeft w:val="0"/>
                                                          <w:marRight w:val="0"/>
                                                          <w:marTop w:val="0"/>
                                                          <w:marBottom w:val="0"/>
                                                          <w:divBdr>
                                                            <w:top w:val="none" w:sz="0" w:space="0" w:color="auto"/>
                                                            <w:left w:val="none" w:sz="0" w:space="0" w:color="auto"/>
                                                            <w:bottom w:val="none" w:sz="0" w:space="0" w:color="auto"/>
                                                            <w:right w:val="none" w:sz="0" w:space="0" w:color="auto"/>
                                                          </w:divBdr>
                                                          <w:divsChild>
                                                            <w:div w:id="1538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94646">
      <w:bodyDiv w:val="1"/>
      <w:marLeft w:val="0"/>
      <w:marRight w:val="0"/>
      <w:marTop w:val="0"/>
      <w:marBottom w:val="0"/>
      <w:divBdr>
        <w:top w:val="none" w:sz="0" w:space="0" w:color="auto"/>
        <w:left w:val="none" w:sz="0" w:space="0" w:color="auto"/>
        <w:bottom w:val="none" w:sz="0" w:space="0" w:color="auto"/>
        <w:right w:val="none" w:sz="0" w:space="0" w:color="auto"/>
      </w:divBdr>
      <w:divsChild>
        <w:div w:id="1394086460">
          <w:marLeft w:val="0"/>
          <w:marRight w:val="0"/>
          <w:marTop w:val="0"/>
          <w:marBottom w:val="0"/>
          <w:divBdr>
            <w:top w:val="none" w:sz="0" w:space="0" w:color="auto"/>
            <w:left w:val="none" w:sz="0" w:space="0" w:color="auto"/>
            <w:bottom w:val="none" w:sz="0" w:space="0" w:color="auto"/>
            <w:right w:val="none" w:sz="0" w:space="0" w:color="auto"/>
          </w:divBdr>
          <w:divsChild>
            <w:div w:id="1842428474">
              <w:marLeft w:val="0"/>
              <w:marRight w:val="0"/>
              <w:marTop w:val="0"/>
              <w:marBottom w:val="0"/>
              <w:divBdr>
                <w:top w:val="none" w:sz="0" w:space="0" w:color="auto"/>
                <w:left w:val="none" w:sz="0" w:space="0" w:color="auto"/>
                <w:bottom w:val="none" w:sz="0" w:space="0" w:color="auto"/>
                <w:right w:val="none" w:sz="0" w:space="0" w:color="auto"/>
              </w:divBdr>
              <w:divsChild>
                <w:div w:id="400446536">
                  <w:marLeft w:val="0"/>
                  <w:marRight w:val="0"/>
                  <w:marTop w:val="0"/>
                  <w:marBottom w:val="0"/>
                  <w:divBdr>
                    <w:top w:val="none" w:sz="0" w:space="0" w:color="auto"/>
                    <w:left w:val="none" w:sz="0" w:space="0" w:color="auto"/>
                    <w:bottom w:val="none" w:sz="0" w:space="0" w:color="auto"/>
                    <w:right w:val="none" w:sz="0" w:space="0" w:color="auto"/>
                  </w:divBdr>
                  <w:divsChild>
                    <w:div w:id="256716854">
                      <w:marLeft w:val="0"/>
                      <w:marRight w:val="0"/>
                      <w:marTop w:val="0"/>
                      <w:marBottom w:val="0"/>
                      <w:divBdr>
                        <w:top w:val="none" w:sz="0" w:space="0" w:color="auto"/>
                        <w:left w:val="none" w:sz="0" w:space="0" w:color="auto"/>
                        <w:bottom w:val="none" w:sz="0" w:space="0" w:color="auto"/>
                        <w:right w:val="none" w:sz="0" w:space="0" w:color="auto"/>
                      </w:divBdr>
                      <w:divsChild>
                        <w:div w:id="1641807976">
                          <w:marLeft w:val="0"/>
                          <w:marRight w:val="0"/>
                          <w:marTop w:val="0"/>
                          <w:marBottom w:val="0"/>
                          <w:divBdr>
                            <w:top w:val="none" w:sz="0" w:space="0" w:color="auto"/>
                            <w:left w:val="none" w:sz="0" w:space="0" w:color="auto"/>
                            <w:bottom w:val="none" w:sz="0" w:space="0" w:color="auto"/>
                            <w:right w:val="none" w:sz="0" w:space="0" w:color="auto"/>
                          </w:divBdr>
                          <w:divsChild>
                            <w:div w:id="2074548261">
                              <w:marLeft w:val="0"/>
                              <w:marRight w:val="0"/>
                              <w:marTop w:val="0"/>
                              <w:marBottom w:val="0"/>
                              <w:divBdr>
                                <w:top w:val="none" w:sz="0" w:space="0" w:color="auto"/>
                                <w:left w:val="none" w:sz="0" w:space="0" w:color="auto"/>
                                <w:bottom w:val="none" w:sz="0" w:space="0" w:color="auto"/>
                                <w:right w:val="none" w:sz="0" w:space="0" w:color="auto"/>
                              </w:divBdr>
                              <w:divsChild>
                                <w:div w:id="40449321">
                                  <w:marLeft w:val="0"/>
                                  <w:marRight w:val="0"/>
                                  <w:marTop w:val="0"/>
                                  <w:marBottom w:val="0"/>
                                  <w:divBdr>
                                    <w:top w:val="none" w:sz="0" w:space="0" w:color="auto"/>
                                    <w:left w:val="none" w:sz="0" w:space="0" w:color="auto"/>
                                    <w:bottom w:val="none" w:sz="0" w:space="0" w:color="auto"/>
                                    <w:right w:val="none" w:sz="0" w:space="0" w:color="auto"/>
                                  </w:divBdr>
                                  <w:divsChild>
                                    <w:div w:id="627660155">
                                      <w:marLeft w:val="0"/>
                                      <w:marRight w:val="0"/>
                                      <w:marTop w:val="0"/>
                                      <w:marBottom w:val="0"/>
                                      <w:divBdr>
                                        <w:top w:val="none" w:sz="0" w:space="0" w:color="auto"/>
                                        <w:left w:val="none" w:sz="0" w:space="0" w:color="auto"/>
                                        <w:bottom w:val="none" w:sz="0" w:space="0" w:color="auto"/>
                                        <w:right w:val="none" w:sz="0" w:space="0" w:color="auto"/>
                                      </w:divBdr>
                                      <w:divsChild>
                                        <w:div w:id="297809287">
                                          <w:marLeft w:val="0"/>
                                          <w:marRight w:val="0"/>
                                          <w:marTop w:val="0"/>
                                          <w:marBottom w:val="0"/>
                                          <w:divBdr>
                                            <w:top w:val="none" w:sz="0" w:space="0" w:color="auto"/>
                                            <w:left w:val="none" w:sz="0" w:space="0" w:color="auto"/>
                                            <w:bottom w:val="none" w:sz="0" w:space="0" w:color="auto"/>
                                            <w:right w:val="none" w:sz="0" w:space="0" w:color="auto"/>
                                          </w:divBdr>
                                          <w:divsChild>
                                            <w:div w:id="1461530761">
                                              <w:marLeft w:val="0"/>
                                              <w:marRight w:val="0"/>
                                              <w:marTop w:val="0"/>
                                              <w:marBottom w:val="0"/>
                                              <w:divBdr>
                                                <w:top w:val="none" w:sz="0" w:space="0" w:color="auto"/>
                                                <w:left w:val="none" w:sz="0" w:space="0" w:color="auto"/>
                                                <w:bottom w:val="none" w:sz="0" w:space="0" w:color="auto"/>
                                                <w:right w:val="none" w:sz="0" w:space="0" w:color="auto"/>
                                              </w:divBdr>
                                              <w:divsChild>
                                                <w:div w:id="1464151562">
                                                  <w:marLeft w:val="0"/>
                                                  <w:marRight w:val="0"/>
                                                  <w:marTop w:val="0"/>
                                                  <w:marBottom w:val="0"/>
                                                  <w:divBdr>
                                                    <w:top w:val="none" w:sz="0" w:space="0" w:color="auto"/>
                                                    <w:left w:val="none" w:sz="0" w:space="0" w:color="auto"/>
                                                    <w:bottom w:val="none" w:sz="0" w:space="0" w:color="auto"/>
                                                    <w:right w:val="none" w:sz="0" w:space="0" w:color="auto"/>
                                                  </w:divBdr>
                                                  <w:divsChild>
                                                    <w:div w:id="1711881563">
                                                      <w:marLeft w:val="0"/>
                                                      <w:marRight w:val="0"/>
                                                      <w:marTop w:val="0"/>
                                                      <w:marBottom w:val="0"/>
                                                      <w:divBdr>
                                                        <w:top w:val="none" w:sz="0" w:space="0" w:color="auto"/>
                                                        <w:left w:val="none" w:sz="0" w:space="0" w:color="auto"/>
                                                        <w:bottom w:val="none" w:sz="0" w:space="0" w:color="auto"/>
                                                        <w:right w:val="none" w:sz="0" w:space="0" w:color="auto"/>
                                                      </w:divBdr>
                                                      <w:divsChild>
                                                        <w:div w:id="943926348">
                                                          <w:marLeft w:val="0"/>
                                                          <w:marRight w:val="0"/>
                                                          <w:marTop w:val="0"/>
                                                          <w:marBottom w:val="0"/>
                                                          <w:divBdr>
                                                            <w:top w:val="none" w:sz="0" w:space="0" w:color="auto"/>
                                                            <w:left w:val="none" w:sz="0" w:space="0" w:color="auto"/>
                                                            <w:bottom w:val="none" w:sz="0" w:space="0" w:color="auto"/>
                                                            <w:right w:val="none" w:sz="0" w:space="0" w:color="auto"/>
                                                          </w:divBdr>
                                                          <w:divsChild>
                                                            <w:div w:id="1713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991598">
      <w:bodyDiv w:val="1"/>
      <w:marLeft w:val="0"/>
      <w:marRight w:val="0"/>
      <w:marTop w:val="0"/>
      <w:marBottom w:val="0"/>
      <w:divBdr>
        <w:top w:val="none" w:sz="0" w:space="0" w:color="auto"/>
        <w:left w:val="none" w:sz="0" w:space="0" w:color="auto"/>
        <w:bottom w:val="none" w:sz="0" w:space="0" w:color="auto"/>
        <w:right w:val="none" w:sz="0" w:space="0" w:color="auto"/>
      </w:divBdr>
      <w:divsChild>
        <w:div w:id="1919366174">
          <w:marLeft w:val="0"/>
          <w:marRight w:val="0"/>
          <w:marTop w:val="0"/>
          <w:marBottom w:val="0"/>
          <w:divBdr>
            <w:top w:val="none" w:sz="0" w:space="0" w:color="auto"/>
            <w:left w:val="none" w:sz="0" w:space="0" w:color="auto"/>
            <w:bottom w:val="none" w:sz="0" w:space="0" w:color="auto"/>
            <w:right w:val="none" w:sz="0" w:space="0" w:color="auto"/>
          </w:divBdr>
          <w:divsChild>
            <w:div w:id="1843003698">
              <w:marLeft w:val="0"/>
              <w:marRight w:val="0"/>
              <w:marTop w:val="0"/>
              <w:marBottom w:val="0"/>
              <w:divBdr>
                <w:top w:val="none" w:sz="0" w:space="0" w:color="auto"/>
                <w:left w:val="none" w:sz="0" w:space="0" w:color="auto"/>
                <w:bottom w:val="none" w:sz="0" w:space="0" w:color="auto"/>
                <w:right w:val="none" w:sz="0" w:space="0" w:color="auto"/>
              </w:divBdr>
              <w:divsChild>
                <w:div w:id="330765810">
                  <w:marLeft w:val="0"/>
                  <w:marRight w:val="0"/>
                  <w:marTop w:val="0"/>
                  <w:marBottom w:val="0"/>
                  <w:divBdr>
                    <w:top w:val="none" w:sz="0" w:space="0" w:color="auto"/>
                    <w:left w:val="none" w:sz="0" w:space="0" w:color="auto"/>
                    <w:bottom w:val="none" w:sz="0" w:space="0" w:color="auto"/>
                    <w:right w:val="none" w:sz="0" w:space="0" w:color="auto"/>
                  </w:divBdr>
                  <w:divsChild>
                    <w:div w:id="582688700">
                      <w:marLeft w:val="0"/>
                      <w:marRight w:val="0"/>
                      <w:marTop w:val="0"/>
                      <w:marBottom w:val="0"/>
                      <w:divBdr>
                        <w:top w:val="none" w:sz="0" w:space="0" w:color="auto"/>
                        <w:left w:val="none" w:sz="0" w:space="0" w:color="auto"/>
                        <w:bottom w:val="none" w:sz="0" w:space="0" w:color="auto"/>
                        <w:right w:val="none" w:sz="0" w:space="0" w:color="auto"/>
                      </w:divBdr>
                      <w:divsChild>
                        <w:div w:id="538124204">
                          <w:marLeft w:val="0"/>
                          <w:marRight w:val="0"/>
                          <w:marTop w:val="0"/>
                          <w:marBottom w:val="0"/>
                          <w:divBdr>
                            <w:top w:val="none" w:sz="0" w:space="0" w:color="auto"/>
                            <w:left w:val="none" w:sz="0" w:space="0" w:color="auto"/>
                            <w:bottom w:val="none" w:sz="0" w:space="0" w:color="auto"/>
                            <w:right w:val="none" w:sz="0" w:space="0" w:color="auto"/>
                          </w:divBdr>
                          <w:divsChild>
                            <w:div w:id="296839803">
                              <w:marLeft w:val="0"/>
                              <w:marRight w:val="0"/>
                              <w:marTop w:val="0"/>
                              <w:marBottom w:val="0"/>
                              <w:divBdr>
                                <w:top w:val="none" w:sz="0" w:space="0" w:color="auto"/>
                                <w:left w:val="none" w:sz="0" w:space="0" w:color="auto"/>
                                <w:bottom w:val="none" w:sz="0" w:space="0" w:color="auto"/>
                                <w:right w:val="none" w:sz="0" w:space="0" w:color="auto"/>
                              </w:divBdr>
                              <w:divsChild>
                                <w:div w:id="221673107">
                                  <w:marLeft w:val="0"/>
                                  <w:marRight w:val="0"/>
                                  <w:marTop w:val="0"/>
                                  <w:marBottom w:val="0"/>
                                  <w:divBdr>
                                    <w:top w:val="none" w:sz="0" w:space="0" w:color="auto"/>
                                    <w:left w:val="none" w:sz="0" w:space="0" w:color="auto"/>
                                    <w:bottom w:val="none" w:sz="0" w:space="0" w:color="auto"/>
                                    <w:right w:val="none" w:sz="0" w:space="0" w:color="auto"/>
                                  </w:divBdr>
                                  <w:divsChild>
                                    <w:div w:id="1937712821">
                                      <w:marLeft w:val="0"/>
                                      <w:marRight w:val="0"/>
                                      <w:marTop w:val="0"/>
                                      <w:marBottom w:val="0"/>
                                      <w:divBdr>
                                        <w:top w:val="none" w:sz="0" w:space="0" w:color="auto"/>
                                        <w:left w:val="none" w:sz="0" w:space="0" w:color="auto"/>
                                        <w:bottom w:val="none" w:sz="0" w:space="0" w:color="auto"/>
                                        <w:right w:val="none" w:sz="0" w:space="0" w:color="auto"/>
                                      </w:divBdr>
                                      <w:divsChild>
                                        <w:div w:id="1851261388">
                                          <w:marLeft w:val="0"/>
                                          <w:marRight w:val="0"/>
                                          <w:marTop w:val="0"/>
                                          <w:marBottom w:val="0"/>
                                          <w:divBdr>
                                            <w:top w:val="none" w:sz="0" w:space="0" w:color="auto"/>
                                            <w:left w:val="none" w:sz="0" w:space="0" w:color="auto"/>
                                            <w:bottom w:val="none" w:sz="0" w:space="0" w:color="auto"/>
                                            <w:right w:val="none" w:sz="0" w:space="0" w:color="auto"/>
                                          </w:divBdr>
                                          <w:divsChild>
                                            <w:div w:id="2087922087">
                                              <w:marLeft w:val="0"/>
                                              <w:marRight w:val="0"/>
                                              <w:marTop w:val="0"/>
                                              <w:marBottom w:val="0"/>
                                              <w:divBdr>
                                                <w:top w:val="none" w:sz="0" w:space="0" w:color="auto"/>
                                                <w:left w:val="none" w:sz="0" w:space="0" w:color="auto"/>
                                                <w:bottom w:val="none" w:sz="0" w:space="0" w:color="auto"/>
                                                <w:right w:val="none" w:sz="0" w:space="0" w:color="auto"/>
                                              </w:divBdr>
                                              <w:divsChild>
                                                <w:div w:id="1731147866">
                                                  <w:marLeft w:val="0"/>
                                                  <w:marRight w:val="0"/>
                                                  <w:marTop w:val="0"/>
                                                  <w:marBottom w:val="0"/>
                                                  <w:divBdr>
                                                    <w:top w:val="none" w:sz="0" w:space="0" w:color="auto"/>
                                                    <w:left w:val="none" w:sz="0" w:space="0" w:color="auto"/>
                                                    <w:bottom w:val="none" w:sz="0" w:space="0" w:color="auto"/>
                                                    <w:right w:val="none" w:sz="0" w:space="0" w:color="auto"/>
                                                  </w:divBdr>
                                                  <w:divsChild>
                                                    <w:div w:id="1664432959">
                                                      <w:marLeft w:val="0"/>
                                                      <w:marRight w:val="0"/>
                                                      <w:marTop w:val="0"/>
                                                      <w:marBottom w:val="0"/>
                                                      <w:divBdr>
                                                        <w:top w:val="none" w:sz="0" w:space="0" w:color="auto"/>
                                                        <w:left w:val="none" w:sz="0" w:space="0" w:color="auto"/>
                                                        <w:bottom w:val="none" w:sz="0" w:space="0" w:color="auto"/>
                                                        <w:right w:val="none" w:sz="0" w:space="0" w:color="auto"/>
                                                      </w:divBdr>
                                                      <w:divsChild>
                                                        <w:div w:id="413168824">
                                                          <w:marLeft w:val="0"/>
                                                          <w:marRight w:val="0"/>
                                                          <w:marTop w:val="0"/>
                                                          <w:marBottom w:val="0"/>
                                                          <w:divBdr>
                                                            <w:top w:val="none" w:sz="0" w:space="0" w:color="auto"/>
                                                            <w:left w:val="none" w:sz="0" w:space="0" w:color="auto"/>
                                                            <w:bottom w:val="none" w:sz="0" w:space="0" w:color="auto"/>
                                                            <w:right w:val="none" w:sz="0" w:space="0" w:color="auto"/>
                                                          </w:divBdr>
                                                          <w:divsChild>
                                                            <w:div w:id="95467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90926">
      <w:bodyDiv w:val="1"/>
      <w:marLeft w:val="0"/>
      <w:marRight w:val="0"/>
      <w:marTop w:val="0"/>
      <w:marBottom w:val="0"/>
      <w:divBdr>
        <w:top w:val="none" w:sz="0" w:space="0" w:color="auto"/>
        <w:left w:val="none" w:sz="0" w:space="0" w:color="auto"/>
        <w:bottom w:val="none" w:sz="0" w:space="0" w:color="auto"/>
        <w:right w:val="none" w:sz="0" w:space="0" w:color="auto"/>
      </w:divBdr>
      <w:divsChild>
        <w:div w:id="163321491">
          <w:marLeft w:val="0"/>
          <w:marRight w:val="0"/>
          <w:marTop w:val="0"/>
          <w:marBottom w:val="0"/>
          <w:divBdr>
            <w:top w:val="none" w:sz="0" w:space="0" w:color="auto"/>
            <w:left w:val="none" w:sz="0" w:space="0" w:color="auto"/>
            <w:bottom w:val="none" w:sz="0" w:space="0" w:color="auto"/>
            <w:right w:val="none" w:sz="0" w:space="0" w:color="auto"/>
          </w:divBdr>
          <w:divsChild>
            <w:div w:id="1442803420">
              <w:marLeft w:val="0"/>
              <w:marRight w:val="0"/>
              <w:marTop w:val="0"/>
              <w:marBottom w:val="0"/>
              <w:divBdr>
                <w:top w:val="none" w:sz="0" w:space="0" w:color="auto"/>
                <w:left w:val="none" w:sz="0" w:space="0" w:color="auto"/>
                <w:bottom w:val="none" w:sz="0" w:space="0" w:color="auto"/>
                <w:right w:val="none" w:sz="0" w:space="0" w:color="auto"/>
              </w:divBdr>
              <w:divsChild>
                <w:div w:id="740753747">
                  <w:marLeft w:val="0"/>
                  <w:marRight w:val="0"/>
                  <w:marTop w:val="0"/>
                  <w:marBottom w:val="0"/>
                  <w:divBdr>
                    <w:top w:val="none" w:sz="0" w:space="0" w:color="auto"/>
                    <w:left w:val="none" w:sz="0" w:space="0" w:color="auto"/>
                    <w:bottom w:val="none" w:sz="0" w:space="0" w:color="auto"/>
                    <w:right w:val="none" w:sz="0" w:space="0" w:color="auto"/>
                  </w:divBdr>
                  <w:divsChild>
                    <w:div w:id="2059166067">
                      <w:marLeft w:val="0"/>
                      <w:marRight w:val="0"/>
                      <w:marTop w:val="0"/>
                      <w:marBottom w:val="0"/>
                      <w:divBdr>
                        <w:top w:val="none" w:sz="0" w:space="0" w:color="auto"/>
                        <w:left w:val="none" w:sz="0" w:space="0" w:color="auto"/>
                        <w:bottom w:val="none" w:sz="0" w:space="0" w:color="auto"/>
                        <w:right w:val="none" w:sz="0" w:space="0" w:color="auto"/>
                      </w:divBdr>
                      <w:divsChild>
                        <w:div w:id="1389843745">
                          <w:marLeft w:val="0"/>
                          <w:marRight w:val="0"/>
                          <w:marTop w:val="0"/>
                          <w:marBottom w:val="0"/>
                          <w:divBdr>
                            <w:top w:val="none" w:sz="0" w:space="0" w:color="auto"/>
                            <w:left w:val="none" w:sz="0" w:space="0" w:color="auto"/>
                            <w:bottom w:val="none" w:sz="0" w:space="0" w:color="auto"/>
                            <w:right w:val="none" w:sz="0" w:space="0" w:color="auto"/>
                          </w:divBdr>
                          <w:divsChild>
                            <w:div w:id="2054499440">
                              <w:marLeft w:val="0"/>
                              <w:marRight w:val="0"/>
                              <w:marTop w:val="0"/>
                              <w:marBottom w:val="0"/>
                              <w:divBdr>
                                <w:top w:val="none" w:sz="0" w:space="0" w:color="auto"/>
                                <w:left w:val="none" w:sz="0" w:space="0" w:color="auto"/>
                                <w:bottom w:val="none" w:sz="0" w:space="0" w:color="auto"/>
                                <w:right w:val="none" w:sz="0" w:space="0" w:color="auto"/>
                              </w:divBdr>
                              <w:divsChild>
                                <w:div w:id="771780983">
                                  <w:marLeft w:val="0"/>
                                  <w:marRight w:val="0"/>
                                  <w:marTop w:val="0"/>
                                  <w:marBottom w:val="0"/>
                                  <w:divBdr>
                                    <w:top w:val="none" w:sz="0" w:space="0" w:color="auto"/>
                                    <w:left w:val="none" w:sz="0" w:space="0" w:color="auto"/>
                                    <w:bottom w:val="none" w:sz="0" w:space="0" w:color="auto"/>
                                    <w:right w:val="none" w:sz="0" w:space="0" w:color="auto"/>
                                  </w:divBdr>
                                  <w:divsChild>
                                    <w:div w:id="1158153411">
                                      <w:marLeft w:val="0"/>
                                      <w:marRight w:val="0"/>
                                      <w:marTop w:val="0"/>
                                      <w:marBottom w:val="0"/>
                                      <w:divBdr>
                                        <w:top w:val="none" w:sz="0" w:space="0" w:color="auto"/>
                                        <w:left w:val="none" w:sz="0" w:space="0" w:color="auto"/>
                                        <w:bottom w:val="none" w:sz="0" w:space="0" w:color="auto"/>
                                        <w:right w:val="none" w:sz="0" w:space="0" w:color="auto"/>
                                      </w:divBdr>
                                      <w:divsChild>
                                        <w:div w:id="699404431">
                                          <w:marLeft w:val="0"/>
                                          <w:marRight w:val="0"/>
                                          <w:marTop w:val="0"/>
                                          <w:marBottom w:val="0"/>
                                          <w:divBdr>
                                            <w:top w:val="none" w:sz="0" w:space="0" w:color="auto"/>
                                            <w:left w:val="none" w:sz="0" w:space="0" w:color="auto"/>
                                            <w:bottom w:val="none" w:sz="0" w:space="0" w:color="auto"/>
                                            <w:right w:val="none" w:sz="0" w:space="0" w:color="auto"/>
                                          </w:divBdr>
                                          <w:divsChild>
                                            <w:div w:id="424232502">
                                              <w:marLeft w:val="0"/>
                                              <w:marRight w:val="0"/>
                                              <w:marTop w:val="0"/>
                                              <w:marBottom w:val="0"/>
                                              <w:divBdr>
                                                <w:top w:val="none" w:sz="0" w:space="0" w:color="auto"/>
                                                <w:left w:val="none" w:sz="0" w:space="0" w:color="auto"/>
                                                <w:bottom w:val="none" w:sz="0" w:space="0" w:color="auto"/>
                                                <w:right w:val="none" w:sz="0" w:space="0" w:color="auto"/>
                                              </w:divBdr>
                                              <w:divsChild>
                                                <w:div w:id="1186286498">
                                                  <w:marLeft w:val="0"/>
                                                  <w:marRight w:val="0"/>
                                                  <w:marTop w:val="0"/>
                                                  <w:marBottom w:val="0"/>
                                                  <w:divBdr>
                                                    <w:top w:val="none" w:sz="0" w:space="0" w:color="auto"/>
                                                    <w:left w:val="none" w:sz="0" w:space="0" w:color="auto"/>
                                                    <w:bottom w:val="none" w:sz="0" w:space="0" w:color="auto"/>
                                                    <w:right w:val="none" w:sz="0" w:space="0" w:color="auto"/>
                                                  </w:divBdr>
                                                  <w:divsChild>
                                                    <w:div w:id="1950576559">
                                                      <w:marLeft w:val="0"/>
                                                      <w:marRight w:val="0"/>
                                                      <w:marTop w:val="0"/>
                                                      <w:marBottom w:val="0"/>
                                                      <w:divBdr>
                                                        <w:top w:val="none" w:sz="0" w:space="0" w:color="auto"/>
                                                        <w:left w:val="none" w:sz="0" w:space="0" w:color="auto"/>
                                                        <w:bottom w:val="none" w:sz="0" w:space="0" w:color="auto"/>
                                                        <w:right w:val="none" w:sz="0" w:space="0" w:color="auto"/>
                                                      </w:divBdr>
                                                      <w:divsChild>
                                                        <w:div w:id="1300308510">
                                                          <w:marLeft w:val="0"/>
                                                          <w:marRight w:val="0"/>
                                                          <w:marTop w:val="0"/>
                                                          <w:marBottom w:val="0"/>
                                                          <w:divBdr>
                                                            <w:top w:val="none" w:sz="0" w:space="0" w:color="auto"/>
                                                            <w:left w:val="none" w:sz="0" w:space="0" w:color="auto"/>
                                                            <w:bottom w:val="none" w:sz="0" w:space="0" w:color="auto"/>
                                                            <w:right w:val="none" w:sz="0" w:space="0" w:color="auto"/>
                                                          </w:divBdr>
                                                          <w:divsChild>
                                                            <w:div w:id="2023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04051">
      <w:bodyDiv w:val="1"/>
      <w:marLeft w:val="0"/>
      <w:marRight w:val="0"/>
      <w:marTop w:val="0"/>
      <w:marBottom w:val="0"/>
      <w:divBdr>
        <w:top w:val="none" w:sz="0" w:space="0" w:color="auto"/>
        <w:left w:val="none" w:sz="0" w:space="0" w:color="auto"/>
        <w:bottom w:val="none" w:sz="0" w:space="0" w:color="auto"/>
        <w:right w:val="none" w:sz="0" w:space="0" w:color="auto"/>
      </w:divBdr>
      <w:divsChild>
        <w:div w:id="469983909">
          <w:marLeft w:val="0"/>
          <w:marRight w:val="0"/>
          <w:marTop w:val="0"/>
          <w:marBottom w:val="0"/>
          <w:divBdr>
            <w:top w:val="none" w:sz="0" w:space="0" w:color="auto"/>
            <w:left w:val="none" w:sz="0" w:space="0" w:color="auto"/>
            <w:bottom w:val="none" w:sz="0" w:space="0" w:color="auto"/>
            <w:right w:val="none" w:sz="0" w:space="0" w:color="auto"/>
          </w:divBdr>
          <w:divsChild>
            <w:div w:id="391345781">
              <w:marLeft w:val="0"/>
              <w:marRight w:val="0"/>
              <w:marTop w:val="0"/>
              <w:marBottom w:val="0"/>
              <w:divBdr>
                <w:top w:val="none" w:sz="0" w:space="0" w:color="auto"/>
                <w:left w:val="none" w:sz="0" w:space="0" w:color="auto"/>
                <w:bottom w:val="none" w:sz="0" w:space="0" w:color="auto"/>
                <w:right w:val="none" w:sz="0" w:space="0" w:color="auto"/>
              </w:divBdr>
              <w:divsChild>
                <w:div w:id="1724327799">
                  <w:marLeft w:val="0"/>
                  <w:marRight w:val="0"/>
                  <w:marTop w:val="0"/>
                  <w:marBottom w:val="0"/>
                  <w:divBdr>
                    <w:top w:val="none" w:sz="0" w:space="0" w:color="auto"/>
                    <w:left w:val="none" w:sz="0" w:space="0" w:color="auto"/>
                    <w:bottom w:val="none" w:sz="0" w:space="0" w:color="auto"/>
                    <w:right w:val="none" w:sz="0" w:space="0" w:color="auto"/>
                  </w:divBdr>
                  <w:divsChild>
                    <w:div w:id="1084188662">
                      <w:marLeft w:val="0"/>
                      <w:marRight w:val="0"/>
                      <w:marTop w:val="0"/>
                      <w:marBottom w:val="0"/>
                      <w:divBdr>
                        <w:top w:val="none" w:sz="0" w:space="0" w:color="auto"/>
                        <w:left w:val="none" w:sz="0" w:space="0" w:color="auto"/>
                        <w:bottom w:val="none" w:sz="0" w:space="0" w:color="auto"/>
                        <w:right w:val="none" w:sz="0" w:space="0" w:color="auto"/>
                      </w:divBdr>
                      <w:divsChild>
                        <w:div w:id="98068606">
                          <w:marLeft w:val="0"/>
                          <w:marRight w:val="0"/>
                          <w:marTop w:val="0"/>
                          <w:marBottom w:val="0"/>
                          <w:divBdr>
                            <w:top w:val="none" w:sz="0" w:space="0" w:color="auto"/>
                            <w:left w:val="none" w:sz="0" w:space="0" w:color="auto"/>
                            <w:bottom w:val="none" w:sz="0" w:space="0" w:color="auto"/>
                            <w:right w:val="none" w:sz="0" w:space="0" w:color="auto"/>
                          </w:divBdr>
                          <w:divsChild>
                            <w:div w:id="192235592">
                              <w:marLeft w:val="0"/>
                              <w:marRight w:val="0"/>
                              <w:marTop w:val="0"/>
                              <w:marBottom w:val="0"/>
                              <w:divBdr>
                                <w:top w:val="none" w:sz="0" w:space="0" w:color="auto"/>
                                <w:left w:val="none" w:sz="0" w:space="0" w:color="auto"/>
                                <w:bottom w:val="none" w:sz="0" w:space="0" w:color="auto"/>
                                <w:right w:val="none" w:sz="0" w:space="0" w:color="auto"/>
                              </w:divBdr>
                              <w:divsChild>
                                <w:div w:id="874001712">
                                  <w:marLeft w:val="0"/>
                                  <w:marRight w:val="0"/>
                                  <w:marTop w:val="0"/>
                                  <w:marBottom w:val="0"/>
                                  <w:divBdr>
                                    <w:top w:val="none" w:sz="0" w:space="0" w:color="auto"/>
                                    <w:left w:val="none" w:sz="0" w:space="0" w:color="auto"/>
                                    <w:bottom w:val="none" w:sz="0" w:space="0" w:color="auto"/>
                                    <w:right w:val="none" w:sz="0" w:space="0" w:color="auto"/>
                                  </w:divBdr>
                                  <w:divsChild>
                                    <w:div w:id="1480147614">
                                      <w:marLeft w:val="0"/>
                                      <w:marRight w:val="0"/>
                                      <w:marTop w:val="0"/>
                                      <w:marBottom w:val="0"/>
                                      <w:divBdr>
                                        <w:top w:val="none" w:sz="0" w:space="0" w:color="auto"/>
                                        <w:left w:val="none" w:sz="0" w:space="0" w:color="auto"/>
                                        <w:bottom w:val="none" w:sz="0" w:space="0" w:color="auto"/>
                                        <w:right w:val="none" w:sz="0" w:space="0" w:color="auto"/>
                                      </w:divBdr>
                                      <w:divsChild>
                                        <w:div w:id="752895520">
                                          <w:marLeft w:val="0"/>
                                          <w:marRight w:val="0"/>
                                          <w:marTop w:val="0"/>
                                          <w:marBottom w:val="0"/>
                                          <w:divBdr>
                                            <w:top w:val="none" w:sz="0" w:space="0" w:color="auto"/>
                                            <w:left w:val="none" w:sz="0" w:space="0" w:color="auto"/>
                                            <w:bottom w:val="none" w:sz="0" w:space="0" w:color="auto"/>
                                            <w:right w:val="none" w:sz="0" w:space="0" w:color="auto"/>
                                          </w:divBdr>
                                          <w:divsChild>
                                            <w:div w:id="1575310707">
                                              <w:marLeft w:val="0"/>
                                              <w:marRight w:val="0"/>
                                              <w:marTop w:val="0"/>
                                              <w:marBottom w:val="0"/>
                                              <w:divBdr>
                                                <w:top w:val="none" w:sz="0" w:space="0" w:color="auto"/>
                                                <w:left w:val="none" w:sz="0" w:space="0" w:color="auto"/>
                                                <w:bottom w:val="none" w:sz="0" w:space="0" w:color="auto"/>
                                                <w:right w:val="none" w:sz="0" w:space="0" w:color="auto"/>
                                              </w:divBdr>
                                              <w:divsChild>
                                                <w:div w:id="953364095">
                                                  <w:marLeft w:val="0"/>
                                                  <w:marRight w:val="0"/>
                                                  <w:marTop w:val="0"/>
                                                  <w:marBottom w:val="0"/>
                                                  <w:divBdr>
                                                    <w:top w:val="none" w:sz="0" w:space="0" w:color="auto"/>
                                                    <w:left w:val="none" w:sz="0" w:space="0" w:color="auto"/>
                                                    <w:bottom w:val="none" w:sz="0" w:space="0" w:color="auto"/>
                                                    <w:right w:val="none" w:sz="0" w:space="0" w:color="auto"/>
                                                  </w:divBdr>
                                                  <w:divsChild>
                                                    <w:div w:id="1003825870">
                                                      <w:marLeft w:val="0"/>
                                                      <w:marRight w:val="0"/>
                                                      <w:marTop w:val="0"/>
                                                      <w:marBottom w:val="0"/>
                                                      <w:divBdr>
                                                        <w:top w:val="none" w:sz="0" w:space="0" w:color="auto"/>
                                                        <w:left w:val="none" w:sz="0" w:space="0" w:color="auto"/>
                                                        <w:bottom w:val="none" w:sz="0" w:space="0" w:color="auto"/>
                                                        <w:right w:val="none" w:sz="0" w:space="0" w:color="auto"/>
                                                      </w:divBdr>
                                                      <w:divsChild>
                                                        <w:div w:id="592786544">
                                                          <w:marLeft w:val="0"/>
                                                          <w:marRight w:val="0"/>
                                                          <w:marTop w:val="0"/>
                                                          <w:marBottom w:val="0"/>
                                                          <w:divBdr>
                                                            <w:top w:val="none" w:sz="0" w:space="0" w:color="auto"/>
                                                            <w:left w:val="none" w:sz="0" w:space="0" w:color="auto"/>
                                                            <w:bottom w:val="none" w:sz="0" w:space="0" w:color="auto"/>
                                                            <w:right w:val="none" w:sz="0" w:space="0" w:color="auto"/>
                                                          </w:divBdr>
                                                          <w:divsChild>
                                                            <w:div w:id="3285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69747">
      <w:bodyDiv w:val="1"/>
      <w:marLeft w:val="0"/>
      <w:marRight w:val="0"/>
      <w:marTop w:val="0"/>
      <w:marBottom w:val="0"/>
      <w:divBdr>
        <w:top w:val="none" w:sz="0" w:space="0" w:color="auto"/>
        <w:left w:val="none" w:sz="0" w:space="0" w:color="auto"/>
        <w:bottom w:val="none" w:sz="0" w:space="0" w:color="auto"/>
        <w:right w:val="none" w:sz="0" w:space="0" w:color="auto"/>
      </w:divBdr>
      <w:divsChild>
        <w:div w:id="1265576927">
          <w:marLeft w:val="0"/>
          <w:marRight w:val="0"/>
          <w:marTop w:val="0"/>
          <w:marBottom w:val="0"/>
          <w:divBdr>
            <w:top w:val="none" w:sz="0" w:space="0" w:color="auto"/>
            <w:left w:val="none" w:sz="0" w:space="0" w:color="auto"/>
            <w:bottom w:val="none" w:sz="0" w:space="0" w:color="auto"/>
            <w:right w:val="none" w:sz="0" w:space="0" w:color="auto"/>
          </w:divBdr>
          <w:divsChild>
            <w:div w:id="1347249541">
              <w:marLeft w:val="0"/>
              <w:marRight w:val="0"/>
              <w:marTop w:val="0"/>
              <w:marBottom w:val="0"/>
              <w:divBdr>
                <w:top w:val="none" w:sz="0" w:space="0" w:color="auto"/>
                <w:left w:val="none" w:sz="0" w:space="0" w:color="auto"/>
                <w:bottom w:val="none" w:sz="0" w:space="0" w:color="auto"/>
                <w:right w:val="none" w:sz="0" w:space="0" w:color="auto"/>
              </w:divBdr>
              <w:divsChild>
                <w:div w:id="1678385560">
                  <w:marLeft w:val="0"/>
                  <w:marRight w:val="0"/>
                  <w:marTop w:val="0"/>
                  <w:marBottom w:val="0"/>
                  <w:divBdr>
                    <w:top w:val="none" w:sz="0" w:space="0" w:color="auto"/>
                    <w:left w:val="none" w:sz="0" w:space="0" w:color="auto"/>
                    <w:bottom w:val="none" w:sz="0" w:space="0" w:color="auto"/>
                    <w:right w:val="none" w:sz="0" w:space="0" w:color="auto"/>
                  </w:divBdr>
                  <w:divsChild>
                    <w:div w:id="1499077346">
                      <w:marLeft w:val="0"/>
                      <w:marRight w:val="0"/>
                      <w:marTop w:val="0"/>
                      <w:marBottom w:val="0"/>
                      <w:divBdr>
                        <w:top w:val="none" w:sz="0" w:space="0" w:color="auto"/>
                        <w:left w:val="none" w:sz="0" w:space="0" w:color="auto"/>
                        <w:bottom w:val="none" w:sz="0" w:space="0" w:color="auto"/>
                        <w:right w:val="none" w:sz="0" w:space="0" w:color="auto"/>
                      </w:divBdr>
                      <w:divsChild>
                        <w:div w:id="2045713899">
                          <w:marLeft w:val="0"/>
                          <w:marRight w:val="0"/>
                          <w:marTop w:val="0"/>
                          <w:marBottom w:val="0"/>
                          <w:divBdr>
                            <w:top w:val="none" w:sz="0" w:space="0" w:color="auto"/>
                            <w:left w:val="none" w:sz="0" w:space="0" w:color="auto"/>
                            <w:bottom w:val="none" w:sz="0" w:space="0" w:color="auto"/>
                            <w:right w:val="none" w:sz="0" w:space="0" w:color="auto"/>
                          </w:divBdr>
                          <w:divsChild>
                            <w:div w:id="24794892">
                              <w:marLeft w:val="0"/>
                              <w:marRight w:val="0"/>
                              <w:marTop w:val="0"/>
                              <w:marBottom w:val="0"/>
                              <w:divBdr>
                                <w:top w:val="none" w:sz="0" w:space="0" w:color="auto"/>
                                <w:left w:val="none" w:sz="0" w:space="0" w:color="auto"/>
                                <w:bottom w:val="none" w:sz="0" w:space="0" w:color="auto"/>
                                <w:right w:val="none" w:sz="0" w:space="0" w:color="auto"/>
                              </w:divBdr>
                              <w:divsChild>
                                <w:div w:id="113184252">
                                  <w:marLeft w:val="0"/>
                                  <w:marRight w:val="0"/>
                                  <w:marTop w:val="0"/>
                                  <w:marBottom w:val="0"/>
                                  <w:divBdr>
                                    <w:top w:val="none" w:sz="0" w:space="0" w:color="auto"/>
                                    <w:left w:val="none" w:sz="0" w:space="0" w:color="auto"/>
                                    <w:bottom w:val="none" w:sz="0" w:space="0" w:color="auto"/>
                                    <w:right w:val="none" w:sz="0" w:space="0" w:color="auto"/>
                                  </w:divBdr>
                                  <w:divsChild>
                                    <w:div w:id="630406949">
                                      <w:marLeft w:val="0"/>
                                      <w:marRight w:val="0"/>
                                      <w:marTop w:val="0"/>
                                      <w:marBottom w:val="0"/>
                                      <w:divBdr>
                                        <w:top w:val="none" w:sz="0" w:space="0" w:color="auto"/>
                                        <w:left w:val="none" w:sz="0" w:space="0" w:color="auto"/>
                                        <w:bottom w:val="none" w:sz="0" w:space="0" w:color="auto"/>
                                        <w:right w:val="none" w:sz="0" w:space="0" w:color="auto"/>
                                      </w:divBdr>
                                      <w:divsChild>
                                        <w:div w:id="853112918">
                                          <w:marLeft w:val="0"/>
                                          <w:marRight w:val="0"/>
                                          <w:marTop w:val="0"/>
                                          <w:marBottom w:val="0"/>
                                          <w:divBdr>
                                            <w:top w:val="none" w:sz="0" w:space="0" w:color="auto"/>
                                            <w:left w:val="none" w:sz="0" w:space="0" w:color="auto"/>
                                            <w:bottom w:val="none" w:sz="0" w:space="0" w:color="auto"/>
                                            <w:right w:val="none" w:sz="0" w:space="0" w:color="auto"/>
                                          </w:divBdr>
                                          <w:divsChild>
                                            <w:div w:id="1009483733">
                                              <w:marLeft w:val="0"/>
                                              <w:marRight w:val="0"/>
                                              <w:marTop w:val="0"/>
                                              <w:marBottom w:val="0"/>
                                              <w:divBdr>
                                                <w:top w:val="none" w:sz="0" w:space="0" w:color="auto"/>
                                                <w:left w:val="none" w:sz="0" w:space="0" w:color="auto"/>
                                                <w:bottom w:val="none" w:sz="0" w:space="0" w:color="auto"/>
                                                <w:right w:val="none" w:sz="0" w:space="0" w:color="auto"/>
                                              </w:divBdr>
                                              <w:divsChild>
                                                <w:div w:id="161237936">
                                                  <w:marLeft w:val="0"/>
                                                  <w:marRight w:val="0"/>
                                                  <w:marTop w:val="0"/>
                                                  <w:marBottom w:val="0"/>
                                                  <w:divBdr>
                                                    <w:top w:val="none" w:sz="0" w:space="0" w:color="auto"/>
                                                    <w:left w:val="none" w:sz="0" w:space="0" w:color="auto"/>
                                                    <w:bottom w:val="none" w:sz="0" w:space="0" w:color="auto"/>
                                                    <w:right w:val="none" w:sz="0" w:space="0" w:color="auto"/>
                                                  </w:divBdr>
                                                  <w:divsChild>
                                                    <w:div w:id="1178734306">
                                                      <w:marLeft w:val="0"/>
                                                      <w:marRight w:val="0"/>
                                                      <w:marTop w:val="0"/>
                                                      <w:marBottom w:val="0"/>
                                                      <w:divBdr>
                                                        <w:top w:val="none" w:sz="0" w:space="0" w:color="auto"/>
                                                        <w:left w:val="none" w:sz="0" w:space="0" w:color="auto"/>
                                                        <w:bottom w:val="none" w:sz="0" w:space="0" w:color="auto"/>
                                                        <w:right w:val="none" w:sz="0" w:space="0" w:color="auto"/>
                                                      </w:divBdr>
                                                      <w:divsChild>
                                                        <w:div w:id="426773283">
                                                          <w:marLeft w:val="0"/>
                                                          <w:marRight w:val="0"/>
                                                          <w:marTop w:val="0"/>
                                                          <w:marBottom w:val="0"/>
                                                          <w:divBdr>
                                                            <w:top w:val="none" w:sz="0" w:space="0" w:color="auto"/>
                                                            <w:left w:val="none" w:sz="0" w:space="0" w:color="auto"/>
                                                            <w:bottom w:val="none" w:sz="0" w:space="0" w:color="auto"/>
                                                            <w:right w:val="none" w:sz="0" w:space="0" w:color="auto"/>
                                                          </w:divBdr>
                                                          <w:divsChild>
                                                            <w:div w:id="1886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537804">
      <w:bodyDiv w:val="1"/>
      <w:marLeft w:val="0"/>
      <w:marRight w:val="0"/>
      <w:marTop w:val="0"/>
      <w:marBottom w:val="0"/>
      <w:divBdr>
        <w:top w:val="none" w:sz="0" w:space="0" w:color="auto"/>
        <w:left w:val="none" w:sz="0" w:space="0" w:color="auto"/>
        <w:bottom w:val="none" w:sz="0" w:space="0" w:color="auto"/>
        <w:right w:val="none" w:sz="0" w:space="0" w:color="auto"/>
      </w:divBdr>
      <w:divsChild>
        <w:div w:id="536894854">
          <w:marLeft w:val="0"/>
          <w:marRight w:val="0"/>
          <w:marTop w:val="0"/>
          <w:marBottom w:val="0"/>
          <w:divBdr>
            <w:top w:val="none" w:sz="0" w:space="0" w:color="auto"/>
            <w:left w:val="none" w:sz="0" w:space="0" w:color="auto"/>
            <w:bottom w:val="none" w:sz="0" w:space="0" w:color="auto"/>
            <w:right w:val="none" w:sz="0" w:space="0" w:color="auto"/>
          </w:divBdr>
          <w:divsChild>
            <w:div w:id="720666293">
              <w:marLeft w:val="0"/>
              <w:marRight w:val="0"/>
              <w:marTop w:val="0"/>
              <w:marBottom w:val="0"/>
              <w:divBdr>
                <w:top w:val="none" w:sz="0" w:space="0" w:color="auto"/>
                <w:left w:val="none" w:sz="0" w:space="0" w:color="auto"/>
                <w:bottom w:val="none" w:sz="0" w:space="0" w:color="auto"/>
                <w:right w:val="none" w:sz="0" w:space="0" w:color="auto"/>
              </w:divBdr>
              <w:divsChild>
                <w:div w:id="1866554118">
                  <w:marLeft w:val="0"/>
                  <w:marRight w:val="0"/>
                  <w:marTop w:val="0"/>
                  <w:marBottom w:val="0"/>
                  <w:divBdr>
                    <w:top w:val="none" w:sz="0" w:space="0" w:color="auto"/>
                    <w:left w:val="none" w:sz="0" w:space="0" w:color="auto"/>
                    <w:bottom w:val="none" w:sz="0" w:space="0" w:color="auto"/>
                    <w:right w:val="none" w:sz="0" w:space="0" w:color="auto"/>
                  </w:divBdr>
                  <w:divsChild>
                    <w:div w:id="1388409657">
                      <w:marLeft w:val="0"/>
                      <w:marRight w:val="0"/>
                      <w:marTop w:val="0"/>
                      <w:marBottom w:val="0"/>
                      <w:divBdr>
                        <w:top w:val="none" w:sz="0" w:space="0" w:color="auto"/>
                        <w:left w:val="none" w:sz="0" w:space="0" w:color="auto"/>
                        <w:bottom w:val="none" w:sz="0" w:space="0" w:color="auto"/>
                        <w:right w:val="none" w:sz="0" w:space="0" w:color="auto"/>
                      </w:divBdr>
                      <w:divsChild>
                        <w:div w:id="25299177">
                          <w:marLeft w:val="0"/>
                          <w:marRight w:val="0"/>
                          <w:marTop w:val="0"/>
                          <w:marBottom w:val="0"/>
                          <w:divBdr>
                            <w:top w:val="none" w:sz="0" w:space="0" w:color="auto"/>
                            <w:left w:val="none" w:sz="0" w:space="0" w:color="auto"/>
                            <w:bottom w:val="none" w:sz="0" w:space="0" w:color="auto"/>
                            <w:right w:val="none" w:sz="0" w:space="0" w:color="auto"/>
                          </w:divBdr>
                          <w:divsChild>
                            <w:div w:id="948241355">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1934514688">
                                      <w:marLeft w:val="0"/>
                                      <w:marRight w:val="0"/>
                                      <w:marTop w:val="0"/>
                                      <w:marBottom w:val="0"/>
                                      <w:divBdr>
                                        <w:top w:val="none" w:sz="0" w:space="0" w:color="auto"/>
                                        <w:left w:val="none" w:sz="0" w:space="0" w:color="auto"/>
                                        <w:bottom w:val="none" w:sz="0" w:space="0" w:color="auto"/>
                                        <w:right w:val="none" w:sz="0" w:space="0" w:color="auto"/>
                                      </w:divBdr>
                                      <w:divsChild>
                                        <w:div w:id="744492830">
                                          <w:marLeft w:val="0"/>
                                          <w:marRight w:val="0"/>
                                          <w:marTop w:val="0"/>
                                          <w:marBottom w:val="0"/>
                                          <w:divBdr>
                                            <w:top w:val="none" w:sz="0" w:space="0" w:color="auto"/>
                                            <w:left w:val="none" w:sz="0" w:space="0" w:color="auto"/>
                                            <w:bottom w:val="none" w:sz="0" w:space="0" w:color="auto"/>
                                            <w:right w:val="none" w:sz="0" w:space="0" w:color="auto"/>
                                          </w:divBdr>
                                          <w:divsChild>
                                            <w:div w:id="408893291">
                                              <w:marLeft w:val="0"/>
                                              <w:marRight w:val="0"/>
                                              <w:marTop w:val="0"/>
                                              <w:marBottom w:val="0"/>
                                              <w:divBdr>
                                                <w:top w:val="none" w:sz="0" w:space="0" w:color="auto"/>
                                                <w:left w:val="none" w:sz="0" w:space="0" w:color="auto"/>
                                                <w:bottom w:val="none" w:sz="0" w:space="0" w:color="auto"/>
                                                <w:right w:val="none" w:sz="0" w:space="0" w:color="auto"/>
                                              </w:divBdr>
                                              <w:divsChild>
                                                <w:div w:id="460726755">
                                                  <w:marLeft w:val="0"/>
                                                  <w:marRight w:val="0"/>
                                                  <w:marTop w:val="0"/>
                                                  <w:marBottom w:val="0"/>
                                                  <w:divBdr>
                                                    <w:top w:val="none" w:sz="0" w:space="0" w:color="auto"/>
                                                    <w:left w:val="none" w:sz="0" w:space="0" w:color="auto"/>
                                                    <w:bottom w:val="none" w:sz="0" w:space="0" w:color="auto"/>
                                                    <w:right w:val="none" w:sz="0" w:space="0" w:color="auto"/>
                                                  </w:divBdr>
                                                  <w:divsChild>
                                                    <w:div w:id="1830633400">
                                                      <w:marLeft w:val="0"/>
                                                      <w:marRight w:val="0"/>
                                                      <w:marTop w:val="0"/>
                                                      <w:marBottom w:val="0"/>
                                                      <w:divBdr>
                                                        <w:top w:val="none" w:sz="0" w:space="0" w:color="auto"/>
                                                        <w:left w:val="none" w:sz="0" w:space="0" w:color="auto"/>
                                                        <w:bottom w:val="none" w:sz="0" w:space="0" w:color="auto"/>
                                                        <w:right w:val="none" w:sz="0" w:space="0" w:color="auto"/>
                                                      </w:divBdr>
                                                      <w:divsChild>
                                                        <w:div w:id="1824856926">
                                                          <w:marLeft w:val="0"/>
                                                          <w:marRight w:val="0"/>
                                                          <w:marTop w:val="0"/>
                                                          <w:marBottom w:val="0"/>
                                                          <w:divBdr>
                                                            <w:top w:val="none" w:sz="0" w:space="0" w:color="auto"/>
                                                            <w:left w:val="none" w:sz="0" w:space="0" w:color="auto"/>
                                                            <w:bottom w:val="none" w:sz="0" w:space="0" w:color="auto"/>
                                                            <w:right w:val="none" w:sz="0" w:space="0" w:color="auto"/>
                                                          </w:divBdr>
                                                          <w:divsChild>
                                                            <w:div w:id="63356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44736">
      <w:bodyDiv w:val="1"/>
      <w:marLeft w:val="0"/>
      <w:marRight w:val="0"/>
      <w:marTop w:val="0"/>
      <w:marBottom w:val="0"/>
      <w:divBdr>
        <w:top w:val="none" w:sz="0" w:space="0" w:color="auto"/>
        <w:left w:val="none" w:sz="0" w:space="0" w:color="auto"/>
        <w:bottom w:val="none" w:sz="0" w:space="0" w:color="auto"/>
        <w:right w:val="none" w:sz="0" w:space="0" w:color="auto"/>
      </w:divBdr>
      <w:divsChild>
        <w:div w:id="1207452780">
          <w:marLeft w:val="0"/>
          <w:marRight w:val="0"/>
          <w:marTop w:val="0"/>
          <w:marBottom w:val="0"/>
          <w:divBdr>
            <w:top w:val="none" w:sz="0" w:space="0" w:color="auto"/>
            <w:left w:val="none" w:sz="0" w:space="0" w:color="auto"/>
            <w:bottom w:val="none" w:sz="0" w:space="0" w:color="auto"/>
            <w:right w:val="none" w:sz="0" w:space="0" w:color="auto"/>
          </w:divBdr>
          <w:divsChild>
            <w:div w:id="1395205101">
              <w:marLeft w:val="0"/>
              <w:marRight w:val="0"/>
              <w:marTop w:val="0"/>
              <w:marBottom w:val="0"/>
              <w:divBdr>
                <w:top w:val="none" w:sz="0" w:space="0" w:color="auto"/>
                <w:left w:val="none" w:sz="0" w:space="0" w:color="auto"/>
                <w:bottom w:val="none" w:sz="0" w:space="0" w:color="auto"/>
                <w:right w:val="none" w:sz="0" w:space="0" w:color="auto"/>
              </w:divBdr>
              <w:divsChild>
                <w:div w:id="704140122">
                  <w:marLeft w:val="0"/>
                  <w:marRight w:val="0"/>
                  <w:marTop w:val="0"/>
                  <w:marBottom w:val="0"/>
                  <w:divBdr>
                    <w:top w:val="none" w:sz="0" w:space="0" w:color="auto"/>
                    <w:left w:val="none" w:sz="0" w:space="0" w:color="auto"/>
                    <w:bottom w:val="none" w:sz="0" w:space="0" w:color="auto"/>
                    <w:right w:val="none" w:sz="0" w:space="0" w:color="auto"/>
                  </w:divBdr>
                  <w:divsChild>
                    <w:div w:id="1188299167">
                      <w:marLeft w:val="0"/>
                      <w:marRight w:val="0"/>
                      <w:marTop w:val="0"/>
                      <w:marBottom w:val="0"/>
                      <w:divBdr>
                        <w:top w:val="none" w:sz="0" w:space="0" w:color="auto"/>
                        <w:left w:val="none" w:sz="0" w:space="0" w:color="auto"/>
                        <w:bottom w:val="none" w:sz="0" w:space="0" w:color="auto"/>
                        <w:right w:val="none" w:sz="0" w:space="0" w:color="auto"/>
                      </w:divBdr>
                      <w:divsChild>
                        <w:div w:id="2120948129">
                          <w:marLeft w:val="0"/>
                          <w:marRight w:val="0"/>
                          <w:marTop w:val="0"/>
                          <w:marBottom w:val="0"/>
                          <w:divBdr>
                            <w:top w:val="none" w:sz="0" w:space="0" w:color="auto"/>
                            <w:left w:val="none" w:sz="0" w:space="0" w:color="auto"/>
                            <w:bottom w:val="none" w:sz="0" w:space="0" w:color="auto"/>
                            <w:right w:val="none" w:sz="0" w:space="0" w:color="auto"/>
                          </w:divBdr>
                          <w:divsChild>
                            <w:div w:id="1743521792">
                              <w:marLeft w:val="0"/>
                              <w:marRight w:val="0"/>
                              <w:marTop w:val="0"/>
                              <w:marBottom w:val="0"/>
                              <w:divBdr>
                                <w:top w:val="none" w:sz="0" w:space="0" w:color="auto"/>
                                <w:left w:val="none" w:sz="0" w:space="0" w:color="auto"/>
                                <w:bottom w:val="none" w:sz="0" w:space="0" w:color="auto"/>
                                <w:right w:val="none" w:sz="0" w:space="0" w:color="auto"/>
                              </w:divBdr>
                              <w:divsChild>
                                <w:div w:id="1973440380">
                                  <w:marLeft w:val="0"/>
                                  <w:marRight w:val="0"/>
                                  <w:marTop w:val="0"/>
                                  <w:marBottom w:val="0"/>
                                  <w:divBdr>
                                    <w:top w:val="none" w:sz="0" w:space="0" w:color="auto"/>
                                    <w:left w:val="none" w:sz="0" w:space="0" w:color="auto"/>
                                    <w:bottom w:val="none" w:sz="0" w:space="0" w:color="auto"/>
                                    <w:right w:val="none" w:sz="0" w:space="0" w:color="auto"/>
                                  </w:divBdr>
                                  <w:divsChild>
                                    <w:div w:id="2111583125">
                                      <w:marLeft w:val="0"/>
                                      <w:marRight w:val="0"/>
                                      <w:marTop w:val="0"/>
                                      <w:marBottom w:val="0"/>
                                      <w:divBdr>
                                        <w:top w:val="none" w:sz="0" w:space="0" w:color="auto"/>
                                        <w:left w:val="none" w:sz="0" w:space="0" w:color="auto"/>
                                        <w:bottom w:val="none" w:sz="0" w:space="0" w:color="auto"/>
                                        <w:right w:val="none" w:sz="0" w:space="0" w:color="auto"/>
                                      </w:divBdr>
                                      <w:divsChild>
                                        <w:div w:id="2024745747">
                                          <w:marLeft w:val="0"/>
                                          <w:marRight w:val="0"/>
                                          <w:marTop w:val="0"/>
                                          <w:marBottom w:val="0"/>
                                          <w:divBdr>
                                            <w:top w:val="none" w:sz="0" w:space="0" w:color="auto"/>
                                            <w:left w:val="none" w:sz="0" w:space="0" w:color="auto"/>
                                            <w:bottom w:val="none" w:sz="0" w:space="0" w:color="auto"/>
                                            <w:right w:val="none" w:sz="0" w:space="0" w:color="auto"/>
                                          </w:divBdr>
                                          <w:divsChild>
                                            <w:div w:id="1085417344">
                                              <w:marLeft w:val="0"/>
                                              <w:marRight w:val="0"/>
                                              <w:marTop w:val="0"/>
                                              <w:marBottom w:val="0"/>
                                              <w:divBdr>
                                                <w:top w:val="none" w:sz="0" w:space="0" w:color="auto"/>
                                                <w:left w:val="none" w:sz="0" w:space="0" w:color="auto"/>
                                                <w:bottom w:val="none" w:sz="0" w:space="0" w:color="auto"/>
                                                <w:right w:val="none" w:sz="0" w:space="0" w:color="auto"/>
                                              </w:divBdr>
                                              <w:divsChild>
                                                <w:div w:id="1432316363">
                                                  <w:marLeft w:val="0"/>
                                                  <w:marRight w:val="0"/>
                                                  <w:marTop w:val="0"/>
                                                  <w:marBottom w:val="0"/>
                                                  <w:divBdr>
                                                    <w:top w:val="none" w:sz="0" w:space="0" w:color="auto"/>
                                                    <w:left w:val="none" w:sz="0" w:space="0" w:color="auto"/>
                                                    <w:bottom w:val="none" w:sz="0" w:space="0" w:color="auto"/>
                                                    <w:right w:val="none" w:sz="0" w:space="0" w:color="auto"/>
                                                  </w:divBdr>
                                                  <w:divsChild>
                                                    <w:div w:id="775176399">
                                                      <w:marLeft w:val="0"/>
                                                      <w:marRight w:val="0"/>
                                                      <w:marTop w:val="0"/>
                                                      <w:marBottom w:val="0"/>
                                                      <w:divBdr>
                                                        <w:top w:val="none" w:sz="0" w:space="0" w:color="auto"/>
                                                        <w:left w:val="none" w:sz="0" w:space="0" w:color="auto"/>
                                                        <w:bottom w:val="none" w:sz="0" w:space="0" w:color="auto"/>
                                                        <w:right w:val="none" w:sz="0" w:space="0" w:color="auto"/>
                                                      </w:divBdr>
                                                      <w:divsChild>
                                                        <w:div w:id="910386584">
                                                          <w:marLeft w:val="0"/>
                                                          <w:marRight w:val="0"/>
                                                          <w:marTop w:val="0"/>
                                                          <w:marBottom w:val="0"/>
                                                          <w:divBdr>
                                                            <w:top w:val="none" w:sz="0" w:space="0" w:color="auto"/>
                                                            <w:left w:val="none" w:sz="0" w:space="0" w:color="auto"/>
                                                            <w:bottom w:val="none" w:sz="0" w:space="0" w:color="auto"/>
                                                            <w:right w:val="none" w:sz="0" w:space="0" w:color="auto"/>
                                                          </w:divBdr>
                                                          <w:divsChild>
                                                            <w:div w:id="8652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3760815">
      <w:bodyDiv w:val="1"/>
      <w:marLeft w:val="0"/>
      <w:marRight w:val="0"/>
      <w:marTop w:val="0"/>
      <w:marBottom w:val="0"/>
      <w:divBdr>
        <w:top w:val="none" w:sz="0" w:space="0" w:color="auto"/>
        <w:left w:val="none" w:sz="0" w:space="0" w:color="auto"/>
        <w:bottom w:val="none" w:sz="0" w:space="0" w:color="auto"/>
        <w:right w:val="none" w:sz="0" w:space="0" w:color="auto"/>
      </w:divBdr>
      <w:divsChild>
        <w:div w:id="162740031">
          <w:marLeft w:val="0"/>
          <w:marRight w:val="0"/>
          <w:marTop w:val="0"/>
          <w:marBottom w:val="0"/>
          <w:divBdr>
            <w:top w:val="none" w:sz="0" w:space="0" w:color="auto"/>
            <w:left w:val="none" w:sz="0" w:space="0" w:color="auto"/>
            <w:bottom w:val="none" w:sz="0" w:space="0" w:color="auto"/>
            <w:right w:val="none" w:sz="0" w:space="0" w:color="auto"/>
          </w:divBdr>
          <w:divsChild>
            <w:div w:id="1218009218">
              <w:marLeft w:val="0"/>
              <w:marRight w:val="0"/>
              <w:marTop w:val="0"/>
              <w:marBottom w:val="0"/>
              <w:divBdr>
                <w:top w:val="none" w:sz="0" w:space="0" w:color="auto"/>
                <w:left w:val="none" w:sz="0" w:space="0" w:color="auto"/>
                <w:bottom w:val="none" w:sz="0" w:space="0" w:color="auto"/>
                <w:right w:val="none" w:sz="0" w:space="0" w:color="auto"/>
              </w:divBdr>
              <w:divsChild>
                <w:div w:id="1501970952">
                  <w:marLeft w:val="0"/>
                  <w:marRight w:val="0"/>
                  <w:marTop w:val="0"/>
                  <w:marBottom w:val="0"/>
                  <w:divBdr>
                    <w:top w:val="none" w:sz="0" w:space="0" w:color="auto"/>
                    <w:left w:val="none" w:sz="0" w:space="0" w:color="auto"/>
                    <w:bottom w:val="none" w:sz="0" w:space="0" w:color="auto"/>
                    <w:right w:val="none" w:sz="0" w:space="0" w:color="auto"/>
                  </w:divBdr>
                  <w:divsChild>
                    <w:div w:id="1223369653">
                      <w:marLeft w:val="0"/>
                      <w:marRight w:val="0"/>
                      <w:marTop w:val="0"/>
                      <w:marBottom w:val="0"/>
                      <w:divBdr>
                        <w:top w:val="none" w:sz="0" w:space="0" w:color="auto"/>
                        <w:left w:val="none" w:sz="0" w:space="0" w:color="auto"/>
                        <w:bottom w:val="none" w:sz="0" w:space="0" w:color="auto"/>
                        <w:right w:val="none" w:sz="0" w:space="0" w:color="auto"/>
                      </w:divBdr>
                      <w:divsChild>
                        <w:div w:id="13962983">
                          <w:marLeft w:val="0"/>
                          <w:marRight w:val="0"/>
                          <w:marTop w:val="0"/>
                          <w:marBottom w:val="0"/>
                          <w:divBdr>
                            <w:top w:val="none" w:sz="0" w:space="0" w:color="auto"/>
                            <w:left w:val="none" w:sz="0" w:space="0" w:color="auto"/>
                            <w:bottom w:val="none" w:sz="0" w:space="0" w:color="auto"/>
                            <w:right w:val="none" w:sz="0" w:space="0" w:color="auto"/>
                          </w:divBdr>
                          <w:divsChild>
                            <w:div w:id="938565762">
                              <w:marLeft w:val="0"/>
                              <w:marRight w:val="0"/>
                              <w:marTop w:val="0"/>
                              <w:marBottom w:val="0"/>
                              <w:divBdr>
                                <w:top w:val="none" w:sz="0" w:space="0" w:color="auto"/>
                                <w:left w:val="none" w:sz="0" w:space="0" w:color="auto"/>
                                <w:bottom w:val="none" w:sz="0" w:space="0" w:color="auto"/>
                                <w:right w:val="none" w:sz="0" w:space="0" w:color="auto"/>
                              </w:divBdr>
                              <w:divsChild>
                                <w:div w:id="1845436349">
                                  <w:marLeft w:val="0"/>
                                  <w:marRight w:val="0"/>
                                  <w:marTop w:val="0"/>
                                  <w:marBottom w:val="0"/>
                                  <w:divBdr>
                                    <w:top w:val="none" w:sz="0" w:space="0" w:color="auto"/>
                                    <w:left w:val="none" w:sz="0" w:space="0" w:color="auto"/>
                                    <w:bottom w:val="none" w:sz="0" w:space="0" w:color="auto"/>
                                    <w:right w:val="none" w:sz="0" w:space="0" w:color="auto"/>
                                  </w:divBdr>
                                  <w:divsChild>
                                    <w:div w:id="951977100">
                                      <w:marLeft w:val="0"/>
                                      <w:marRight w:val="0"/>
                                      <w:marTop w:val="0"/>
                                      <w:marBottom w:val="0"/>
                                      <w:divBdr>
                                        <w:top w:val="none" w:sz="0" w:space="0" w:color="auto"/>
                                        <w:left w:val="none" w:sz="0" w:space="0" w:color="auto"/>
                                        <w:bottom w:val="none" w:sz="0" w:space="0" w:color="auto"/>
                                        <w:right w:val="none" w:sz="0" w:space="0" w:color="auto"/>
                                      </w:divBdr>
                                      <w:divsChild>
                                        <w:div w:id="843664047">
                                          <w:marLeft w:val="0"/>
                                          <w:marRight w:val="0"/>
                                          <w:marTop w:val="0"/>
                                          <w:marBottom w:val="0"/>
                                          <w:divBdr>
                                            <w:top w:val="none" w:sz="0" w:space="0" w:color="auto"/>
                                            <w:left w:val="none" w:sz="0" w:space="0" w:color="auto"/>
                                            <w:bottom w:val="none" w:sz="0" w:space="0" w:color="auto"/>
                                            <w:right w:val="none" w:sz="0" w:space="0" w:color="auto"/>
                                          </w:divBdr>
                                          <w:divsChild>
                                            <w:div w:id="1141576293">
                                              <w:marLeft w:val="0"/>
                                              <w:marRight w:val="0"/>
                                              <w:marTop w:val="0"/>
                                              <w:marBottom w:val="0"/>
                                              <w:divBdr>
                                                <w:top w:val="none" w:sz="0" w:space="0" w:color="auto"/>
                                                <w:left w:val="none" w:sz="0" w:space="0" w:color="auto"/>
                                                <w:bottom w:val="none" w:sz="0" w:space="0" w:color="auto"/>
                                                <w:right w:val="none" w:sz="0" w:space="0" w:color="auto"/>
                                              </w:divBdr>
                                              <w:divsChild>
                                                <w:div w:id="566378292">
                                                  <w:marLeft w:val="0"/>
                                                  <w:marRight w:val="0"/>
                                                  <w:marTop w:val="0"/>
                                                  <w:marBottom w:val="0"/>
                                                  <w:divBdr>
                                                    <w:top w:val="none" w:sz="0" w:space="0" w:color="auto"/>
                                                    <w:left w:val="none" w:sz="0" w:space="0" w:color="auto"/>
                                                    <w:bottom w:val="none" w:sz="0" w:space="0" w:color="auto"/>
                                                    <w:right w:val="none" w:sz="0" w:space="0" w:color="auto"/>
                                                  </w:divBdr>
                                                  <w:divsChild>
                                                    <w:div w:id="1707757511">
                                                      <w:marLeft w:val="0"/>
                                                      <w:marRight w:val="0"/>
                                                      <w:marTop w:val="0"/>
                                                      <w:marBottom w:val="0"/>
                                                      <w:divBdr>
                                                        <w:top w:val="none" w:sz="0" w:space="0" w:color="auto"/>
                                                        <w:left w:val="none" w:sz="0" w:space="0" w:color="auto"/>
                                                        <w:bottom w:val="none" w:sz="0" w:space="0" w:color="auto"/>
                                                        <w:right w:val="none" w:sz="0" w:space="0" w:color="auto"/>
                                                      </w:divBdr>
                                                      <w:divsChild>
                                                        <w:div w:id="1084036207">
                                                          <w:marLeft w:val="0"/>
                                                          <w:marRight w:val="0"/>
                                                          <w:marTop w:val="0"/>
                                                          <w:marBottom w:val="0"/>
                                                          <w:divBdr>
                                                            <w:top w:val="none" w:sz="0" w:space="0" w:color="auto"/>
                                                            <w:left w:val="none" w:sz="0" w:space="0" w:color="auto"/>
                                                            <w:bottom w:val="none" w:sz="0" w:space="0" w:color="auto"/>
                                                            <w:right w:val="none" w:sz="0" w:space="0" w:color="auto"/>
                                                          </w:divBdr>
                                                          <w:divsChild>
                                                            <w:div w:id="50332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5336196">
      <w:bodyDiv w:val="1"/>
      <w:marLeft w:val="0"/>
      <w:marRight w:val="0"/>
      <w:marTop w:val="0"/>
      <w:marBottom w:val="0"/>
      <w:divBdr>
        <w:top w:val="none" w:sz="0" w:space="0" w:color="auto"/>
        <w:left w:val="none" w:sz="0" w:space="0" w:color="auto"/>
        <w:bottom w:val="none" w:sz="0" w:space="0" w:color="auto"/>
        <w:right w:val="none" w:sz="0" w:space="0" w:color="auto"/>
      </w:divBdr>
      <w:divsChild>
        <w:div w:id="473450404">
          <w:marLeft w:val="0"/>
          <w:marRight w:val="0"/>
          <w:marTop w:val="0"/>
          <w:marBottom w:val="0"/>
          <w:divBdr>
            <w:top w:val="none" w:sz="0" w:space="0" w:color="auto"/>
            <w:left w:val="none" w:sz="0" w:space="0" w:color="auto"/>
            <w:bottom w:val="none" w:sz="0" w:space="0" w:color="auto"/>
            <w:right w:val="none" w:sz="0" w:space="0" w:color="auto"/>
          </w:divBdr>
          <w:divsChild>
            <w:div w:id="1266645868">
              <w:marLeft w:val="0"/>
              <w:marRight w:val="0"/>
              <w:marTop w:val="0"/>
              <w:marBottom w:val="0"/>
              <w:divBdr>
                <w:top w:val="none" w:sz="0" w:space="0" w:color="auto"/>
                <w:left w:val="none" w:sz="0" w:space="0" w:color="auto"/>
                <w:bottom w:val="none" w:sz="0" w:space="0" w:color="auto"/>
                <w:right w:val="none" w:sz="0" w:space="0" w:color="auto"/>
              </w:divBdr>
              <w:divsChild>
                <w:div w:id="2021465269">
                  <w:marLeft w:val="0"/>
                  <w:marRight w:val="0"/>
                  <w:marTop w:val="0"/>
                  <w:marBottom w:val="0"/>
                  <w:divBdr>
                    <w:top w:val="none" w:sz="0" w:space="0" w:color="auto"/>
                    <w:left w:val="none" w:sz="0" w:space="0" w:color="auto"/>
                    <w:bottom w:val="none" w:sz="0" w:space="0" w:color="auto"/>
                    <w:right w:val="none" w:sz="0" w:space="0" w:color="auto"/>
                  </w:divBdr>
                  <w:divsChild>
                    <w:div w:id="46614126">
                      <w:marLeft w:val="0"/>
                      <w:marRight w:val="0"/>
                      <w:marTop w:val="0"/>
                      <w:marBottom w:val="0"/>
                      <w:divBdr>
                        <w:top w:val="none" w:sz="0" w:space="0" w:color="auto"/>
                        <w:left w:val="none" w:sz="0" w:space="0" w:color="auto"/>
                        <w:bottom w:val="none" w:sz="0" w:space="0" w:color="auto"/>
                        <w:right w:val="none" w:sz="0" w:space="0" w:color="auto"/>
                      </w:divBdr>
                      <w:divsChild>
                        <w:div w:id="46148147">
                          <w:marLeft w:val="0"/>
                          <w:marRight w:val="0"/>
                          <w:marTop w:val="0"/>
                          <w:marBottom w:val="0"/>
                          <w:divBdr>
                            <w:top w:val="none" w:sz="0" w:space="0" w:color="auto"/>
                            <w:left w:val="none" w:sz="0" w:space="0" w:color="auto"/>
                            <w:bottom w:val="none" w:sz="0" w:space="0" w:color="auto"/>
                            <w:right w:val="none" w:sz="0" w:space="0" w:color="auto"/>
                          </w:divBdr>
                          <w:divsChild>
                            <w:div w:id="716859102">
                              <w:marLeft w:val="0"/>
                              <w:marRight w:val="0"/>
                              <w:marTop w:val="0"/>
                              <w:marBottom w:val="0"/>
                              <w:divBdr>
                                <w:top w:val="none" w:sz="0" w:space="0" w:color="auto"/>
                                <w:left w:val="none" w:sz="0" w:space="0" w:color="auto"/>
                                <w:bottom w:val="none" w:sz="0" w:space="0" w:color="auto"/>
                                <w:right w:val="none" w:sz="0" w:space="0" w:color="auto"/>
                              </w:divBdr>
                              <w:divsChild>
                                <w:div w:id="1513370662">
                                  <w:marLeft w:val="0"/>
                                  <w:marRight w:val="0"/>
                                  <w:marTop w:val="0"/>
                                  <w:marBottom w:val="0"/>
                                  <w:divBdr>
                                    <w:top w:val="none" w:sz="0" w:space="0" w:color="auto"/>
                                    <w:left w:val="none" w:sz="0" w:space="0" w:color="auto"/>
                                    <w:bottom w:val="none" w:sz="0" w:space="0" w:color="auto"/>
                                    <w:right w:val="none" w:sz="0" w:space="0" w:color="auto"/>
                                  </w:divBdr>
                                  <w:divsChild>
                                    <w:div w:id="1820808183">
                                      <w:marLeft w:val="0"/>
                                      <w:marRight w:val="0"/>
                                      <w:marTop w:val="0"/>
                                      <w:marBottom w:val="0"/>
                                      <w:divBdr>
                                        <w:top w:val="none" w:sz="0" w:space="0" w:color="auto"/>
                                        <w:left w:val="none" w:sz="0" w:space="0" w:color="auto"/>
                                        <w:bottom w:val="none" w:sz="0" w:space="0" w:color="auto"/>
                                        <w:right w:val="none" w:sz="0" w:space="0" w:color="auto"/>
                                      </w:divBdr>
                                      <w:divsChild>
                                        <w:div w:id="379747683">
                                          <w:marLeft w:val="0"/>
                                          <w:marRight w:val="0"/>
                                          <w:marTop w:val="0"/>
                                          <w:marBottom w:val="0"/>
                                          <w:divBdr>
                                            <w:top w:val="none" w:sz="0" w:space="0" w:color="auto"/>
                                            <w:left w:val="none" w:sz="0" w:space="0" w:color="auto"/>
                                            <w:bottom w:val="none" w:sz="0" w:space="0" w:color="auto"/>
                                            <w:right w:val="none" w:sz="0" w:space="0" w:color="auto"/>
                                          </w:divBdr>
                                          <w:divsChild>
                                            <w:div w:id="1708991034">
                                              <w:marLeft w:val="0"/>
                                              <w:marRight w:val="0"/>
                                              <w:marTop w:val="0"/>
                                              <w:marBottom w:val="0"/>
                                              <w:divBdr>
                                                <w:top w:val="none" w:sz="0" w:space="0" w:color="auto"/>
                                                <w:left w:val="none" w:sz="0" w:space="0" w:color="auto"/>
                                                <w:bottom w:val="none" w:sz="0" w:space="0" w:color="auto"/>
                                                <w:right w:val="none" w:sz="0" w:space="0" w:color="auto"/>
                                              </w:divBdr>
                                              <w:divsChild>
                                                <w:div w:id="231895074">
                                                  <w:marLeft w:val="0"/>
                                                  <w:marRight w:val="0"/>
                                                  <w:marTop w:val="0"/>
                                                  <w:marBottom w:val="0"/>
                                                  <w:divBdr>
                                                    <w:top w:val="none" w:sz="0" w:space="0" w:color="auto"/>
                                                    <w:left w:val="none" w:sz="0" w:space="0" w:color="auto"/>
                                                    <w:bottom w:val="none" w:sz="0" w:space="0" w:color="auto"/>
                                                    <w:right w:val="none" w:sz="0" w:space="0" w:color="auto"/>
                                                  </w:divBdr>
                                                  <w:divsChild>
                                                    <w:div w:id="1181747728">
                                                      <w:marLeft w:val="0"/>
                                                      <w:marRight w:val="0"/>
                                                      <w:marTop w:val="0"/>
                                                      <w:marBottom w:val="0"/>
                                                      <w:divBdr>
                                                        <w:top w:val="none" w:sz="0" w:space="0" w:color="auto"/>
                                                        <w:left w:val="none" w:sz="0" w:space="0" w:color="auto"/>
                                                        <w:bottom w:val="none" w:sz="0" w:space="0" w:color="auto"/>
                                                        <w:right w:val="none" w:sz="0" w:space="0" w:color="auto"/>
                                                      </w:divBdr>
                                                      <w:divsChild>
                                                        <w:div w:id="1916696556">
                                                          <w:marLeft w:val="0"/>
                                                          <w:marRight w:val="0"/>
                                                          <w:marTop w:val="0"/>
                                                          <w:marBottom w:val="0"/>
                                                          <w:divBdr>
                                                            <w:top w:val="none" w:sz="0" w:space="0" w:color="auto"/>
                                                            <w:left w:val="none" w:sz="0" w:space="0" w:color="auto"/>
                                                            <w:bottom w:val="none" w:sz="0" w:space="0" w:color="auto"/>
                                                            <w:right w:val="none" w:sz="0" w:space="0" w:color="auto"/>
                                                          </w:divBdr>
                                                          <w:divsChild>
                                                            <w:div w:id="14507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358112">
      <w:bodyDiv w:val="1"/>
      <w:marLeft w:val="0"/>
      <w:marRight w:val="0"/>
      <w:marTop w:val="0"/>
      <w:marBottom w:val="0"/>
      <w:divBdr>
        <w:top w:val="none" w:sz="0" w:space="0" w:color="auto"/>
        <w:left w:val="none" w:sz="0" w:space="0" w:color="auto"/>
        <w:bottom w:val="none" w:sz="0" w:space="0" w:color="auto"/>
        <w:right w:val="none" w:sz="0" w:space="0" w:color="auto"/>
      </w:divBdr>
      <w:divsChild>
        <w:div w:id="130945639">
          <w:marLeft w:val="0"/>
          <w:marRight w:val="0"/>
          <w:marTop w:val="0"/>
          <w:marBottom w:val="0"/>
          <w:divBdr>
            <w:top w:val="none" w:sz="0" w:space="0" w:color="auto"/>
            <w:left w:val="none" w:sz="0" w:space="0" w:color="auto"/>
            <w:bottom w:val="none" w:sz="0" w:space="0" w:color="auto"/>
            <w:right w:val="none" w:sz="0" w:space="0" w:color="auto"/>
          </w:divBdr>
          <w:divsChild>
            <w:div w:id="1775856527">
              <w:marLeft w:val="0"/>
              <w:marRight w:val="0"/>
              <w:marTop w:val="0"/>
              <w:marBottom w:val="0"/>
              <w:divBdr>
                <w:top w:val="none" w:sz="0" w:space="0" w:color="auto"/>
                <w:left w:val="none" w:sz="0" w:space="0" w:color="auto"/>
                <w:bottom w:val="none" w:sz="0" w:space="0" w:color="auto"/>
                <w:right w:val="none" w:sz="0" w:space="0" w:color="auto"/>
              </w:divBdr>
              <w:divsChild>
                <w:div w:id="1760058300">
                  <w:marLeft w:val="0"/>
                  <w:marRight w:val="0"/>
                  <w:marTop w:val="0"/>
                  <w:marBottom w:val="0"/>
                  <w:divBdr>
                    <w:top w:val="none" w:sz="0" w:space="0" w:color="auto"/>
                    <w:left w:val="none" w:sz="0" w:space="0" w:color="auto"/>
                    <w:bottom w:val="none" w:sz="0" w:space="0" w:color="auto"/>
                    <w:right w:val="none" w:sz="0" w:space="0" w:color="auto"/>
                  </w:divBdr>
                  <w:divsChild>
                    <w:div w:id="1964799691">
                      <w:marLeft w:val="0"/>
                      <w:marRight w:val="0"/>
                      <w:marTop w:val="0"/>
                      <w:marBottom w:val="0"/>
                      <w:divBdr>
                        <w:top w:val="none" w:sz="0" w:space="0" w:color="auto"/>
                        <w:left w:val="none" w:sz="0" w:space="0" w:color="auto"/>
                        <w:bottom w:val="none" w:sz="0" w:space="0" w:color="auto"/>
                        <w:right w:val="none" w:sz="0" w:space="0" w:color="auto"/>
                      </w:divBdr>
                      <w:divsChild>
                        <w:div w:id="1041901524">
                          <w:marLeft w:val="0"/>
                          <w:marRight w:val="0"/>
                          <w:marTop w:val="0"/>
                          <w:marBottom w:val="0"/>
                          <w:divBdr>
                            <w:top w:val="none" w:sz="0" w:space="0" w:color="auto"/>
                            <w:left w:val="none" w:sz="0" w:space="0" w:color="auto"/>
                            <w:bottom w:val="none" w:sz="0" w:space="0" w:color="auto"/>
                            <w:right w:val="none" w:sz="0" w:space="0" w:color="auto"/>
                          </w:divBdr>
                          <w:divsChild>
                            <w:div w:id="547570901">
                              <w:marLeft w:val="0"/>
                              <w:marRight w:val="0"/>
                              <w:marTop w:val="0"/>
                              <w:marBottom w:val="0"/>
                              <w:divBdr>
                                <w:top w:val="none" w:sz="0" w:space="0" w:color="auto"/>
                                <w:left w:val="none" w:sz="0" w:space="0" w:color="auto"/>
                                <w:bottom w:val="none" w:sz="0" w:space="0" w:color="auto"/>
                                <w:right w:val="none" w:sz="0" w:space="0" w:color="auto"/>
                              </w:divBdr>
                              <w:divsChild>
                                <w:div w:id="2085029692">
                                  <w:marLeft w:val="0"/>
                                  <w:marRight w:val="0"/>
                                  <w:marTop w:val="0"/>
                                  <w:marBottom w:val="0"/>
                                  <w:divBdr>
                                    <w:top w:val="none" w:sz="0" w:space="0" w:color="auto"/>
                                    <w:left w:val="none" w:sz="0" w:space="0" w:color="auto"/>
                                    <w:bottom w:val="none" w:sz="0" w:space="0" w:color="auto"/>
                                    <w:right w:val="none" w:sz="0" w:space="0" w:color="auto"/>
                                  </w:divBdr>
                                  <w:divsChild>
                                    <w:div w:id="1047069779">
                                      <w:marLeft w:val="0"/>
                                      <w:marRight w:val="0"/>
                                      <w:marTop w:val="0"/>
                                      <w:marBottom w:val="0"/>
                                      <w:divBdr>
                                        <w:top w:val="none" w:sz="0" w:space="0" w:color="auto"/>
                                        <w:left w:val="none" w:sz="0" w:space="0" w:color="auto"/>
                                        <w:bottom w:val="none" w:sz="0" w:space="0" w:color="auto"/>
                                        <w:right w:val="none" w:sz="0" w:space="0" w:color="auto"/>
                                      </w:divBdr>
                                      <w:divsChild>
                                        <w:div w:id="1831867632">
                                          <w:marLeft w:val="0"/>
                                          <w:marRight w:val="0"/>
                                          <w:marTop w:val="0"/>
                                          <w:marBottom w:val="0"/>
                                          <w:divBdr>
                                            <w:top w:val="none" w:sz="0" w:space="0" w:color="auto"/>
                                            <w:left w:val="none" w:sz="0" w:space="0" w:color="auto"/>
                                            <w:bottom w:val="none" w:sz="0" w:space="0" w:color="auto"/>
                                            <w:right w:val="none" w:sz="0" w:space="0" w:color="auto"/>
                                          </w:divBdr>
                                          <w:divsChild>
                                            <w:div w:id="999192534">
                                              <w:marLeft w:val="0"/>
                                              <w:marRight w:val="0"/>
                                              <w:marTop w:val="0"/>
                                              <w:marBottom w:val="0"/>
                                              <w:divBdr>
                                                <w:top w:val="none" w:sz="0" w:space="0" w:color="auto"/>
                                                <w:left w:val="none" w:sz="0" w:space="0" w:color="auto"/>
                                                <w:bottom w:val="none" w:sz="0" w:space="0" w:color="auto"/>
                                                <w:right w:val="none" w:sz="0" w:space="0" w:color="auto"/>
                                              </w:divBdr>
                                              <w:divsChild>
                                                <w:div w:id="1259024666">
                                                  <w:marLeft w:val="0"/>
                                                  <w:marRight w:val="0"/>
                                                  <w:marTop w:val="0"/>
                                                  <w:marBottom w:val="0"/>
                                                  <w:divBdr>
                                                    <w:top w:val="none" w:sz="0" w:space="0" w:color="auto"/>
                                                    <w:left w:val="none" w:sz="0" w:space="0" w:color="auto"/>
                                                    <w:bottom w:val="none" w:sz="0" w:space="0" w:color="auto"/>
                                                    <w:right w:val="none" w:sz="0" w:space="0" w:color="auto"/>
                                                  </w:divBdr>
                                                  <w:divsChild>
                                                    <w:div w:id="2124954867">
                                                      <w:marLeft w:val="0"/>
                                                      <w:marRight w:val="0"/>
                                                      <w:marTop w:val="0"/>
                                                      <w:marBottom w:val="0"/>
                                                      <w:divBdr>
                                                        <w:top w:val="none" w:sz="0" w:space="0" w:color="auto"/>
                                                        <w:left w:val="none" w:sz="0" w:space="0" w:color="auto"/>
                                                        <w:bottom w:val="none" w:sz="0" w:space="0" w:color="auto"/>
                                                        <w:right w:val="none" w:sz="0" w:space="0" w:color="auto"/>
                                                      </w:divBdr>
                                                      <w:divsChild>
                                                        <w:div w:id="2063555327">
                                                          <w:marLeft w:val="0"/>
                                                          <w:marRight w:val="0"/>
                                                          <w:marTop w:val="0"/>
                                                          <w:marBottom w:val="0"/>
                                                          <w:divBdr>
                                                            <w:top w:val="none" w:sz="0" w:space="0" w:color="auto"/>
                                                            <w:left w:val="none" w:sz="0" w:space="0" w:color="auto"/>
                                                            <w:bottom w:val="none" w:sz="0" w:space="0" w:color="auto"/>
                                                            <w:right w:val="none" w:sz="0" w:space="0" w:color="auto"/>
                                                          </w:divBdr>
                                                          <w:divsChild>
                                                            <w:div w:id="7719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5677220">
      <w:bodyDiv w:val="1"/>
      <w:marLeft w:val="0"/>
      <w:marRight w:val="0"/>
      <w:marTop w:val="0"/>
      <w:marBottom w:val="0"/>
      <w:divBdr>
        <w:top w:val="none" w:sz="0" w:space="0" w:color="auto"/>
        <w:left w:val="none" w:sz="0" w:space="0" w:color="auto"/>
        <w:bottom w:val="none" w:sz="0" w:space="0" w:color="auto"/>
        <w:right w:val="none" w:sz="0" w:space="0" w:color="auto"/>
      </w:divBdr>
      <w:divsChild>
        <w:div w:id="1706441179">
          <w:marLeft w:val="0"/>
          <w:marRight w:val="0"/>
          <w:marTop w:val="0"/>
          <w:marBottom w:val="0"/>
          <w:divBdr>
            <w:top w:val="none" w:sz="0" w:space="0" w:color="auto"/>
            <w:left w:val="none" w:sz="0" w:space="0" w:color="auto"/>
            <w:bottom w:val="none" w:sz="0" w:space="0" w:color="auto"/>
            <w:right w:val="none" w:sz="0" w:space="0" w:color="auto"/>
          </w:divBdr>
          <w:divsChild>
            <w:div w:id="1791164462">
              <w:marLeft w:val="0"/>
              <w:marRight w:val="0"/>
              <w:marTop w:val="0"/>
              <w:marBottom w:val="0"/>
              <w:divBdr>
                <w:top w:val="none" w:sz="0" w:space="0" w:color="auto"/>
                <w:left w:val="none" w:sz="0" w:space="0" w:color="auto"/>
                <w:bottom w:val="none" w:sz="0" w:space="0" w:color="auto"/>
                <w:right w:val="none" w:sz="0" w:space="0" w:color="auto"/>
              </w:divBdr>
              <w:divsChild>
                <w:div w:id="1112171470">
                  <w:marLeft w:val="0"/>
                  <w:marRight w:val="0"/>
                  <w:marTop w:val="0"/>
                  <w:marBottom w:val="0"/>
                  <w:divBdr>
                    <w:top w:val="none" w:sz="0" w:space="0" w:color="auto"/>
                    <w:left w:val="none" w:sz="0" w:space="0" w:color="auto"/>
                    <w:bottom w:val="none" w:sz="0" w:space="0" w:color="auto"/>
                    <w:right w:val="none" w:sz="0" w:space="0" w:color="auto"/>
                  </w:divBdr>
                  <w:divsChild>
                    <w:div w:id="846793814">
                      <w:marLeft w:val="0"/>
                      <w:marRight w:val="0"/>
                      <w:marTop w:val="0"/>
                      <w:marBottom w:val="0"/>
                      <w:divBdr>
                        <w:top w:val="none" w:sz="0" w:space="0" w:color="auto"/>
                        <w:left w:val="none" w:sz="0" w:space="0" w:color="auto"/>
                        <w:bottom w:val="none" w:sz="0" w:space="0" w:color="auto"/>
                        <w:right w:val="none" w:sz="0" w:space="0" w:color="auto"/>
                      </w:divBdr>
                      <w:divsChild>
                        <w:div w:id="195584435">
                          <w:marLeft w:val="0"/>
                          <w:marRight w:val="0"/>
                          <w:marTop w:val="0"/>
                          <w:marBottom w:val="0"/>
                          <w:divBdr>
                            <w:top w:val="none" w:sz="0" w:space="0" w:color="auto"/>
                            <w:left w:val="none" w:sz="0" w:space="0" w:color="auto"/>
                            <w:bottom w:val="none" w:sz="0" w:space="0" w:color="auto"/>
                            <w:right w:val="none" w:sz="0" w:space="0" w:color="auto"/>
                          </w:divBdr>
                          <w:divsChild>
                            <w:div w:id="538324692">
                              <w:marLeft w:val="0"/>
                              <w:marRight w:val="0"/>
                              <w:marTop w:val="0"/>
                              <w:marBottom w:val="0"/>
                              <w:divBdr>
                                <w:top w:val="none" w:sz="0" w:space="0" w:color="auto"/>
                                <w:left w:val="none" w:sz="0" w:space="0" w:color="auto"/>
                                <w:bottom w:val="none" w:sz="0" w:space="0" w:color="auto"/>
                                <w:right w:val="none" w:sz="0" w:space="0" w:color="auto"/>
                              </w:divBdr>
                              <w:divsChild>
                                <w:div w:id="1809592151">
                                  <w:marLeft w:val="0"/>
                                  <w:marRight w:val="0"/>
                                  <w:marTop w:val="0"/>
                                  <w:marBottom w:val="0"/>
                                  <w:divBdr>
                                    <w:top w:val="none" w:sz="0" w:space="0" w:color="auto"/>
                                    <w:left w:val="none" w:sz="0" w:space="0" w:color="auto"/>
                                    <w:bottom w:val="none" w:sz="0" w:space="0" w:color="auto"/>
                                    <w:right w:val="none" w:sz="0" w:space="0" w:color="auto"/>
                                  </w:divBdr>
                                  <w:divsChild>
                                    <w:div w:id="777411203">
                                      <w:marLeft w:val="0"/>
                                      <w:marRight w:val="0"/>
                                      <w:marTop w:val="0"/>
                                      <w:marBottom w:val="0"/>
                                      <w:divBdr>
                                        <w:top w:val="none" w:sz="0" w:space="0" w:color="auto"/>
                                        <w:left w:val="none" w:sz="0" w:space="0" w:color="auto"/>
                                        <w:bottom w:val="none" w:sz="0" w:space="0" w:color="auto"/>
                                        <w:right w:val="none" w:sz="0" w:space="0" w:color="auto"/>
                                      </w:divBdr>
                                      <w:divsChild>
                                        <w:div w:id="1524788393">
                                          <w:marLeft w:val="0"/>
                                          <w:marRight w:val="0"/>
                                          <w:marTop w:val="0"/>
                                          <w:marBottom w:val="0"/>
                                          <w:divBdr>
                                            <w:top w:val="none" w:sz="0" w:space="0" w:color="auto"/>
                                            <w:left w:val="none" w:sz="0" w:space="0" w:color="auto"/>
                                            <w:bottom w:val="none" w:sz="0" w:space="0" w:color="auto"/>
                                            <w:right w:val="none" w:sz="0" w:space="0" w:color="auto"/>
                                          </w:divBdr>
                                          <w:divsChild>
                                            <w:div w:id="1003163518">
                                              <w:marLeft w:val="0"/>
                                              <w:marRight w:val="0"/>
                                              <w:marTop w:val="0"/>
                                              <w:marBottom w:val="0"/>
                                              <w:divBdr>
                                                <w:top w:val="none" w:sz="0" w:space="0" w:color="auto"/>
                                                <w:left w:val="none" w:sz="0" w:space="0" w:color="auto"/>
                                                <w:bottom w:val="none" w:sz="0" w:space="0" w:color="auto"/>
                                                <w:right w:val="none" w:sz="0" w:space="0" w:color="auto"/>
                                              </w:divBdr>
                                              <w:divsChild>
                                                <w:div w:id="140080801">
                                                  <w:marLeft w:val="0"/>
                                                  <w:marRight w:val="0"/>
                                                  <w:marTop w:val="0"/>
                                                  <w:marBottom w:val="0"/>
                                                  <w:divBdr>
                                                    <w:top w:val="none" w:sz="0" w:space="0" w:color="auto"/>
                                                    <w:left w:val="none" w:sz="0" w:space="0" w:color="auto"/>
                                                    <w:bottom w:val="none" w:sz="0" w:space="0" w:color="auto"/>
                                                    <w:right w:val="none" w:sz="0" w:space="0" w:color="auto"/>
                                                  </w:divBdr>
                                                  <w:divsChild>
                                                    <w:div w:id="2018651446">
                                                      <w:marLeft w:val="0"/>
                                                      <w:marRight w:val="0"/>
                                                      <w:marTop w:val="0"/>
                                                      <w:marBottom w:val="0"/>
                                                      <w:divBdr>
                                                        <w:top w:val="none" w:sz="0" w:space="0" w:color="auto"/>
                                                        <w:left w:val="none" w:sz="0" w:space="0" w:color="auto"/>
                                                        <w:bottom w:val="none" w:sz="0" w:space="0" w:color="auto"/>
                                                        <w:right w:val="none" w:sz="0" w:space="0" w:color="auto"/>
                                                      </w:divBdr>
                                                      <w:divsChild>
                                                        <w:div w:id="199048416">
                                                          <w:marLeft w:val="0"/>
                                                          <w:marRight w:val="0"/>
                                                          <w:marTop w:val="0"/>
                                                          <w:marBottom w:val="0"/>
                                                          <w:divBdr>
                                                            <w:top w:val="none" w:sz="0" w:space="0" w:color="auto"/>
                                                            <w:left w:val="none" w:sz="0" w:space="0" w:color="auto"/>
                                                            <w:bottom w:val="none" w:sz="0" w:space="0" w:color="auto"/>
                                                            <w:right w:val="none" w:sz="0" w:space="0" w:color="auto"/>
                                                          </w:divBdr>
                                                          <w:divsChild>
                                                            <w:div w:id="17704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6865957">
      <w:bodyDiv w:val="1"/>
      <w:marLeft w:val="0"/>
      <w:marRight w:val="0"/>
      <w:marTop w:val="0"/>
      <w:marBottom w:val="0"/>
      <w:divBdr>
        <w:top w:val="none" w:sz="0" w:space="0" w:color="auto"/>
        <w:left w:val="none" w:sz="0" w:space="0" w:color="auto"/>
        <w:bottom w:val="none" w:sz="0" w:space="0" w:color="auto"/>
        <w:right w:val="none" w:sz="0" w:space="0" w:color="auto"/>
      </w:divBdr>
      <w:divsChild>
        <w:div w:id="2113818880">
          <w:marLeft w:val="0"/>
          <w:marRight w:val="0"/>
          <w:marTop w:val="0"/>
          <w:marBottom w:val="0"/>
          <w:divBdr>
            <w:top w:val="none" w:sz="0" w:space="0" w:color="auto"/>
            <w:left w:val="none" w:sz="0" w:space="0" w:color="auto"/>
            <w:bottom w:val="none" w:sz="0" w:space="0" w:color="auto"/>
            <w:right w:val="none" w:sz="0" w:space="0" w:color="auto"/>
          </w:divBdr>
          <w:divsChild>
            <w:div w:id="835191451">
              <w:marLeft w:val="0"/>
              <w:marRight w:val="0"/>
              <w:marTop w:val="0"/>
              <w:marBottom w:val="0"/>
              <w:divBdr>
                <w:top w:val="none" w:sz="0" w:space="0" w:color="auto"/>
                <w:left w:val="none" w:sz="0" w:space="0" w:color="auto"/>
                <w:bottom w:val="none" w:sz="0" w:space="0" w:color="auto"/>
                <w:right w:val="none" w:sz="0" w:space="0" w:color="auto"/>
              </w:divBdr>
              <w:divsChild>
                <w:div w:id="2118866734">
                  <w:marLeft w:val="0"/>
                  <w:marRight w:val="0"/>
                  <w:marTop w:val="0"/>
                  <w:marBottom w:val="0"/>
                  <w:divBdr>
                    <w:top w:val="none" w:sz="0" w:space="0" w:color="auto"/>
                    <w:left w:val="none" w:sz="0" w:space="0" w:color="auto"/>
                    <w:bottom w:val="none" w:sz="0" w:space="0" w:color="auto"/>
                    <w:right w:val="none" w:sz="0" w:space="0" w:color="auto"/>
                  </w:divBdr>
                  <w:divsChild>
                    <w:div w:id="1234699241">
                      <w:marLeft w:val="0"/>
                      <w:marRight w:val="0"/>
                      <w:marTop w:val="0"/>
                      <w:marBottom w:val="0"/>
                      <w:divBdr>
                        <w:top w:val="none" w:sz="0" w:space="0" w:color="auto"/>
                        <w:left w:val="none" w:sz="0" w:space="0" w:color="auto"/>
                        <w:bottom w:val="none" w:sz="0" w:space="0" w:color="auto"/>
                        <w:right w:val="none" w:sz="0" w:space="0" w:color="auto"/>
                      </w:divBdr>
                      <w:divsChild>
                        <w:div w:id="1942912171">
                          <w:marLeft w:val="0"/>
                          <w:marRight w:val="0"/>
                          <w:marTop w:val="0"/>
                          <w:marBottom w:val="0"/>
                          <w:divBdr>
                            <w:top w:val="none" w:sz="0" w:space="0" w:color="auto"/>
                            <w:left w:val="none" w:sz="0" w:space="0" w:color="auto"/>
                            <w:bottom w:val="none" w:sz="0" w:space="0" w:color="auto"/>
                            <w:right w:val="none" w:sz="0" w:space="0" w:color="auto"/>
                          </w:divBdr>
                          <w:divsChild>
                            <w:div w:id="1838224545">
                              <w:marLeft w:val="0"/>
                              <w:marRight w:val="0"/>
                              <w:marTop w:val="0"/>
                              <w:marBottom w:val="0"/>
                              <w:divBdr>
                                <w:top w:val="none" w:sz="0" w:space="0" w:color="auto"/>
                                <w:left w:val="none" w:sz="0" w:space="0" w:color="auto"/>
                                <w:bottom w:val="none" w:sz="0" w:space="0" w:color="auto"/>
                                <w:right w:val="none" w:sz="0" w:space="0" w:color="auto"/>
                              </w:divBdr>
                              <w:divsChild>
                                <w:div w:id="684020998">
                                  <w:marLeft w:val="0"/>
                                  <w:marRight w:val="0"/>
                                  <w:marTop w:val="0"/>
                                  <w:marBottom w:val="0"/>
                                  <w:divBdr>
                                    <w:top w:val="none" w:sz="0" w:space="0" w:color="auto"/>
                                    <w:left w:val="none" w:sz="0" w:space="0" w:color="auto"/>
                                    <w:bottom w:val="none" w:sz="0" w:space="0" w:color="auto"/>
                                    <w:right w:val="none" w:sz="0" w:space="0" w:color="auto"/>
                                  </w:divBdr>
                                  <w:divsChild>
                                    <w:div w:id="436098305">
                                      <w:marLeft w:val="0"/>
                                      <w:marRight w:val="0"/>
                                      <w:marTop w:val="0"/>
                                      <w:marBottom w:val="0"/>
                                      <w:divBdr>
                                        <w:top w:val="none" w:sz="0" w:space="0" w:color="auto"/>
                                        <w:left w:val="none" w:sz="0" w:space="0" w:color="auto"/>
                                        <w:bottom w:val="none" w:sz="0" w:space="0" w:color="auto"/>
                                        <w:right w:val="none" w:sz="0" w:space="0" w:color="auto"/>
                                      </w:divBdr>
                                      <w:divsChild>
                                        <w:div w:id="144321069">
                                          <w:marLeft w:val="0"/>
                                          <w:marRight w:val="0"/>
                                          <w:marTop w:val="0"/>
                                          <w:marBottom w:val="0"/>
                                          <w:divBdr>
                                            <w:top w:val="none" w:sz="0" w:space="0" w:color="auto"/>
                                            <w:left w:val="none" w:sz="0" w:space="0" w:color="auto"/>
                                            <w:bottom w:val="none" w:sz="0" w:space="0" w:color="auto"/>
                                            <w:right w:val="none" w:sz="0" w:space="0" w:color="auto"/>
                                          </w:divBdr>
                                          <w:divsChild>
                                            <w:div w:id="1925869266">
                                              <w:marLeft w:val="0"/>
                                              <w:marRight w:val="0"/>
                                              <w:marTop w:val="0"/>
                                              <w:marBottom w:val="0"/>
                                              <w:divBdr>
                                                <w:top w:val="none" w:sz="0" w:space="0" w:color="auto"/>
                                                <w:left w:val="none" w:sz="0" w:space="0" w:color="auto"/>
                                                <w:bottom w:val="none" w:sz="0" w:space="0" w:color="auto"/>
                                                <w:right w:val="none" w:sz="0" w:space="0" w:color="auto"/>
                                              </w:divBdr>
                                              <w:divsChild>
                                                <w:div w:id="1639917760">
                                                  <w:marLeft w:val="0"/>
                                                  <w:marRight w:val="0"/>
                                                  <w:marTop w:val="0"/>
                                                  <w:marBottom w:val="0"/>
                                                  <w:divBdr>
                                                    <w:top w:val="none" w:sz="0" w:space="0" w:color="auto"/>
                                                    <w:left w:val="none" w:sz="0" w:space="0" w:color="auto"/>
                                                    <w:bottom w:val="none" w:sz="0" w:space="0" w:color="auto"/>
                                                    <w:right w:val="none" w:sz="0" w:space="0" w:color="auto"/>
                                                  </w:divBdr>
                                                  <w:divsChild>
                                                    <w:div w:id="1663389507">
                                                      <w:marLeft w:val="0"/>
                                                      <w:marRight w:val="0"/>
                                                      <w:marTop w:val="0"/>
                                                      <w:marBottom w:val="0"/>
                                                      <w:divBdr>
                                                        <w:top w:val="none" w:sz="0" w:space="0" w:color="auto"/>
                                                        <w:left w:val="none" w:sz="0" w:space="0" w:color="auto"/>
                                                        <w:bottom w:val="none" w:sz="0" w:space="0" w:color="auto"/>
                                                        <w:right w:val="none" w:sz="0" w:space="0" w:color="auto"/>
                                                      </w:divBdr>
                                                      <w:divsChild>
                                                        <w:div w:id="1522470779">
                                                          <w:marLeft w:val="0"/>
                                                          <w:marRight w:val="0"/>
                                                          <w:marTop w:val="0"/>
                                                          <w:marBottom w:val="0"/>
                                                          <w:divBdr>
                                                            <w:top w:val="none" w:sz="0" w:space="0" w:color="auto"/>
                                                            <w:left w:val="none" w:sz="0" w:space="0" w:color="auto"/>
                                                            <w:bottom w:val="none" w:sz="0" w:space="0" w:color="auto"/>
                                                            <w:right w:val="none" w:sz="0" w:space="0" w:color="auto"/>
                                                          </w:divBdr>
                                                          <w:divsChild>
                                                            <w:div w:id="3423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1475814">
      <w:bodyDiv w:val="1"/>
      <w:marLeft w:val="0"/>
      <w:marRight w:val="0"/>
      <w:marTop w:val="0"/>
      <w:marBottom w:val="0"/>
      <w:divBdr>
        <w:top w:val="none" w:sz="0" w:space="0" w:color="auto"/>
        <w:left w:val="none" w:sz="0" w:space="0" w:color="auto"/>
        <w:bottom w:val="none" w:sz="0" w:space="0" w:color="auto"/>
        <w:right w:val="none" w:sz="0" w:space="0" w:color="auto"/>
      </w:divBdr>
      <w:divsChild>
        <w:div w:id="966594184">
          <w:marLeft w:val="0"/>
          <w:marRight w:val="0"/>
          <w:marTop w:val="0"/>
          <w:marBottom w:val="0"/>
          <w:divBdr>
            <w:top w:val="none" w:sz="0" w:space="0" w:color="auto"/>
            <w:left w:val="none" w:sz="0" w:space="0" w:color="auto"/>
            <w:bottom w:val="none" w:sz="0" w:space="0" w:color="auto"/>
            <w:right w:val="none" w:sz="0" w:space="0" w:color="auto"/>
          </w:divBdr>
          <w:divsChild>
            <w:div w:id="185872562">
              <w:marLeft w:val="0"/>
              <w:marRight w:val="0"/>
              <w:marTop w:val="0"/>
              <w:marBottom w:val="0"/>
              <w:divBdr>
                <w:top w:val="none" w:sz="0" w:space="0" w:color="auto"/>
                <w:left w:val="none" w:sz="0" w:space="0" w:color="auto"/>
                <w:bottom w:val="none" w:sz="0" w:space="0" w:color="auto"/>
                <w:right w:val="none" w:sz="0" w:space="0" w:color="auto"/>
              </w:divBdr>
              <w:divsChild>
                <w:div w:id="1656296149">
                  <w:marLeft w:val="0"/>
                  <w:marRight w:val="0"/>
                  <w:marTop w:val="0"/>
                  <w:marBottom w:val="0"/>
                  <w:divBdr>
                    <w:top w:val="none" w:sz="0" w:space="0" w:color="auto"/>
                    <w:left w:val="none" w:sz="0" w:space="0" w:color="auto"/>
                    <w:bottom w:val="none" w:sz="0" w:space="0" w:color="auto"/>
                    <w:right w:val="none" w:sz="0" w:space="0" w:color="auto"/>
                  </w:divBdr>
                  <w:divsChild>
                    <w:div w:id="875851529">
                      <w:marLeft w:val="0"/>
                      <w:marRight w:val="0"/>
                      <w:marTop w:val="0"/>
                      <w:marBottom w:val="0"/>
                      <w:divBdr>
                        <w:top w:val="none" w:sz="0" w:space="0" w:color="auto"/>
                        <w:left w:val="none" w:sz="0" w:space="0" w:color="auto"/>
                        <w:bottom w:val="none" w:sz="0" w:space="0" w:color="auto"/>
                        <w:right w:val="none" w:sz="0" w:space="0" w:color="auto"/>
                      </w:divBdr>
                      <w:divsChild>
                        <w:div w:id="2078166953">
                          <w:marLeft w:val="0"/>
                          <w:marRight w:val="0"/>
                          <w:marTop w:val="0"/>
                          <w:marBottom w:val="0"/>
                          <w:divBdr>
                            <w:top w:val="none" w:sz="0" w:space="0" w:color="auto"/>
                            <w:left w:val="none" w:sz="0" w:space="0" w:color="auto"/>
                            <w:bottom w:val="none" w:sz="0" w:space="0" w:color="auto"/>
                            <w:right w:val="none" w:sz="0" w:space="0" w:color="auto"/>
                          </w:divBdr>
                          <w:divsChild>
                            <w:div w:id="1282347139">
                              <w:marLeft w:val="0"/>
                              <w:marRight w:val="0"/>
                              <w:marTop w:val="0"/>
                              <w:marBottom w:val="0"/>
                              <w:divBdr>
                                <w:top w:val="none" w:sz="0" w:space="0" w:color="auto"/>
                                <w:left w:val="none" w:sz="0" w:space="0" w:color="auto"/>
                                <w:bottom w:val="none" w:sz="0" w:space="0" w:color="auto"/>
                                <w:right w:val="none" w:sz="0" w:space="0" w:color="auto"/>
                              </w:divBdr>
                              <w:divsChild>
                                <w:div w:id="1625191461">
                                  <w:marLeft w:val="0"/>
                                  <w:marRight w:val="0"/>
                                  <w:marTop w:val="0"/>
                                  <w:marBottom w:val="0"/>
                                  <w:divBdr>
                                    <w:top w:val="none" w:sz="0" w:space="0" w:color="auto"/>
                                    <w:left w:val="none" w:sz="0" w:space="0" w:color="auto"/>
                                    <w:bottom w:val="none" w:sz="0" w:space="0" w:color="auto"/>
                                    <w:right w:val="none" w:sz="0" w:space="0" w:color="auto"/>
                                  </w:divBdr>
                                  <w:divsChild>
                                    <w:div w:id="1309822073">
                                      <w:marLeft w:val="0"/>
                                      <w:marRight w:val="0"/>
                                      <w:marTop w:val="0"/>
                                      <w:marBottom w:val="0"/>
                                      <w:divBdr>
                                        <w:top w:val="none" w:sz="0" w:space="0" w:color="auto"/>
                                        <w:left w:val="none" w:sz="0" w:space="0" w:color="auto"/>
                                        <w:bottom w:val="none" w:sz="0" w:space="0" w:color="auto"/>
                                        <w:right w:val="none" w:sz="0" w:space="0" w:color="auto"/>
                                      </w:divBdr>
                                      <w:divsChild>
                                        <w:div w:id="391120388">
                                          <w:marLeft w:val="0"/>
                                          <w:marRight w:val="0"/>
                                          <w:marTop w:val="0"/>
                                          <w:marBottom w:val="0"/>
                                          <w:divBdr>
                                            <w:top w:val="none" w:sz="0" w:space="0" w:color="auto"/>
                                            <w:left w:val="none" w:sz="0" w:space="0" w:color="auto"/>
                                            <w:bottom w:val="none" w:sz="0" w:space="0" w:color="auto"/>
                                            <w:right w:val="none" w:sz="0" w:space="0" w:color="auto"/>
                                          </w:divBdr>
                                          <w:divsChild>
                                            <w:div w:id="2077244744">
                                              <w:marLeft w:val="0"/>
                                              <w:marRight w:val="0"/>
                                              <w:marTop w:val="0"/>
                                              <w:marBottom w:val="0"/>
                                              <w:divBdr>
                                                <w:top w:val="none" w:sz="0" w:space="0" w:color="auto"/>
                                                <w:left w:val="none" w:sz="0" w:space="0" w:color="auto"/>
                                                <w:bottom w:val="none" w:sz="0" w:space="0" w:color="auto"/>
                                                <w:right w:val="none" w:sz="0" w:space="0" w:color="auto"/>
                                              </w:divBdr>
                                              <w:divsChild>
                                                <w:div w:id="258026729">
                                                  <w:marLeft w:val="0"/>
                                                  <w:marRight w:val="0"/>
                                                  <w:marTop w:val="0"/>
                                                  <w:marBottom w:val="0"/>
                                                  <w:divBdr>
                                                    <w:top w:val="none" w:sz="0" w:space="0" w:color="auto"/>
                                                    <w:left w:val="none" w:sz="0" w:space="0" w:color="auto"/>
                                                    <w:bottom w:val="none" w:sz="0" w:space="0" w:color="auto"/>
                                                    <w:right w:val="none" w:sz="0" w:space="0" w:color="auto"/>
                                                  </w:divBdr>
                                                  <w:divsChild>
                                                    <w:div w:id="1867255622">
                                                      <w:marLeft w:val="0"/>
                                                      <w:marRight w:val="0"/>
                                                      <w:marTop w:val="0"/>
                                                      <w:marBottom w:val="0"/>
                                                      <w:divBdr>
                                                        <w:top w:val="none" w:sz="0" w:space="0" w:color="auto"/>
                                                        <w:left w:val="none" w:sz="0" w:space="0" w:color="auto"/>
                                                        <w:bottom w:val="none" w:sz="0" w:space="0" w:color="auto"/>
                                                        <w:right w:val="none" w:sz="0" w:space="0" w:color="auto"/>
                                                      </w:divBdr>
                                                      <w:divsChild>
                                                        <w:div w:id="1572813247">
                                                          <w:marLeft w:val="0"/>
                                                          <w:marRight w:val="0"/>
                                                          <w:marTop w:val="0"/>
                                                          <w:marBottom w:val="0"/>
                                                          <w:divBdr>
                                                            <w:top w:val="none" w:sz="0" w:space="0" w:color="auto"/>
                                                            <w:left w:val="none" w:sz="0" w:space="0" w:color="auto"/>
                                                            <w:bottom w:val="none" w:sz="0" w:space="0" w:color="auto"/>
                                                            <w:right w:val="none" w:sz="0" w:space="0" w:color="auto"/>
                                                          </w:divBdr>
                                                          <w:divsChild>
                                                            <w:div w:id="9463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4656532">
      <w:bodyDiv w:val="1"/>
      <w:marLeft w:val="0"/>
      <w:marRight w:val="0"/>
      <w:marTop w:val="0"/>
      <w:marBottom w:val="0"/>
      <w:divBdr>
        <w:top w:val="none" w:sz="0" w:space="0" w:color="auto"/>
        <w:left w:val="none" w:sz="0" w:space="0" w:color="auto"/>
        <w:bottom w:val="none" w:sz="0" w:space="0" w:color="auto"/>
        <w:right w:val="none" w:sz="0" w:space="0" w:color="auto"/>
      </w:divBdr>
      <w:divsChild>
        <w:div w:id="1875189686">
          <w:marLeft w:val="0"/>
          <w:marRight w:val="0"/>
          <w:marTop w:val="0"/>
          <w:marBottom w:val="0"/>
          <w:divBdr>
            <w:top w:val="none" w:sz="0" w:space="0" w:color="auto"/>
            <w:left w:val="none" w:sz="0" w:space="0" w:color="auto"/>
            <w:bottom w:val="none" w:sz="0" w:space="0" w:color="auto"/>
            <w:right w:val="none" w:sz="0" w:space="0" w:color="auto"/>
          </w:divBdr>
          <w:divsChild>
            <w:div w:id="580287439">
              <w:marLeft w:val="0"/>
              <w:marRight w:val="0"/>
              <w:marTop w:val="0"/>
              <w:marBottom w:val="0"/>
              <w:divBdr>
                <w:top w:val="none" w:sz="0" w:space="0" w:color="auto"/>
                <w:left w:val="none" w:sz="0" w:space="0" w:color="auto"/>
                <w:bottom w:val="none" w:sz="0" w:space="0" w:color="auto"/>
                <w:right w:val="none" w:sz="0" w:space="0" w:color="auto"/>
              </w:divBdr>
              <w:divsChild>
                <w:div w:id="1002392002">
                  <w:marLeft w:val="0"/>
                  <w:marRight w:val="0"/>
                  <w:marTop w:val="0"/>
                  <w:marBottom w:val="0"/>
                  <w:divBdr>
                    <w:top w:val="none" w:sz="0" w:space="0" w:color="auto"/>
                    <w:left w:val="none" w:sz="0" w:space="0" w:color="auto"/>
                    <w:bottom w:val="none" w:sz="0" w:space="0" w:color="auto"/>
                    <w:right w:val="none" w:sz="0" w:space="0" w:color="auto"/>
                  </w:divBdr>
                  <w:divsChild>
                    <w:div w:id="2002999574">
                      <w:marLeft w:val="0"/>
                      <w:marRight w:val="0"/>
                      <w:marTop w:val="0"/>
                      <w:marBottom w:val="0"/>
                      <w:divBdr>
                        <w:top w:val="none" w:sz="0" w:space="0" w:color="auto"/>
                        <w:left w:val="none" w:sz="0" w:space="0" w:color="auto"/>
                        <w:bottom w:val="none" w:sz="0" w:space="0" w:color="auto"/>
                        <w:right w:val="none" w:sz="0" w:space="0" w:color="auto"/>
                      </w:divBdr>
                      <w:divsChild>
                        <w:div w:id="340206097">
                          <w:marLeft w:val="0"/>
                          <w:marRight w:val="0"/>
                          <w:marTop w:val="0"/>
                          <w:marBottom w:val="0"/>
                          <w:divBdr>
                            <w:top w:val="none" w:sz="0" w:space="0" w:color="auto"/>
                            <w:left w:val="none" w:sz="0" w:space="0" w:color="auto"/>
                            <w:bottom w:val="none" w:sz="0" w:space="0" w:color="auto"/>
                            <w:right w:val="none" w:sz="0" w:space="0" w:color="auto"/>
                          </w:divBdr>
                          <w:divsChild>
                            <w:div w:id="719939435">
                              <w:marLeft w:val="0"/>
                              <w:marRight w:val="0"/>
                              <w:marTop w:val="0"/>
                              <w:marBottom w:val="0"/>
                              <w:divBdr>
                                <w:top w:val="none" w:sz="0" w:space="0" w:color="auto"/>
                                <w:left w:val="none" w:sz="0" w:space="0" w:color="auto"/>
                                <w:bottom w:val="none" w:sz="0" w:space="0" w:color="auto"/>
                                <w:right w:val="none" w:sz="0" w:space="0" w:color="auto"/>
                              </w:divBdr>
                              <w:divsChild>
                                <w:div w:id="627321400">
                                  <w:marLeft w:val="0"/>
                                  <w:marRight w:val="0"/>
                                  <w:marTop w:val="0"/>
                                  <w:marBottom w:val="0"/>
                                  <w:divBdr>
                                    <w:top w:val="none" w:sz="0" w:space="0" w:color="auto"/>
                                    <w:left w:val="none" w:sz="0" w:space="0" w:color="auto"/>
                                    <w:bottom w:val="none" w:sz="0" w:space="0" w:color="auto"/>
                                    <w:right w:val="none" w:sz="0" w:space="0" w:color="auto"/>
                                  </w:divBdr>
                                  <w:divsChild>
                                    <w:div w:id="860554628">
                                      <w:marLeft w:val="0"/>
                                      <w:marRight w:val="0"/>
                                      <w:marTop w:val="0"/>
                                      <w:marBottom w:val="0"/>
                                      <w:divBdr>
                                        <w:top w:val="none" w:sz="0" w:space="0" w:color="auto"/>
                                        <w:left w:val="none" w:sz="0" w:space="0" w:color="auto"/>
                                        <w:bottom w:val="none" w:sz="0" w:space="0" w:color="auto"/>
                                        <w:right w:val="none" w:sz="0" w:space="0" w:color="auto"/>
                                      </w:divBdr>
                                      <w:divsChild>
                                        <w:div w:id="1435904968">
                                          <w:marLeft w:val="0"/>
                                          <w:marRight w:val="0"/>
                                          <w:marTop w:val="0"/>
                                          <w:marBottom w:val="0"/>
                                          <w:divBdr>
                                            <w:top w:val="none" w:sz="0" w:space="0" w:color="auto"/>
                                            <w:left w:val="none" w:sz="0" w:space="0" w:color="auto"/>
                                            <w:bottom w:val="none" w:sz="0" w:space="0" w:color="auto"/>
                                            <w:right w:val="none" w:sz="0" w:space="0" w:color="auto"/>
                                          </w:divBdr>
                                          <w:divsChild>
                                            <w:div w:id="1402674464">
                                              <w:marLeft w:val="0"/>
                                              <w:marRight w:val="0"/>
                                              <w:marTop w:val="0"/>
                                              <w:marBottom w:val="0"/>
                                              <w:divBdr>
                                                <w:top w:val="none" w:sz="0" w:space="0" w:color="auto"/>
                                                <w:left w:val="none" w:sz="0" w:space="0" w:color="auto"/>
                                                <w:bottom w:val="none" w:sz="0" w:space="0" w:color="auto"/>
                                                <w:right w:val="none" w:sz="0" w:space="0" w:color="auto"/>
                                              </w:divBdr>
                                              <w:divsChild>
                                                <w:div w:id="855191854">
                                                  <w:marLeft w:val="0"/>
                                                  <w:marRight w:val="0"/>
                                                  <w:marTop w:val="0"/>
                                                  <w:marBottom w:val="0"/>
                                                  <w:divBdr>
                                                    <w:top w:val="none" w:sz="0" w:space="0" w:color="auto"/>
                                                    <w:left w:val="none" w:sz="0" w:space="0" w:color="auto"/>
                                                    <w:bottom w:val="none" w:sz="0" w:space="0" w:color="auto"/>
                                                    <w:right w:val="none" w:sz="0" w:space="0" w:color="auto"/>
                                                  </w:divBdr>
                                                  <w:divsChild>
                                                    <w:div w:id="849179634">
                                                      <w:marLeft w:val="0"/>
                                                      <w:marRight w:val="0"/>
                                                      <w:marTop w:val="0"/>
                                                      <w:marBottom w:val="0"/>
                                                      <w:divBdr>
                                                        <w:top w:val="none" w:sz="0" w:space="0" w:color="auto"/>
                                                        <w:left w:val="none" w:sz="0" w:space="0" w:color="auto"/>
                                                        <w:bottom w:val="none" w:sz="0" w:space="0" w:color="auto"/>
                                                        <w:right w:val="none" w:sz="0" w:space="0" w:color="auto"/>
                                                      </w:divBdr>
                                                      <w:divsChild>
                                                        <w:div w:id="1677730172">
                                                          <w:marLeft w:val="0"/>
                                                          <w:marRight w:val="0"/>
                                                          <w:marTop w:val="0"/>
                                                          <w:marBottom w:val="0"/>
                                                          <w:divBdr>
                                                            <w:top w:val="none" w:sz="0" w:space="0" w:color="auto"/>
                                                            <w:left w:val="none" w:sz="0" w:space="0" w:color="auto"/>
                                                            <w:bottom w:val="none" w:sz="0" w:space="0" w:color="auto"/>
                                                            <w:right w:val="none" w:sz="0" w:space="0" w:color="auto"/>
                                                          </w:divBdr>
                                                          <w:divsChild>
                                                            <w:div w:id="15462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89810">
      <w:bodyDiv w:val="1"/>
      <w:marLeft w:val="0"/>
      <w:marRight w:val="0"/>
      <w:marTop w:val="0"/>
      <w:marBottom w:val="0"/>
      <w:divBdr>
        <w:top w:val="none" w:sz="0" w:space="0" w:color="auto"/>
        <w:left w:val="none" w:sz="0" w:space="0" w:color="auto"/>
        <w:bottom w:val="none" w:sz="0" w:space="0" w:color="auto"/>
        <w:right w:val="none" w:sz="0" w:space="0" w:color="auto"/>
      </w:divBdr>
      <w:divsChild>
        <w:div w:id="1115097970">
          <w:marLeft w:val="0"/>
          <w:marRight w:val="0"/>
          <w:marTop w:val="0"/>
          <w:marBottom w:val="0"/>
          <w:divBdr>
            <w:top w:val="none" w:sz="0" w:space="0" w:color="auto"/>
            <w:left w:val="none" w:sz="0" w:space="0" w:color="auto"/>
            <w:bottom w:val="none" w:sz="0" w:space="0" w:color="auto"/>
            <w:right w:val="none" w:sz="0" w:space="0" w:color="auto"/>
          </w:divBdr>
          <w:divsChild>
            <w:div w:id="1413505323">
              <w:marLeft w:val="0"/>
              <w:marRight w:val="0"/>
              <w:marTop w:val="0"/>
              <w:marBottom w:val="0"/>
              <w:divBdr>
                <w:top w:val="none" w:sz="0" w:space="0" w:color="auto"/>
                <w:left w:val="none" w:sz="0" w:space="0" w:color="auto"/>
                <w:bottom w:val="none" w:sz="0" w:space="0" w:color="auto"/>
                <w:right w:val="none" w:sz="0" w:space="0" w:color="auto"/>
              </w:divBdr>
              <w:divsChild>
                <w:div w:id="25984311">
                  <w:marLeft w:val="0"/>
                  <w:marRight w:val="0"/>
                  <w:marTop w:val="0"/>
                  <w:marBottom w:val="0"/>
                  <w:divBdr>
                    <w:top w:val="none" w:sz="0" w:space="0" w:color="auto"/>
                    <w:left w:val="none" w:sz="0" w:space="0" w:color="auto"/>
                    <w:bottom w:val="none" w:sz="0" w:space="0" w:color="auto"/>
                    <w:right w:val="none" w:sz="0" w:space="0" w:color="auto"/>
                  </w:divBdr>
                  <w:divsChild>
                    <w:div w:id="1441754520">
                      <w:marLeft w:val="0"/>
                      <w:marRight w:val="0"/>
                      <w:marTop w:val="0"/>
                      <w:marBottom w:val="0"/>
                      <w:divBdr>
                        <w:top w:val="none" w:sz="0" w:space="0" w:color="auto"/>
                        <w:left w:val="none" w:sz="0" w:space="0" w:color="auto"/>
                        <w:bottom w:val="none" w:sz="0" w:space="0" w:color="auto"/>
                        <w:right w:val="none" w:sz="0" w:space="0" w:color="auto"/>
                      </w:divBdr>
                      <w:divsChild>
                        <w:div w:id="1574386628">
                          <w:marLeft w:val="0"/>
                          <w:marRight w:val="0"/>
                          <w:marTop w:val="0"/>
                          <w:marBottom w:val="0"/>
                          <w:divBdr>
                            <w:top w:val="none" w:sz="0" w:space="0" w:color="auto"/>
                            <w:left w:val="none" w:sz="0" w:space="0" w:color="auto"/>
                            <w:bottom w:val="none" w:sz="0" w:space="0" w:color="auto"/>
                            <w:right w:val="none" w:sz="0" w:space="0" w:color="auto"/>
                          </w:divBdr>
                          <w:divsChild>
                            <w:div w:id="1590120496">
                              <w:marLeft w:val="0"/>
                              <w:marRight w:val="0"/>
                              <w:marTop w:val="0"/>
                              <w:marBottom w:val="0"/>
                              <w:divBdr>
                                <w:top w:val="none" w:sz="0" w:space="0" w:color="auto"/>
                                <w:left w:val="none" w:sz="0" w:space="0" w:color="auto"/>
                                <w:bottom w:val="none" w:sz="0" w:space="0" w:color="auto"/>
                                <w:right w:val="none" w:sz="0" w:space="0" w:color="auto"/>
                              </w:divBdr>
                              <w:divsChild>
                                <w:div w:id="351953526">
                                  <w:marLeft w:val="0"/>
                                  <w:marRight w:val="0"/>
                                  <w:marTop w:val="0"/>
                                  <w:marBottom w:val="0"/>
                                  <w:divBdr>
                                    <w:top w:val="none" w:sz="0" w:space="0" w:color="auto"/>
                                    <w:left w:val="none" w:sz="0" w:space="0" w:color="auto"/>
                                    <w:bottom w:val="none" w:sz="0" w:space="0" w:color="auto"/>
                                    <w:right w:val="none" w:sz="0" w:space="0" w:color="auto"/>
                                  </w:divBdr>
                                  <w:divsChild>
                                    <w:div w:id="700665161">
                                      <w:marLeft w:val="0"/>
                                      <w:marRight w:val="0"/>
                                      <w:marTop w:val="0"/>
                                      <w:marBottom w:val="0"/>
                                      <w:divBdr>
                                        <w:top w:val="none" w:sz="0" w:space="0" w:color="auto"/>
                                        <w:left w:val="none" w:sz="0" w:space="0" w:color="auto"/>
                                        <w:bottom w:val="none" w:sz="0" w:space="0" w:color="auto"/>
                                        <w:right w:val="none" w:sz="0" w:space="0" w:color="auto"/>
                                      </w:divBdr>
                                      <w:divsChild>
                                        <w:div w:id="504977542">
                                          <w:marLeft w:val="0"/>
                                          <w:marRight w:val="0"/>
                                          <w:marTop w:val="0"/>
                                          <w:marBottom w:val="0"/>
                                          <w:divBdr>
                                            <w:top w:val="none" w:sz="0" w:space="0" w:color="auto"/>
                                            <w:left w:val="none" w:sz="0" w:space="0" w:color="auto"/>
                                            <w:bottom w:val="none" w:sz="0" w:space="0" w:color="auto"/>
                                            <w:right w:val="none" w:sz="0" w:space="0" w:color="auto"/>
                                          </w:divBdr>
                                          <w:divsChild>
                                            <w:div w:id="2058704356">
                                              <w:marLeft w:val="0"/>
                                              <w:marRight w:val="0"/>
                                              <w:marTop w:val="0"/>
                                              <w:marBottom w:val="0"/>
                                              <w:divBdr>
                                                <w:top w:val="none" w:sz="0" w:space="0" w:color="auto"/>
                                                <w:left w:val="none" w:sz="0" w:space="0" w:color="auto"/>
                                                <w:bottom w:val="none" w:sz="0" w:space="0" w:color="auto"/>
                                                <w:right w:val="none" w:sz="0" w:space="0" w:color="auto"/>
                                              </w:divBdr>
                                              <w:divsChild>
                                                <w:div w:id="165370506">
                                                  <w:marLeft w:val="0"/>
                                                  <w:marRight w:val="0"/>
                                                  <w:marTop w:val="0"/>
                                                  <w:marBottom w:val="0"/>
                                                  <w:divBdr>
                                                    <w:top w:val="none" w:sz="0" w:space="0" w:color="auto"/>
                                                    <w:left w:val="none" w:sz="0" w:space="0" w:color="auto"/>
                                                    <w:bottom w:val="none" w:sz="0" w:space="0" w:color="auto"/>
                                                    <w:right w:val="none" w:sz="0" w:space="0" w:color="auto"/>
                                                  </w:divBdr>
                                                  <w:divsChild>
                                                    <w:div w:id="1683581129">
                                                      <w:marLeft w:val="0"/>
                                                      <w:marRight w:val="0"/>
                                                      <w:marTop w:val="0"/>
                                                      <w:marBottom w:val="0"/>
                                                      <w:divBdr>
                                                        <w:top w:val="none" w:sz="0" w:space="0" w:color="auto"/>
                                                        <w:left w:val="none" w:sz="0" w:space="0" w:color="auto"/>
                                                        <w:bottom w:val="none" w:sz="0" w:space="0" w:color="auto"/>
                                                        <w:right w:val="none" w:sz="0" w:space="0" w:color="auto"/>
                                                      </w:divBdr>
                                                      <w:divsChild>
                                                        <w:div w:id="683869407">
                                                          <w:marLeft w:val="0"/>
                                                          <w:marRight w:val="0"/>
                                                          <w:marTop w:val="0"/>
                                                          <w:marBottom w:val="0"/>
                                                          <w:divBdr>
                                                            <w:top w:val="none" w:sz="0" w:space="0" w:color="auto"/>
                                                            <w:left w:val="none" w:sz="0" w:space="0" w:color="auto"/>
                                                            <w:bottom w:val="none" w:sz="0" w:space="0" w:color="auto"/>
                                                            <w:right w:val="none" w:sz="0" w:space="0" w:color="auto"/>
                                                          </w:divBdr>
                                                          <w:divsChild>
                                                            <w:div w:id="41309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8841549">
      <w:bodyDiv w:val="1"/>
      <w:marLeft w:val="0"/>
      <w:marRight w:val="0"/>
      <w:marTop w:val="0"/>
      <w:marBottom w:val="0"/>
      <w:divBdr>
        <w:top w:val="none" w:sz="0" w:space="0" w:color="auto"/>
        <w:left w:val="none" w:sz="0" w:space="0" w:color="auto"/>
        <w:bottom w:val="none" w:sz="0" w:space="0" w:color="auto"/>
        <w:right w:val="none" w:sz="0" w:space="0" w:color="auto"/>
      </w:divBdr>
      <w:divsChild>
        <w:div w:id="17238274">
          <w:marLeft w:val="0"/>
          <w:marRight w:val="0"/>
          <w:marTop w:val="0"/>
          <w:marBottom w:val="0"/>
          <w:divBdr>
            <w:top w:val="none" w:sz="0" w:space="0" w:color="auto"/>
            <w:left w:val="none" w:sz="0" w:space="0" w:color="auto"/>
            <w:bottom w:val="none" w:sz="0" w:space="0" w:color="auto"/>
            <w:right w:val="none" w:sz="0" w:space="0" w:color="auto"/>
          </w:divBdr>
          <w:divsChild>
            <w:div w:id="880826431">
              <w:marLeft w:val="0"/>
              <w:marRight w:val="0"/>
              <w:marTop w:val="0"/>
              <w:marBottom w:val="0"/>
              <w:divBdr>
                <w:top w:val="none" w:sz="0" w:space="0" w:color="auto"/>
                <w:left w:val="none" w:sz="0" w:space="0" w:color="auto"/>
                <w:bottom w:val="none" w:sz="0" w:space="0" w:color="auto"/>
                <w:right w:val="none" w:sz="0" w:space="0" w:color="auto"/>
              </w:divBdr>
              <w:divsChild>
                <w:div w:id="1146050387">
                  <w:marLeft w:val="0"/>
                  <w:marRight w:val="0"/>
                  <w:marTop w:val="0"/>
                  <w:marBottom w:val="0"/>
                  <w:divBdr>
                    <w:top w:val="none" w:sz="0" w:space="0" w:color="auto"/>
                    <w:left w:val="none" w:sz="0" w:space="0" w:color="auto"/>
                    <w:bottom w:val="none" w:sz="0" w:space="0" w:color="auto"/>
                    <w:right w:val="none" w:sz="0" w:space="0" w:color="auto"/>
                  </w:divBdr>
                  <w:divsChild>
                    <w:div w:id="154616124">
                      <w:marLeft w:val="0"/>
                      <w:marRight w:val="0"/>
                      <w:marTop w:val="0"/>
                      <w:marBottom w:val="0"/>
                      <w:divBdr>
                        <w:top w:val="none" w:sz="0" w:space="0" w:color="auto"/>
                        <w:left w:val="none" w:sz="0" w:space="0" w:color="auto"/>
                        <w:bottom w:val="none" w:sz="0" w:space="0" w:color="auto"/>
                        <w:right w:val="none" w:sz="0" w:space="0" w:color="auto"/>
                      </w:divBdr>
                      <w:divsChild>
                        <w:div w:id="14700903">
                          <w:marLeft w:val="0"/>
                          <w:marRight w:val="0"/>
                          <w:marTop w:val="0"/>
                          <w:marBottom w:val="0"/>
                          <w:divBdr>
                            <w:top w:val="none" w:sz="0" w:space="0" w:color="auto"/>
                            <w:left w:val="none" w:sz="0" w:space="0" w:color="auto"/>
                            <w:bottom w:val="none" w:sz="0" w:space="0" w:color="auto"/>
                            <w:right w:val="none" w:sz="0" w:space="0" w:color="auto"/>
                          </w:divBdr>
                          <w:divsChild>
                            <w:div w:id="448859357">
                              <w:marLeft w:val="0"/>
                              <w:marRight w:val="0"/>
                              <w:marTop w:val="0"/>
                              <w:marBottom w:val="0"/>
                              <w:divBdr>
                                <w:top w:val="none" w:sz="0" w:space="0" w:color="auto"/>
                                <w:left w:val="none" w:sz="0" w:space="0" w:color="auto"/>
                                <w:bottom w:val="none" w:sz="0" w:space="0" w:color="auto"/>
                                <w:right w:val="none" w:sz="0" w:space="0" w:color="auto"/>
                              </w:divBdr>
                              <w:divsChild>
                                <w:div w:id="1822648865">
                                  <w:marLeft w:val="0"/>
                                  <w:marRight w:val="0"/>
                                  <w:marTop w:val="0"/>
                                  <w:marBottom w:val="0"/>
                                  <w:divBdr>
                                    <w:top w:val="none" w:sz="0" w:space="0" w:color="auto"/>
                                    <w:left w:val="none" w:sz="0" w:space="0" w:color="auto"/>
                                    <w:bottom w:val="none" w:sz="0" w:space="0" w:color="auto"/>
                                    <w:right w:val="none" w:sz="0" w:space="0" w:color="auto"/>
                                  </w:divBdr>
                                  <w:divsChild>
                                    <w:div w:id="1172261332">
                                      <w:marLeft w:val="0"/>
                                      <w:marRight w:val="0"/>
                                      <w:marTop w:val="0"/>
                                      <w:marBottom w:val="0"/>
                                      <w:divBdr>
                                        <w:top w:val="none" w:sz="0" w:space="0" w:color="auto"/>
                                        <w:left w:val="none" w:sz="0" w:space="0" w:color="auto"/>
                                        <w:bottom w:val="none" w:sz="0" w:space="0" w:color="auto"/>
                                        <w:right w:val="none" w:sz="0" w:space="0" w:color="auto"/>
                                      </w:divBdr>
                                      <w:divsChild>
                                        <w:div w:id="1341733327">
                                          <w:marLeft w:val="0"/>
                                          <w:marRight w:val="0"/>
                                          <w:marTop w:val="0"/>
                                          <w:marBottom w:val="0"/>
                                          <w:divBdr>
                                            <w:top w:val="none" w:sz="0" w:space="0" w:color="auto"/>
                                            <w:left w:val="none" w:sz="0" w:space="0" w:color="auto"/>
                                            <w:bottom w:val="none" w:sz="0" w:space="0" w:color="auto"/>
                                            <w:right w:val="none" w:sz="0" w:space="0" w:color="auto"/>
                                          </w:divBdr>
                                          <w:divsChild>
                                            <w:div w:id="963077229">
                                              <w:marLeft w:val="0"/>
                                              <w:marRight w:val="0"/>
                                              <w:marTop w:val="0"/>
                                              <w:marBottom w:val="0"/>
                                              <w:divBdr>
                                                <w:top w:val="none" w:sz="0" w:space="0" w:color="auto"/>
                                                <w:left w:val="none" w:sz="0" w:space="0" w:color="auto"/>
                                                <w:bottom w:val="none" w:sz="0" w:space="0" w:color="auto"/>
                                                <w:right w:val="none" w:sz="0" w:space="0" w:color="auto"/>
                                              </w:divBdr>
                                              <w:divsChild>
                                                <w:div w:id="1290739609">
                                                  <w:marLeft w:val="0"/>
                                                  <w:marRight w:val="0"/>
                                                  <w:marTop w:val="0"/>
                                                  <w:marBottom w:val="0"/>
                                                  <w:divBdr>
                                                    <w:top w:val="none" w:sz="0" w:space="0" w:color="auto"/>
                                                    <w:left w:val="none" w:sz="0" w:space="0" w:color="auto"/>
                                                    <w:bottom w:val="none" w:sz="0" w:space="0" w:color="auto"/>
                                                    <w:right w:val="none" w:sz="0" w:space="0" w:color="auto"/>
                                                  </w:divBdr>
                                                  <w:divsChild>
                                                    <w:div w:id="1177962686">
                                                      <w:marLeft w:val="0"/>
                                                      <w:marRight w:val="0"/>
                                                      <w:marTop w:val="0"/>
                                                      <w:marBottom w:val="0"/>
                                                      <w:divBdr>
                                                        <w:top w:val="none" w:sz="0" w:space="0" w:color="auto"/>
                                                        <w:left w:val="none" w:sz="0" w:space="0" w:color="auto"/>
                                                        <w:bottom w:val="none" w:sz="0" w:space="0" w:color="auto"/>
                                                        <w:right w:val="none" w:sz="0" w:space="0" w:color="auto"/>
                                                      </w:divBdr>
                                                      <w:divsChild>
                                                        <w:div w:id="1883205431">
                                                          <w:marLeft w:val="0"/>
                                                          <w:marRight w:val="0"/>
                                                          <w:marTop w:val="0"/>
                                                          <w:marBottom w:val="0"/>
                                                          <w:divBdr>
                                                            <w:top w:val="none" w:sz="0" w:space="0" w:color="auto"/>
                                                            <w:left w:val="none" w:sz="0" w:space="0" w:color="auto"/>
                                                            <w:bottom w:val="none" w:sz="0" w:space="0" w:color="auto"/>
                                                            <w:right w:val="none" w:sz="0" w:space="0" w:color="auto"/>
                                                          </w:divBdr>
                                                          <w:divsChild>
                                                            <w:div w:id="6556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704297">
      <w:bodyDiv w:val="1"/>
      <w:marLeft w:val="0"/>
      <w:marRight w:val="0"/>
      <w:marTop w:val="0"/>
      <w:marBottom w:val="0"/>
      <w:divBdr>
        <w:top w:val="none" w:sz="0" w:space="0" w:color="auto"/>
        <w:left w:val="none" w:sz="0" w:space="0" w:color="auto"/>
        <w:bottom w:val="none" w:sz="0" w:space="0" w:color="auto"/>
        <w:right w:val="none" w:sz="0" w:space="0" w:color="auto"/>
      </w:divBdr>
      <w:divsChild>
        <w:div w:id="2061323663">
          <w:marLeft w:val="0"/>
          <w:marRight w:val="0"/>
          <w:marTop w:val="0"/>
          <w:marBottom w:val="0"/>
          <w:divBdr>
            <w:top w:val="none" w:sz="0" w:space="0" w:color="auto"/>
            <w:left w:val="none" w:sz="0" w:space="0" w:color="auto"/>
            <w:bottom w:val="none" w:sz="0" w:space="0" w:color="auto"/>
            <w:right w:val="none" w:sz="0" w:space="0" w:color="auto"/>
          </w:divBdr>
          <w:divsChild>
            <w:div w:id="722212842">
              <w:marLeft w:val="0"/>
              <w:marRight w:val="0"/>
              <w:marTop w:val="0"/>
              <w:marBottom w:val="0"/>
              <w:divBdr>
                <w:top w:val="none" w:sz="0" w:space="0" w:color="auto"/>
                <w:left w:val="none" w:sz="0" w:space="0" w:color="auto"/>
                <w:bottom w:val="none" w:sz="0" w:space="0" w:color="auto"/>
                <w:right w:val="none" w:sz="0" w:space="0" w:color="auto"/>
              </w:divBdr>
              <w:divsChild>
                <w:div w:id="652829377">
                  <w:marLeft w:val="0"/>
                  <w:marRight w:val="0"/>
                  <w:marTop w:val="0"/>
                  <w:marBottom w:val="0"/>
                  <w:divBdr>
                    <w:top w:val="none" w:sz="0" w:space="0" w:color="auto"/>
                    <w:left w:val="none" w:sz="0" w:space="0" w:color="auto"/>
                    <w:bottom w:val="none" w:sz="0" w:space="0" w:color="auto"/>
                    <w:right w:val="none" w:sz="0" w:space="0" w:color="auto"/>
                  </w:divBdr>
                  <w:divsChild>
                    <w:div w:id="189073022">
                      <w:marLeft w:val="0"/>
                      <w:marRight w:val="0"/>
                      <w:marTop w:val="0"/>
                      <w:marBottom w:val="0"/>
                      <w:divBdr>
                        <w:top w:val="none" w:sz="0" w:space="0" w:color="auto"/>
                        <w:left w:val="none" w:sz="0" w:space="0" w:color="auto"/>
                        <w:bottom w:val="none" w:sz="0" w:space="0" w:color="auto"/>
                        <w:right w:val="none" w:sz="0" w:space="0" w:color="auto"/>
                      </w:divBdr>
                      <w:divsChild>
                        <w:div w:id="889263062">
                          <w:marLeft w:val="0"/>
                          <w:marRight w:val="0"/>
                          <w:marTop w:val="0"/>
                          <w:marBottom w:val="0"/>
                          <w:divBdr>
                            <w:top w:val="none" w:sz="0" w:space="0" w:color="auto"/>
                            <w:left w:val="none" w:sz="0" w:space="0" w:color="auto"/>
                            <w:bottom w:val="none" w:sz="0" w:space="0" w:color="auto"/>
                            <w:right w:val="none" w:sz="0" w:space="0" w:color="auto"/>
                          </w:divBdr>
                          <w:divsChild>
                            <w:div w:id="1766882297">
                              <w:marLeft w:val="0"/>
                              <w:marRight w:val="0"/>
                              <w:marTop w:val="0"/>
                              <w:marBottom w:val="0"/>
                              <w:divBdr>
                                <w:top w:val="none" w:sz="0" w:space="0" w:color="auto"/>
                                <w:left w:val="none" w:sz="0" w:space="0" w:color="auto"/>
                                <w:bottom w:val="none" w:sz="0" w:space="0" w:color="auto"/>
                                <w:right w:val="none" w:sz="0" w:space="0" w:color="auto"/>
                              </w:divBdr>
                              <w:divsChild>
                                <w:div w:id="1138493877">
                                  <w:marLeft w:val="0"/>
                                  <w:marRight w:val="0"/>
                                  <w:marTop w:val="0"/>
                                  <w:marBottom w:val="0"/>
                                  <w:divBdr>
                                    <w:top w:val="none" w:sz="0" w:space="0" w:color="auto"/>
                                    <w:left w:val="none" w:sz="0" w:space="0" w:color="auto"/>
                                    <w:bottom w:val="none" w:sz="0" w:space="0" w:color="auto"/>
                                    <w:right w:val="none" w:sz="0" w:space="0" w:color="auto"/>
                                  </w:divBdr>
                                  <w:divsChild>
                                    <w:div w:id="835918017">
                                      <w:marLeft w:val="0"/>
                                      <w:marRight w:val="0"/>
                                      <w:marTop w:val="0"/>
                                      <w:marBottom w:val="0"/>
                                      <w:divBdr>
                                        <w:top w:val="none" w:sz="0" w:space="0" w:color="auto"/>
                                        <w:left w:val="none" w:sz="0" w:space="0" w:color="auto"/>
                                        <w:bottom w:val="none" w:sz="0" w:space="0" w:color="auto"/>
                                        <w:right w:val="none" w:sz="0" w:space="0" w:color="auto"/>
                                      </w:divBdr>
                                      <w:divsChild>
                                        <w:div w:id="288242093">
                                          <w:marLeft w:val="0"/>
                                          <w:marRight w:val="0"/>
                                          <w:marTop w:val="0"/>
                                          <w:marBottom w:val="0"/>
                                          <w:divBdr>
                                            <w:top w:val="none" w:sz="0" w:space="0" w:color="auto"/>
                                            <w:left w:val="none" w:sz="0" w:space="0" w:color="auto"/>
                                            <w:bottom w:val="none" w:sz="0" w:space="0" w:color="auto"/>
                                            <w:right w:val="none" w:sz="0" w:space="0" w:color="auto"/>
                                          </w:divBdr>
                                          <w:divsChild>
                                            <w:div w:id="497766069">
                                              <w:marLeft w:val="0"/>
                                              <w:marRight w:val="0"/>
                                              <w:marTop w:val="0"/>
                                              <w:marBottom w:val="0"/>
                                              <w:divBdr>
                                                <w:top w:val="none" w:sz="0" w:space="0" w:color="auto"/>
                                                <w:left w:val="none" w:sz="0" w:space="0" w:color="auto"/>
                                                <w:bottom w:val="none" w:sz="0" w:space="0" w:color="auto"/>
                                                <w:right w:val="none" w:sz="0" w:space="0" w:color="auto"/>
                                              </w:divBdr>
                                              <w:divsChild>
                                                <w:div w:id="680205391">
                                                  <w:marLeft w:val="0"/>
                                                  <w:marRight w:val="0"/>
                                                  <w:marTop w:val="0"/>
                                                  <w:marBottom w:val="0"/>
                                                  <w:divBdr>
                                                    <w:top w:val="none" w:sz="0" w:space="0" w:color="auto"/>
                                                    <w:left w:val="none" w:sz="0" w:space="0" w:color="auto"/>
                                                    <w:bottom w:val="none" w:sz="0" w:space="0" w:color="auto"/>
                                                    <w:right w:val="none" w:sz="0" w:space="0" w:color="auto"/>
                                                  </w:divBdr>
                                                  <w:divsChild>
                                                    <w:div w:id="1051002131">
                                                      <w:marLeft w:val="0"/>
                                                      <w:marRight w:val="0"/>
                                                      <w:marTop w:val="0"/>
                                                      <w:marBottom w:val="0"/>
                                                      <w:divBdr>
                                                        <w:top w:val="none" w:sz="0" w:space="0" w:color="auto"/>
                                                        <w:left w:val="none" w:sz="0" w:space="0" w:color="auto"/>
                                                        <w:bottom w:val="none" w:sz="0" w:space="0" w:color="auto"/>
                                                        <w:right w:val="none" w:sz="0" w:space="0" w:color="auto"/>
                                                      </w:divBdr>
                                                      <w:divsChild>
                                                        <w:div w:id="1821114850">
                                                          <w:marLeft w:val="0"/>
                                                          <w:marRight w:val="0"/>
                                                          <w:marTop w:val="0"/>
                                                          <w:marBottom w:val="0"/>
                                                          <w:divBdr>
                                                            <w:top w:val="none" w:sz="0" w:space="0" w:color="auto"/>
                                                            <w:left w:val="none" w:sz="0" w:space="0" w:color="auto"/>
                                                            <w:bottom w:val="none" w:sz="0" w:space="0" w:color="auto"/>
                                                            <w:right w:val="none" w:sz="0" w:space="0" w:color="auto"/>
                                                          </w:divBdr>
                                                          <w:divsChild>
                                                            <w:div w:id="25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9283224">
      <w:bodyDiv w:val="1"/>
      <w:marLeft w:val="0"/>
      <w:marRight w:val="0"/>
      <w:marTop w:val="0"/>
      <w:marBottom w:val="0"/>
      <w:divBdr>
        <w:top w:val="none" w:sz="0" w:space="0" w:color="auto"/>
        <w:left w:val="none" w:sz="0" w:space="0" w:color="auto"/>
        <w:bottom w:val="none" w:sz="0" w:space="0" w:color="auto"/>
        <w:right w:val="none" w:sz="0" w:space="0" w:color="auto"/>
      </w:divBdr>
      <w:divsChild>
        <w:div w:id="1175923549">
          <w:marLeft w:val="0"/>
          <w:marRight w:val="0"/>
          <w:marTop w:val="0"/>
          <w:marBottom w:val="0"/>
          <w:divBdr>
            <w:top w:val="none" w:sz="0" w:space="0" w:color="auto"/>
            <w:left w:val="none" w:sz="0" w:space="0" w:color="auto"/>
            <w:bottom w:val="none" w:sz="0" w:space="0" w:color="auto"/>
            <w:right w:val="none" w:sz="0" w:space="0" w:color="auto"/>
          </w:divBdr>
          <w:divsChild>
            <w:div w:id="2070498361">
              <w:marLeft w:val="0"/>
              <w:marRight w:val="0"/>
              <w:marTop w:val="0"/>
              <w:marBottom w:val="0"/>
              <w:divBdr>
                <w:top w:val="none" w:sz="0" w:space="0" w:color="auto"/>
                <w:left w:val="none" w:sz="0" w:space="0" w:color="auto"/>
                <w:bottom w:val="none" w:sz="0" w:space="0" w:color="auto"/>
                <w:right w:val="none" w:sz="0" w:space="0" w:color="auto"/>
              </w:divBdr>
              <w:divsChild>
                <w:div w:id="1761833048">
                  <w:marLeft w:val="0"/>
                  <w:marRight w:val="0"/>
                  <w:marTop w:val="0"/>
                  <w:marBottom w:val="0"/>
                  <w:divBdr>
                    <w:top w:val="none" w:sz="0" w:space="0" w:color="auto"/>
                    <w:left w:val="none" w:sz="0" w:space="0" w:color="auto"/>
                    <w:bottom w:val="none" w:sz="0" w:space="0" w:color="auto"/>
                    <w:right w:val="none" w:sz="0" w:space="0" w:color="auto"/>
                  </w:divBdr>
                  <w:divsChild>
                    <w:div w:id="2123651831">
                      <w:marLeft w:val="0"/>
                      <w:marRight w:val="0"/>
                      <w:marTop w:val="0"/>
                      <w:marBottom w:val="0"/>
                      <w:divBdr>
                        <w:top w:val="none" w:sz="0" w:space="0" w:color="auto"/>
                        <w:left w:val="none" w:sz="0" w:space="0" w:color="auto"/>
                        <w:bottom w:val="none" w:sz="0" w:space="0" w:color="auto"/>
                        <w:right w:val="none" w:sz="0" w:space="0" w:color="auto"/>
                      </w:divBdr>
                      <w:divsChild>
                        <w:div w:id="639043865">
                          <w:marLeft w:val="0"/>
                          <w:marRight w:val="0"/>
                          <w:marTop w:val="0"/>
                          <w:marBottom w:val="0"/>
                          <w:divBdr>
                            <w:top w:val="none" w:sz="0" w:space="0" w:color="auto"/>
                            <w:left w:val="none" w:sz="0" w:space="0" w:color="auto"/>
                            <w:bottom w:val="none" w:sz="0" w:space="0" w:color="auto"/>
                            <w:right w:val="none" w:sz="0" w:space="0" w:color="auto"/>
                          </w:divBdr>
                          <w:divsChild>
                            <w:div w:id="1473206032">
                              <w:marLeft w:val="0"/>
                              <w:marRight w:val="0"/>
                              <w:marTop w:val="0"/>
                              <w:marBottom w:val="0"/>
                              <w:divBdr>
                                <w:top w:val="none" w:sz="0" w:space="0" w:color="auto"/>
                                <w:left w:val="none" w:sz="0" w:space="0" w:color="auto"/>
                                <w:bottom w:val="none" w:sz="0" w:space="0" w:color="auto"/>
                                <w:right w:val="none" w:sz="0" w:space="0" w:color="auto"/>
                              </w:divBdr>
                              <w:divsChild>
                                <w:div w:id="2012292134">
                                  <w:marLeft w:val="0"/>
                                  <w:marRight w:val="0"/>
                                  <w:marTop w:val="0"/>
                                  <w:marBottom w:val="0"/>
                                  <w:divBdr>
                                    <w:top w:val="none" w:sz="0" w:space="0" w:color="auto"/>
                                    <w:left w:val="none" w:sz="0" w:space="0" w:color="auto"/>
                                    <w:bottom w:val="none" w:sz="0" w:space="0" w:color="auto"/>
                                    <w:right w:val="none" w:sz="0" w:space="0" w:color="auto"/>
                                  </w:divBdr>
                                  <w:divsChild>
                                    <w:div w:id="812061507">
                                      <w:marLeft w:val="0"/>
                                      <w:marRight w:val="0"/>
                                      <w:marTop w:val="0"/>
                                      <w:marBottom w:val="0"/>
                                      <w:divBdr>
                                        <w:top w:val="none" w:sz="0" w:space="0" w:color="auto"/>
                                        <w:left w:val="none" w:sz="0" w:space="0" w:color="auto"/>
                                        <w:bottom w:val="none" w:sz="0" w:space="0" w:color="auto"/>
                                        <w:right w:val="none" w:sz="0" w:space="0" w:color="auto"/>
                                      </w:divBdr>
                                      <w:divsChild>
                                        <w:div w:id="335813345">
                                          <w:marLeft w:val="0"/>
                                          <w:marRight w:val="0"/>
                                          <w:marTop w:val="0"/>
                                          <w:marBottom w:val="0"/>
                                          <w:divBdr>
                                            <w:top w:val="none" w:sz="0" w:space="0" w:color="auto"/>
                                            <w:left w:val="none" w:sz="0" w:space="0" w:color="auto"/>
                                            <w:bottom w:val="none" w:sz="0" w:space="0" w:color="auto"/>
                                            <w:right w:val="none" w:sz="0" w:space="0" w:color="auto"/>
                                          </w:divBdr>
                                          <w:divsChild>
                                            <w:div w:id="1157382159">
                                              <w:marLeft w:val="0"/>
                                              <w:marRight w:val="0"/>
                                              <w:marTop w:val="0"/>
                                              <w:marBottom w:val="0"/>
                                              <w:divBdr>
                                                <w:top w:val="none" w:sz="0" w:space="0" w:color="auto"/>
                                                <w:left w:val="none" w:sz="0" w:space="0" w:color="auto"/>
                                                <w:bottom w:val="none" w:sz="0" w:space="0" w:color="auto"/>
                                                <w:right w:val="none" w:sz="0" w:space="0" w:color="auto"/>
                                              </w:divBdr>
                                              <w:divsChild>
                                                <w:div w:id="1864517188">
                                                  <w:marLeft w:val="0"/>
                                                  <w:marRight w:val="0"/>
                                                  <w:marTop w:val="0"/>
                                                  <w:marBottom w:val="0"/>
                                                  <w:divBdr>
                                                    <w:top w:val="none" w:sz="0" w:space="0" w:color="auto"/>
                                                    <w:left w:val="none" w:sz="0" w:space="0" w:color="auto"/>
                                                    <w:bottom w:val="none" w:sz="0" w:space="0" w:color="auto"/>
                                                    <w:right w:val="none" w:sz="0" w:space="0" w:color="auto"/>
                                                  </w:divBdr>
                                                  <w:divsChild>
                                                    <w:div w:id="663699423">
                                                      <w:marLeft w:val="0"/>
                                                      <w:marRight w:val="0"/>
                                                      <w:marTop w:val="0"/>
                                                      <w:marBottom w:val="0"/>
                                                      <w:divBdr>
                                                        <w:top w:val="none" w:sz="0" w:space="0" w:color="auto"/>
                                                        <w:left w:val="none" w:sz="0" w:space="0" w:color="auto"/>
                                                        <w:bottom w:val="none" w:sz="0" w:space="0" w:color="auto"/>
                                                        <w:right w:val="none" w:sz="0" w:space="0" w:color="auto"/>
                                                      </w:divBdr>
                                                      <w:divsChild>
                                                        <w:div w:id="2044473438">
                                                          <w:marLeft w:val="0"/>
                                                          <w:marRight w:val="0"/>
                                                          <w:marTop w:val="0"/>
                                                          <w:marBottom w:val="0"/>
                                                          <w:divBdr>
                                                            <w:top w:val="none" w:sz="0" w:space="0" w:color="auto"/>
                                                            <w:left w:val="none" w:sz="0" w:space="0" w:color="auto"/>
                                                            <w:bottom w:val="none" w:sz="0" w:space="0" w:color="auto"/>
                                                            <w:right w:val="none" w:sz="0" w:space="0" w:color="auto"/>
                                                          </w:divBdr>
                                                          <w:divsChild>
                                                            <w:div w:id="9044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990549">
      <w:bodyDiv w:val="1"/>
      <w:marLeft w:val="0"/>
      <w:marRight w:val="0"/>
      <w:marTop w:val="0"/>
      <w:marBottom w:val="0"/>
      <w:divBdr>
        <w:top w:val="none" w:sz="0" w:space="0" w:color="auto"/>
        <w:left w:val="none" w:sz="0" w:space="0" w:color="auto"/>
        <w:bottom w:val="none" w:sz="0" w:space="0" w:color="auto"/>
        <w:right w:val="none" w:sz="0" w:space="0" w:color="auto"/>
      </w:divBdr>
      <w:divsChild>
        <w:div w:id="1340497757">
          <w:marLeft w:val="0"/>
          <w:marRight w:val="0"/>
          <w:marTop w:val="0"/>
          <w:marBottom w:val="0"/>
          <w:divBdr>
            <w:top w:val="none" w:sz="0" w:space="0" w:color="auto"/>
            <w:left w:val="none" w:sz="0" w:space="0" w:color="auto"/>
            <w:bottom w:val="none" w:sz="0" w:space="0" w:color="auto"/>
            <w:right w:val="none" w:sz="0" w:space="0" w:color="auto"/>
          </w:divBdr>
        </w:div>
      </w:divsChild>
    </w:div>
    <w:div w:id="452481339">
      <w:bodyDiv w:val="1"/>
      <w:marLeft w:val="0"/>
      <w:marRight w:val="0"/>
      <w:marTop w:val="0"/>
      <w:marBottom w:val="0"/>
      <w:divBdr>
        <w:top w:val="none" w:sz="0" w:space="0" w:color="auto"/>
        <w:left w:val="none" w:sz="0" w:space="0" w:color="auto"/>
        <w:bottom w:val="none" w:sz="0" w:space="0" w:color="auto"/>
        <w:right w:val="none" w:sz="0" w:space="0" w:color="auto"/>
      </w:divBdr>
      <w:divsChild>
        <w:div w:id="384067732">
          <w:marLeft w:val="0"/>
          <w:marRight w:val="0"/>
          <w:marTop w:val="0"/>
          <w:marBottom w:val="0"/>
          <w:divBdr>
            <w:top w:val="none" w:sz="0" w:space="0" w:color="auto"/>
            <w:left w:val="none" w:sz="0" w:space="0" w:color="auto"/>
            <w:bottom w:val="none" w:sz="0" w:space="0" w:color="auto"/>
            <w:right w:val="none" w:sz="0" w:space="0" w:color="auto"/>
          </w:divBdr>
          <w:divsChild>
            <w:div w:id="105734295">
              <w:marLeft w:val="0"/>
              <w:marRight w:val="0"/>
              <w:marTop w:val="0"/>
              <w:marBottom w:val="0"/>
              <w:divBdr>
                <w:top w:val="none" w:sz="0" w:space="0" w:color="auto"/>
                <w:left w:val="none" w:sz="0" w:space="0" w:color="auto"/>
                <w:bottom w:val="none" w:sz="0" w:space="0" w:color="auto"/>
                <w:right w:val="none" w:sz="0" w:space="0" w:color="auto"/>
              </w:divBdr>
              <w:divsChild>
                <w:div w:id="1438408484">
                  <w:marLeft w:val="0"/>
                  <w:marRight w:val="0"/>
                  <w:marTop w:val="0"/>
                  <w:marBottom w:val="0"/>
                  <w:divBdr>
                    <w:top w:val="none" w:sz="0" w:space="0" w:color="auto"/>
                    <w:left w:val="none" w:sz="0" w:space="0" w:color="auto"/>
                    <w:bottom w:val="none" w:sz="0" w:space="0" w:color="auto"/>
                    <w:right w:val="none" w:sz="0" w:space="0" w:color="auto"/>
                  </w:divBdr>
                  <w:divsChild>
                    <w:div w:id="1561329893">
                      <w:marLeft w:val="0"/>
                      <w:marRight w:val="0"/>
                      <w:marTop w:val="0"/>
                      <w:marBottom w:val="0"/>
                      <w:divBdr>
                        <w:top w:val="none" w:sz="0" w:space="0" w:color="auto"/>
                        <w:left w:val="none" w:sz="0" w:space="0" w:color="auto"/>
                        <w:bottom w:val="none" w:sz="0" w:space="0" w:color="auto"/>
                        <w:right w:val="none" w:sz="0" w:space="0" w:color="auto"/>
                      </w:divBdr>
                      <w:divsChild>
                        <w:div w:id="830291057">
                          <w:marLeft w:val="0"/>
                          <w:marRight w:val="0"/>
                          <w:marTop w:val="0"/>
                          <w:marBottom w:val="0"/>
                          <w:divBdr>
                            <w:top w:val="none" w:sz="0" w:space="0" w:color="auto"/>
                            <w:left w:val="none" w:sz="0" w:space="0" w:color="auto"/>
                            <w:bottom w:val="none" w:sz="0" w:space="0" w:color="auto"/>
                            <w:right w:val="none" w:sz="0" w:space="0" w:color="auto"/>
                          </w:divBdr>
                          <w:divsChild>
                            <w:div w:id="1130322151">
                              <w:marLeft w:val="0"/>
                              <w:marRight w:val="0"/>
                              <w:marTop w:val="0"/>
                              <w:marBottom w:val="0"/>
                              <w:divBdr>
                                <w:top w:val="none" w:sz="0" w:space="0" w:color="auto"/>
                                <w:left w:val="none" w:sz="0" w:space="0" w:color="auto"/>
                                <w:bottom w:val="none" w:sz="0" w:space="0" w:color="auto"/>
                                <w:right w:val="none" w:sz="0" w:space="0" w:color="auto"/>
                              </w:divBdr>
                              <w:divsChild>
                                <w:div w:id="1417365380">
                                  <w:marLeft w:val="0"/>
                                  <w:marRight w:val="0"/>
                                  <w:marTop w:val="0"/>
                                  <w:marBottom w:val="0"/>
                                  <w:divBdr>
                                    <w:top w:val="none" w:sz="0" w:space="0" w:color="auto"/>
                                    <w:left w:val="none" w:sz="0" w:space="0" w:color="auto"/>
                                    <w:bottom w:val="none" w:sz="0" w:space="0" w:color="auto"/>
                                    <w:right w:val="none" w:sz="0" w:space="0" w:color="auto"/>
                                  </w:divBdr>
                                  <w:divsChild>
                                    <w:div w:id="1742943071">
                                      <w:marLeft w:val="0"/>
                                      <w:marRight w:val="0"/>
                                      <w:marTop w:val="0"/>
                                      <w:marBottom w:val="0"/>
                                      <w:divBdr>
                                        <w:top w:val="none" w:sz="0" w:space="0" w:color="auto"/>
                                        <w:left w:val="none" w:sz="0" w:space="0" w:color="auto"/>
                                        <w:bottom w:val="none" w:sz="0" w:space="0" w:color="auto"/>
                                        <w:right w:val="none" w:sz="0" w:space="0" w:color="auto"/>
                                      </w:divBdr>
                                      <w:divsChild>
                                        <w:div w:id="2129860098">
                                          <w:marLeft w:val="0"/>
                                          <w:marRight w:val="0"/>
                                          <w:marTop w:val="0"/>
                                          <w:marBottom w:val="0"/>
                                          <w:divBdr>
                                            <w:top w:val="none" w:sz="0" w:space="0" w:color="auto"/>
                                            <w:left w:val="none" w:sz="0" w:space="0" w:color="auto"/>
                                            <w:bottom w:val="none" w:sz="0" w:space="0" w:color="auto"/>
                                            <w:right w:val="none" w:sz="0" w:space="0" w:color="auto"/>
                                          </w:divBdr>
                                          <w:divsChild>
                                            <w:div w:id="1973749253">
                                              <w:marLeft w:val="0"/>
                                              <w:marRight w:val="0"/>
                                              <w:marTop w:val="0"/>
                                              <w:marBottom w:val="0"/>
                                              <w:divBdr>
                                                <w:top w:val="none" w:sz="0" w:space="0" w:color="auto"/>
                                                <w:left w:val="none" w:sz="0" w:space="0" w:color="auto"/>
                                                <w:bottom w:val="none" w:sz="0" w:space="0" w:color="auto"/>
                                                <w:right w:val="none" w:sz="0" w:space="0" w:color="auto"/>
                                              </w:divBdr>
                                              <w:divsChild>
                                                <w:div w:id="798378512">
                                                  <w:marLeft w:val="0"/>
                                                  <w:marRight w:val="0"/>
                                                  <w:marTop w:val="0"/>
                                                  <w:marBottom w:val="0"/>
                                                  <w:divBdr>
                                                    <w:top w:val="none" w:sz="0" w:space="0" w:color="auto"/>
                                                    <w:left w:val="none" w:sz="0" w:space="0" w:color="auto"/>
                                                    <w:bottom w:val="none" w:sz="0" w:space="0" w:color="auto"/>
                                                    <w:right w:val="none" w:sz="0" w:space="0" w:color="auto"/>
                                                  </w:divBdr>
                                                  <w:divsChild>
                                                    <w:div w:id="231550450">
                                                      <w:marLeft w:val="0"/>
                                                      <w:marRight w:val="0"/>
                                                      <w:marTop w:val="0"/>
                                                      <w:marBottom w:val="0"/>
                                                      <w:divBdr>
                                                        <w:top w:val="none" w:sz="0" w:space="0" w:color="auto"/>
                                                        <w:left w:val="none" w:sz="0" w:space="0" w:color="auto"/>
                                                        <w:bottom w:val="none" w:sz="0" w:space="0" w:color="auto"/>
                                                        <w:right w:val="none" w:sz="0" w:space="0" w:color="auto"/>
                                                      </w:divBdr>
                                                      <w:divsChild>
                                                        <w:div w:id="1422027864">
                                                          <w:marLeft w:val="0"/>
                                                          <w:marRight w:val="0"/>
                                                          <w:marTop w:val="0"/>
                                                          <w:marBottom w:val="0"/>
                                                          <w:divBdr>
                                                            <w:top w:val="none" w:sz="0" w:space="0" w:color="auto"/>
                                                            <w:left w:val="none" w:sz="0" w:space="0" w:color="auto"/>
                                                            <w:bottom w:val="none" w:sz="0" w:space="0" w:color="auto"/>
                                                            <w:right w:val="none" w:sz="0" w:space="0" w:color="auto"/>
                                                          </w:divBdr>
                                                          <w:divsChild>
                                                            <w:div w:id="1030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315163">
      <w:bodyDiv w:val="1"/>
      <w:marLeft w:val="0"/>
      <w:marRight w:val="0"/>
      <w:marTop w:val="0"/>
      <w:marBottom w:val="0"/>
      <w:divBdr>
        <w:top w:val="none" w:sz="0" w:space="0" w:color="auto"/>
        <w:left w:val="none" w:sz="0" w:space="0" w:color="auto"/>
        <w:bottom w:val="none" w:sz="0" w:space="0" w:color="auto"/>
        <w:right w:val="none" w:sz="0" w:space="0" w:color="auto"/>
      </w:divBdr>
      <w:divsChild>
        <w:div w:id="1954553035">
          <w:marLeft w:val="0"/>
          <w:marRight w:val="0"/>
          <w:marTop w:val="0"/>
          <w:marBottom w:val="0"/>
          <w:divBdr>
            <w:top w:val="none" w:sz="0" w:space="0" w:color="auto"/>
            <w:left w:val="none" w:sz="0" w:space="0" w:color="auto"/>
            <w:bottom w:val="none" w:sz="0" w:space="0" w:color="auto"/>
            <w:right w:val="none" w:sz="0" w:space="0" w:color="auto"/>
          </w:divBdr>
          <w:divsChild>
            <w:div w:id="1772168031">
              <w:marLeft w:val="0"/>
              <w:marRight w:val="0"/>
              <w:marTop w:val="0"/>
              <w:marBottom w:val="0"/>
              <w:divBdr>
                <w:top w:val="none" w:sz="0" w:space="0" w:color="auto"/>
                <w:left w:val="none" w:sz="0" w:space="0" w:color="auto"/>
                <w:bottom w:val="none" w:sz="0" w:space="0" w:color="auto"/>
                <w:right w:val="none" w:sz="0" w:space="0" w:color="auto"/>
              </w:divBdr>
              <w:divsChild>
                <w:div w:id="1662733744">
                  <w:marLeft w:val="0"/>
                  <w:marRight w:val="0"/>
                  <w:marTop w:val="0"/>
                  <w:marBottom w:val="0"/>
                  <w:divBdr>
                    <w:top w:val="none" w:sz="0" w:space="0" w:color="auto"/>
                    <w:left w:val="none" w:sz="0" w:space="0" w:color="auto"/>
                    <w:bottom w:val="none" w:sz="0" w:space="0" w:color="auto"/>
                    <w:right w:val="none" w:sz="0" w:space="0" w:color="auto"/>
                  </w:divBdr>
                  <w:divsChild>
                    <w:div w:id="612251204">
                      <w:marLeft w:val="0"/>
                      <w:marRight w:val="0"/>
                      <w:marTop w:val="0"/>
                      <w:marBottom w:val="0"/>
                      <w:divBdr>
                        <w:top w:val="none" w:sz="0" w:space="0" w:color="auto"/>
                        <w:left w:val="none" w:sz="0" w:space="0" w:color="auto"/>
                        <w:bottom w:val="none" w:sz="0" w:space="0" w:color="auto"/>
                        <w:right w:val="none" w:sz="0" w:space="0" w:color="auto"/>
                      </w:divBdr>
                      <w:divsChild>
                        <w:div w:id="798183544">
                          <w:marLeft w:val="0"/>
                          <w:marRight w:val="0"/>
                          <w:marTop w:val="0"/>
                          <w:marBottom w:val="0"/>
                          <w:divBdr>
                            <w:top w:val="none" w:sz="0" w:space="0" w:color="auto"/>
                            <w:left w:val="none" w:sz="0" w:space="0" w:color="auto"/>
                            <w:bottom w:val="none" w:sz="0" w:space="0" w:color="auto"/>
                            <w:right w:val="none" w:sz="0" w:space="0" w:color="auto"/>
                          </w:divBdr>
                          <w:divsChild>
                            <w:div w:id="1554004477">
                              <w:marLeft w:val="0"/>
                              <w:marRight w:val="0"/>
                              <w:marTop w:val="0"/>
                              <w:marBottom w:val="0"/>
                              <w:divBdr>
                                <w:top w:val="none" w:sz="0" w:space="0" w:color="auto"/>
                                <w:left w:val="none" w:sz="0" w:space="0" w:color="auto"/>
                                <w:bottom w:val="none" w:sz="0" w:space="0" w:color="auto"/>
                                <w:right w:val="none" w:sz="0" w:space="0" w:color="auto"/>
                              </w:divBdr>
                              <w:divsChild>
                                <w:div w:id="1531648848">
                                  <w:marLeft w:val="0"/>
                                  <w:marRight w:val="0"/>
                                  <w:marTop w:val="0"/>
                                  <w:marBottom w:val="0"/>
                                  <w:divBdr>
                                    <w:top w:val="none" w:sz="0" w:space="0" w:color="auto"/>
                                    <w:left w:val="none" w:sz="0" w:space="0" w:color="auto"/>
                                    <w:bottom w:val="none" w:sz="0" w:space="0" w:color="auto"/>
                                    <w:right w:val="none" w:sz="0" w:space="0" w:color="auto"/>
                                  </w:divBdr>
                                  <w:divsChild>
                                    <w:div w:id="451479264">
                                      <w:marLeft w:val="0"/>
                                      <w:marRight w:val="0"/>
                                      <w:marTop w:val="0"/>
                                      <w:marBottom w:val="0"/>
                                      <w:divBdr>
                                        <w:top w:val="none" w:sz="0" w:space="0" w:color="auto"/>
                                        <w:left w:val="none" w:sz="0" w:space="0" w:color="auto"/>
                                        <w:bottom w:val="none" w:sz="0" w:space="0" w:color="auto"/>
                                        <w:right w:val="none" w:sz="0" w:space="0" w:color="auto"/>
                                      </w:divBdr>
                                      <w:divsChild>
                                        <w:div w:id="4601807">
                                          <w:marLeft w:val="0"/>
                                          <w:marRight w:val="0"/>
                                          <w:marTop w:val="0"/>
                                          <w:marBottom w:val="0"/>
                                          <w:divBdr>
                                            <w:top w:val="none" w:sz="0" w:space="0" w:color="auto"/>
                                            <w:left w:val="none" w:sz="0" w:space="0" w:color="auto"/>
                                            <w:bottom w:val="none" w:sz="0" w:space="0" w:color="auto"/>
                                            <w:right w:val="none" w:sz="0" w:space="0" w:color="auto"/>
                                          </w:divBdr>
                                          <w:divsChild>
                                            <w:div w:id="1150561099">
                                              <w:marLeft w:val="0"/>
                                              <w:marRight w:val="0"/>
                                              <w:marTop w:val="0"/>
                                              <w:marBottom w:val="0"/>
                                              <w:divBdr>
                                                <w:top w:val="none" w:sz="0" w:space="0" w:color="auto"/>
                                                <w:left w:val="none" w:sz="0" w:space="0" w:color="auto"/>
                                                <w:bottom w:val="none" w:sz="0" w:space="0" w:color="auto"/>
                                                <w:right w:val="none" w:sz="0" w:space="0" w:color="auto"/>
                                              </w:divBdr>
                                              <w:divsChild>
                                                <w:div w:id="1654287393">
                                                  <w:marLeft w:val="0"/>
                                                  <w:marRight w:val="0"/>
                                                  <w:marTop w:val="0"/>
                                                  <w:marBottom w:val="0"/>
                                                  <w:divBdr>
                                                    <w:top w:val="none" w:sz="0" w:space="0" w:color="auto"/>
                                                    <w:left w:val="none" w:sz="0" w:space="0" w:color="auto"/>
                                                    <w:bottom w:val="none" w:sz="0" w:space="0" w:color="auto"/>
                                                    <w:right w:val="none" w:sz="0" w:space="0" w:color="auto"/>
                                                  </w:divBdr>
                                                  <w:divsChild>
                                                    <w:div w:id="492337310">
                                                      <w:marLeft w:val="0"/>
                                                      <w:marRight w:val="0"/>
                                                      <w:marTop w:val="0"/>
                                                      <w:marBottom w:val="0"/>
                                                      <w:divBdr>
                                                        <w:top w:val="none" w:sz="0" w:space="0" w:color="auto"/>
                                                        <w:left w:val="none" w:sz="0" w:space="0" w:color="auto"/>
                                                        <w:bottom w:val="none" w:sz="0" w:space="0" w:color="auto"/>
                                                        <w:right w:val="none" w:sz="0" w:space="0" w:color="auto"/>
                                                      </w:divBdr>
                                                      <w:divsChild>
                                                        <w:div w:id="1031801697">
                                                          <w:marLeft w:val="0"/>
                                                          <w:marRight w:val="0"/>
                                                          <w:marTop w:val="0"/>
                                                          <w:marBottom w:val="0"/>
                                                          <w:divBdr>
                                                            <w:top w:val="none" w:sz="0" w:space="0" w:color="auto"/>
                                                            <w:left w:val="none" w:sz="0" w:space="0" w:color="auto"/>
                                                            <w:bottom w:val="none" w:sz="0" w:space="0" w:color="auto"/>
                                                            <w:right w:val="none" w:sz="0" w:space="0" w:color="auto"/>
                                                          </w:divBdr>
                                                          <w:divsChild>
                                                            <w:div w:id="14235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4636036">
      <w:bodyDiv w:val="1"/>
      <w:marLeft w:val="0"/>
      <w:marRight w:val="0"/>
      <w:marTop w:val="0"/>
      <w:marBottom w:val="0"/>
      <w:divBdr>
        <w:top w:val="none" w:sz="0" w:space="0" w:color="auto"/>
        <w:left w:val="none" w:sz="0" w:space="0" w:color="auto"/>
        <w:bottom w:val="none" w:sz="0" w:space="0" w:color="auto"/>
        <w:right w:val="none" w:sz="0" w:space="0" w:color="auto"/>
      </w:divBdr>
      <w:divsChild>
        <w:div w:id="1756969922">
          <w:marLeft w:val="0"/>
          <w:marRight w:val="0"/>
          <w:marTop w:val="0"/>
          <w:marBottom w:val="0"/>
          <w:divBdr>
            <w:top w:val="none" w:sz="0" w:space="0" w:color="auto"/>
            <w:left w:val="none" w:sz="0" w:space="0" w:color="auto"/>
            <w:bottom w:val="none" w:sz="0" w:space="0" w:color="auto"/>
            <w:right w:val="none" w:sz="0" w:space="0" w:color="auto"/>
          </w:divBdr>
          <w:divsChild>
            <w:div w:id="634212700">
              <w:marLeft w:val="0"/>
              <w:marRight w:val="0"/>
              <w:marTop w:val="0"/>
              <w:marBottom w:val="0"/>
              <w:divBdr>
                <w:top w:val="none" w:sz="0" w:space="0" w:color="auto"/>
                <w:left w:val="none" w:sz="0" w:space="0" w:color="auto"/>
                <w:bottom w:val="none" w:sz="0" w:space="0" w:color="auto"/>
                <w:right w:val="none" w:sz="0" w:space="0" w:color="auto"/>
              </w:divBdr>
              <w:divsChild>
                <w:div w:id="1088042676">
                  <w:marLeft w:val="0"/>
                  <w:marRight w:val="0"/>
                  <w:marTop w:val="0"/>
                  <w:marBottom w:val="0"/>
                  <w:divBdr>
                    <w:top w:val="none" w:sz="0" w:space="0" w:color="auto"/>
                    <w:left w:val="none" w:sz="0" w:space="0" w:color="auto"/>
                    <w:bottom w:val="none" w:sz="0" w:space="0" w:color="auto"/>
                    <w:right w:val="none" w:sz="0" w:space="0" w:color="auto"/>
                  </w:divBdr>
                  <w:divsChild>
                    <w:div w:id="123084423">
                      <w:marLeft w:val="0"/>
                      <w:marRight w:val="0"/>
                      <w:marTop w:val="0"/>
                      <w:marBottom w:val="0"/>
                      <w:divBdr>
                        <w:top w:val="none" w:sz="0" w:space="0" w:color="auto"/>
                        <w:left w:val="none" w:sz="0" w:space="0" w:color="auto"/>
                        <w:bottom w:val="none" w:sz="0" w:space="0" w:color="auto"/>
                        <w:right w:val="none" w:sz="0" w:space="0" w:color="auto"/>
                      </w:divBdr>
                      <w:divsChild>
                        <w:div w:id="52504158">
                          <w:marLeft w:val="0"/>
                          <w:marRight w:val="0"/>
                          <w:marTop w:val="0"/>
                          <w:marBottom w:val="0"/>
                          <w:divBdr>
                            <w:top w:val="none" w:sz="0" w:space="0" w:color="auto"/>
                            <w:left w:val="none" w:sz="0" w:space="0" w:color="auto"/>
                            <w:bottom w:val="none" w:sz="0" w:space="0" w:color="auto"/>
                            <w:right w:val="none" w:sz="0" w:space="0" w:color="auto"/>
                          </w:divBdr>
                          <w:divsChild>
                            <w:div w:id="354814883">
                              <w:marLeft w:val="0"/>
                              <w:marRight w:val="0"/>
                              <w:marTop w:val="0"/>
                              <w:marBottom w:val="0"/>
                              <w:divBdr>
                                <w:top w:val="none" w:sz="0" w:space="0" w:color="auto"/>
                                <w:left w:val="none" w:sz="0" w:space="0" w:color="auto"/>
                                <w:bottom w:val="none" w:sz="0" w:space="0" w:color="auto"/>
                                <w:right w:val="none" w:sz="0" w:space="0" w:color="auto"/>
                              </w:divBdr>
                              <w:divsChild>
                                <w:div w:id="1646809354">
                                  <w:marLeft w:val="0"/>
                                  <w:marRight w:val="0"/>
                                  <w:marTop w:val="0"/>
                                  <w:marBottom w:val="0"/>
                                  <w:divBdr>
                                    <w:top w:val="none" w:sz="0" w:space="0" w:color="auto"/>
                                    <w:left w:val="none" w:sz="0" w:space="0" w:color="auto"/>
                                    <w:bottom w:val="none" w:sz="0" w:space="0" w:color="auto"/>
                                    <w:right w:val="none" w:sz="0" w:space="0" w:color="auto"/>
                                  </w:divBdr>
                                  <w:divsChild>
                                    <w:div w:id="470445873">
                                      <w:marLeft w:val="0"/>
                                      <w:marRight w:val="0"/>
                                      <w:marTop w:val="0"/>
                                      <w:marBottom w:val="0"/>
                                      <w:divBdr>
                                        <w:top w:val="none" w:sz="0" w:space="0" w:color="auto"/>
                                        <w:left w:val="none" w:sz="0" w:space="0" w:color="auto"/>
                                        <w:bottom w:val="none" w:sz="0" w:space="0" w:color="auto"/>
                                        <w:right w:val="none" w:sz="0" w:space="0" w:color="auto"/>
                                      </w:divBdr>
                                      <w:divsChild>
                                        <w:div w:id="1614940054">
                                          <w:marLeft w:val="0"/>
                                          <w:marRight w:val="0"/>
                                          <w:marTop w:val="0"/>
                                          <w:marBottom w:val="0"/>
                                          <w:divBdr>
                                            <w:top w:val="none" w:sz="0" w:space="0" w:color="auto"/>
                                            <w:left w:val="none" w:sz="0" w:space="0" w:color="auto"/>
                                            <w:bottom w:val="none" w:sz="0" w:space="0" w:color="auto"/>
                                            <w:right w:val="none" w:sz="0" w:space="0" w:color="auto"/>
                                          </w:divBdr>
                                          <w:divsChild>
                                            <w:div w:id="473455">
                                              <w:marLeft w:val="0"/>
                                              <w:marRight w:val="0"/>
                                              <w:marTop w:val="0"/>
                                              <w:marBottom w:val="0"/>
                                              <w:divBdr>
                                                <w:top w:val="none" w:sz="0" w:space="0" w:color="auto"/>
                                                <w:left w:val="none" w:sz="0" w:space="0" w:color="auto"/>
                                                <w:bottom w:val="none" w:sz="0" w:space="0" w:color="auto"/>
                                                <w:right w:val="none" w:sz="0" w:space="0" w:color="auto"/>
                                              </w:divBdr>
                                              <w:divsChild>
                                                <w:div w:id="524367379">
                                                  <w:marLeft w:val="0"/>
                                                  <w:marRight w:val="0"/>
                                                  <w:marTop w:val="0"/>
                                                  <w:marBottom w:val="0"/>
                                                  <w:divBdr>
                                                    <w:top w:val="none" w:sz="0" w:space="0" w:color="auto"/>
                                                    <w:left w:val="none" w:sz="0" w:space="0" w:color="auto"/>
                                                    <w:bottom w:val="none" w:sz="0" w:space="0" w:color="auto"/>
                                                    <w:right w:val="none" w:sz="0" w:space="0" w:color="auto"/>
                                                  </w:divBdr>
                                                  <w:divsChild>
                                                    <w:div w:id="1217813504">
                                                      <w:marLeft w:val="0"/>
                                                      <w:marRight w:val="0"/>
                                                      <w:marTop w:val="0"/>
                                                      <w:marBottom w:val="0"/>
                                                      <w:divBdr>
                                                        <w:top w:val="none" w:sz="0" w:space="0" w:color="auto"/>
                                                        <w:left w:val="none" w:sz="0" w:space="0" w:color="auto"/>
                                                        <w:bottom w:val="none" w:sz="0" w:space="0" w:color="auto"/>
                                                        <w:right w:val="none" w:sz="0" w:space="0" w:color="auto"/>
                                                      </w:divBdr>
                                                      <w:divsChild>
                                                        <w:div w:id="1175998875">
                                                          <w:marLeft w:val="0"/>
                                                          <w:marRight w:val="0"/>
                                                          <w:marTop w:val="0"/>
                                                          <w:marBottom w:val="0"/>
                                                          <w:divBdr>
                                                            <w:top w:val="none" w:sz="0" w:space="0" w:color="auto"/>
                                                            <w:left w:val="none" w:sz="0" w:space="0" w:color="auto"/>
                                                            <w:bottom w:val="none" w:sz="0" w:space="0" w:color="auto"/>
                                                            <w:right w:val="none" w:sz="0" w:space="0" w:color="auto"/>
                                                          </w:divBdr>
                                                          <w:divsChild>
                                                            <w:div w:id="150400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4584195">
      <w:bodyDiv w:val="1"/>
      <w:marLeft w:val="0"/>
      <w:marRight w:val="0"/>
      <w:marTop w:val="0"/>
      <w:marBottom w:val="0"/>
      <w:divBdr>
        <w:top w:val="none" w:sz="0" w:space="0" w:color="auto"/>
        <w:left w:val="none" w:sz="0" w:space="0" w:color="auto"/>
        <w:bottom w:val="none" w:sz="0" w:space="0" w:color="auto"/>
        <w:right w:val="none" w:sz="0" w:space="0" w:color="auto"/>
      </w:divBdr>
      <w:divsChild>
        <w:div w:id="848907690">
          <w:marLeft w:val="0"/>
          <w:marRight w:val="0"/>
          <w:marTop w:val="0"/>
          <w:marBottom w:val="0"/>
          <w:divBdr>
            <w:top w:val="none" w:sz="0" w:space="0" w:color="auto"/>
            <w:left w:val="none" w:sz="0" w:space="0" w:color="auto"/>
            <w:bottom w:val="none" w:sz="0" w:space="0" w:color="auto"/>
            <w:right w:val="none" w:sz="0" w:space="0" w:color="auto"/>
          </w:divBdr>
          <w:divsChild>
            <w:div w:id="38433144">
              <w:marLeft w:val="0"/>
              <w:marRight w:val="0"/>
              <w:marTop w:val="0"/>
              <w:marBottom w:val="0"/>
              <w:divBdr>
                <w:top w:val="none" w:sz="0" w:space="0" w:color="auto"/>
                <w:left w:val="none" w:sz="0" w:space="0" w:color="auto"/>
                <w:bottom w:val="none" w:sz="0" w:space="0" w:color="auto"/>
                <w:right w:val="none" w:sz="0" w:space="0" w:color="auto"/>
              </w:divBdr>
              <w:divsChild>
                <w:div w:id="1134835079">
                  <w:marLeft w:val="0"/>
                  <w:marRight w:val="0"/>
                  <w:marTop w:val="0"/>
                  <w:marBottom w:val="0"/>
                  <w:divBdr>
                    <w:top w:val="none" w:sz="0" w:space="0" w:color="auto"/>
                    <w:left w:val="none" w:sz="0" w:space="0" w:color="auto"/>
                    <w:bottom w:val="none" w:sz="0" w:space="0" w:color="auto"/>
                    <w:right w:val="none" w:sz="0" w:space="0" w:color="auto"/>
                  </w:divBdr>
                  <w:divsChild>
                    <w:div w:id="1388603748">
                      <w:marLeft w:val="0"/>
                      <w:marRight w:val="0"/>
                      <w:marTop w:val="0"/>
                      <w:marBottom w:val="0"/>
                      <w:divBdr>
                        <w:top w:val="none" w:sz="0" w:space="0" w:color="auto"/>
                        <w:left w:val="none" w:sz="0" w:space="0" w:color="auto"/>
                        <w:bottom w:val="none" w:sz="0" w:space="0" w:color="auto"/>
                        <w:right w:val="none" w:sz="0" w:space="0" w:color="auto"/>
                      </w:divBdr>
                      <w:divsChild>
                        <w:div w:id="1721781729">
                          <w:marLeft w:val="0"/>
                          <w:marRight w:val="0"/>
                          <w:marTop w:val="0"/>
                          <w:marBottom w:val="0"/>
                          <w:divBdr>
                            <w:top w:val="none" w:sz="0" w:space="0" w:color="auto"/>
                            <w:left w:val="none" w:sz="0" w:space="0" w:color="auto"/>
                            <w:bottom w:val="none" w:sz="0" w:space="0" w:color="auto"/>
                            <w:right w:val="none" w:sz="0" w:space="0" w:color="auto"/>
                          </w:divBdr>
                          <w:divsChild>
                            <w:div w:id="1564214722">
                              <w:marLeft w:val="0"/>
                              <w:marRight w:val="0"/>
                              <w:marTop w:val="0"/>
                              <w:marBottom w:val="0"/>
                              <w:divBdr>
                                <w:top w:val="none" w:sz="0" w:space="0" w:color="auto"/>
                                <w:left w:val="none" w:sz="0" w:space="0" w:color="auto"/>
                                <w:bottom w:val="none" w:sz="0" w:space="0" w:color="auto"/>
                                <w:right w:val="none" w:sz="0" w:space="0" w:color="auto"/>
                              </w:divBdr>
                              <w:divsChild>
                                <w:div w:id="966395480">
                                  <w:marLeft w:val="0"/>
                                  <w:marRight w:val="0"/>
                                  <w:marTop w:val="0"/>
                                  <w:marBottom w:val="0"/>
                                  <w:divBdr>
                                    <w:top w:val="none" w:sz="0" w:space="0" w:color="auto"/>
                                    <w:left w:val="none" w:sz="0" w:space="0" w:color="auto"/>
                                    <w:bottom w:val="none" w:sz="0" w:space="0" w:color="auto"/>
                                    <w:right w:val="none" w:sz="0" w:space="0" w:color="auto"/>
                                  </w:divBdr>
                                  <w:divsChild>
                                    <w:div w:id="339353453">
                                      <w:marLeft w:val="0"/>
                                      <w:marRight w:val="0"/>
                                      <w:marTop w:val="0"/>
                                      <w:marBottom w:val="0"/>
                                      <w:divBdr>
                                        <w:top w:val="none" w:sz="0" w:space="0" w:color="auto"/>
                                        <w:left w:val="none" w:sz="0" w:space="0" w:color="auto"/>
                                        <w:bottom w:val="none" w:sz="0" w:space="0" w:color="auto"/>
                                        <w:right w:val="none" w:sz="0" w:space="0" w:color="auto"/>
                                      </w:divBdr>
                                      <w:divsChild>
                                        <w:div w:id="1387948283">
                                          <w:marLeft w:val="0"/>
                                          <w:marRight w:val="0"/>
                                          <w:marTop w:val="0"/>
                                          <w:marBottom w:val="0"/>
                                          <w:divBdr>
                                            <w:top w:val="none" w:sz="0" w:space="0" w:color="auto"/>
                                            <w:left w:val="none" w:sz="0" w:space="0" w:color="auto"/>
                                            <w:bottom w:val="none" w:sz="0" w:space="0" w:color="auto"/>
                                            <w:right w:val="none" w:sz="0" w:space="0" w:color="auto"/>
                                          </w:divBdr>
                                          <w:divsChild>
                                            <w:div w:id="1672030119">
                                              <w:marLeft w:val="0"/>
                                              <w:marRight w:val="0"/>
                                              <w:marTop w:val="0"/>
                                              <w:marBottom w:val="0"/>
                                              <w:divBdr>
                                                <w:top w:val="none" w:sz="0" w:space="0" w:color="auto"/>
                                                <w:left w:val="none" w:sz="0" w:space="0" w:color="auto"/>
                                                <w:bottom w:val="none" w:sz="0" w:space="0" w:color="auto"/>
                                                <w:right w:val="none" w:sz="0" w:space="0" w:color="auto"/>
                                              </w:divBdr>
                                              <w:divsChild>
                                                <w:div w:id="560747308">
                                                  <w:marLeft w:val="0"/>
                                                  <w:marRight w:val="0"/>
                                                  <w:marTop w:val="0"/>
                                                  <w:marBottom w:val="0"/>
                                                  <w:divBdr>
                                                    <w:top w:val="none" w:sz="0" w:space="0" w:color="auto"/>
                                                    <w:left w:val="none" w:sz="0" w:space="0" w:color="auto"/>
                                                    <w:bottom w:val="none" w:sz="0" w:space="0" w:color="auto"/>
                                                    <w:right w:val="none" w:sz="0" w:space="0" w:color="auto"/>
                                                  </w:divBdr>
                                                  <w:divsChild>
                                                    <w:div w:id="405227966">
                                                      <w:marLeft w:val="0"/>
                                                      <w:marRight w:val="0"/>
                                                      <w:marTop w:val="0"/>
                                                      <w:marBottom w:val="0"/>
                                                      <w:divBdr>
                                                        <w:top w:val="none" w:sz="0" w:space="0" w:color="auto"/>
                                                        <w:left w:val="none" w:sz="0" w:space="0" w:color="auto"/>
                                                        <w:bottom w:val="none" w:sz="0" w:space="0" w:color="auto"/>
                                                        <w:right w:val="none" w:sz="0" w:space="0" w:color="auto"/>
                                                      </w:divBdr>
                                                      <w:divsChild>
                                                        <w:div w:id="1116175473">
                                                          <w:marLeft w:val="0"/>
                                                          <w:marRight w:val="0"/>
                                                          <w:marTop w:val="0"/>
                                                          <w:marBottom w:val="0"/>
                                                          <w:divBdr>
                                                            <w:top w:val="none" w:sz="0" w:space="0" w:color="auto"/>
                                                            <w:left w:val="none" w:sz="0" w:space="0" w:color="auto"/>
                                                            <w:bottom w:val="none" w:sz="0" w:space="0" w:color="auto"/>
                                                            <w:right w:val="none" w:sz="0" w:space="0" w:color="auto"/>
                                                          </w:divBdr>
                                                          <w:divsChild>
                                                            <w:div w:id="1669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0725215">
      <w:bodyDiv w:val="1"/>
      <w:marLeft w:val="0"/>
      <w:marRight w:val="0"/>
      <w:marTop w:val="0"/>
      <w:marBottom w:val="0"/>
      <w:divBdr>
        <w:top w:val="none" w:sz="0" w:space="0" w:color="auto"/>
        <w:left w:val="none" w:sz="0" w:space="0" w:color="auto"/>
        <w:bottom w:val="none" w:sz="0" w:space="0" w:color="auto"/>
        <w:right w:val="none" w:sz="0" w:space="0" w:color="auto"/>
      </w:divBdr>
      <w:divsChild>
        <w:div w:id="805977250">
          <w:marLeft w:val="0"/>
          <w:marRight w:val="0"/>
          <w:marTop w:val="0"/>
          <w:marBottom w:val="0"/>
          <w:divBdr>
            <w:top w:val="none" w:sz="0" w:space="0" w:color="auto"/>
            <w:left w:val="none" w:sz="0" w:space="0" w:color="auto"/>
            <w:bottom w:val="none" w:sz="0" w:space="0" w:color="auto"/>
            <w:right w:val="none" w:sz="0" w:space="0" w:color="auto"/>
          </w:divBdr>
          <w:divsChild>
            <w:div w:id="1740903920">
              <w:marLeft w:val="0"/>
              <w:marRight w:val="0"/>
              <w:marTop w:val="0"/>
              <w:marBottom w:val="0"/>
              <w:divBdr>
                <w:top w:val="none" w:sz="0" w:space="0" w:color="auto"/>
                <w:left w:val="none" w:sz="0" w:space="0" w:color="auto"/>
                <w:bottom w:val="none" w:sz="0" w:space="0" w:color="auto"/>
                <w:right w:val="none" w:sz="0" w:space="0" w:color="auto"/>
              </w:divBdr>
              <w:divsChild>
                <w:div w:id="269700561">
                  <w:marLeft w:val="0"/>
                  <w:marRight w:val="0"/>
                  <w:marTop w:val="0"/>
                  <w:marBottom w:val="0"/>
                  <w:divBdr>
                    <w:top w:val="none" w:sz="0" w:space="0" w:color="auto"/>
                    <w:left w:val="none" w:sz="0" w:space="0" w:color="auto"/>
                    <w:bottom w:val="none" w:sz="0" w:space="0" w:color="auto"/>
                    <w:right w:val="none" w:sz="0" w:space="0" w:color="auto"/>
                  </w:divBdr>
                  <w:divsChild>
                    <w:div w:id="1191454319">
                      <w:marLeft w:val="0"/>
                      <w:marRight w:val="0"/>
                      <w:marTop w:val="0"/>
                      <w:marBottom w:val="0"/>
                      <w:divBdr>
                        <w:top w:val="none" w:sz="0" w:space="0" w:color="auto"/>
                        <w:left w:val="none" w:sz="0" w:space="0" w:color="auto"/>
                        <w:bottom w:val="none" w:sz="0" w:space="0" w:color="auto"/>
                        <w:right w:val="none" w:sz="0" w:space="0" w:color="auto"/>
                      </w:divBdr>
                      <w:divsChild>
                        <w:div w:id="1559628846">
                          <w:marLeft w:val="0"/>
                          <w:marRight w:val="0"/>
                          <w:marTop w:val="0"/>
                          <w:marBottom w:val="0"/>
                          <w:divBdr>
                            <w:top w:val="none" w:sz="0" w:space="0" w:color="auto"/>
                            <w:left w:val="none" w:sz="0" w:space="0" w:color="auto"/>
                            <w:bottom w:val="none" w:sz="0" w:space="0" w:color="auto"/>
                            <w:right w:val="none" w:sz="0" w:space="0" w:color="auto"/>
                          </w:divBdr>
                          <w:divsChild>
                            <w:div w:id="723916907">
                              <w:marLeft w:val="0"/>
                              <w:marRight w:val="0"/>
                              <w:marTop w:val="0"/>
                              <w:marBottom w:val="0"/>
                              <w:divBdr>
                                <w:top w:val="none" w:sz="0" w:space="0" w:color="auto"/>
                                <w:left w:val="none" w:sz="0" w:space="0" w:color="auto"/>
                                <w:bottom w:val="none" w:sz="0" w:space="0" w:color="auto"/>
                                <w:right w:val="none" w:sz="0" w:space="0" w:color="auto"/>
                              </w:divBdr>
                              <w:divsChild>
                                <w:div w:id="583295391">
                                  <w:marLeft w:val="0"/>
                                  <w:marRight w:val="0"/>
                                  <w:marTop w:val="0"/>
                                  <w:marBottom w:val="0"/>
                                  <w:divBdr>
                                    <w:top w:val="none" w:sz="0" w:space="0" w:color="auto"/>
                                    <w:left w:val="none" w:sz="0" w:space="0" w:color="auto"/>
                                    <w:bottom w:val="none" w:sz="0" w:space="0" w:color="auto"/>
                                    <w:right w:val="none" w:sz="0" w:space="0" w:color="auto"/>
                                  </w:divBdr>
                                  <w:divsChild>
                                    <w:div w:id="540822337">
                                      <w:marLeft w:val="0"/>
                                      <w:marRight w:val="0"/>
                                      <w:marTop w:val="0"/>
                                      <w:marBottom w:val="0"/>
                                      <w:divBdr>
                                        <w:top w:val="none" w:sz="0" w:space="0" w:color="auto"/>
                                        <w:left w:val="none" w:sz="0" w:space="0" w:color="auto"/>
                                        <w:bottom w:val="none" w:sz="0" w:space="0" w:color="auto"/>
                                        <w:right w:val="none" w:sz="0" w:space="0" w:color="auto"/>
                                      </w:divBdr>
                                      <w:divsChild>
                                        <w:div w:id="213002984">
                                          <w:marLeft w:val="0"/>
                                          <w:marRight w:val="0"/>
                                          <w:marTop w:val="0"/>
                                          <w:marBottom w:val="0"/>
                                          <w:divBdr>
                                            <w:top w:val="none" w:sz="0" w:space="0" w:color="auto"/>
                                            <w:left w:val="none" w:sz="0" w:space="0" w:color="auto"/>
                                            <w:bottom w:val="none" w:sz="0" w:space="0" w:color="auto"/>
                                            <w:right w:val="none" w:sz="0" w:space="0" w:color="auto"/>
                                          </w:divBdr>
                                          <w:divsChild>
                                            <w:div w:id="1233271315">
                                              <w:marLeft w:val="0"/>
                                              <w:marRight w:val="0"/>
                                              <w:marTop w:val="0"/>
                                              <w:marBottom w:val="0"/>
                                              <w:divBdr>
                                                <w:top w:val="none" w:sz="0" w:space="0" w:color="auto"/>
                                                <w:left w:val="none" w:sz="0" w:space="0" w:color="auto"/>
                                                <w:bottom w:val="none" w:sz="0" w:space="0" w:color="auto"/>
                                                <w:right w:val="none" w:sz="0" w:space="0" w:color="auto"/>
                                              </w:divBdr>
                                              <w:divsChild>
                                                <w:div w:id="1214342647">
                                                  <w:marLeft w:val="0"/>
                                                  <w:marRight w:val="0"/>
                                                  <w:marTop w:val="0"/>
                                                  <w:marBottom w:val="0"/>
                                                  <w:divBdr>
                                                    <w:top w:val="none" w:sz="0" w:space="0" w:color="auto"/>
                                                    <w:left w:val="none" w:sz="0" w:space="0" w:color="auto"/>
                                                    <w:bottom w:val="none" w:sz="0" w:space="0" w:color="auto"/>
                                                    <w:right w:val="none" w:sz="0" w:space="0" w:color="auto"/>
                                                  </w:divBdr>
                                                  <w:divsChild>
                                                    <w:div w:id="1280378769">
                                                      <w:marLeft w:val="0"/>
                                                      <w:marRight w:val="0"/>
                                                      <w:marTop w:val="0"/>
                                                      <w:marBottom w:val="0"/>
                                                      <w:divBdr>
                                                        <w:top w:val="none" w:sz="0" w:space="0" w:color="auto"/>
                                                        <w:left w:val="none" w:sz="0" w:space="0" w:color="auto"/>
                                                        <w:bottom w:val="none" w:sz="0" w:space="0" w:color="auto"/>
                                                        <w:right w:val="none" w:sz="0" w:space="0" w:color="auto"/>
                                                      </w:divBdr>
                                                      <w:divsChild>
                                                        <w:div w:id="184297130">
                                                          <w:marLeft w:val="0"/>
                                                          <w:marRight w:val="0"/>
                                                          <w:marTop w:val="0"/>
                                                          <w:marBottom w:val="0"/>
                                                          <w:divBdr>
                                                            <w:top w:val="none" w:sz="0" w:space="0" w:color="auto"/>
                                                            <w:left w:val="none" w:sz="0" w:space="0" w:color="auto"/>
                                                            <w:bottom w:val="none" w:sz="0" w:space="0" w:color="auto"/>
                                                            <w:right w:val="none" w:sz="0" w:space="0" w:color="auto"/>
                                                          </w:divBdr>
                                                          <w:divsChild>
                                                            <w:div w:id="194722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6620593">
      <w:bodyDiv w:val="1"/>
      <w:marLeft w:val="0"/>
      <w:marRight w:val="0"/>
      <w:marTop w:val="0"/>
      <w:marBottom w:val="0"/>
      <w:divBdr>
        <w:top w:val="none" w:sz="0" w:space="0" w:color="auto"/>
        <w:left w:val="none" w:sz="0" w:space="0" w:color="auto"/>
        <w:bottom w:val="none" w:sz="0" w:space="0" w:color="auto"/>
        <w:right w:val="none" w:sz="0" w:space="0" w:color="auto"/>
      </w:divBdr>
      <w:divsChild>
        <w:div w:id="2089501221">
          <w:marLeft w:val="0"/>
          <w:marRight w:val="0"/>
          <w:marTop w:val="0"/>
          <w:marBottom w:val="0"/>
          <w:divBdr>
            <w:top w:val="none" w:sz="0" w:space="0" w:color="auto"/>
            <w:left w:val="none" w:sz="0" w:space="0" w:color="auto"/>
            <w:bottom w:val="none" w:sz="0" w:space="0" w:color="auto"/>
            <w:right w:val="none" w:sz="0" w:space="0" w:color="auto"/>
          </w:divBdr>
          <w:divsChild>
            <w:div w:id="1827239344">
              <w:marLeft w:val="0"/>
              <w:marRight w:val="0"/>
              <w:marTop w:val="0"/>
              <w:marBottom w:val="0"/>
              <w:divBdr>
                <w:top w:val="none" w:sz="0" w:space="0" w:color="auto"/>
                <w:left w:val="none" w:sz="0" w:space="0" w:color="auto"/>
                <w:bottom w:val="none" w:sz="0" w:space="0" w:color="auto"/>
                <w:right w:val="none" w:sz="0" w:space="0" w:color="auto"/>
              </w:divBdr>
              <w:divsChild>
                <w:div w:id="1363285947">
                  <w:marLeft w:val="0"/>
                  <w:marRight w:val="0"/>
                  <w:marTop w:val="0"/>
                  <w:marBottom w:val="0"/>
                  <w:divBdr>
                    <w:top w:val="none" w:sz="0" w:space="0" w:color="auto"/>
                    <w:left w:val="none" w:sz="0" w:space="0" w:color="auto"/>
                    <w:bottom w:val="none" w:sz="0" w:space="0" w:color="auto"/>
                    <w:right w:val="none" w:sz="0" w:space="0" w:color="auto"/>
                  </w:divBdr>
                  <w:divsChild>
                    <w:div w:id="328365366">
                      <w:marLeft w:val="0"/>
                      <w:marRight w:val="0"/>
                      <w:marTop w:val="0"/>
                      <w:marBottom w:val="0"/>
                      <w:divBdr>
                        <w:top w:val="none" w:sz="0" w:space="0" w:color="auto"/>
                        <w:left w:val="none" w:sz="0" w:space="0" w:color="auto"/>
                        <w:bottom w:val="none" w:sz="0" w:space="0" w:color="auto"/>
                        <w:right w:val="none" w:sz="0" w:space="0" w:color="auto"/>
                      </w:divBdr>
                      <w:divsChild>
                        <w:div w:id="1774549007">
                          <w:marLeft w:val="0"/>
                          <w:marRight w:val="0"/>
                          <w:marTop w:val="0"/>
                          <w:marBottom w:val="0"/>
                          <w:divBdr>
                            <w:top w:val="none" w:sz="0" w:space="0" w:color="auto"/>
                            <w:left w:val="none" w:sz="0" w:space="0" w:color="auto"/>
                            <w:bottom w:val="none" w:sz="0" w:space="0" w:color="auto"/>
                            <w:right w:val="none" w:sz="0" w:space="0" w:color="auto"/>
                          </w:divBdr>
                          <w:divsChild>
                            <w:div w:id="1975986859">
                              <w:marLeft w:val="0"/>
                              <w:marRight w:val="0"/>
                              <w:marTop w:val="0"/>
                              <w:marBottom w:val="0"/>
                              <w:divBdr>
                                <w:top w:val="none" w:sz="0" w:space="0" w:color="auto"/>
                                <w:left w:val="none" w:sz="0" w:space="0" w:color="auto"/>
                                <w:bottom w:val="none" w:sz="0" w:space="0" w:color="auto"/>
                                <w:right w:val="none" w:sz="0" w:space="0" w:color="auto"/>
                              </w:divBdr>
                              <w:divsChild>
                                <w:div w:id="1616979930">
                                  <w:marLeft w:val="0"/>
                                  <w:marRight w:val="0"/>
                                  <w:marTop w:val="0"/>
                                  <w:marBottom w:val="0"/>
                                  <w:divBdr>
                                    <w:top w:val="none" w:sz="0" w:space="0" w:color="auto"/>
                                    <w:left w:val="none" w:sz="0" w:space="0" w:color="auto"/>
                                    <w:bottom w:val="none" w:sz="0" w:space="0" w:color="auto"/>
                                    <w:right w:val="none" w:sz="0" w:space="0" w:color="auto"/>
                                  </w:divBdr>
                                  <w:divsChild>
                                    <w:div w:id="1779835865">
                                      <w:marLeft w:val="0"/>
                                      <w:marRight w:val="0"/>
                                      <w:marTop w:val="0"/>
                                      <w:marBottom w:val="0"/>
                                      <w:divBdr>
                                        <w:top w:val="none" w:sz="0" w:space="0" w:color="auto"/>
                                        <w:left w:val="none" w:sz="0" w:space="0" w:color="auto"/>
                                        <w:bottom w:val="none" w:sz="0" w:space="0" w:color="auto"/>
                                        <w:right w:val="none" w:sz="0" w:space="0" w:color="auto"/>
                                      </w:divBdr>
                                      <w:divsChild>
                                        <w:div w:id="1312294178">
                                          <w:marLeft w:val="0"/>
                                          <w:marRight w:val="0"/>
                                          <w:marTop w:val="0"/>
                                          <w:marBottom w:val="0"/>
                                          <w:divBdr>
                                            <w:top w:val="none" w:sz="0" w:space="0" w:color="auto"/>
                                            <w:left w:val="none" w:sz="0" w:space="0" w:color="auto"/>
                                            <w:bottom w:val="none" w:sz="0" w:space="0" w:color="auto"/>
                                            <w:right w:val="none" w:sz="0" w:space="0" w:color="auto"/>
                                          </w:divBdr>
                                          <w:divsChild>
                                            <w:div w:id="836380139">
                                              <w:marLeft w:val="0"/>
                                              <w:marRight w:val="0"/>
                                              <w:marTop w:val="0"/>
                                              <w:marBottom w:val="0"/>
                                              <w:divBdr>
                                                <w:top w:val="none" w:sz="0" w:space="0" w:color="auto"/>
                                                <w:left w:val="none" w:sz="0" w:space="0" w:color="auto"/>
                                                <w:bottom w:val="none" w:sz="0" w:space="0" w:color="auto"/>
                                                <w:right w:val="none" w:sz="0" w:space="0" w:color="auto"/>
                                              </w:divBdr>
                                              <w:divsChild>
                                                <w:div w:id="962077122">
                                                  <w:marLeft w:val="0"/>
                                                  <w:marRight w:val="0"/>
                                                  <w:marTop w:val="0"/>
                                                  <w:marBottom w:val="0"/>
                                                  <w:divBdr>
                                                    <w:top w:val="none" w:sz="0" w:space="0" w:color="auto"/>
                                                    <w:left w:val="none" w:sz="0" w:space="0" w:color="auto"/>
                                                    <w:bottom w:val="none" w:sz="0" w:space="0" w:color="auto"/>
                                                    <w:right w:val="none" w:sz="0" w:space="0" w:color="auto"/>
                                                  </w:divBdr>
                                                  <w:divsChild>
                                                    <w:div w:id="1848514670">
                                                      <w:marLeft w:val="0"/>
                                                      <w:marRight w:val="0"/>
                                                      <w:marTop w:val="0"/>
                                                      <w:marBottom w:val="0"/>
                                                      <w:divBdr>
                                                        <w:top w:val="none" w:sz="0" w:space="0" w:color="auto"/>
                                                        <w:left w:val="none" w:sz="0" w:space="0" w:color="auto"/>
                                                        <w:bottom w:val="none" w:sz="0" w:space="0" w:color="auto"/>
                                                        <w:right w:val="none" w:sz="0" w:space="0" w:color="auto"/>
                                                      </w:divBdr>
                                                      <w:divsChild>
                                                        <w:div w:id="1576697010">
                                                          <w:marLeft w:val="0"/>
                                                          <w:marRight w:val="0"/>
                                                          <w:marTop w:val="0"/>
                                                          <w:marBottom w:val="0"/>
                                                          <w:divBdr>
                                                            <w:top w:val="none" w:sz="0" w:space="0" w:color="auto"/>
                                                            <w:left w:val="none" w:sz="0" w:space="0" w:color="auto"/>
                                                            <w:bottom w:val="none" w:sz="0" w:space="0" w:color="auto"/>
                                                            <w:right w:val="none" w:sz="0" w:space="0" w:color="auto"/>
                                                          </w:divBdr>
                                                          <w:divsChild>
                                                            <w:div w:id="2501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710918">
      <w:bodyDiv w:val="1"/>
      <w:marLeft w:val="0"/>
      <w:marRight w:val="0"/>
      <w:marTop w:val="0"/>
      <w:marBottom w:val="0"/>
      <w:divBdr>
        <w:top w:val="none" w:sz="0" w:space="0" w:color="auto"/>
        <w:left w:val="none" w:sz="0" w:space="0" w:color="auto"/>
        <w:bottom w:val="none" w:sz="0" w:space="0" w:color="auto"/>
        <w:right w:val="none" w:sz="0" w:space="0" w:color="auto"/>
      </w:divBdr>
      <w:divsChild>
        <w:div w:id="551691341">
          <w:marLeft w:val="0"/>
          <w:marRight w:val="0"/>
          <w:marTop w:val="0"/>
          <w:marBottom w:val="0"/>
          <w:divBdr>
            <w:top w:val="none" w:sz="0" w:space="0" w:color="auto"/>
            <w:left w:val="none" w:sz="0" w:space="0" w:color="auto"/>
            <w:bottom w:val="none" w:sz="0" w:space="0" w:color="auto"/>
            <w:right w:val="none" w:sz="0" w:space="0" w:color="auto"/>
          </w:divBdr>
          <w:divsChild>
            <w:div w:id="1137183001">
              <w:marLeft w:val="0"/>
              <w:marRight w:val="0"/>
              <w:marTop w:val="0"/>
              <w:marBottom w:val="0"/>
              <w:divBdr>
                <w:top w:val="none" w:sz="0" w:space="0" w:color="auto"/>
                <w:left w:val="none" w:sz="0" w:space="0" w:color="auto"/>
                <w:bottom w:val="none" w:sz="0" w:space="0" w:color="auto"/>
                <w:right w:val="none" w:sz="0" w:space="0" w:color="auto"/>
              </w:divBdr>
              <w:divsChild>
                <w:div w:id="607394066">
                  <w:marLeft w:val="0"/>
                  <w:marRight w:val="0"/>
                  <w:marTop w:val="0"/>
                  <w:marBottom w:val="0"/>
                  <w:divBdr>
                    <w:top w:val="none" w:sz="0" w:space="0" w:color="auto"/>
                    <w:left w:val="none" w:sz="0" w:space="0" w:color="auto"/>
                    <w:bottom w:val="none" w:sz="0" w:space="0" w:color="auto"/>
                    <w:right w:val="none" w:sz="0" w:space="0" w:color="auto"/>
                  </w:divBdr>
                  <w:divsChild>
                    <w:div w:id="1482228800">
                      <w:marLeft w:val="0"/>
                      <w:marRight w:val="0"/>
                      <w:marTop w:val="0"/>
                      <w:marBottom w:val="0"/>
                      <w:divBdr>
                        <w:top w:val="none" w:sz="0" w:space="0" w:color="auto"/>
                        <w:left w:val="none" w:sz="0" w:space="0" w:color="auto"/>
                        <w:bottom w:val="none" w:sz="0" w:space="0" w:color="auto"/>
                        <w:right w:val="none" w:sz="0" w:space="0" w:color="auto"/>
                      </w:divBdr>
                      <w:divsChild>
                        <w:div w:id="1137996223">
                          <w:marLeft w:val="0"/>
                          <w:marRight w:val="0"/>
                          <w:marTop w:val="0"/>
                          <w:marBottom w:val="0"/>
                          <w:divBdr>
                            <w:top w:val="none" w:sz="0" w:space="0" w:color="auto"/>
                            <w:left w:val="none" w:sz="0" w:space="0" w:color="auto"/>
                            <w:bottom w:val="none" w:sz="0" w:space="0" w:color="auto"/>
                            <w:right w:val="none" w:sz="0" w:space="0" w:color="auto"/>
                          </w:divBdr>
                          <w:divsChild>
                            <w:div w:id="1700201757">
                              <w:marLeft w:val="0"/>
                              <w:marRight w:val="0"/>
                              <w:marTop w:val="0"/>
                              <w:marBottom w:val="0"/>
                              <w:divBdr>
                                <w:top w:val="none" w:sz="0" w:space="0" w:color="auto"/>
                                <w:left w:val="none" w:sz="0" w:space="0" w:color="auto"/>
                                <w:bottom w:val="none" w:sz="0" w:space="0" w:color="auto"/>
                                <w:right w:val="none" w:sz="0" w:space="0" w:color="auto"/>
                              </w:divBdr>
                              <w:divsChild>
                                <w:div w:id="1946187854">
                                  <w:marLeft w:val="0"/>
                                  <w:marRight w:val="0"/>
                                  <w:marTop w:val="0"/>
                                  <w:marBottom w:val="0"/>
                                  <w:divBdr>
                                    <w:top w:val="none" w:sz="0" w:space="0" w:color="auto"/>
                                    <w:left w:val="none" w:sz="0" w:space="0" w:color="auto"/>
                                    <w:bottom w:val="none" w:sz="0" w:space="0" w:color="auto"/>
                                    <w:right w:val="none" w:sz="0" w:space="0" w:color="auto"/>
                                  </w:divBdr>
                                  <w:divsChild>
                                    <w:div w:id="1827092243">
                                      <w:marLeft w:val="0"/>
                                      <w:marRight w:val="0"/>
                                      <w:marTop w:val="0"/>
                                      <w:marBottom w:val="0"/>
                                      <w:divBdr>
                                        <w:top w:val="none" w:sz="0" w:space="0" w:color="auto"/>
                                        <w:left w:val="none" w:sz="0" w:space="0" w:color="auto"/>
                                        <w:bottom w:val="none" w:sz="0" w:space="0" w:color="auto"/>
                                        <w:right w:val="none" w:sz="0" w:space="0" w:color="auto"/>
                                      </w:divBdr>
                                      <w:divsChild>
                                        <w:div w:id="2059545345">
                                          <w:marLeft w:val="0"/>
                                          <w:marRight w:val="0"/>
                                          <w:marTop w:val="0"/>
                                          <w:marBottom w:val="0"/>
                                          <w:divBdr>
                                            <w:top w:val="none" w:sz="0" w:space="0" w:color="auto"/>
                                            <w:left w:val="none" w:sz="0" w:space="0" w:color="auto"/>
                                            <w:bottom w:val="none" w:sz="0" w:space="0" w:color="auto"/>
                                            <w:right w:val="none" w:sz="0" w:space="0" w:color="auto"/>
                                          </w:divBdr>
                                          <w:divsChild>
                                            <w:div w:id="1185708380">
                                              <w:marLeft w:val="0"/>
                                              <w:marRight w:val="0"/>
                                              <w:marTop w:val="0"/>
                                              <w:marBottom w:val="0"/>
                                              <w:divBdr>
                                                <w:top w:val="none" w:sz="0" w:space="0" w:color="auto"/>
                                                <w:left w:val="none" w:sz="0" w:space="0" w:color="auto"/>
                                                <w:bottom w:val="none" w:sz="0" w:space="0" w:color="auto"/>
                                                <w:right w:val="none" w:sz="0" w:space="0" w:color="auto"/>
                                              </w:divBdr>
                                              <w:divsChild>
                                                <w:div w:id="1651977534">
                                                  <w:marLeft w:val="0"/>
                                                  <w:marRight w:val="0"/>
                                                  <w:marTop w:val="0"/>
                                                  <w:marBottom w:val="0"/>
                                                  <w:divBdr>
                                                    <w:top w:val="none" w:sz="0" w:space="0" w:color="auto"/>
                                                    <w:left w:val="none" w:sz="0" w:space="0" w:color="auto"/>
                                                    <w:bottom w:val="none" w:sz="0" w:space="0" w:color="auto"/>
                                                    <w:right w:val="none" w:sz="0" w:space="0" w:color="auto"/>
                                                  </w:divBdr>
                                                  <w:divsChild>
                                                    <w:div w:id="1732340522">
                                                      <w:marLeft w:val="0"/>
                                                      <w:marRight w:val="0"/>
                                                      <w:marTop w:val="0"/>
                                                      <w:marBottom w:val="0"/>
                                                      <w:divBdr>
                                                        <w:top w:val="none" w:sz="0" w:space="0" w:color="auto"/>
                                                        <w:left w:val="none" w:sz="0" w:space="0" w:color="auto"/>
                                                        <w:bottom w:val="none" w:sz="0" w:space="0" w:color="auto"/>
                                                        <w:right w:val="none" w:sz="0" w:space="0" w:color="auto"/>
                                                      </w:divBdr>
                                                      <w:divsChild>
                                                        <w:div w:id="1377242629">
                                                          <w:marLeft w:val="0"/>
                                                          <w:marRight w:val="0"/>
                                                          <w:marTop w:val="0"/>
                                                          <w:marBottom w:val="0"/>
                                                          <w:divBdr>
                                                            <w:top w:val="none" w:sz="0" w:space="0" w:color="auto"/>
                                                            <w:left w:val="none" w:sz="0" w:space="0" w:color="auto"/>
                                                            <w:bottom w:val="none" w:sz="0" w:space="0" w:color="auto"/>
                                                            <w:right w:val="none" w:sz="0" w:space="0" w:color="auto"/>
                                                          </w:divBdr>
                                                          <w:divsChild>
                                                            <w:div w:id="10741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065274">
      <w:bodyDiv w:val="1"/>
      <w:marLeft w:val="0"/>
      <w:marRight w:val="0"/>
      <w:marTop w:val="0"/>
      <w:marBottom w:val="0"/>
      <w:divBdr>
        <w:top w:val="none" w:sz="0" w:space="0" w:color="auto"/>
        <w:left w:val="none" w:sz="0" w:space="0" w:color="auto"/>
        <w:bottom w:val="none" w:sz="0" w:space="0" w:color="auto"/>
        <w:right w:val="none" w:sz="0" w:space="0" w:color="auto"/>
      </w:divBdr>
      <w:divsChild>
        <w:div w:id="418794549">
          <w:marLeft w:val="0"/>
          <w:marRight w:val="0"/>
          <w:marTop w:val="0"/>
          <w:marBottom w:val="0"/>
          <w:divBdr>
            <w:top w:val="none" w:sz="0" w:space="0" w:color="auto"/>
            <w:left w:val="none" w:sz="0" w:space="0" w:color="auto"/>
            <w:bottom w:val="none" w:sz="0" w:space="0" w:color="auto"/>
            <w:right w:val="none" w:sz="0" w:space="0" w:color="auto"/>
          </w:divBdr>
          <w:divsChild>
            <w:div w:id="609893104">
              <w:marLeft w:val="0"/>
              <w:marRight w:val="0"/>
              <w:marTop w:val="0"/>
              <w:marBottom w:val="0"/>
              <w:divBdr>
                <w:top w:val="none" w:sz="0" w:space="0" w:color="auto"/>
                <w:left w:val="none" w:sz="0" w:space="0" w:color="auto"/>
                <w:bottom w:val="none" w:sz="0" w:space="0" w:color="auto"/>
                <w:right w:val="none" w:sz="0" w:space="0" w:color="auto"/>
              </w:divBdr>
              <w:divsChild>
                <w:div w:id="1519614829">
                  <w:marLeft w:val="0"/>
                  <w:marRight w:val="0"/>
                  <w:marTop w:val="0"/>
                  <w:marBottom w:val="0"/>
                  <w:divBdr>
                    <w:top w:val="none" w:sz="0" w:space="0" w:color="auto"/>
                    <w:left w:val="none" w:sz="0" w:space="0" w:color="auto"/>
                    <w:bottom w:val="none" w:sz="0" w:space="0" w:color="auto"/>
                    <w:right w:val="none" w:sz="0" w:space="0" w:color="auto"/>
                  </w:divBdr>
                  <w:divsChild>
                    <w:div w:id="1448504880">
                      <w:marLeft w:val="0"/>
                      <w:marRight w:val="0"/>
                      <w:marTop w:val="0"/>
                      <w:marBottom w:val="0"/>
                      <w:divBdr>
                        <w:top w:val="none" w:sz="0" w:space="0" w:color="auto"/>
                        <w:left w:val="none" w:sz="0" w:space="0" w:color="auto"/>
                        <w:bottom w:val="none" w:sz="0" w:space="0" w:color="auto"/>
                        <w:right w:val="none" w:sz="0" w:space="0" w:color="auto"/>
                      </w:divBdr>
                      <w:divsChild>
                        <w:div w:id="2072732237">
                          <w:marLeft w:val="0"/>
                          <w:marRight w:val="0"/>
                          <w:marTop w:val="0"/>
                          <w:marBottom w:val="0"/>
                          <w:divBdr>
                            <w:top w:val="none" w:sz="0" w:space="0" w:color="auto"/>
                            <w:left w:val="none" w:sz="0" w:space="0" w:color="auto"/>
                            <w:bottom w:val="none" w:sz="0" w:space="0" w:color="auto"/>
                            <w:right w:val="none" w:sz="0" w:space="0" w:color="auto"/>
                          </w:divBdr>
                          <w:divsChild>
                            <w:div w:id="2083601198">
                              <w:marLeft w:val="0"/>
                              <w:marRight w:val="0"/>
                              <w:marTop w:val="0"/>
                              <w:marBottom w:val="0"/>
                              <w:divBdr>
                                <w:top w:val="none" w:sz="0" w:space="0" w:color="auto"/>
                                <w:left w:val="none" w:sz="0" w:space="0" w:color="auto"/>
                                <w:bottom w:val="none" w:sz="0" w:space="0" w:color="auto"/>
                                <w:right w:val="none" w:sz="0" w:space="0" w:color="auto"/>
                              </w:divBdr>
                              <w:divsChild>
                                <w:div w:id="869028776">
                                  <w:marLeft w:val="0"/>
                                  <w:marRight w:val="0"/>
                                  <w:marTop w:val="0"/>
                                  <w:marBottom w:val="0"/>
                                  <w:divBdr>
                                    <w:top w:val="none" w:sz="0" w:space="0" w:color="auto"/>
                                    <w:left w:val="none" w:sz="0" w:space="0" w:color="auto"/>
                                    <w:bottom w:val="none" w:sz="0" w:space="0" w:color="auto"/>
                                    <w:right w:val="none" w:sz="0" w:space="0" w:color="auto"/>
                                  </w:divBdr>
                                  <w:divsChild>
                                    <w:div w:id="200048370">
                                      <w:marLeft w:val="0"/>
                                      <w:marRight w:val="0"/>
                                      <w:marTop w:val="0"/>
                                      <w:marBottom w:val="0"/>
                                      <w:divBdr>
                                        <w:top w:val="none" w:sz="0" w:space="0" w:color="auto"/>
                                        <w:left w:val="none" w:sz="0" w:space="0" w:color="auto"/>
                                        <w:bottom w:val="none" w:sz="0" w:space="0" w:color="auto"/>
                                        <w:right w:val="none" w:sz="0" w:space="0" w:color="auto"/>
                                      </w:divBdr>
                                      <w:divsChild>
                                        <w:div w:id="1935936263">
                                          <w:marLeft w:val="0"/>
                                          <w:marRight w:val="0"/>
                                          <w:marTop w:val="0"/>
                                          <w:marBottom w:val="0"/>
                                          <w:divBdr>
                                            <w:top w:val="none" w:sz="0" w:space="0" w:color="auto"/>
                                            <w:left w:val="none" w:sz="0" w:space="0" w:color="auto"/>
                                            <w:bottom w:val="none" w:sz="0" w:space="0" w:color="auto"/>
                                            <w:right w:val="none" w:sz="0" w:space="0" w:color="auto"/>
                                          </w:divBdr>
                                          <w:divsChild>
                                            <w:div w:id="501512430">
                                              <w:marLeft w:val="0"/>
                                              <w:marRight w:val="0"/>
                                              <w:marTop w:val="0"/>
                                              <w:marBottom w:val="0"/>
                                              <w:divBdr>
                                                <w:top w:val="none" w:sz="0" w:space="0" w:color="auto"/>
                                                <w:left w:val="none" w:sz="0" w:space="0" w:color="auto"/>
                                                <w:bottom w:val="none" w:sz="0" w:space="0" w:color="auto"/>
                                                <w:right w:val="none" w:sz="0" w:space="0" w:color="auto"/>
                                              </w:divBdr>
                                              <w:divsChild>
                                                <w:div w:id="1038899697">
                                                  <w:marLeft w:val="0"/>
                                                  <w:marRight w:val="0"/>
                                                  <w:marTop w:val="0"/>
                                                  <w:marBottom w:val="0"/>
                                                  <w:divBdr>
                                                    <w:top w:val="none" w:sz="0" w:space="0" w:color="auto"/>
                                                    <w:left w:val="none" w:sz="0" w:space="0" w:color="auto"/>
                                                    <w:bottom w:val="none" w:sz="0" w:space="0" w:color="auto"/>
                                                    <w:right w:val="none" w:sz="0" w:space="0" w:color="auto"/>
                                                  </w:divBdr>
                                                  <w:divsChild>
                                                    <w:div w:id="1625771315">
                                                      <w:marLeft w:val="0"/>
                                                      <w:marRight w:val="0"/>
                                                      <w:marTop w:val="0"/>
                                                      <w:marBottom w:val="0"/>
                                                      <w:divBdr>
                                                        <w:top w:val="none" w:sz="0" w:space="0" w:color="auto"/>
                                                        <w:left w:val="none" w:sz="0" w:space="0" w:color="auto"/>
                                                        <w:bottom w:val="none" w:sz="0" w:space="0" w:color="auto"/>
                                                        <w:right w:val="none" w:sz="0" w:space="0" w:color="auto"/>
                                                      </w:divBdr>
                                                      <w:divsChild>
                                                        <w:div w:id="823081844">
                                                          <w:marLeft w:val="0"/>
                                                          <w:marRight w:val="0"/>
                                                          <w:marTop w:val="0"/>
                                                          <w:marBottom w:val="0"/>
                                                          <w:divBdr>
                                                            <w:top w:val="none" w:sz="0" w:space="0" w:color="auto"/>
                                                            <w:left w:val="none" w:sz="0" w:space="0" w:color="auto"/>
                                                            <w:bottom w:val="none" w:sz="0" w:space="0" w:color="auto"/>
                                                            <w:right w:val="none" w:sz="0" w:space="0" w:color="auto"/>
                                                          </w:divBdr>
                                                          <w:divsChild>
                                                            <w:div w:id="19913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2172106">
      <w:bodyDiv w:val="1"/>
      <w:marLeft w:val="0"/>
      <w:marRight w:val="0"/>
      <w:marTop w:val="0"/>
      <w:marBottom w:val="0"/>
      <w:divBdr>
        <w:top w:val="none" w:sz="0" w:space="0" w:color="auto"/>
        <w:left w:val="none" w:sz="0" w:space="0" w:color="auto"/>
        <w:bottom w:val="none" w:sz="0" w:space="0" w:color="auto"/>
        <w:right w:val="none" w:sz="0" w:space="0" w:color="auto"/>
      </w:divBdr>
      <w:divsChild>
        <w:div w:id="1748770342">
          <w:marLeft w:val="0"/>
          <w:marRight w:val="0"/>
          <w:marTop w:val="0"/>
          <w:marBottom w:val="0"/>
          <w:divBdr>
            <w:top w:val="none" w:sz="0" w:space="0" w:color="auto"/>
            <w:left w:val="none" w:sz="0" w:space="0" w:color="auto"/>
            <w:bottom w:val="none" w:sz="0" w:space="0" w:color="auto"/>
            <w:right w:val="none" w:sz="0" w:space="0" w:color="auto"/>
          </w:divBdr>
          <w:divsChild>
            <w:div w:id="2049333287">
              <w:marLeft w:val="0"/>
              <w:marRight w:val="0"/>
              <w:marTop w:val="0"/>
              <w:marBottom w:val="0"/>
              <w:divBdr>
                <w:top w:val="none" w:sz="0" w:space="0" w:color="auto"/>
                <w:left w:val="none" w:sz="0" w:space="0" w:color="auto"/>
                <w:bottom w:val="none" w:sz="0" w:space="0" w:color="auto"/>
                <w:right w:val="none" w:sz="0" w:space="0" w:color="auto"/>
              </w:divBdr>
              <w:divsChild>
                <w:div w:id="927158701">
                  <w:marLeft w:val="0"/>
                  <w:marRight w:val="0"/>
                  <w:marTop w:val="0"/>
                  <w:marBottom w:val="0"/>
                  <w:divBdr>
                    <w:top w:val="none" w:sz="0" w:space="0" w:color="auto"/>
                    <w:left w:val="none" w:sz="0" w:space="0" w:color="auto"/>
                    <w:bottom w:val="none" w:sz="0" w:space="0" w:color="auto"/>
                    <w:right w:val="none" w:sz="0" w:space="0" w:color="auto"/>
                  </w:divBdr>
                  <w:divsChild>
                    <w:div w:id="1443500348">
                      <w:marLeft w:val="0"/>
                      <w:marRight w:val="0"/>
                      <w:marTop w:val="0"/>
                      <w:marBottom w:val="0"/>
                      <w:divBdr>
                        <w:top w:val="none" w:sz="0" w:space="0" w:color="auto"/>
                        <w:left w:val="none" w:sz="0" w:space="0" w:color="auto"/>
                        <w:bottom w:val="none" w:sz="0" w:space="0" w:color="auto"/>
                        <w:right w:val="none" w:sz="0" w:space="0" w:color="auto"/>
                      </w:divBdr>
                      <w:divsChild>
                        <w:div w:id="440951100">
                          <w:marLeft w:val="0"/>
                          <w:marRight w:val="0"/>
                          <w:marTop w:val="0"/>
                          <w:marBottom w:val="0"/>
                          <w:divBdr>
                            <w:top w:val="none" w:sz="0" w:space="0" w:color="auto"/>
                            <w:left w:val="none" w:sz="0" w:space="0" w:color="auto"/>
                            <w:bottom w:val="none" w:sz="0" w:space="0" w:color="auto"/>
                            <w:right w:val="none" w:sz="0" w:space="0" w:color="auto"/>
                          </w:divBdr>
                          <w:divsChild>
                            <w:div w:id="281769229">
                              <w:marLeft w:val="0"/>
                              <w:marRight w:val="0"/>
                              <w:marTop w:val="0"/>
                              <w:marBottom w:val="0"/>
                              <w:divBdr>
                                <w:top w:val="none" w:sz="0" w:space="0" w:color="auto"/>
                                <w:left w:val="none" w:sz="0" w:space="0" w:color="auto"/>
                                <w:bottom w:val="none" w:sz="0" w:space="0" w:color="auto"/>
                                <w:right w:val="none" w:sz="0" w:space="0" w:color="auto"/>
                              </w:divBdr>
                              <w:divsChild>
                                <w:div w:id="158497974">
                                  <w:marLeft w:val="0"/>
                                  <w:marRight w:val="0"/>
                                  <w:marTop w:val="0"/>
                                  <w:marBottom w:val="0"/>
                                  <w:divBdr>
                                    <w:top w:val="none" w:sz="0" w:space="0" w:color="auto"/>
                                    <w:left w:val="none" w:sz="0" w:space="0" w:color="auto"/>
                                    <w:bottom w:val="none" w:sz="0" w:space="0" w:color="auto"/>
                                    <w:right w:val="none" w:sz="0" w:space="0" w:color="auto"/>
                                  </w:divBdr>
                                  <w:divsChild>
                                    <w:div w:id="1225674537">
                                      <w:marLeft w:val="0"/>
                                      <w:marRight w:val="0"/>
                                      <w:marTop w:val="0"/>
                                      <w:marBottom w:val="0"/>
                                      <w:divBdr>
                                        <w:top w:val="none" w:sz="0" w:space="0" w:color="auto"/>
                                        <w:left w:val="none" w:sz="0" w:space="0" w:color="auto"/>
                                        <w:bottom w:val="none" w:sz="0" w:space="0" w:color="auto"/>
                                        <w:right w:val="none" w:sz="0" w:space="0" w:color="auto"/>
                                      </w:divBdr>
                                      <w:divsChild>
                                        <w:div w:id="834346542">
                                          <w:marLeft w:val="0"/>
                                          <w:marRight w:val="0"/>
                                          <w:marTop w:val="0"/>
                                          <w:marBottom w:val="0"/>
                                          <w:divBdr>
                                            <w:top w:val="none" w:sz="0" w:space="0" w:color="auto"/>
                                            <w:left w:val="none" w:sz="0" w:space="0" w:color="auto"/>
                                            <w:bottom w:val="none" w:sz="0" w:space="0" w:color="auto"/>
                                            <w:right w:val="none" w:sz="0" w:space="0" w:color="auto"/>
                                          </w:divBdr>
                                          <w:divsChild>
                                            <w:div w:id="230653398">
                                              <w:marLeft w:val="0"/>
                                              <w:marRight w:val="0"/>
                                              <w:marTop w:val="0"/>
                                              <w:marBottom w:val="0"/>
                                              <w:divBdr>
                                                <w:top w:val="none" w:sz="0" w:space="0" w:color="auto"/>
                                                <w:left w:val="none" w:sz="0" w:space="0" w:color="auto"/>
                                                <w:bottom w:val="none" w:sz="0" w:space="0" w:color="auto"/>
                                                <w:right w:val="none" w:sz="0" w:space="0" w:color="auto"/>
                                              </w:divBdr>
                                              <w:divsChild>
                                                <w:div w:id="375086180">
                                                  <w:marLeft w:val="0"/>
                                                  <w:marRight w:val="0"/>
                                                  <w:marTop w:val="0"/>
                                                  <w:marBottom w:val="0"/>
                                                  <w:divBdr>
                                                    <w:top w:val="none" w:sz="0" w:space="0" w:color="auto"/>
                                                    <w:left w:val="none" w:sz="0" w:space="0" w:color="auto"/>
                                                    <w:bottom w:val="none" w:sz="0" w:space="0" w:color="auto"/>
                                                    <w:right w:val="none" w:sz="0" w:space="0" w:color="auto"/>
                                                  </w:divBdr>
                                                  <w:divsChild>
                                                    <w:div w:id="1722248851">
                                                      <w:marLeft w:val="0"/>
                                                      <w:marRight w:val="0"/>
                                                      <w:marTop w:val="0"/>
                                                      <w:marBottom w:val="0"/>
                                                      <w:divBdr>
                                                        <w:top w:val="none" w:sz="0" w:space="0" w:color="auto"/>
                                                        <w:left w:val="none" w:sz="0" w:space="0" w:color="auto"/>
                                                        <w:bottom w:val="none" w:sz="0" w:space="0" w:color="auto"/>
                                                        <w:right w:val="none" w:sz="0" w:space="0" w:color="auto"/>
                                                      </w:divBdr>
                                                      <w:divsChild>
                                                        <w:div w:id="2079328009">
                                                          <w:marLeft w:val="0"/>
                                                          <w:marRight w:val="0"/>
                                                          <w:marTop w:val="0"/>
                                                          <w:marBottom w:val="0"/>
                                                          <w:divBdr>
                                                            <w:top w:val="none" w:sz="0" w:space="0" w:color="auto"/>
                                                            <w:left w:val="none" w:sz="0" w:space="0" w:color="auto"/>
                                                            <w:bottom w:val="none" w:sz="0" w:space="0" w:color="auto"/>
                                                            <w:right w:val="none" w:sz="0" w:space="0" w:color="auto"/>
                                                          </w:divBdr>
                                                          <w:divsChild>
                                                            <w:div w:id="16650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3333462">
      <w:bodyDiv w:val="1"/>
      <w:marLeft w:val="0"/>
      <w:marRight w:val="0"/>
      <w:marTop w:val="0"/>
      <w:marBottom w:val="0"/>
      <w:divBdr>
        <w:top w:val="none" w:sz="0" w:space="0" w:color="auto"/>
        <w:left w:val="none" w:sz="0" w:space="0" w:color="auto"/>
        <w:bottom w:val="none" w:sz="0" w:space="0" w:color="auto"/>
        <w:right w:val="none" w:sz="0" w:space="0" w:color="auto"/>
      </w:divBdr>
      <w:divsChild>
        <w:div w:id="1638366838">
          <w:marLeft w:val="0"/>
          <w:marRight w:val="0"/>
          <w:marTop w:val="0"/>
          <w:marBottom w:val="0"/>
          <w:divBdr>
            <w:top w:val="none" w:sz="0" w:space="0" w:color="auto"/>
            <w:left w:val="none" w:sz="0" w:space="0" w:color="auto"/>
            <w:bottom w:val="none" w:sz="0" w:space="0" w:color="auto"/>
            <w:right w:val="none" w:sz="0" w:space="0" w:color="auto"/>
          </w:divBdr>
          <w:divsChild>
            <w:div w:id="1535651352">
              <w:marLeft w:val="0"/>
              <w:marRight w:val="0"/>
              <w:marTop w:val="0"/>
              <w:marBottom w:val="0"/>
              <w:divBdr>
                <w:top w:val="none" w:sz="0" w:space="0" w:color="auto"/>
                <w:left w:val="none" w:sz="0" w:space="0" w:color="auto"/>
                <w:bottom w:val="none" w:sz="0" w:space="0" w:color="auto"/>
                <w:right w:val="none" w:sz="0" w:space="0" w:color="auto"/>
              </w:divBdr>
              <w:divsChild>
                <w:div w:id="504977076">
                  <w:marLeft w:val="0"/>
                  <w:marRight w:val="0"/>
                  <w:marTop w:val="0"/>
                  <w:marBottom w:val="0"/>
                  <w:divBdr>
                    <w:top w:val="none" w:sz="0" w:space="0" w:color="auto"/>
                    <w:left w:val="none" w:sz="0" w:space="0" w:color="auto"/>
                    <w:bottom w:val="none" w:sz="0" w:space="0" w:color="auto"/>
                    <w:right w:val="none" w:sz="0" w:space="0" w:color="auto"/>
                  </w:divBdr>
                  <w:divsChild>
                    <w:div w:id="1089697831">
                      <w:marLeft w:val="0"/>
                      <w:marRight w:val="0"/>
                      <w:marTop w:val="0"/>
                      <w:marBottom w:val="0"/>
                      <w:divBdr>
                        <w:top w:val="none" w:sz="0" w:space="0" w:color="auto"/>
                        <w:left w:val="none" w:sz="0" w:space="0" w:color="auto"/>
                        <w:bottom w:val="none" w:sz="0" w:space="0" w:color="auto"/>
                        <w:right w:val="none" w:sz="0" w:space="0" w:color="auto"/>
                      </w:divBdr>
                      <w:divsChild>
                        <w:div w:id="1792046597">
                          <w:marLeft w:val="0"/>
                          <w:marRight w:val="0"/>
                          <w:marTop w:val="0"/>
                          <w:marBottom w:val="0"/>
                          <w:divBdr>
                            <w:top w:val="none" w:sz="0" w:space="0" w:color="auto"/>
                            <w:left w:val="none" w:sz="0" w:space="0" w:color="auto"/>
                            <w:bottom w:val="none" w:sz="0" w:space="0" w:color="auto"/>
                            <w:right w:val="none" w:sz="0" w:space="0" w:color="auto"/>
                          </w:divBdr>
                          <w:divsChild>
                            <w:div w:id="1743716662">
                              <w:marLeft w:val="0"/>
                              <w:marRight w:val="0"/>
                              <w:marTop w:val="0"/>
                              <w:marBottom w:val="0"/>
                              <w:divBdr>
                                <w:top w:val="none" w:sz="0" w:space="0" w:color="auto"/>
                                <w:left w:val="none" w:sz="0" w:space="0" w:color="auto"/>
                                <w:bottom w:val="none" w:sz="0" w:space="0" w:color="auto"/>
                                <w:right w:val="none" w:sz="0" w:space="0" w:color="auto"/>
                              </w:divBdr>
                              <w:divsChild>
                                <w:div w:id="1167137096">
                                  <w:marLeft w:val="0"/>
                                  <w:marRight w:val="0"/>
                                  <w:marTop w:val="0"/>
                                  <w:marBottom w:val="0"/>
                                  <w:divBdr>
                                    <w:top w:val="none" w:sz="0" w:space="0" w:color="auto"/>
                                    <w:left w:val="none" w:sz="0" w:space="0" w:color="auto"/>
                                    <w:bottom w:val="none" w:sz="0" w:space="0" w:color="auto"/>
                                    <w:right w:val="none" w:sz="0" w:space="0" w:color="auto"/>
                                  </w:divBdr>
                                  <w:divsChild>
                                    <w:div w:id="832258958">
                                      <w:marLeft w:val="0"/>
                                      <w:marRight w:val="0"/>
                                      <w:marTop w:val="0"/>
                                      <w:marBottom w:val="0"/>
                                      <w:divBdr>
                                        <w:top w:val="none" w:sz="0" w:space="0" w:color="auto"/>
                                        <w:left w:val="none" w:sz="0" w:space="0" w:color="auto"/>
                                        <w:bottom w:val="none" w:sz="0" w:space="0" w:color="auto"/>
                                        <w:right w:val="none" w:sz="0" w:space="0" w:color="auto"/>
                                      </w:divBdr>
                                      <w:divsChild>
                                        <w:div w:id="1273510520">
                                          <w:marLeft w:val="0"/>
                                          <w:marRight w:val="0"/>
                                          <w:marTop w:val="0"/>
                                          <w:marBottom w:val="0"/>
                                          <w:divBdr>
                                            <w:top w:val="none" w:sz="0" w:space="0" w:color="auto"/>
                                            <w:left w:val="none" w:sz="0" w:space="0" w:color="auto"/>
                                            <w:bottom w:val="none" w:sz="0" w:space="0" w:color="auto"/>
                                            <w:right w:val="none" w:sz="0" w:space="0" w:color="auto"/>
                                          </w:divBdr>
                                          <w:divsChild>
                                            <w:div w:id="605385358">
                                              <w:marLeft w:val="0"/>
                                              <w:marRight w:val="0"/>
                                              <w:marTop w:val="0"/>
                                              <w:marBottom w:val="0"/>
                                              <w:divBdr>
                                                <w:top w:val="none" w:sz="0" w:space="0" w:color="auto"/>
                                                <w:left w:val="none" w:sz="0" w:space="0" w:color="auto"/>
                                                <w:bottom w:val="none" w:sz="0" w:space="0" w:color="auto"/>
                                                <w:right w:val="none" w:sz="0" w:space="0" w:color="auto"/>
                                              </w:divBdr>
                                              <w:divsChild>
                                                <w:div w:id="444617861">
                                                  <w:marLeft w:val="0"/>
                                                  <w:marRight w:val="0"/>
                                                  <w:marTop w:val="0"/>
                                                  <w:marBottom w:val="0"/>
                                                  <w:divBdr>
                                                    <w:top w:val="none" w:sz="0" w:space="0" w:color="auto"/>
                                                    <w:left w:val="none" w:sz="0" w:space="0" w:color="auto"/>
                                                    <w:bottom w:val="none" w:sz="0" w:space="0" w:color="auto"/>
                                                    <w:right w:val="none" w:sz="0" w:space="0" w:color="auto"/>
                                                  </w:divBdr>
                                                  <w:divsChild>
                                                    <w:div w:id="1365522777">
                                                      <w:marLeft w:val="0"/>
                                                      <w:marRight w:val="0"/>
                                                      <w:marTop w:val="0"/>
                                                      <w:marBottom w:val="0"/>
                                                      <w:divBdr>
                                                        <w:top w:val="none" w:sz="0" w:space="0" w:color="auto"/>
                                                        <w:left w:val="none" w:sz="0" w:space="0" w:color="auto"/>
                                                        <w:bottom w:val="none" w:sz="0" w:space="0" w:color="auto"/>
                                                        <w:right w:val="none" w:sz="0" w:space="0" w:color="auto"/>
                                                      </w:divBdr>
                                                      <w:divsChild>
                                                        <w:div w:id="873345673">
                                                          <w:marLeft w:val="0"/>
                                                          <w:marRight w:val="0"/>
                                                          <w:marTop w:val="0"/>
                                                          <w:marBottom w:val="0"/>
                                                          <w:divBdr>
                                                            <w:top w:val="none" w:sz="0" w:space="0" w:color="auto"/>
                                                            <w:left w:val="none" w:sz="0" w:space="0" w:color="auto"/>
                                                            <w:bottom w:val="none" w:sz="0" w:space="0" w:color="auto"/>
                                                            <w:right w:val="none" w:sz="0" w:space="0" w:color="auto"/>
                                                          </w:divBdr>
                                                          <w:divsChild>
                                                            <w:div w:id="17852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660008">
      <w:bodyDiv w:val="1"/>
      <w:marLeft w:val="0"/>
      <w:marRight w:val="0"/>
      <w:marTop w:val="0"/>
      <w:marBottom w:val="0"/>
      <w:divBdr>
        <w:top w:val="none" w:sz="0" w:space="0" w:color="auto"/>
        <w:left w:val="none" w:sz="0" w:space="0" w:color="auto"/>
        <w:bottom w:val="none" w:sz="0" w:space="0" w:color="auto"/>
        <w:right w:val="none" w:sz="0" w:space="0" w:color="auto"/>
      </w:divBdr>
      <w:divsChild>
        <w:div w:id="1520703651">
          <w:marLeft w:val="0"/>
          <w:marRight w:val="0"/>
          <w:marTop w:val="0"/>
          <w:marBottom w:val="0"/>
          <w:divBdr>
            <w:top w:val="none" w:sz="0" w:space="0" w:color="auto"/>
            <w:left w:val="none" w:sz="0" w:space="0" w:color="auto"/>
            <w:bottom w:val="none" w:sz="0" w:space="0" w:color="auto"/>
            <w:right w:val="none" w:sz="0" w:space="0" w:color="auto"/>
          </w:divBdr>
          <w:divsChild>
            <w:div w:id="621301664">
              <w:marLeft w:val="0"/>
              <w:marRight w:val="0"/>
              <w:marTop w:val="0"/>
              <w:marBottom w:val="0"/>
              <w:divBdr>
                <w:top w:val="none" w:sz="0" w:space="0" w:color="auto"/>
                <w:left w:val="none" w:sz="0" w:space="0" w:color="auto"/>
                <w:bottom w:val="none" w:sz="0" w:space="0" w:color="auto"/>
                <w:right w:val="none" w:sz="0" w:space="0" w:color="auto"/>
              </w:divBdr>
              <w:divsChild>
                <w:div w:id="1943759997">
                  <w:marLeft w:val="0"/>
                  <w:marRight w:val="0"/>
                  <w:marTop w:val="0"/>
                  <w:marBottom w:val="0"/>
                  <w:divBdr>
                    <w:top w:val="none" w:sz="0" w:space="0" w:color="auto"/>
                    <w:left w:val="none" w:sz="0" w:space="0" w:color="auto"/>
                    <w:bottom w:val="none" w:sz="0" w:space="0" w:color="auto"/>
                    <w:right w:val="none" w:sz="0" w:space="0" w:color="auto"/>
                  </w:divBdr>
                  <w:divsChild>
                    <w:div w:id="1474172679">
                      <w:marLeft w:val="0"/>
                      <w:marRight w:val="0"/>
                      <w:marTop w:val="0"/>
                      <w:marBottom w:val="0"/>
                      <w:divBdr>
                        <w:top w:val="none" w:sz="0" w:space="0" w:color="auto"/>
                        <w:left w:val="none" w:sz="0" w:space="0" w:color="auto"/>
                        <w:bottom w:val="none" w:sz="0" w:space="0" w:color="auto"/>
                        <w:right w:val="none" w:sz="0" w:space="0" w:color="auto"/>
                      </w:divBdr>
                      <w:divsChild>
                        <w:div w:id="112678997">
                          <w:marLeft w:val="0"/>
                          <w:marRight w:val="0"/>
                          <w:marTop w:val="0"/>
                          <w:marBottom w:val="0"/>
                          <w:divBdr>
                            <w:top w:val="none" w:sz="0" w:space="0" w:color="auto"/>
                            <w:left w:val="none" w:sz="0" w:space="0" w:color="auto"/>
                            <w:bottom w:val="none" w:sz="0" w:space="0" w:color="auto"/>
                            <w:right w:val="none" w:sz="0" w:space="0" w:color="auto"/>
                          </w:divBdr>
                          <w:divsChild>
                            <w:div w:id="1780562548">
                              <w:marLeft w:val="0"/>
                              <w:marRight w:val="0"/>
                              <w:marTop w:val="0"/>
                              <w:marBottom w:val="0"/>
                              <w:divBdr>
                                <w:top w:val="none" w:sz="0" w:space="0" w:color="auto"/>
                                <w:left w:val="none" w:sz="0" w:space="0" w:color="auto"/>
                                <w:bottom w:val="none" w:sz="0" w:space="0" w:color="auto"/>
                                <w:right w:val="none" w:sz="0" w:space="0" w:color="auto"/>
                              </w:divBdr>
                              <w:divsChild>
                                <w:div w:id="2129741141">
                                  <w:marLeft w:val="0"/>
                                  <w:marRight w:val="0"/>
                                  <w:marTop w:val="0"/>
                                  <w:marBottom w:val="0"/>
                                  <w:divBdr>
                                    <w:top w:val="none" w:sz="0" w:space="0" w:color="auto"/>
                                    <w:left w:val="none" w:sz="0" w:space="0" w:color="auto"/>
                                    <w:bottom w:val="none" w:sz="0" w:space="0" w:color="auto"/>
                                    <w:right w:val="none" w:sz="0" w:space="0" w:color="auto"/>
                                  </w:divBdr>
                                  <w:divsChild>
                                    <w:div w:id="1259143435">
                                      <w:marLeft w:val="0"/>
                                      <w:marRight w:val="0"/>
                                      <w:marTop w:val="0"/>
                                      <w:marBottom w:val="0"/>
                                      <w:divBdr>
                                        <w:top w:val="none" w:sz="0" w:space="0" w:color="auto"/>
                                        <w:left w:val="none" w:sz="0" w:space="0" w:color="auto"/>
                                        <w:bottom w:val="none" w:sz="0" w:space="0" w:color="auto"/>
                                        <w:right w:val="none" w:sz="0" w:space="0" w:color="auto"/>
                                      </w:divBdr>
                                      <w:divsChild>
                                        <w:div w:id="488325510">
                                          <w:marLeft w:val="0"/>
                                          <w:marRight w:val="0"/>
                                          <w:marTop w:val="0"/>
                                          <w:marBottom w:val="0"/>
                                          <w:divBdr>
                                            <w:top w:val="none" w:sz="0" w:space="0" w:color="auto"/>
                                            <w:left w:val="none" w:sz="0" w:space="0" w:color="auto"/>
                                            <w:bottom w:val="none" w:sz="0" w:space="0" w:color="auto"/>
                                            <w:right w:val="none" w:sz="0" w:space="0" w:color="auto"/>
                                          </w:divBdr>
                                          <w:divsChild>
                                            <w:div w:id="1917741131">
                                              <w:marLeft w:val="0"/>
                                              <w:marRight w:val="0"/>
                                              <w:marTop w:val="0"/>
                                              <w:marBottom w:val="0"/>
                                              <w:divBdr>
                                                <w:top w:val="none" w:sz="0" w:space="0" w:color="auto"/>
                                                <w:left w:val="none" w:sz="0" w:space="0" w:color="auto"/>
                                                <w:bottom w:val="none" w:sz="0" w:space="0" w:color="auto"/>
                                                <w:right w:val="none" w:sz="0" w:space="0" w:color="auto"/>
                                              </w:divBdr>
                                              <w:divsChild>
                                                <w:div w:id="782381569">
                                                  <w:marLeft w:val="0"/>
                                                  <w:marRight w:val="0"/>
                                                  <w:marTop w:val="0"/>
                                                  <w:marBottom w:val="0"/>
                                                  <w:divBdr>
                                                    <w:top w:val="none" w:sz="0" w:space="0" w:color="auto"/>
                                                    <w:left w:val="none" w:sz="0" w:space="0" w:color="auto"/>
                                                    <w:bottom w:val="none" w:sz="0" w:space="0" w:color="auto"/>
                                                    <w:right w:val="none" w:sz="0" w:space="0" w:color="auto"/>
                                                  </w:divBdr>
                                                  <w:divsChild>
                                                    <w:div w:id="1519927215">
                                                      <w:marLeft w:val="0"/>
                                                      <w:marRight w:val="0"/>
                                                      <w:marTop w:val="0"/>
                                                      <w:marBottom w:val="0"/>
                                                      <w:divBdr>
                                                        <w:top w:val="none" w:sz="0" w:space="0" w:color="auto"/>
                                                        <w:left w:val="none" w:sz="0" w:space="0" w:color="auto"/>
                                                        <w:bottom w:val="none" w:sz="0" w:space="0" w:color="auto"/>
                                                        <w:right w:val="none" w:sz="0" w:space="0" w:color="auto"/>
                                                      </w:divBdr>
                                                      <w:divsChild>
                                                        <w:div w:id="2103333039">
                                                          <w:marLeft w:val="0"/>
                                                          <w:marRight w:val="0"/>
                                                          <w:marTop w:val="0"/>
                                                          <w:marBottom w:val="0"/>
                                                          <w:divBdr>
                                                            <w:top w:val="none" w:sz="0" w:space="0" w:color="auto"/>
                                                            <w:left w:val="none" w:sz="0" w:space="0" w:color="auto"/>
                                                            <w:bottom w:val="none" w:sz="0" w:space="0" w:color="auto"/>
                                                            <w:right w:val="none" w:sz="0" w:space="0" w:color="auto"/>
                                                          </w:divBdr>
                                                          <w:divsChild>
                                                            <w:div w:id="6152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244155">
      <w:bodyDiv w:val="1"/>
      <w:marLeft w:val="0"/>
      <w:marRight w:val="0"/>
      <w:marTop w:val="0"/>
      <w:marBottom w:val="0"/>
      <w:divBdr>
        <w:top w:val="none" w:sz="0" w:space="0" w:color="auto"/>
        <w:left w:val="none" w:sz="0" w:space="0" w:color="auto"/>
        <w:bottom w:val="none" w:sz="0" w:space="0" w:color="auto"/>
        <w:right w:val="none" w:sz="0" w:space="0" w:color="auto"/>
      </w:divBdr>
      <w:divsChild>
        <w:div w:id="942687731">
          <w:marLeft w:val="0"/>
          <w:marRight w:val="0"/>
          <w:marTop w:val="0"/>
          <w:marBottom w:val="0"/>
          <w:divBdr>
            <w:top w:val="none" w:sz="0" w:space="0" w:color="auto"/>
            <w:left w:val="none" w:sz="0" w:space="0" w:color="auto"/>
            <w:bottom w:val="none" w:sz="0" w:space="0" w:color="auto"/>
            <w:right w:val="none" w:sz="0" w:space="0" w:color="auto"/>
          </w:divBdr>
          <w:divsChild>
            <w:div w:id="231434749">
              <w:marLeft w:val="0"/>
              <w:marRight w:val="0"/>
              <w:marTop w:val="0"/>
              <w:marBottom w:val="0"/>
              <w:divBdr>
                <w:top w:val="none" w:sz="0" w:space="0" w:color="auto"/>
                <w:left w:val="none" w:sz="0" w:space="0" w:color="auto"/>
                <w:bottom w:val="none" w:sz="0" w:space="0" w:color="auto"/>
                <w:right w:val="none" w:sz="0" w:space="0" w:color="auto"/>
              </w:divBdr>
              <w:divsChild>
                <w:div w:id="67504222">
                  <w:marLeft w:val="0"/>
                  <w:marRight w:val="0"/>
                  <w:marTop w:val="0"/>
                  <w:marBottom w:val="0"/>
                  <w:divBdr>
                    <w:top w:val="none" w:sz="0" w:space="0" w:color="auto"/>
                    <w:left w:val="none" w:sz="0" w:space="0" w:color="auto"/>
                    <w:bottom w:val="none" w:sz="0" w:space="0" w:color="auto"/>
                    <w:right w:val="none" w:sz="0" w:space="0" w:color="auto"/>
                  </w:divBdr>
                  <w:divsChild>
                    <w:div w:id="1260212790">
                      <w:marLeft w:val="0"/>
                      <w:marRight w:val="0"/>
                      <w:marTop w:val="0"/>
                      <w:marBottom w:val="0"/>
                      <w:divBdr>
                        <w:top w:val="none" w:sz="0" w:space="0" w:color="auto"/>
                        <w:left w:val="none" w:sz="0" w:space="0" w:color="auto"/>
                        <w:bottom w:val="none" w:sz="0" w:space="0" w:color="auto"/>
                        <w:right w:val="none" w:sz="0" w:space="0" w:color="auto"/>
                      </w:divBdr>
                      <w:divsChild>
                        <w:div w:id="1530680418">
                          <w:marLeft w:val="0"/>
                          <w:marRight w:val="0"/>
                          <w:marTop w:val="0"/>
                          <w:marBottom w:val="0"/>
                          <w:divBdr>
                            <w:top w:val="none" w:sz="0" w:space="0" w:color="auto"/>
                            <w:left w:val="none" w:sz="0" w:space="0" w:color="auto"/>
                            <w:bottom w:val="none" w:sz="0" w:space="0" w:color="auto"/>
                            <w:right w:val="none" w:sz="0" w:space="0" w:color="auto"/>
                          </w:divBdr>
                          <w:divsChild>
                            <w:div w:id="1377585052">
                              <w:marLeft w:val="0"/>
                              <w:marRight w:val="0"/>
                              <w:marTop w:val="0"/>
                              <w:marBottom w:val="0"/>
                              <w:divBdr>
                                <w:top w:val="none" w:sz="0" w:space="0" w:color="auto"/>
                                <w:left w:val="none" w:sz="0" w:space="0" w:color="auto"/>
                                <w:bottom w:val="none" w:sz="0" w:space="0" w:color="auto"/>
                                <w:right w:val="none" w:sz="0" w:space="0" w:color="auto"/>
                              </w:divBdr>
                              <w:divsChild>
                                <w:div w:id="881090695">
                                  <w:marLeft w:val="0"/>
                                  <w:marRight w:val="0"/>
                                  <w:marTop w:val="0"/>
                                  <w:marBottom w:val="0"/>
                                  <w:divBdr>
                                    <w:top w:val="none" w:sz="0" w:space="0" w:color="auto"/>
                                    <w:left w:val="none" w:sz="0" w:space="0" w:color="auto"/>
                                    <w:bottom w:val="none" w:sz="0" w:space="0" w:color="auto"/>
                                    <w:right w:val="none" w:sz="0" w:space="0" w:color="auto"/>
                                  </w:divBdr>
                                  <w:divsChild>
                                    <w:div w:id="161358138">
                                      <w:marLeft w:val="0"/>
                                      <w:marRight w:val="0"/>
                                      <w:marTop w:val="0"/>
                                      <w:marBottom w:val="0"/>
                                      <w:divBdr>
                                        <w:top w:val="none" w:sz="0" w:space="0" w:color="auto"/>
                                        <w:left w:val="none" w:sz="0" w:space="0" w:color="auto"/>
                                        <w:bottom w:val="none" w:sz="0" w:space="0" w:color="auto"/>
                                        <w:right w:val="none" w:sz="0" w:space="0" w:color="auto"/>
                                      </w:divBdr>
                                      <w:divsChild>
                                        <w:div w:id="1643577988">
                                          <w:marLeft w:val="0"/>
                                          <w:marRight w:val="0"/>
                                          <w:marTop w:val="0"/>
                                          <w:marBottom w:val="0"/>
                                          <w:divBdr>
                                            <w:top w:val="none" w:sz="0" w:space="0" w:color="auto"/>
                                            <w:left w:val="none" w:sz="0" w:space="0" w:color="auto"/>
                                            <w:bottom w:val="none" w:sz="0" w:space="0" w:color="auto"/>
                                            <w:right w:val="none" w:sz="0" w:space="0" w:color="auto"/>
                                          </w:divBdr>
                                          <w:divsChild>
                                            <w:div w:id="1215921610">
                                              <w:marLeft w:val="0"/>
                                              <w:marRight w:val="0"/>
                                              <w:marTop w:val="0"/>
                                              <w:marBottom w:val="0"/>
                                              <w:divBdr>
                                                <w:top w:val="none" w:sz="0" w:space="0" w:color="auto"/>
                                                <w:left w:val="none" w:sz="0" w:space="0" w:color="auto"/>
                                                <w:bottom w:val="none" w:sz="0" w:space="0" w:color="auto"/>
                                                <w:right w:val="none" w:sz="0" w:space="0" w:color="auto"/>
                                              </w:divBdr>
                                              <w:divsChild>
                                                <w:div w:id="811598626">
                                                  <w:marLeft w:val="0"/>
                                                  <w:marRight w:val="0"/>
                                                  <w:marTop w:val="0"/>
                                                  <w:marBottom w:val="0"/>
                                                  <w:divBdr>
                                                    <w:top w:val="none" w:sz="0" w:space="0" w:color="auto"/>
                                                    <w:left w:val="none" w:sz="0" w:space="0" w:color="auto"/>
                                                    <w:bottom w:val="none" w:sz="0" w:space="0" w:color="auto"/>
                                                    <w:right w:val="none" w:sz="0" w:space="0" w:color="auto"/>
                                                  </w:divBdr>
                                                  <w:divsChild>
                                                    <w:div w:id="605309535">
                                                      <w:marLeft w:val="0"/>
                                                      <w:marRight w:val="0"/>
                                                      <w:marTop w:val="0"/>
                                                      <w:marBottom w:val="0"/>
                                                      <w:divBdr>
                                                        <w:top w:val="none" w:sz="0" w:space="0" w:color="auto"/>
                                                        <w:left w:val="none" w:sz="0" w:space="0" w:color="auto"/>
                                                        <w:bottom w:val="none" w:sz="0" w:space="0" w:color="auto"/>
                                                        <w:right w:val="none" w:sz="0" w:space="0" w:color="auto"/>
                                                      </w:divBdr>
                                                      <w:divsChild>
                                                        <w:div w:id="665666666">
                                                          <w:marLeft w:val="0"/>
                                                          <w:marRight w:val="0"/>
                                                          <w:marTop w:val="0"/>
                                                          <w:marBottom w:val="0"/>
                                                          <w:divBdr>
                                                            <w:top w:val="none" w:sz="0" w:space="0" w:color="auto"/>
                                                            <w:left w:val="none" w:sz="0" w:space="0" w:color="auto"/>
                                                            <w:bottom w:val="none" w:sz="0" w:space="0" w:color="auto"/>
                                                            <w:right w:val="none" w:sz="0" w:space="0" w:color="auto"/>
                                                          </w:divBdr>
                                                          <w:divsChild>
                                                            <w:div w:id="13888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1833853">
      <w:bodyDiv w:val="1"/>
      <w:marLeft w:val="0"/>
      <w:marRight w:val="0"/>
      <w:marTop w:val="0"/>
      <w:marBottom w:val="0"/>
      <w:divBdr>
        <w:top w:val="none" w:sz="0" w:space="0" w:color="auto"/>
        <w:left w:val="none" w:sz="0" w:space="0" w:color="auto"/>
        <w:bottom w:val="none" w:sz="0" w:space="0" w:color="auto"/>
        <w:right w:val="none" w:sz="0" w:space="0" w:color="auto"/>
      </w:divBdr>
      <w:divsChild>
        <w:div w:id="2059696438">
          <w:marLeft w:val="0"/>
          <w:marRight w:val="0"/>
          <w:marTop w:val="0"/>
          <w:marBottom w:val="0"/>
          <w:divBdr>
            <w:top w:val="none" w:sz="0" w:space="0" w:color="auto"/>
            <w:left w:val="none" w:sz="0" w:space="0" w:color="auto"/>
            <w:bottom w:val="none" w:sz="0" w:space="0" w:color="auto"/>
            <w:right w:val="none" w:sz="0" w:space="0" w:color="auto"/>
          </w:divBdr>
          <w:divsChild>
            <w:div w:id="2040232007">
              <w:marLeft w:val="0"/>
              <w:marRight w:val="0"/>
              <w:marTop w:val="0"/>
              <w:marBottom w:val="0"/>
              <w:divBdr>
                <w:top w:val="none" w:sz="0" w:space="0" w:color="auto"/>
                <w:left w:val="none" w:sz="0" w:space="0" w:color="auto"/>
                <w:bottom w:val="none" w:sz="0" w:space="0" w:color="auto"/>
                <w:right w:val="none" w:sz="0" w:space="0" w:color="auto"/>
              </w:divBdr>
              <w:divsChild>
                <w:div w:id="1101611009">
                  <w:marLeft w:val="0"/>
                  <w:marRight w:val="0"/>
                  <w:marTop w:val="0"/>
                  <w:marBottom w:val="0"/>
                  <w:divBdr>
                    <w:top w:val="none" w:sz="0" w:space="0" w:color="auto"/>
                    <w:left w:val="none" w:sz="0" w:space="0" w:color="auto"/>
                    <w:bottom w:val="none" w:sz="0" w:space="0" w:color="auto"/>
                    <w:right w:val="none" w:sz="0" w:space="0" w:color="auto"/>
                  </w:divBdr>
                  <w:divsChild>
                    <w:div w:id="1114666004">
                      <w:marLeft w:val="0"/>
                      <w:marRight w:val="0"/>
                      <w:marTop w:val="0"/>
                      <w:marBottom w:val="0"/>
                      <w:divBdr>
                        <w:top w:val="none" w:sz="0" w:space="0" w:color="auto"/>
                        <w:left w:val="none" w:sz="0" w:space="0" w:color="auto"/>
                        <w:bottom w:val="none" w:sz="0" w:space="0" w:color="auto"/>
                        <w:right w:val="none" w:sz="0" w:space="0" w:color="auto"/>
                      </w:divBdr>
                      <w:divsChild>
                        <w:div w:id="2051957842">
                          <w:marLeft w:val="0"/>
                          <w:marRight w:val="0"/>
                          <w:marTop w:val="0"/>
                          <w:marBottom w:val="0"/>
                          <w:divBdr>
                            <w:top w:val="none" w:sz="0" w:space="0" w:color="auto"/>
                            <w:left w:val="none" w:sz="0" w:space="0" w:color="auto"/>
                            <w:bottom w:val="none" w:sz="0" w:space="0" w:color="auto"/>
                            <w:right w:val="none" w:sz="0" w:space="0" w:color="auto"/>
                          </w:divBdr>
                          <w:divsChild>
                            <w:div w:id="917710997">
                              <w:marLeft w:val="0"/>
                              <w:marRight w:val="0"/>
                              <w:marTop w:val="0"/>
                              <w:marBottom w:val="0"/>
                              <w:divBdr>
                                <w:top w:val="none" w:sz="0" w:space="0" w:color="auto"/>
                                <w:left w:val="none" w:sz="0" w:space="0" w:color="auto"/>
                                <w:bottom w:val="none" w:sz="0" w:space="0" w:color="auto"/>
                                <w:right w:val="none" w:sz="0" w:space="0" w:color="auto"/>
                              </w:divBdr>
                              <w:divsChild>
                                <w:div w:id="483394205">
                                  <w:marLeft w:val="0"/>
                                  <w:marRight w:val="0"/>
                                  <w:marTop w:val="0"/>
                                  <w:marBottom w:val="0"/>
                                  <w:divBdr>
                                    <w:top w:val="none" w:sz="0" w:space="0" w:color="auto"/>
                                    <w:left w:val="none" w:sz="0" w:space="0" w:color="auto"/>
                                    <w:bottom w:val="none" w:sz="0" w:space="0" w:color="auto"/>
                                    <w:right w:val="none" w:sz="0" w:space="0" w:color="auto"/>
                                  </w:divBdr>
                                  <w:divsChild>
                                    <w:div w:id="1178160835">
                                      <w:marLeft w:val="0"/>
                                      <w:marRight w:val="0"/>
                                      <w:marTop w:val="0"/>
                                      <w:marBottom w:val="0"/>
                                      <w:divBdr>
                                        <w:top w:val="none" w:sz="0" w:space="0" w:color="auto"/>
                                        <w:left w:val="none" w:sz="0" w:space="0" w:color="auto"/>
                                        <w:bottom w:val="none" w:sz="0" w:space="0" w:color="auto"/>
                                        <w:right w:val="none" w:sz="0" w:space="0" w:color="auto"/>
                                      </w:divBdr>
                                      <w:divsChild>
                                        <w:div w:id="1634600832">
                                          <w:marLeft w:val="0"/>
                                          <w:marRight w:val="0"/>
                                          <w:marTop w:val="0"/>
                                          <w:marBottom w:val="0"/>
                                          <w:divBdr>
                                            <w:top w:val="none" w:sz="0" w:space="0" w:color="auto"/>
                                            <w:left w:val="none" w:sz="0" w:space="0" w:color="auto"/>
                                            <w:bottom w:val="none" w:sz="0" w:space="0" w:color="auto"/>
                                            <w:right w:val="none" w:sz="0" w:space="0" w:color="auto"/>
                                          </w:divBdr>
                                          <w:divsChild>
                                            <w:div w:id="1811556871">
                                              <w:marLeft w:val="0"/>
                                              <w:marRight w:val="0"/>
                                              <w:marTop w:val="0"/>
                                              <w:marBottom w:val="0"/>
                                              <w:divBdr>
                                                <w:top w:val="none" w:sz="0" w:space="0" w:color="auto"/>
                                                <w:left w:val="none" w:sz="0" w:space="0" w:color="auto"/>
                                                <w:bottom w:val="none" w:sz="0" w:space="0" w:color="auto"/>
                                                <w:right w:val="none" w:sz="0" w:space="0" w:color="auto"/>
                                              </w:divBdr>
                                              <w:divsChild>
                                                <w:div w:id="571546101">
                                                  <w:marLeft w:val="0"/>
                                                  <w:marRight w:val="0"/>
                                                  <w:marTop w:val="0"/>
                                                  <w:marBottom w:val="0"/>
                                                  <w:divBdr>
                                                    <w:top w:val="none" w:sz="0" w:space="0" w:color="auto"/>
                                                    <w:left w:val="none" w:sz="0" w:space="0" w:color="auto"/>
                                                    <w:bottom w:val="none" w:sz="0" w:space="0" w:color="auto"/>
                                                    <w:right w:val="none" w:sz="0" w:space="0" w:color="auto"/>
                                                  </w:divBdr>
                                                  <w:divsChild>
                                                    <w:div w:id="1507670211">
                                                      <w:marLeft w:val="0"/>
                                                      <w:marRight w:val="0"/>
                                                      <w:marTop w:val="0"/>
                                                      <w:marBottom w:val="0"/>
                                                      <w:divBdr>
                                                        <w:top w:val="none" w:sz="0" w:space="0" w:color="auto"/>
                                                        <w:left w:val="none" w:sz="0" w:space="0" w:color="auto"/>
                                                        <w:bottom w:val="none" w:sz="0" w:space="0" w:color="auto"/>
                                                        <w:right w:val="none" w:sz="0" w:space="0" w:color="auto"/>
                                                      </w:divBdr>
                                                      <w:divsChild>
                                                        <w:div w:id="2139300785">
                                                          <w:marLeft w:val="0"/>
                                                          <w:marRight w:val="0"/>
                                                          <w:marTop w:val="0"/>
                                                          <w:marBottom w:val="0"/>
                                                          <w:divBdr>
                                                            <w:top w:val="none" w:sz="0" w:space="0" w:color="auto"/>
                                                            <w:left w:val="none" w:sz="0" w:space="0" w:color="auto"/>
                                                            <w:bottom w:val="none" w:sz="0" w:space="0" w:color="auto"/>
                                                            <w:right w:val="none" w:sz="0" w:space="0" w:color="auto"/>
                                                          </w:divBdr>
                                                          <w:divsChild>
                                                            <w:div w:id="8344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3721352">
      <w:bodyDiv w:val="1"/>
      <w:marLeft w:val="0"/>
      <w:marRight w:val="0"/>
      <w:marTop w:val="0"/>
      <w:marBottom w:val="0"/>
      <w:divBdr>
        <w:top w:val="none" w:sz="0" w:space="0" w:color="auto"/>
        <w:left w:val="none" w:sz="0" w:space="0" w:color="auto"/>
        <w:bottom w:val="none" w:sz="0" w:space="0" w:color="auto"/>
        <w:right w:val="none" w:sz="0" w:space="0" w:color="auto"/>
      </w:divBdr>
      <w:divsChild>
        <w:div w:id="1297761189">
          <w:marLeft w:val="0"/>
          <w:marRight w:val="0"/>
          <w:marTop w:val="0"/>
          <w:marBottom w:val="0"/>
          <w:divBdr>
            <w:top w:val="none" w:sz="0" w:space="0" w:color="auto"/>
            <w:left w:val="none" w:sz="0" w:space="0" w:color="auto"/>
            <w:bottom w:val="none" w:sz="0" w:space="0" w:color="auto"/>
            <w:right w:val="none" w:sz="0" w:space="0" w:color="auto"/>
          </w:divBdr>
          <w:divsChild>
            <w:div w:id="519974937">
              <w:marLeft w:val="0"/>
              <w:marRight w:val="0"/>
              <w:marTop w:val="0"/>
              <w:marBottom w:val="0"/>
              <w:divBdr>
                <w:top w:val="none" w:sz="0" w:space="0" w:color="auto"/>
                <w:left w:val="none" w:sz="0" w:space="0" w:color="auto"/>
                <w:bottom w:val="none" w:sz="0" w:space="0" w:color="auto"/>
                <w:right w:val="none" w:sz="0" w:space="0" w:color="auto"/>
              </w:divBdr>
              <w:divsChild>
                <w:div w:id="709454025">
                  <w:marLeft w:val="0"/>
                  <w:marRight w:val="0"/>
                  <w:marTop w:val="0"/>
                  <w:marBottom w:val="0"/>
                  <w:divBdr>
                    <w:top w:val="none" w:sz="0" w:space="0" w:color="auto"/>
                    <w:left w:val="none" w:sz="0" w:space="0" w:color="auto"/>
                    <w:bottom w:val="none" w:sz="0" w:space="0" w:color="auto"/>
                    <w:right w:val="none" w:sz="0" w:space="0" w:color="auto"/>
                  </w:divBdr>
                  <w:divsChild>
                    <w:div w:id="425734869">
                      <w:marLeft w:val="0"/>
                      <w:marRight w:val="0"/>
                      <w:marTop w:val="0"/>
                      <w:marBottom w:val="0"/>
                      <w:divBdr>
                        <w:top w:val="none" w:sz="0" w:space="0" w:color="auto"/>
                        <w:left w:val="none" w:sz="0" w:space="0" w:color="auto"/>
                        <w:bottom w:val="none" w:sz="0" w:space="0" w:color="auto"/>
                        <w:right w:val="none" w:sz="0" w:space="0" w:color="auto"/>
                      </w:divBdr>
                      <w:divsChild>
                        <w:div w:id="1331103124">
                          <w:marLeft w:val="0"/>
                          <w:marRight w:val="0"/>
                          <w:marTop w:val="0"/>
                          <w:marBottom w:val="0"/>
                          <w:divBdr>
                            <w:top w:val="none" w:sz="0" w:space="0" w:color="auto"/>
                            <w:left w:val="none" w:sz="0" w:space="0" w:color="auto"/>
                            <w:bottom w:val="none" w:sz="0" w:space="0" w:color="auto"/>
                            <w:right w:val="none" w:sz="0" w:space="0" w:color="auto"/>
                          </w:divBdr>
                          <w:divsChild>
                            <w:div w:id="213781527">
                              <w:marLeft w:val="0"/>
                              <w:marRight w:val="0"/>
                              <w:marTop w:val="0"/>
                              <w:marBottom w:val="0"/>
                              <w:divBdr>
                                <w:top w:val="none" w:sz="0" w:space="0" w:color="auto"/>
                                <w:left w:val="none" w:sz="0" w:space="0" w:color="auto"/>
                                <w:bottom w:val="none" w:sz="0" w:space="0" w:color="auto"/>
                                <w:right w:val="none" w:sz="0" w:space="0" w:color="auto"/>
                              </w:divBdr>
                              <w:divsChild>
                                <w:div w:id="824786525">
                                  <w:marLeft w:val="0"/>
                                  <w:marRight w:val="0"/>
                                  <w:marTop w:val="0"/>
                                  <w:marBottom w:val="0"/>
                                  <w:divBdr>
                                    <w:top w:val="none" w:sz="0" w:space="0" w:color="auto"/>
                                    <w:left w:val="none" w:sz="0" w:space="0" w:color="auto"/>
                                    <w:bottom w:val="none" w:sz="0" w:space="0" w:color="auto"/>
                                    <w:right w:val="none" w:sz="0" w:space="0" w:color="auto"/>
                                  </w:divBdr>
                                  <w:divsChild>
                                    <w:div w:id="230695806">
                                      <w:marLeft w:val="0"/>
                                      <w:marRight w:val="0"/>
                                      <w:marTop w:val="0"/>
                                      <w:marBottom w:val="0"/>
                                      <w:divBdr>
                                        <w:top w:val="none" w:sz="0" w:space="0" w:color="auto"/>
                                        <w:left w:val="none" w:sz="0" w:space="0" w:color="auto"/>
                                        <w:bottom w:val="none" w:sz="0" w:space="0" w:color="auto"/>
                                        <w:right w:val="none" w:sz="0" w:space="0" w:color="auto"/>
                                      </w:divBdr>
                                      <w:divsChild>
                                        <w:div w:id="192617217">
                                          <w:marLeft w:val="0"/>
                                          <w:marRight w:val="0"/>
                                          <w:marTop w:val="0"/>
                                          <w:marBottom w:val="0"/>
                                          <w:divBdr>
                                            <w:top w:val="none" w:sz="0" w:space="0" w:color="auto"/>
                                            <w:left w:val="none" w:sz="0" w:space="0" w:color="auto"/>
                                            <w:bottom w:val="none" w:sz="0" w:space="0" w:color="auto"/>
                                            <w:right w:val="none" w:sz="0" w:space="0" w:color="auto"/>
                                          </w:divBdr>
                                          <w:divsChild>
                                            <w:div w:id="643779603">
                                              <w:marLeft w:val="0"/>
                                              <w:marRight w:val="0"/>
                                              <w:marTop w:val="0"/>
                                              <w:marBottom w:val="0"/>
                                              <w:divBdr>
                                                <w:top w:val="none" w:sz="0" w:space="0" w:color="auto"/>
                                                <w:left w:val="none" w:sz="0" w:space="0" w:color="auto"/>
                                                <w:bottom w:val="none" w:sz="0" w:space="0" w:color="auto"/>
                                                <w:right w:val="none" w:sz="0" w:space="0" w:color="auto"/>
                                              </w:divBdr>
                                              <w:divsChild>
                                                <w:div w:id="1762531110">
                                                  <w:marLeft w:val="0"/>
                                                  <w:marRight w:val="0"/>
                                                  <w:marTop w:val="0"/>
                                                  <w:marBottom w:val="0"/>
                                                  <w:divBdr>
                                                    <w:top w:val="none" w:sz="0" w:space="0" w:color="auto"/>
                                                    <w:left w:val="none" w:sz="0" w:space="0" w:color="auto"/>
                                                    <w:bottom w:val="none" w:sz="0" w:space="0" w:color="auto"/>
                                                    <w:right w:val="none" w:sz="0" w:space="0" w:color="auto"/>
                                                  </w:divBdr>
                                                  <w:divsChild>
                                                    <w:div w:id="959413363">
                                                      <w:marLeft w:val="0"/>
                                                      <w:marRight w:val="0"/>
                                                      <w:marTop w:val="0"/>
                                                      <w:marBottom w:val="0"/>
                                                      <w:divBdr>
                                                        <w:top w:val="none" w:sz="0" w:space="0" w:color="auto"/>
                                                        <w:left w:val="none" w:sz="0" w:space="0" w:color="auto"/>
                                                        <w:bottom w:val="none" w:sz="0" w:space="0" w:color="auto"/>
                                                        <w:right w:val="none" w:sz="0" w:space="0" w:color="auto"/>
                                                      </w:divBdr>
                                                      <w:divsChild>
                                                        <w:div w:id="1349673902">
                                                          <w:marLeft w:val="0"/>
                                                          <w:marRight w:val="0"/>
                                                          <w:marTop w:val="0"/>
                                                          <w:marBottom w:val="0"/>
                                                          <w:divBdr>
                                                            <w:top w:val="none" w:sz="0" w:space="0" w:color="auto"/>
                                                            <w:left w:val="none" w:sz="0" w:space="0" w:color="auto"/>
                                                            <w:bottom w:val="none" w:sz="0" w:space="0" w:color="auto"/>
                                                            <w:right w:val="none" w:sz="0" w:space="0" w:color="auto"/>
                                                          </w:divBdr>
                                                          <w:divsChild>
                                                            <w:div w:id="150755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466163">
      <w:bodyDiv w:val="1"/>
      <w:marLeft w:val="0"/>
      <w:marRight w:val="0"/>
      <w:marTop w:val="0"/>
      <w:marBottom w:val="0"/>
      <w:divBdr>
        <w:top w:val="none" w:sz="0" w:space="0" w:color="auto"/>
        <w:left w:val="none" w:sz="0" w:space="0" w:color="auto"/>
        <w:bottom w:val="none" w:sz="0" w:space="0" w:color="auto"/>
        <w:right w:val="none" w:sz="0" w:space="0" w:color="auto"/>
      </w:divBdr>
      <w:divsChild>
        <w:div w:id="955332559">
          <w:marLeft w:val="0"/>
          <w:marRight w:val="0"/>
          <w:marTop w:val="0"/>
          <w:marBottom w:val="0"/>
          <w:divBdr>
            <w:top w:val="none" w:sz="0" w:space="0" w:color="auto"/>
            <w:left w:val="none" w:sz="0" w:space="0" w:color="auto"/>
            <w:bottom w:val="none" w:sz="0" w:space="0" w:color="auto"/>
            <w:right w:val="none" w:sz="0" w:space="0" w:color="auto"/>
          </w:divBdr>
          <w:divsChild>
            <w:div w:id="1220822379">
              <w:marLeft w:val="0"/>
              <w:marRight w:val="0"/>
              <w:marTop w:val="0"/>
              <w:marBottom w:val="0"/>
              <w:divBdr>
                <w:top w:val="none" w:sz="0" w:space="0" w:color="auto"/>
                <w:left w:val="none" w:sz="0" w:space="0" w:color="auto"/>
                <w:bottom w:val="none" w:sz="0" w:space="0" w:color="auto"/>
                <w:right w:val="none" w:sz="0" w:space="0" w:color="auto"/>
              </w:divBdr>
              <w:divsChild>
                <w:div w:id="167453323">
                  <w:marLeft w:val="0"/>
                  <w:marRight w:val="0"/>
                  <w:marTop w:val="0"/>
                  <w:marBottom w:val="0"/>
                  <w:divBdr>
                    <w:top w:val="none" w:sz="0" w:space="0" w:color="auto"/>
                    <w:left w:val="none" w:sz="0" w:space="0" w:color="auto"/>
                    <w:bottom w:val="none" w:sz="0" w:space="0" w:color="auto"/>
                    <w:right w:val="none" w:sz="0" w:space="0" w:color="auto"/>
                  </w:divBdr>
                  <w:divsChild>
                    <w:div w:id="1226598955">
                      <w:marLeft w:val="0"/>
                      <w:marRight w:val="0"/>
                      <w:marTop w:val="0"/>
                      <w:marBottom w:val="0"/>
                      <w:divBdr>
                        <w:top w:val="none" w:sz="0" w:space="0" w:color="auto"/>
                        <w:left w:val="none" w:sz="0" w:space="0" w:color="auto"/>
                        <w:bottom w:val="none" w:sz="0" w:space="0" w:color="auto"/>
                        <w:right w:val="none" w:sz="0" w:space="0" w:color="auto"/>
                      </w:divBdr>
                      <w:divsChild>
                        <w:div w:id="482619427">
                          <w:marLeft w:val="0"/>
                          <w:marRight w:val="0"/>
                          <w:marTop w:val="0"/>
                          <w:marBottom w:val="0"/>
                          <w:divBdr>
                            <w:top w:val="none" w:sz="0" w:space="0" w:color="auto"/>
                            <w:left w:val="none" w:sz="0" w:space="0" w:color="auto"/>
                            <w:bottom w:val="none" w:sz="0" w:space="0" w:color="auto"/>
                            <w:right w:val="none" w:sz="0" w:space="0" w:color="auto"/>
                          </w:divBdr>
                          <w:divsChild>
                            <w:div w:id="689448670">
                              <w:marLeft w:val="0"/>
                              <w:marRight w:val="0"/>
                              <w:marTop w:val="0"/>
                              <w:marBottom w:val="0"/>
                              <w:divBdr>
                                <w:top w:val="none" w:sz="0" w:space="0" w:color="auto"/>
                                <w:left w:val="none" w:sz="0" w:space="0" w:color="auto"/>
                                <w:bottom w:val="none" w:sz="0" w:space="0" w:color="auto"/>
                                <w:right w:val="none" w:sz="0" w:space="0" w:color="auto"/>
                              </w:divBdr>
                              <w:divsChild>
                                <w:div w:id="1236622991">
                                  <w:marLeft w:val="0"/>
                                  <w:marRight w:val="0"/>
                                  <w:marTop w:val="0"/>
                                  <w:marBottom w:val="0"/>
                                  <w:divBdr>
                                    <w:top w:val="none" w:sz="0" w:space="0" w:color="auto"/>
                                    <w:left w:val="none" w:sz="0" w:space="0" w:color="auto"/>
                                    <w:bottom w:val="none" w:sz="0" w:space="0" w:color="auto"/>
                                    <w:right w:val="none" w:sz="0" w:space="0" w:color="auto"/>
                                  </w:divBdr>
                                  <w:divsChild>
                                    <w:div w:id="527374586">
                                      <w:marLeft w:val="0"/>
                                      <w:marRight w:val="0"/>
                                      <w:marTop w:val="0"/>
                                      <w:marBottom w:val="0"/>
                                      <w:divBdr>
                                        <w:top w:val="none" w:sz="0" w:space="0" w:color="auto"/>
                                        <w:left w:val="none" w:sz="0" w:space="0" w:color="auto"/>
                                        <w:bottom w:val="none" w:sz="0" w:space="0" w:color="auto"/>
                                        <w:right w:val="none" w:sz="0" w:space="0" w:color="auto"/>
                                      </w:divBdr>
                                      <w:divsChild>
                                        <w:div w:id="87584353">
                                          <w:marLeft w:val="0"/>
                                          <w:marRight w:val="0"/>
                                          <w:marTop w:val="0"/>
                                          <w:marBottom w:val="0"/>
                                          <w:divBdr>
                                            <w:top w:val="none" w:sz="0" w:space="0" w:color="auto"/>
                                            <w:left w:val="none" w:sz="0" w:space="0" w:color="auto"/>
                                            <w:bottom w:val="none" w:sz="0" w:space="0" w:color="auto"/>
                                            <w:right w:val="none" w:sz="0" w:space="0" w:color="auto"/>
                                          </w:divBdr>
                                          <w:divsChild>
                                            <w:div w:id="1419214443">
                                              <w:marLeft w:val="0"/>
                                              <w:marRight w:val="0"/>
                                              <w:marTop w:val="0"/>
                                              <w:marBottom w:val="0"/>
                                              <w:divBdr>
                                                <w:top w:val="none" w:sz="0" w:space="0" w:color="auto"/>
                                                <w:left w:val="none" w:sz="0" w:space="0" w:color="auto"/>
                                                <w:bottom w:val="none" w:sz="0" w:space="0" w:color="auto"/>
                                                <w:right w:val="none" w:sz="0" w:space="0" w:color="auto"/>
                                              </w:divBdr>
                                              <w:divsChild>
                                                <w:div w:id="258219919">
                                                  <w:marLeft w:val="0"/>
                                                  <w:marRight w:val="0"/>
                                                  <w:marTop w:val="0"/>
                                                  <w:marBottom w:val="0"/>
                                                  <w:divBdr>
                                                    <w:top w:val="none" w:sz="0" w:space="0" w:color="auto"/>
                                                    <w:left w:val="none" w:sz="0" w:space="0" w:color="auto"/>
                                                    <w:bottom w:val="none" w:sz="0" w:space="0" w:color="auto"/>
                                                    <w:right w:val="none" w:sz="0" w:space="0" w:color="auto"/>
                                                  </w:divBdr>
                                                  <w:divsChild>
                                                    <w:div w:id="217403261">
                                                      <w:marLeft w:val="0"/>
                                                      <w:marRight w:val="0"/>
                                                      <w:marTop w:val="0"/>
                                                      <w:marBottom w:val="0"/>
                                                      <w:divBdr>
                                                        <w:top w:val="none" w:sz="0" w:space="0" w:color="auto"/>
                                                        <w:left w:val="none" w:sz="0" w:space="0" w:color="auto"/>
                                                        <w:bottom w:val="none" w:sz="0" w:space="0" w:color="auto"/>
                                                        <w:right w:val="none" w:sz="0" w:space="0" w:color="auto"/>
                                                      </w:divBdr>
                                                      <w:divsChild>
                                                        <w:div w:id="397635192">
                                                          <w:marLeft w:val="0"/>
                                                          <w:marRight w:val="0"/>
                                                          <w:marTop w:val="0"/>
                                                          <w:marBottom w:val="0"/>
                                                          <w:divBdr>
                                                            <w:top w:val="none" w:sz="0" w:space="0" w:color="auto"/>
                                                            <w:left w:val="none" w:sz="0" w:space="0" w:color="auto"/>
                                                            <w:bottom w:val="none" w:sz="0" w:space="0" w:color="auto"/>
                                                            <w:right w:val="none" w:sz="0" w:space="0" w:color="auto"/>
                                                          </w:divBdr>
                                                          <w:divsChild>
                                                            <w:div w:id="4086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272456">
      <w:bodyDiv w:val="1"/>
      <w:marLeft w:val="0"/>
      <w:marRight w:val="0"/>
      <w:marTop w:val="0"/>
      <w:marBottom w:val="0"/>
      <w:divBdr>
        <w:top w:val="none" w:sz="0" w:space="0" w:color="auto"/>
        <w:left w:val="none" w:sz="0" w:space="0" w:color="auto"/>
        <w:bottom w:val="none" w:sz="0" w:space="0" w:color="auto"/>
        <w:right w:val="none" w:sz="0" w:space="0" w:color="auto"/>
      </w:divBdr>
      <w:divsChild>
        <w:div w:id="1509102124">
          <w:marLeft w:val="0"/>
          <w:marRight w:val="0"/>
          <w:marTop w:val="0"/>
          <w:marBottom w:val="0"/>
          <w:divBdr>
            <w:top w:val="none" w:sz="0" w:space="0" w:color="auto"/>
            <w:left w:val="none" w:sz="0" w:space="0" w:color="auto"/>
            <w:bottom w:val="none" w:sz="0" w:space="0" w:color="auto"/>
            <w:right w:val="none" w:sz="0" w:space="0" w:color="auto"/>
          </w:divBdr>
          <w:divsChild>
            <w:div w:id="934439078">
              <w:marLeft w:val="0"/>
              <w:marRight w:val="0"/>
              <w:marTop w:val="0"/>
              <w:marBottom w:val="0"/>
              <w:divBdr>
                <w:top w:val="none" w:sz="0" w:space="0" w:color="auto"/>
                <w:left w:val="none" w:sz="0" w:space="0" w:color="auto"/>
                <w:bottom w:val="none" w:sz="0" w:space="0" w:color="auto"/>
                <w:right w:val="none" w:sz="0" w:space="0" w:color="auto"/>
              </w:divBdr>
              <w:divsChild>
                <w:div w:id="1482233979">
                  <w:marLeft w:val="0"/>
                  <w:marRight w:val="0"/>
                  <w:marTop w:val="0"/>
                  <w:marBottom w:val="0"/>
                  <w:divBdr>
                    <w:top w:val="none" w:sz="0" w:space="0" w:color="auto"/>
                    <w:left w:val="none" w:sz="0" w:space="0" w:color="auto"/>
                    <w:bottom w:val="none" w:sz="0" w:space="0" w:color="auto"/>
                    <w:right w:val="none" w:sz="0" w:space="0" w:color="auto"/>
                  </w:divBdr>
                  <w:divsChild>
                    <w:div w:id="443498466">
                      <w:marLeft w:val="0"/>
                      <w:marRight w:val="0"/>
                      <w:marTop w:val="0"/>
                      <w:marBottom w:val="0"/>
                      <w:divBdr>
                        <w:top w:val="none" w:sz="0" w:space="0" w:color="auto"/>
                        <w:left w:val="none" w:sz="0" w:space="0" w:color="auto"/>
                        <w:bottom w:val="none" w:sz="0" w:space="0" w:color="auto"/>
                        <w:right w:val="none" w:sz="0" w:space="0" w:color="auto"/>
                      </w:divBdr>
                      <w:divsChild>
                        <w:div w:id="403994713">
                          <w:marLeft w:val="0"/>
                          <w:marRight w:val="0"/>
                          <w:marTop w:val="0"/>
                          <w:marBottom w:val="0"/>
                          <w:divBdr>
                            <w:top w:val="none" w:sz="0" w:space="0" w:color="auto"/>
                            <w:left w:val="none" w:sz="0" w:space="0" w:color="auto"/>
                            <w:bottom w:val="none" w:sz="0" w:space="0" w:color="auto"/>
                            <w:right w:val="none" w:sz="0" w:space="0" w:color="auto"/>
                          </w:divBdr>
                          <w:divsChild>
                            <w:div w:id="377820185">
                              <w:marLeft w:val="0"/>
                              <w:marRight w:val="0"/>
                              <w:marTop w:val="0"/>
                              <w:marBottom w:val="0"/>
                              <w:divBdr>
                                <w:top w:val="none" w:sz="0" w:space="0" w:color="auto"/>
                                <w:left w:val="none" w:sz="0" w:space="0" w:color="auto"/>
                                <w:bottom w:val="none" w:sz="0" w:space="0" w:color="auto"/>
                                <w:right w:val="none" w:sz="0" w:space="0" w:color="auto"/>
                              </w:divBdr>
                              <w:divsChild>
                                <w:div w:id="2089376758">
                                  <w:marLeft w:val="0"/>
                                  <w:marRight w:val="0"/>
                                  <w:marTop w:val="0"/>
                                  <w:marBottom w:val="0"/>
                                  <w:divBdr>
                                    <w:top w:val="none" w:sz="0" w:space="0" w:color="auto"/>
                                    <w:left w:val="none" w:sz="0" w:space="0" w:color="auto"/>
                                    <w:bottom w:val="none" w:sz="0" w:space="0" w:color="auto"/>
                                    <w:right w:val="none" w:sz="0" w:space="0" w:color="auto"/>
                                  </w:divBdr>
                                  <w:divsChild>
                                    <w:div w:id="468982679">
                                      <w:marLeft w:val="0"/>
                                      <w:marRight w:val="0"/>
                                      <w:marTop w:val="0"/>
                                      <w:marBottom w:val="0"/>
                                      <w:divBdr>
                                        <w:top w:val="none" w:sz="0" w:space="0" w:color="auto"/>
                                        <w:left w:val="none" w:sz="0" w:space="0" w:color="auto"/>
                                        <w:bottom w:val="none" w:sz="0" w:space="0" w:color="auto"/>
                                        <w:right w:val="none" w:sz="0" w:space="0" w:color="auto"/>
                                      </w:divBdr>
                                      <w:divsChild>
                                        <w:div w:id="1016155609">
                                          <w:marLeft w:val="0"/>
                                          <w:marRight w:val="0"/>
                                          <w:marTop w:val="0"/>
                                          <w:marBottom w:val="0"/>
                                          <w:divBdr>
                                            <w:top w:val="none" w:sz="0" w:space="0" w:color="auto"/>
                                            <w:left w:val="none" w:sz="0" w:space="0" w:color="auto"/>
                                            <w:bottom w:val="none" w:sz="0" w:space="0" w:color="auto"/>
                                            <w:right w:val="none" w:sz="0" w:space="0" w:color="auto"/>
                                          </w:divBdr>
                                          <w:divsChild>
                                            <w:div w:id="680157399">
                                              <w:marLeft w:val="0"/>
                                              <w:marRight w:val="0"/>
                                              <w:marTop w:val="0"/>
                                              <w:marBottom w:val="0"/>
                                              <w:divBdr>
                                                <w:top w:val="none" w:sz="0" w:space="0" w:color="auto"/>
                                                <w:left w:val="none" w:sz="0" w:space="0" w:color="auto"/>
                                                <w:bottom w:val="none" w:sz="0" w:space="0" w:color="auto"/>
                                                <w:right w:val="none" w:sz="0" w:space="0" w:color="auto"/>
                                              </w:divBdr>
                                              <w:divsChild>
                                                <w:div w:id="767505292">
                                                  <w:marLeft w:val="0"/>
                                                  <w:marRight w:val="0"/>
                                                  <w:marTop w:val="0"/>
                                                  <w:marBottom w:val="0"/>
                                                  <w:divBdr>
                                                    <w:top w:val="none" w:sz="0" w:space="0" w:color="auto"/>
                                                    <w:left w:val="none" w:sz="0" w:space="0" w:color="auto"/>
                                                    <w:bottom w:val="none" w:sz="0" w:space="0" w:color="auto"/>
                                                    <w:right w:val="none" w:sz="0" w:space="0" w:color="auto"/>
                                                  </w:divBdr>
                                                  <w:divsChild>
                                                    <w:div w:id="485558230">
                                                      <w:marLeft w:val="0"/>
                                                      <w:marRight w:val="0"/>
                                                      <w:marTop w:val="0"/>
                                                      <w:marBottom w:val="0"/>
                                                      <w:divBdr>
                                                        <w:top w:val="none" w:sz="0" w:space="0" w:color="auto"/>
                                                        <w:left w:val="none" w:sz="0" w:space="0" w:color="auto"/>
                                                        <w:bottom w:val="none" w:sz="0" w:space="0" w:color="auto"/>
                                                        <w:right w:val="none" w:sz="0" w:space="0" w:color="auto"/>
                                                      </w:divBdr>
                                                      <w:divsChild>
                                                        <w:div w:id="1670208222">
                                                          <w:marLeft w:val="0"/>
                                                          <w:marRight w:val="0"/>
                                                          <w:marTop w:val="0"/>
                                                          <w:marBottom w:val="0"/>
                                                          <w:divBdr>
                                                            <w:top w:val="none" w:sz="0" w:space="0" w:color="auto"/>
                                                            <w:left w:val="none" w:sz="0" w:space="0" w:color="auto"/>
                                                            <w:bottom w:val="none" w:sz="0" w:space="0" w:color="auto"/>
                                                            <w:right w:val="none" w:sz="0" w:space="0" w:color="auto"/>
                                                          </w:divBdr>
                                                          <w:divsChild>
                                                            <w:div w:id="21667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3793150">
      <w:bodyDiv w:val="1"/>
      <w:marLeft w:val="0"/>
      <w:marRight w:val="0"/>
      <w:marTop w:val="0"/>
      <w:marBottom w:val="0"/>
      <w:divBdr>
        <w:top w:val="none" w:sz="0" w:space="0" w:color="auto"/>
        <w:left w:val="none" w:sz="0" w:space="0" w:color="auto"/>
        <w:bottom w:val="none" w:sz="0" w:space="0" w:color="auto"/>
        <w:right w:val="none" w:sz="0" w:space="0" w:color="auto"/>
      </w:divBdr>
      <w:divsChild>
        <w:div w:id="482355401">
          <w:marLeft w:val="0"/>
          <w:marRight w:val="0"/>
          <w:marTop w:val="0"/>
          <w:marBottom w:val="0"/>
          <w:divBdr>
            <w:top w:val="none" w:sz="0" w:space="0" w:color="auto"/>
            <w:left w:val="none" w:sz="0" w:space="0" w:color="auto"/>
            <w:bottom w:val="none" w:sz="0" w:space="0" w:color="auto"/>
            <w:right w:val="none" w:sz="0" w:space="0" w:color="auto"/>
          </w:divBdr>
          <w:divsChild>
            <w:div w:id="148715912">
              <w:marLeft w:val="0"/>
              <w:marRight w:val="0"/>
              <w:marTop w:val="0"/>
              <w:marBottom w:val="0"/>
              <w:divBdr>
                <w:top w:val="none" w:sz="0" w:space="0" w:color="auto"/>
                <w:left w:val="none" w:sz="0" w:space="0" w:color="auto"/>
                <w:bottom w:val="none" w:sz="0" w:space="0" w:color="auto"/>
                <w:right w:val="none" w:sz="0" w:space="0" w:color="auto"/>
              </w:divBdr>
              <w:divsChild>
                <w:div w:id="153228079">
                  <w:marLeft w:val="0"/>
                  <w:marRight w:val="0"/>
                  <w:marTop w:val="0"/>
                  <w:marBottom w:val="0"/>
                  <w:divBdr>
                    <w:top w:val="none" w:sz="0" w:space="0" w:color="auto"/>
                    <w:left w:val="none" w:sz="0" w:space="0" w:color="auto"/>
                    <w:bottom w:val="none" w:sz="0" w:space="0" w:color="auto"/>
                    <w:right w:val="none" w:sz="0" w:space="0" w:color="auto"/>
                  </w:divBdr>
                  <w:divsChild>
                    <w:div w:id="1439830788">
                      <w:marLeft w:val="0"/>
                      <w:marRight w:val="0"/>
                      <w:marTop w:val="0"/>
                      <w:marBottom w:val="0"/>
                      <w:divBdr>
                        <w:top w:val="none" w:sz="0" w:space="0" w:color="auto"/>
                        <w:left w:val="none" w:sz="0" w:space="0" w:color="auto"/>
                        <w:bottom w:val="none" w:sz="0" w:space="0" w:color="auto"/>
                        <w:right w:val="none" w:sz="0" w:space="0" w:color="auto"/>
                      </w:divBdr>
                      <w:divsChild>
                        <w:div w:id="1756971742">
                          <w:marLeft w:val="0"/>
                          <w:marRight w:val="0"/>
                          <w:marTop w:val="0"/>
                          <w:marBottom w:val="0"/>
                          <w:divBdr>
                            <w:top w:val="none" w:sz="0" w:space="0" w:color="auto"/>
                            <w:left w:val="none" w:sz="0" w:space="0" w:color="auto"/>
                            <w:bottom w:val="none" w:sz="0" w:space="0" w:color="auto"/>
                            <w:right w:val="none" w:sz="0" w:space="0" w:color="auto"/>
                          </w:divBdr>
                          <w:divsChild>
                            <w:div w:id="841551802">
                              <w:marLeft w:val="0"/>
                              <w:marRight w:val="0"/>
                              <w:marTop w:val="0"/>
                              <w:marBottom w:val="0"/>
                              <w:divBdr>
                                <w:top w:val="none" w:sz="0" w:space="0" w:color="auto"/>
                                <w:left w:val="none" w:sz="0" w:space="0" w:color="auto"/>
                                <w:bottom w:val="none" w:sz="0" w:space="0" w:color="auto"/>
                                <w:right w:val="none" w:sz="0" w:space="0" w:color="auto"/>
                              </w:divBdr>
                              <w:divsChild>
                                <w:div w:id="1300266991">
                                  <w:marLeft w:val="0"/>
                                  <w:marRight w:val="0"/>
                                  <w:marTop w:val="0"/>
                                  <w:marBottom w:val="0"/>
                                  <w:divBdr>
                                    <w:top w:val="none" w:sz="0" w:space="0" w:color="auto"/>
                                    <w:left w:val="none" w:sz="0" w:space="0" w:color="auto"/>
                                    <w:bottom w:val="none" w:sz="0" w:space="0" w:color="auto"/>
                                    <w:right w:val="none" w:sz="0" w:space="0" w:color="auto"/>
                                  </w:divBdr>
                                  <w:divsChild>
                                    <w:div w:id="1572736567">
                                      <w:marLeft w:val="0"/>
                                      <w:marRight w:val="0"/>
                                      <w:marTop w:val="0"/>
                                      <w:marBottom w:val="0"/>
                                      <w:divBdr>
                                        <w:top w:val="none" w:sz="0" w:space="0" w:color="auto"/>
                                        <w:left w:val="none" w:sz="0" w:space="0" w:color="auto"/>
                                        <w:bottom w:val="none" w:sz="0" w:space="0" w:color="auto"/>
                                        <w:right w:val="none" w:sz="0" w:space="0" w:color="auto"/>
                                      </w:divBdr>
                                      <w:divsChild>
                                        <w:div w:id="1796370475">
                                          <w:marLeft w:val="0"/>
                                          <w:marRight w:val="0"/>
                                          <w:marTop w:val="0"/>
                                          <w:marBottom w:val="0"/>
                                          <w:divBdr>
                                            <w:top w:val="none" w:sz="0" w:space="0" w:color="auto"/>
                                            <w:left w:val="none" w:sz="0" w:space="0" w:color="auto"/>
                                            <w:bottom w:val="none" w:sz="0" w:space="0" w:color="auto"/>
                                            <w:right w:val="none" w:sz="0" w:space="0" w:color="auto"/>
                                          </w:divBdr>
                                          <w:divsChild>
                                            <w:div w:id="1063412218">
                                              <w:marLeft w:val="0"/>
                                              <w:marRight w:val="0"/>
                                              <w:marTop w:val="0"/>
                                              <w:marBottom w:val="0"/>
                                              <w:divBdr>
                                                <w:top w:val="none" w:sz="0" w:space="0" w:color="auto"/>
                                                <w:left w:val="none" w:sz="0" w:space="0" w:color="auto"/>
                                                <w:bottom w:val="none" w:sz="0" w:space="0" w:color="auto"/>
                                                <w:right w:val="none" w:sz="0" w:space="0" w:color="auto"/>
                                              </w:divBdr>
                                              <w:divsChild>
                                                <w:div w:id="1894851501">
                                                  <w:marLeft w:val="0"/>
                                                  <w:marRight w:val="0"/>
                                                  <w:marTop w:val="0"/>
                                                  <w:marBottom w:val="0"/>
                                                  <w:divBdr>
                                                    <w:top w:val="none" w:sz="0" w:space="0" w:color="auto"/>
                                                    <w:left w:val="none" w:sz="0" w:space="0" w:color="auto"/>
                                                    <w:bottom w:val="none" w:sz="0" w:space="0" w:color="auto"/>
                                                    <w:right w:val="none" w:sz="0" w:space="0" w:color="auto"/>
                                                  </w:divBdr>
                                                  <w:divsChild>
                                                    <w:div w:id="1002052619">
                                                      <w:marLeft w:val="0"/>
                                                      <w:marRight w:val="0"/>
                                                      <w:marTop w:val="0"/>
                                                      <w:marBottom w:val="0"/>
                                                      <w:divBdr>
                                                        <w:top w:val="none" w:sz="0" w:space="0" w:color="auto"/>
                                                        <w:left w:val="none" w:sz="0" w:space="0" w:color="auto"/>
                                                        <w:bottom w:val="none" w:sz="0" w:space="0" w:color="auto"/>
                                                        <w:right w:val="none" w:sz="0" w:space="0" w:color="auto"/>
                                                      </w:divBdr>
                                                      <w:divsChild>
                                                        <w:div w:id="286736320">
                                                          <w:marLeft w:val="0"/>
                                                          <w:marRight w:val="0"/>
                                                          <w:marTop w:val="0"/>
                                                          <w:marBottom w:val="0"/>
                                                          <w:divBdr>
                                                            <w:top w:val="none" w:sz="0" w:space="0" w:color="auto"/>
                                                            <w:left w:val="none" w:sz="0" w:space="0" w:color="auto"/>
                                                            <w:bottom w:val="none" w:sz="0" w:space="0" w:color="auto"/>
                                                            <w:right w:val="none" w:sz="0" w:space="0" w:color="auto"/>
                                                          </w:divBdr>
                                                          <w:divsChild>
                                                            <w:div w:id="2992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2772195">
      <w:bodyDiv w:val="1"/>
      <w:marLeft w:val="0"/>
      <w:marRight w:val="0"/>
      <w:marTop w:val="0"/>
      <w:marBottom w:val="0"/>
      <w:divBdr>
        <w:top w:val="none" w:sz="0" w:space="0" w:color="auto"/>
        <w:left w:val="none" w:sz="0" w:space="0" w:color="auto"/>
        <w:bottom w:val="none" w:sz="0" w:space="0" w:color="auto"/>
        <w:right w:val="none" w:sz="0" w:space="0" w:color="auto"/>
      </w:divBdr>
      <w:divsChild>
        <w:div w:id="471364590">
          <w:marLeft w:val="0"/>
          <w:marRight w:val="0"/>
          <w:marTop w:val="0"/>
          <w:marBottom w:val="0"/>
          <w:divBdr>
            <w:top w:val="none" w:sz="0" w:space="0" w:color="auto"/>
            <w:left w:val="none" w:sz="0" w:space="0" w:color="auto"/>
            <w:bottom w:val="none" w:sz="0" w:space="0" w:color="auto"/>
            <w:right w:val="none" w:sz="0" w:space="0" w:color="auto"/>
          </w:divBdr>
          <w:divsChild>
            <w:div w:id="1147743923">
              <w:marLeft w:val="0"/>
              <w:marRight w:val="0"/>
              <w:marTop w:val="0"/>
              <w:marBottom w:val="0"/>
              <w:divBdr>
                <w:top w:val="none" w:sz="0" w:space="0" w:color="auto"/>
                <w:left w:val="none" w:sz="0" w:space="0" w:color="auto"/>
                <w:bottom w:val="none" w:sz="0" w:space="0" w:color="auto"/>
                <w:right w:val="none" w:sz="0" w:space="0" w:color="auto"/>
              </w:divBdr>
              <w:divsChild>
                <w:div w:id="1723015315">
                  <w:marLeft w:val="0"/>
                  <w:marRight w:val="0"/>
                  <w:marTop w:val="0"/>
                  <w:marBottom w:val="0"/>
                  <w:divBdr>
                    <w:top w:val="none" w:sz="0" w:space="0" w:color="auto"/>
                    <w:left w:val="none" w:sz="0" w:space="0" w:color="auto"/>
                    <w:bottom w:val="none" w:sz="0" w:space="0" w:color="auto"/>
                    <w:right w:val="none" w:sz="0" w:space="0" w:color="auto"/>
                  </w:divBdr>
                  <w:divsChild>
                    <w:div w:id="1042751259">
                      <w:marLeft w:val="0"/>
                      <w:marRight w:val="0"/>
                      <w:marTop w:val="0"/>
                      <w:marBottom w:val="0"/>
                      <w:divBdr>
                        <w:top w:val="none" w:sz="0" w:space="0" w:color="auto"/>
                        <w:left w:val="none" w:sz="0" w:space="0" w:color="auto"/>
                        <w:bottom w:val="none" w:sz="0" w:space="0" w:color="auto"/>
                        <w:right w:val="none" w:sz="0" w:space="0" w:color="auto"/>
                      </w:divBdr>
                      <w:divsChild>
                        <w:div w:id="2141723558">
                          <w:marLeft w:val="0"/>
                          <w:marRight w:val="0"/>
                          <w:marTop w:val="0"/>
                          <w:marBottom w:val="0"/>
                          <w:divBdr>
                            <w:top w:val="none" w:sz="0" w:space="0" w:color="auto"/>
                            <w:left w:val="none" w:sz="0" w:space="0" w:color="auto"/>
                            <w:bottom w:val="none" w:sz="0" w:space="0" w:color="auto"/>
                            <w:right w:val="none" w:sz="0" w:space="0" w:color="auto"/>
                          </w:divBdr>
                          <w:divsChild>
                            <w:div w:id="1070618396">
                              <w:marLeft w:val="0"/>
                              <w:marRight w:val="0"/>
                              <w:marTop w:val="0"/>
                              <w:marBottom w:val="0"/>
                              <w:divBdr>
                                <w:top w:val="none" w:sz="0" w:space="0" w:color="auto"/>
                                <w:left w:val="none" w:sz="0" w:space="0" w:color="auto"/>
                                <w:bottom w:val="none" w:sz="0" w:space="0" w:color="auto"/>
                                <w:right w:val="none" w:sz="0" w:space="0" w:color="auto"/>
                              </w:divBdr>
                              <w:divsChild>
                                <w:div w:id="1061751670">
                                  <w:marLeft w:val="0"/>
                                  <w:marRight w:val="0"/>
                                  <w:marTop w:val="0"/>
                                  <w:marBottom w:val="0"/>
                                  <w:divBdr>
                                    <w:top w:val="none" w:sz="0" w:space="0" w:color="auto"/>
                                    <w:left w:val="none" w:sz="0" w:space="0" w:color="auto"/>
                                    <w:bottom w:val="none" w:sz="0" w:space="0" w:color="auto"/>
                                    <w:right w:val="none" w:sz="0" w:space="0" w:color="auto"/>
                                  </w:divBdr>
                                  <w:divsChild>
                                    <w:div w:id="1262371579">
                                      <w:marLeft w:val="0"/>
                                      <w:marRight w:val="0"/>
                                      <w:marTop w:val="0"/>
                                      <w:marBottom w:val="0"/>
                                      <w:divBdr>
                                        <w:top w:val="none" w:sz="0" w:space="0" w:color="auto"/>
                                        <w:left w:val="none" w:sz="0" w:space="0" w:color="auto"/>
                                        <w:bottom w:val="none" w:sz="0" w:space="0" w:color="auto"/>
                                        <w:right w:val="none" w:sz="0" w:space="0" w:color="auto"/>
                                      </w:divBdr>
                                      <w:divsChild>
                                        <w:div w:id="1425609194">
                                          <w:marLeft w:val="0"/>
                                          <w:marRight w:val="0"/>
                                          <w:marTop w:val="0"/>
                                          <w:marBottom w:val="0"/>
                                          <w:divBdr>
                                            <w:top w:val="none" w:sz="0" w:space="0" w:color="auto"/>
                                            <w:left w:val="none" w:sz="0" w:space="0" w:color="auto"/>
                                            <w:bottom w:val="none" w:sz="0" w:space="0" w:color="auto"/>
                                            <w:right w:val="none" w:sz="0" w:space="0" w:color="auto"/>
                                          </w:divBdr>
                                          <w:divsChild>
                                            <w:div w:id="225915753">
                                              <w:marLeft w:val="0"/>
                                              <w:marRight w:val="0"/>
                                              <w:marTop w:val="0"/>
                                              <w:marBottom w:val="0"/>
                                              <w:divBdr>
                                                <w:top w:val="none" w:sz="0" w:space="0" w:color="auto"/>
                                                <w:left w:val="none" w:sz="0" w:space="0" w:color="auto"/>
                                                <w:bottom w:val="none" w:sz="0" w:space="0" w:color="auto"/>
                                                <w:right w:val="none" w:sz="0" w:space="0" w:color="auto"/>
                                              </w:divBdr>
                                              <w:divsChild>
                                                <w:div w:id="155460988">
                                                  <w:marLeft w:val="0"/>
                                                  <w:marRight w:val="0"/>
                                                  <w:marTop w:val="0"/>
                                                  <w:marBottom w:val="0"/>
                                                  <w:divBdr>
                                                    <w:top w:val="none" w:sz="0" w:space="0" w:color="auto"/>
                                                    <w:left w:val="none" w:sz="0" w:space="0" w:color="auto"/>
                                                    <w:bottom w:val="none" w:sz="0" w:space="0" w:color="auto"/>
                                                    <w:right w:val="none" w:sz="0" w:space="0" w:color="auto"/>
                                                  </w:divBdr>
                                                  <w:divsChild>
                                                    <w:div w:id="1906640560">
                                                      <w:marLeft w:val="0"/>
                                                      <w:marRight w:val="0"/>
                                                      <w:marTop w:val="0"/>
                                                      <w:marBottom w:val="0"/>
                                                      <w:divBdr>
                                                        <w:top w:val="none" w:sz="0" w:space="0" w:color="auto"/>
                                                        <w:left w:val="none" w:sz="0" w:space="0" w:color="auto"/>
                                                        <w:bottom w:val="none" w:sz="0" w:space="0" w:color="auto"/>
                                                        <w:right w:val="none" w:sz="0" w:space="0" w:color="auto"/>
                                                      </w:divBdr>
                                                      <w:divsChild>
                                                        <w:div w:id="211502988">
                                                          <w:marLeft w:val="0"/>
                                                          <w:marRight w:val="0"/>
                                                          <w:marTop w:val="0"/>
                                                          <w:marBottom w:val="0"/>
                                                          <w:divBdr>
                                                            <w:top w:val="none" w:sz="0" w:space="0" w:color="auto"/>
                                                            <w:left w:val="none" w:sz="0" w:space="0" w:color="auto"/>
                                                            <w:bottom w:val="none" w:sz="0" w:space="0" w:color="auto"/>
                                                            <w:right w:val="none" w:sz="0" w:space="0" w:color="auto"/>
                                                          </w:divBdr>
                                                          <w:divsChild>
                                                            <w:div w:id="166612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6461964">
      <w:bodyDiv w:val="1"/>
      <w:marLeft w:val="0"/>
      <w:marRight w:val="0"/>
      <w:marTop w:val="0"/>
      <w:marBottom w:val="0"/>
      <w:divBdr>
        <w:top w:val="none" w:sz="0" w:space="0" w:color="auto"/>
        <w:left w:val="none" w:sz="0" w:space="0" w:color="auto"/>
        <w:bottom w:val="none" w:sz="0" w:space="0" w:color="auto"/>
        <w:right w:val="none" w:sz="0" w:space="0" w:color="auto"/>
      </w:divBdr>
      <w:divsChild>
        <w:div w:id="109672100">
          <w:marLeft w:val="0"/>
          <w:marRight w:val="0"/>
          <w:marTop w:val="0"/>
          <w:marBottom w:val="0"/>
          <w:divBdr>
            <w:top w:val="none" w:sz="0" w:space="0" w:color="auto"/>
            <w:left w:val="none" w:sz="0" w:space="0" w:color="auto"/>
            <w:bottom w:val="none" w:sz="0" w:space="0" w:color="auto"/>
            <w:right w:val="none" w:sz="0" w:space="0" w:color="auto"/>
          </w:divBdr>
          <w:divsChild>
            <w:div w:id="1088648304">
              <w:marLeft w:val="0"/>
              <w:marRight w:val="0"/>
              <w:marTop w:val="0"/>
              <w:marBottom w:val="0"/>
              <w:divBdr>
                <w:top w:val="none" w:sz="0" w:space="0" w:color="auto"/>
                <w:left w:val="none" w:sz="0" w:space="0" w:color="auto"/>
                <w:bottom w:val="none" w:sz="0" w:space="0" w:color="auto"/>
                <w:right w:val="none" w:sz="0" w:space="0" w:color="auto"/>
              </w:divBdr>
              <w:divsChild>
                <w:div w:id="681325203">
                  <w:marLeft w:val="0"/>
                  <w:marRight w:val="0"/>
                  <w:marTop w:val="0"/>
                  <w:marBottom w:val="0"/>
                  <w:divBdr>
                    <w:top w:val="none" w:sz="0" w:space="0" w:color="auto"/>
                    <w:left w:val="none" w:sz="0" w:space="0" w:color="auto"/>
                    <w:bottom w:val="none" w:sz="0" w:space="0" w:color="auto"/>
                    <w:right w:val="none" w:sz="0" w:space="0" w:color="auto"/>
                  </w:divBdr>
                  <w:divsChild>
                    <w:div w:id="284118633">
                      <w:marLeft w:val="0"/>
                      <w:marRight w:val="0"/>
                      <w:marTop w:val="0"/>
                      <w:marBottom w:val="0"/>
                      <w:divBdr>
                        <w:top w:val="none" w:sz="0" w:space="0" w:color="auto"/>
                        <w:left w:val="none" w:sz="0" w:space="0" w:color="auto"/>
                        <w:bottom w:val="none" w:sz="0" w:space="0" w:color="auto"/>
                        <w:right w:val="none" w:sz="0" w:space="0" w:color="auto"/>
                      </w:divBdr>
                      <w:divsChild>
                        <w:div w:id="180974073">
                          <w:marLeft w:val="0"/>
                          <w:marRight w:val="0"/>
                          <w:marTop w:val="0"/>
                          <w:marBottom w:val="0"/>
                          <w:divBdr>
                            <w:top w:val="none" w:sz="0" w:space="0" w:color="auto"/>
                            <w:left w:val="none" w:sz="0" w:space="0" w:color="auto"/>
                            <w:bottom w:val="none" w:sz="0" w:space="0" w:color="auto"/>
                            <w:right w:val="none" w:sz="0" w:space="0" w:color="auto"/>
                          </w:divBdr>
                          <w:divsChild>
                            <w:div w:id="2061974526">
                              <w:marLeft w:val="0"/>
                              <w:marRight w:val="0"/>
                              <w:marTop w:val="0"/>
                              <w:marBottom w:val="0"/>
                              <w:divBdr>
                                <w:top w:val="none" w:sz="0" w:space="0" w:color="auto"/>
                                <w:left w:val="none" w:sz="0" w:space="0" w:color="auto"/>
                                <w:bottom w:val="none" w:sz="0" w:space="0" w:color="auto"/>
                                <w:right w:val="none" w:sz="0" w:space="0" w:color="auto"/>
                              </w:divBdr>
                              <w:divsChild>
                                <w:div w:id="1403940485">
                                  <w:marLeft w:val="0"/>
                                  <w:marRight w:val="0"/>
                                  <w:marTop w:val="0"/>
                                  <w:marBottom w:val="0"/>
                                  <w:divBdr>
                                    <w:top w:val="none" w:sz="0" w:space="0" w:color="auto"/>
                                    <w:left w:val="none" w:sz="0" w:space="0" w:color="auto"/>
                                    <w:bottom w:val="none" w:sz="0" w:space="0" w:color="auto"/>
                                    <w:right w:val="none" w:sz="0" w:space="0" w:color="auto"/>
                                  </w:divBdr>
                                  <w:divsChild>
                                    <w:div w:id="1646158173">
                                      <w:marLeft w:val="0"/>
                                      <w:marRight w:val="0"/>
                                      <w:marTop w:val="0"/>
                                      <w:marBottom w:val="0"/>
                                      <w:divBdr>
                                        <w:top w:val="none" w:sz="0" w:space="0" w:color="auto"/>
                                        <w:left w:val="none" w:sz="0" w:space="0" w:color="auto"/>
                                        <w:bottom w:val="none" w:sz="0" w:space="0" w:color="auto"/>
                                        <w:right w:val="none" w:sz="0" w:space="0" w:color="auto"/>
                                      </w:divBdr>
                                      <w:divsChild>
                                        <w:div w:id="390470453">
                                          <w:marLeft w:val="0"/>
                                          <w:marRight w:val="0"/>
                                          <w:marTop w:val="0"/>
                                          <w:marBottom w:val="0"/>
                                          <w:divBdr>
                                            <w:top w:val="none" w:sz="0" w:space="0" w:color="auto"/>
                                            <w:left w:val="none" w:sz="0" w:space="0" w:color="auto"/>
                                            <w:bottom w:val="none" w:sz="0" w:space="0" w:color="auto"/>
                                            <w:right w:val="none" w:sz="0" w:space="0" w:color="auto"/>
                                          </w:divBdr>
                                          <w:divsChild>
                                            <w:div w:id="1471047254">
                                              <w:marLeft w:val="0"/>
                                              <w:marRight w:val="0"/>
                                              <w:marTop w:val="0"/>
                                              <w:marBottom w:val="0"/>
                                              <w:divBdr>
                                                <w:top w:val="none" w:sz="0" w:space="0" w:color="auto"/>
                                                <w:left w:val="none" w:sz="0" w:space="0" w:color="auto"/>
                                                <w:bottom w:val="none" w:sz="0" w:space="0" w:color="auto"/>
                                                <w:right w:val="none" w:sz="0" w:space="0" w:color="auto"/>
                                              </w:divBdr>
                                              <w:divsChild>
                                                <w:div w:id="1896576464">
                                                  <w:marLeft w:val="0"/>
                                                  <w:marRight w:val="0"/>
                                                  <w:marTop w:val="0"/>
                                                  <w:marBottom w:val="0"/>
                                                  <w:divBdr>
                                                    <w:top w:val="none" w:sz="0" w:space="0" w:color="auto"/>
                                                    <w:left w:val="none" w:sz="0" w:space="0" w:color="auto"/>
                                                    <w:bottom w:val="none" w:sz="0" w:space="0" w:color="auto"/>
                                                    <w:right w:val="none" w:sz="0" w:space="0" w:color="auto"/>
                                                  </w:divBdr>
                                                  <w:divsChild>
                                                    <w:div w:id="1486622560">
                                                      <w:marLeft w:val="0"/>
                                                      <w:marRight w:val="0"/>
                                                      <w:marTop w:val="0"/>
                                                      <w:marBottom w:val="0"/>
                                                      <w:divBdr>
                                                        <w:top w:val="none" w:sz="0" w:space="0" w:color="auto"/>
                                                        <w:left w:val="none" w:sz="0" w:space="0" w:color="auto"/>
                                                        <w:bottom w:val="none" w:sz="0" w:space="0" w:color="auto"/>
                                                        <w:right w:val="none" w:sz="0" w:space="0" w:color="auto"/>
                                                      </w:divBdr>
                                                      <w:divsChild>
                                                        <w:div w:id="881289486">
                                                          <w:marLeft w:val="0"/>
                                                          <w:marRight w:val="0"/>
                                                          <w:marTop w:val="0"/>
                                                          <w:marBottom w:val="0"/>
                                                          <w:divBdr>
                                                            <w:top w:val="none" w:sz="0" w:space="0" w:color="auto"/>
                                                            <w:left w:val="none" w:sz="0" w:space="0" w:color="auto"/>
                                                            <w:bottom w:val="none" w:sz="0" w:space="0" w:color="auto"/>
                                                            <w:right w:val="none" w:sz="0" w:space="0" w:color="auto"/>
                                                          </w:divBdr>
                                                          <w:divsChild>
                                                            <w:div w:id="1731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249994">
      <w:bodyDiv w:val="1"/>
      <w:marLeft w:val="0"/>
      <w:marRight w:val="0"/>
      <w:marTop w:val="0"/>
      <w:marBottom w:val="0"/>
      <w:divBdr>
        <w:top w:val="none" w:sz="0" w:space="0" w:color="auto"/>
        <w:left w:val="none" w:sz="0" w:space="0" w:color="auto"/>
        <w:bottom w:val="none" w:sz="0" w:space="0" w:color="auto"/>
        <w:right w:val="none" w:sz="0" w:space="0" w:color="auto"/>
      </w:divBdr>
      <w:divsChild>
        <w:div w:id="294143476">
          <w:marLeft w:val="0"/>
          <w:marRight w:val="0"/>
          <w:marTop w:val="0"/>
          <w:marBottom w:val="0"/>
          <w:divBdr>
            <w:top w:val="none" w:sz="0" w:space="0" w:color="auto"/>
            <w:left w:val="none" w:sz="0" w:space="0" w:color="auto"/>
            <w:bottom w:val="none" w:sz="0" w:space="0" w:color="auto"/>
            <w:right w:val="none" w:sz="0" w:space="0" w:color="auto"/>
          </w:divBdr>
          <w:divsChild>
            <w:div w:id="1880438795">
              <w:marLeft w:val="0"/>
              <w:marRight w:val="0"/>
              <w:marTop w:val="0"/>
              <w:marBottom w:val="0"/>
              <w:divBdr>
                <w:top w:val="none" w:sz="0" w:space="0" w:color="auto"/>
                <w:left w:val="none" w:sz="0" w:space="0" w:color="auto"/>
                <w:bottom w:val="none" w:sz="0" w:space="0" w:color="auto"/>
                <w:right w:val="none" w:sz="0" w:space="0" w:color="auto"/>
              </w:divBdr>
              <w:divsChild>
                <w:div w:id="1721323495">
                  <w:marLeft w:val="0"/>
                  <w:marRight w:val="0"/>
                  <w:marTop w:val="0"/>
                  <w:marBottom w:val="0"/>
                  <w:divBdr>
                    <w:top w:val="none" w:sz="0" w:space="0" w:color="auto"/>
                    <w:left w:val="none" w:sz="0" w:space="0" w:color="auto"/>
                    <w:bottom w:val="none" w:sz="0" w:space="0" w:color="auto"/>
                    <w:right w:val="none" w:sz="0" w:space="0" w:color="auto"/>
                  </w:divBdr>
                  <w:divsChild>
                    <w:div w:id="647855332">
                      <w:marLeft w:val="0"/>
                      <w:marRight w:val="0"/>
                      <w:marTop w:val="0"/>
                      <w:marBottom w:val="0"/>
                      <w:divBdr>
                        <w:top w:val="none" w:sz="0" w:space="0" w:color="auto"/>
                        <w:left w:val="none" w:sz="0" w:space="0" w:color="auto"/>
                        <w:bottom w:val="none" w:sz="0" w:space="0" w:color="auto"/>
                        <w:right w:val="none" w:sz="0" w:space="0" w:color="auto"/>
                      </w:divBdr>
                      <w:divsChild>
                        <w:div w:id="1987852510">
                          <w:marLeft w:val="0"/>
                          <w:marRight w:val="0"/>
                          <w:marTop w:val="0"/>
                          <w:marBottom w:val="0"/>
                          <w:divBdr>
                            <w:top w:val="none" w:sz="0" w:space="0" w:color="auto"/>
                            <w:left w:val="none" w:sz="0" w:space="0" w:color="auto"/>
                            <w:bottom w:val="none" w:sz="0" w:space="0" w:color="auto"/>
                            <w:right w:val="none" w:sz="0" w:space="0" w:color="auto"/>
                          </w:divBdr>
                          <w:divsChild>
                            <w:div w:id="606889604">
                              <w:marLeft w:val="0"/>
                              <w:marRight w:val="0"/>
                              <w:marTop w:val="0"/>
                              <w:marBottom w:val="0"/>
                              <w:divBdr>
                                <w:top w:val="none" w:sz="0" w:space="0" w:color="auto"/>
                                <w:left w:val="none" w:sz="0" w:space="0" w:color="auto"/>
                                <w:bottom w:val="none" w:sz="0" w:space="0" w:color="auto"/>
                                <w:right w:val="none" w:sz="0" w:space="0" w:color="auto"/>
                              </w:divBdr>
                              <w:divsChild>
                                <w:div w:id="114950565">
                                  <w:marLeft w:val="0"/>
                                  <w:marRight w:val="0"/>
                                  <w:marTop w:val="0"/>
                                  <w:marBottom w:val="0"/>
                                  <w:divBdr>
                                    <w:top w:val="none" w:sz="0" w:space="0" w:color="auto"/>
                                    <w:left w:val="none" w:sz="0" w:space="0" w:color="auto"/>
                                    <w:bottom w:val="none" w:sz="0" w:space="0" w:color="auto"/>
                                    <w:right w:val="none" w:sz="0" w:space="0" w:color="auto"/>
                                  </w:divBdr>
                                  <w:divsChild>
                                    <w:div w:id="256522891">
                                      <w:marLeft w:val="0"/>
                                      <w:marRight w:val="0"/>
                                      <w:marTop w:val="0"/>
                                      <w:marBottom w:val="0"/>
                                      <w:divBdr>
                                        <w:top w:val="none" w:sz="0" w:space="0" w:color="auto"/>
                                        <w:left w:val="none" w:sz="0" w:space="0" w:color="auto"/>
                                        <w:bottom w:val="none" w:sz="0" w:space="0" w:color="auto"/>
                                        <w:right w:val="none" w:sz="0" w:space="0" w:color="auto"/>
                                      </w:divBdr>
                                      <w:divsChild>
                                        <w:div w:id="1855455272">
                                          <w:marLeft w:val="0"/>
                                          <w:marRight w:val="0"/>
                                          <w:marTop w:val="0"/>
                                          <w:marBottom w:val="0"/>
                                          <w:divBdr>
                                            <w:top w:val="none" w:sz="0" w:space="0" w:color="auto"/>
                                            <w:left w:val="none" w:sz="0" w:space="0" w:color="auto"/>
                                            <w:bottom w:val="none" w:sz="0" w:space="0" w:color="auto"/>
                                            <w:right w:val="none" w:sz="0" w:space="0" w:color="auto"/>
                                          </w:divBdr>
                                          <w:divsChild>
                                            <w:div w:id="81686480">
                                              <w:marLeft w:val="0"/>
                                              <w:marRight w:val="0"/>
                                              <w:marTop w:val="0"/>
                                              <w:marBottom w:val="0"/>
                                              <w:divBdr>
                                                <w:top w:val="none" w:sz="0" w:space="0" w:color="auto"/>
                                                <w:left w:val="none" w:sz="0" w:space="0" w:color="auto"/>
                                                <w:bottom w:val="none" w:sz="0" w:space="0" w:color="auto"/>
                                                <w:right w:val="none" w:sz="0" w:space="0" w:color="auto"/>
                                              </w:divBdr>
                                              <w:divsChild>
                                                <w:div w:id="1907449209">
                                                  <w:marLeft w:val="0"/>
                                                  <w:marRight w:val="0"/>
                                                  <w:marTop w:val="0"/>
                                                  <w:marBottom w:val="0"/>
                                                  <w:divBdr>
                                                    <w:top w:val="none" w:sz="0" w:space="0" w:color="auto"/>
                                                    <w:left w:val="none" w:sz="0" w:space="0" w:color="auto"/>
                                                    <w:bottom w:val="none" w:sz="0" w:space="0" w:color="auto"/>
                                                    <w:right w:val="none" w:sz="0" w:space="0" w:color="auto"/>
                                                  </w:divBdr>
                                                  <w:divsChild>
                                                    <w:div w:id="754982253">
                                                      <w:marLeft w:val="0"/>
                                                      <w:marRight w:val="0"/>
                                                      <w:marTop w:val="0"/>
                                                      <w:marBottom w:val="0"/>
                                                      <w:divBdr>
                                                        <w:top w:val="none" w:sz="0" w:space="0" w:color="auto"/>
                                                        <w:left w:val="none" w:sz="0" w:space="0" w:color="auto"/>
                                                        <w:bottom w:val="none" w:sz="0" w:space="0" w:color="auto"/>
                                                        <w:right w:val="none" w:sz="0" w:space="0" w:color="auto"/>
                                                      </w:divBdr>
                                                      <w:divsChild>
                                                        <w:div w:id="1994554728">
                                                          <w:marLeft w:val="0"/>
                                                          <w:marRight w:val="0"/>
                                                          <w:marTop w:val="0"/>
                                                          <w:marBottom w:val="0"/>
                                                          <w:divBdr>
                                                            <w:top w:val="none" w:sz="0" w:space="0" w:color="auto"/>
                                                            <w:left w:val="none" w:sz="0" w:space="0" w:color="auto"/>
                                                            <w:bottom w:val="none" w:sz="0" w:space="0" w:color="auto"/>
                                                            <w:right w:val="none" w:sz="0" w:space="0" w:color="auto"/>
                                                          </w:divBdr>
                                                          <w:divsChild>
                                                            <w:div w:id="3301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40376">
                                              <w:marLeft w:val="0"/>
                                              <w:marRight w:val="0"/>
                                              <w:marTop w:val="0"/>
                                              <w:marBottom w:val="0"/>
                                              <w:divBdr>
                                                <w:top w:val="none" w:sz="0" w:space="0" w:color="auto"/>
                                                <w:left w:val="none" w:sz="0" w:space="0" w:color="auto"/>
                                                <w:bottom w:val="none" w:sz="0" w:space="0" w:color="auto"/>
                                                <w:right w:val="none" w:sz="0" w:space="0" w:color="auto"/>
                                              </w:divBdr>
                                              <w:divsChild>
                                                <w:div w:id="42557332">
                                                  <w:marLeft w:val="0"/>
                                                  <w:marRight w:val="0"/>
                                                  <w:marTop w:val="0"/>
                                                  <w:marBottom w:val="0"/>
                                                  <w:divBdr>
                                                    <w:top w:val="none" w:sz="0" w:space="0" w:color="auto"/>
                                                    <w:left w:val="none" w:sz="0" w:space="0" w:color="auto"/>
                                                    <w:bottom w:val="none" w:sz="0" w:space="0" w:color="auto"/>
                                                    <w:right w:val="none" w:sz="0" w:space="0" w:color="auto"/>
                                                  </w:divBdr>
                                                  <w:divsChild>
                                                    <w:div w:id="1256985144">
                                                      <w:marLeft w:val="0"/>
                                                      <w:marRight w:val="0"/>
                                                      <w:marTop w:val="0"/>
                                                      <w:marBottom w:val="0"/>
                                                      <w:divBdr>
                                                        <w:top w:val="none" w:sz="0" w:space="0" w:color="auto"/>
                                                        <w:left w:val="none" w:sz="0" w:space="0" w:color="auto"/>
                                                        <w:bottom w:val="none" w:sz="0" w:space="0" w:color="auto"/>
                                                        <w:right w:val="none" w:sz="0" w:space="0" w:color="auto"/>
                                                      </w:divBdr>
                                                      <w:divsChild>
                                                        <w:div w:id="1174145930">
                                                          <w:marLeft w:val="0"/>
                                                          <w:marRight w:val="0"/>
                                                          <w:marTop w:val="0"/>
                                                          <w:marBottom w:val="0"/>
                                                          <w:divBdr>
                                                            <w:top w:val="none" w:sz="0" w:space="0" w:color="auto"/>
                                                            <w:left w:val="none" w:sz="0" w:space="0" w:color="auto"/>
                                                            <w:bottom w:val="none" w:sz="0" w:space="0" w:color="auto"/>
                                                            <w:right w:val="none" w:sz="0" w:space="0" w:color="auto"/>
                                                          </w:divBdr>
                                                          <w:divsChild>
                                                            <w:div w:id="8085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2816048">
      <w:bodyDiv w:val="1"/>
      <w:marLeft w:val="0"/>
      <w:marRight w:val="0"/>
      <w:marTop w:val="0"/>
      <w:marBottom w:val="0"/>
      <w:divBdr>
        <w:top w:val="none" w:sz="0" w:space="0" w:color="auto"/>
        <w:left w:val="none" w:sz="0" w:space="0" w:color="auto"/>
        <w:bottom w:val="none" w:sz="0" w:space="0" w:color="auto"/>
        <w:right w:val="none" w:sz="0" w:space="0" w:color="auto"/>
      </w:divBdr>
      <w:divsChild>
        <w:div w:id="1293752506">
          <w:marLeft w:val="0"/>
          <w:marRight w:val="0"/>
          <w:marTop w:val="0"/>
          <w:marBottom w:val="0"/>
          <w:divBdr>
            <w:top w:val="none" w:sz="0" w:space="0" w:color="auto"/>
            <w:left w:val="none" w:sz="0" w:space="0" w:color="auto"/>
            <w:bottom w:val="none" w:sz="0" w:space="0" w:color="auto"/>
            <w:right w:val="none" w:sz="0" w:space="0" w:color="auto"/>
          </w:divBdr>
          <w:divsChild>
            <w:div w:id="350762176">
              <w:marLeft w:val="0"/>
              <w:marRight w:val="0"/>
              <w:marTop w:val="0"/>
              <w:marBottom w:val="0"/>
              <w:divBdr>
                <w:top w:val="none" w:sz="0" w:space="0" w:color="auto"/>
                <w:left w:val="none" w:sz="0" w:space="0" w:color="auto"/>
                <w:bottom w:val="none" w:sz="0" w:space="0" w:color="auto"/>
                <w:right w:val="none" w:sz="0" w:space="0" w:color="auto"/>
              </w:divBdr>
              <w:divsChild>
                <w:div w:id="268852731">
                  <w:marLeft w:val="0"/>
                  <w:marRight w:val="0"/>
                  <w:marTop w:val="0"/>
                  <w:marBottom w:val="0"/>
                  <w:divBdr>
                    <w:top w:val="none" w:sz="0" w:space="0" w:color="auto"/>
                    <w:left w:val="none" w:sz="0" w:space="0" w:color="auto"/>
                    <w:bottom w:val="none" w:sz="0" w:space="0" w:color="auto"/>
                    <w:right w:val="none" w:sz="0" w:space="0" w:color="auto"/>
                  </w:divBdr>
                  <w:divsChild>
                    <w:div w:id="935866755">
                      <w:marLeft w:val="0"/>
                      <w:marRight w:val="0"/>
                      <w:marTop w:val="0"/>
                      <w:marBottom w:val="0"/>
                      <w:divBdr>
                        <w:top w:val="none" w:sz="0" w:space="0" w:color="auto"/>
                        <w:left w:val="none" w:sz="0" w:space="0" w:color="auto"/>
                        <w:bottom w:val="none" w:sz="0" w:space="0" w:color="auto"/>
                        <w:right w:val="none" w:sz="0" w:space="0" w:color="auto"/>
                      </w:divBdr>
                      <w:divsChild>
                        <w:div w:id="300425156">
                          <w:marLeft w:val="0"/>
                          <w:marRight w:val="0"/>
                          <w:marTop w:val="0"/>
                          <w:marBottom w:val="0"/>
                          <w:divBdr>
                            <w:top w:val="none" w:sz="0" w:space="0" w:color="auto"/>
                            <w:left w:val="none" w:sz="0" w:space="0" w:color="auto"/>
                            <w:bottom w:val="none" w:sz="0" w:space="0" w:color="auto"/>
                            <w:right w:val="none" w:sz="0" w:space="0" w:color="auto"/>
                          </w:divBdr>
                          <w:divsChild>
                            <w:div w:id="1089082139">
                              <w:marLeft w:val="0"/>
                              <w:marRight w:val="0"/>
                              <w:marTop w:val="0"/>
                              <w:marBottom w:val="0"/>
                              <w:divBdr>
                                <w:top w:val="none" w:sz="0" w:space="0" w:color="auto"/>
                                <w:left w:val="none" w:sz="0" w:space="0" w:color="auto"/>
                                <w:bottom w:val="none" w:sz="0" w:space="0" w:color="auto"/>
                                <w:right w:val="none" w:sz="0" w:space="0" w:color="auto"/>
                              </w:divBdr>
                              <w:divsChild>
                                <w:div w:id="1598245454">
                                  <w:marLeft w:val="0"/>
                                  <w:marRight w:val="0"/>
                                  <w:marTop w:val="0"/>
                                  <w:marBottom w:val="0"/>
                                  <w:divBdr>
                                    <w:top w:val="none" w:sz="0" w:space="0" w:color="auto"/>
                                    <w:left w:val="none" w:sz="0" w:space="0" w:color="auto"/>
                                    <w:bottom w:val="none" w:sz="0" w:space="0" w:color="auto"/>
                                    <w:right w:val="none" w:sz="0" w:space="0" w:color="auto"/>
                                  </w:divBdr>
                                  <w:divsChild>
                                    <w:div w:id="81268272">
                                      <w:marLeft w:val="0"/>
                                      <w:marRight w:val="0"/>
                                      <w:marTop w:val="0"/>
                                      <w:marBottom w:val="0"/>
                                      <w:divBdr>
                                        <w:top w:val="none" w:sz="0" w:space="0" w:color="auto"/>
                                        <w:left w:val="none" w:sz="0" w:space="0" w:color="auto"/>
                                        <w:bottom w:val="none" w:sz="0" w:space="0" w:color="auto"/>
                                        <w:right w:val="none" w:sz="0" w:space="0" w:color="auto"/>
                                      </w:divBdr>
                                      <w:divsChild>
                                        <w:div w:id="2118526045">
                                          <w:marLeft w:val="0"/>
                                          <w:marRight w:val="0"/>
                                          <w:marTop w:val="0"/>
                                          <w:marBottom w:val="0"/>
                                          <w:divBdr>
                                            <w:top w:val="none" w:sz="0" w:space="0" w:color="auto"/>
                                            <w:left w:val="none" w:sz="0" w:space="0" w:color="auto"/>
                                            <w:bottom w:val="none" w:sz="0" w:space="0" w:color="auto"/>
                                            <w:right w:val="none" w:sz="0" w:space="0" w:color="auto"/>
                                          </w:divBdr>
                                          <w:divsChild>
                                            <w:div w:id="1844971460">
                                              <w:marLeft w:val="0"/>
                                              <w:marRight w:val="0"/>
                                              <w:marTop w:val="0"/>
                                              <w:marBottom w:val="0"/>
                                              <w:divBdr>
                                                <w:top w:val="none" w:sz="0" w:space="0" w:color="auto"/>
                                                <w:left w:val="none" w:sz="0" w:space="0" w:color="auto"/>
                                                <w:bottom w:val="none" w:sz="0" w:space="0" w:color="auto"/>
                                                <w:right w:val="none" w:sz="0" w:space="0" w:color="auto"/>
                                              </w:divBdr>
                                              <w:divsChild>
                                                <w:div w:id="432358267">
                                                  <w:marLeft w:val="0"/>
                                                  <w:marRight w:val="0"/>
                                                  <w:marTop w:val="0"/>
                                                  <w:marBottom w:val="0"/>
                                                  <w:divBdr>
                                                    <w:top w:val="none" w:sz="0" w:space="0" w:color="auto"/>
                                                    <w:left w:val="none" w:sz="0" w:space="0" w:color="auto"/>
                                                    <w:bottom w:val="none" w:sz="0" w:space="0" w:color="auto"/>
                                                    <w:right w:val="none" w:sz="0" w:space="0" w:color="auto"/>
                                                  </w:divBdr>
                                                  <w:divsChild>
                                                    <w:div w:id="2009408849">
                                                      <w:marLeft w:val="0"/>
                                                      <w:marRight w:val="0"/>
                                                      <w:marTop w:val="0"/>
                                                      <w:marBottom w:val="0"/>
                                                      <w:divBdr>
                                                        <w:top w:val="none" w:sz="0" w:space="0" w:color="auto"/>
                                                        <w:left w:val="none" w:sz="0" w:space="0" w:color="auto"/>
                                                        <w:bottom w:val="none" w:sz="0" w:space="0" w:color="auto"/>
                                                        <w:right w:val="none" w:sz="0" w:space="0" w:color="auto"/>
                                                      </w:divBdr>
                                                      <w:divsChild>
                                                        <w:div w:id="2143570962">
                                                          <w:marLeft w:val="0"/>
                                                          <w:marRight w:val="0"/>
                                                          <w:marTop w:val="0"/>
                                                          <w:marBottom w:val="0"/>
                                                          <w:divBdr>
                                                            <w:top w:val="none" w:sz="0" w:space="0" w:color="auto"/>
                                                            <w:left w:val="none" w:sz="0" w:space="0" w:color="auto"/>
                                                            <w:bottom w:val="none" w:sz="0" w:space="0" w:color="auto"/>
                                                            <w:right w:val="none" w:sz="0" w:space="0" w:color="auto"/>
                                                          </w:divBdr>
                                                          <w:divsChild>
                                                            <w:div w:id="2778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824648">
      <w:bodyDiv w:val="1"/>
      <w:marLeft w:val="0"/>
      <w:marRight w:val="0"/>
      <w:marTop w:val="0"/>
      <w:marBottom w:val="0"/>
      <w:divBdr>
        <w:top w:val="none" w:sz="0" w:space="0" w:color="auto"/>
        <w:left w:val="none" w:sz="0" w:space="0" w:color="auto"/>
        <w:bottom w:val="none" w:sz="0" w:space="0" w:color="auto"/>
        <w:right w:val="none" w:sz="0" w:space="0" w:color="auto"/>
      </w:divBdr>
      <w:divsChild>
        <w:div w:id="385573045">
          <w:marLeft w:val="0"/>
          <w:marRight w:val="0"/>
          <w:marTop w:val="0"/>
          <w:marBottom w:val="0"/>
          <w:divBdr>
            <w:top w:val="none" w:sz="0" w:space="0" w:color="auto"/>
            <w:left w:val="none" w:sz="0" w:space="0" w:color="auto"/>
            <w:bottom w:val="none" w:sz="0" w:space="0" w:color="auto"/>
            <w:right w:val="none" w:sz="0" w:space="0" w:color="auto"/>
          </w:divBdr>
          <w:divsChild>
            <w:div w:id="1466386361">
              <w:marLeft w:val="0"/>
              <w:marRight w:val="0"/>
              <w:marTop w:val="0"/>
              <w:marBottom w:val="0"/>
              <w:divBdr>
                <w:top w:val="none" w:sz="0" w:space="0" w:color="auto"/>
                <w:left w:val="none" w:sz="0" w:space="0" w:color="auto"/>
                <w:bottom w:val="none" w:sz="0" w:space="0" w:color="auto"/>
                <w:right w:val="none" w:sz="0" w:space="0" w:color="auto"/>
              </w:divBdr>
              <w:divsChild>
                <w:div w:id="1114640704">
                  <w:marLeft w:val="0"/>
                  <w:marRight w:val="0"/>
                  <w:marTop w:val="0"/>
                  <w:marBottom w:val="0"/>
                  <w:divBdr>
                    <w:top w:val="none" w:sz="0" w:space="0" w:color="auto"/>
                    <w:left w:val="none" w:sz="0" w:space="0" w:color="auto"/>
                    <w:bottom w:val="none" w:sz="0" w:space="0" w:color="auto"/>
                    <w:right w:val="none" w:sz="0" w:space="0" w:color="auto"/>
                  </w:divBdr>
                  <w:divsChild>
                    <w:div w:id="1722558265">
                      <w:marLeft w:val="0"/>
                      <w:marRight w:val="0"/>
                      <w:marTop w:val="0"/>
                      <w:marBottom w:val="0"/>
                      <w:divBdr>
                        <w:top w:val="none" w:sz="0" w:space="0" w:color="auto"/>
                        <w:left w:val="none" w:sz="0" w:space="0" w:color="auto"/>
                        <w:bottom w:val="none" w:sz="0" w:space="0" w:color="auto"/>
                        <w:right w:val="none" w:sz="0" w:space="0" w:color="auto"/>
                      </w:divBdr>
                      <w:divsChild>
                        <w:div w:id="1660887625">
                          <w:marLeft w:val="0"/>
                          <w:marRight w:val="0"/>
                          <w:marTop w:val="0"/>
                          <w:marBottom w:val="0"/>
                          <w:divBdr>
                            <w:top w:val="none" w:sz="0" w:space="0" w:color="auto"/>
                            <w:left w:val="none" w:sz="0" w:space="0" w:color="auto"/>
                            <w:bottom w:val="none" w:sz="0" w:space="0" w:color="auto"/>
                            <w:right w:val="none" w:sz="0" w:space="0" w:color="auto"/>
                          </w:divBdr>
                          <w:divsChild>
                            <w:div w:id="1796949336">
                              <w:marLeft w:val="0"/>
                              <w:marRight w:val="0"/>
                              <w:marTop w:val="0"/>
                              <w:marBottom w:val="0"/>
                              <w:divBdr>
                                <w:top w:val="none" w:sz="0" w:space="0" w:color="auto"/>
                                <w:left w:val="none" w:sz="0" w:space="0" w:color="auto"/>
                                <w:bottom w:val="none" w:sz="0" w:space="0" w:color="auto"/>
                                <w:right w:val="none" w:sz="0" w:space="0" w:color="auto"/>
                              </w:divBdr>
                              <w:divsChild>
                                <w:div w:id="1648588541">
                                  <w:marLeft w:val="0"/>
                                  <w:marRight w:val="0"/>
                                  <w:marTop w:val="0"/>
                                  <w:marBottom w:val="0"/>
                                  <w:divBdr>
                                    <w:top w:val="none" w:sz="0" w:space="0" w:color="auto"/>
                                    <w:left w:val="none" w:sz="0" w:space="0" w:color="auto"/>
                                    <w:bottom w:val="none" w:sz="0" w:space="0" w:color="auto"/>
                                    <w:right w:val="none" w:sz="0" w:space="0" w:color="auto"/>
                                  </w:divBdr>
                                  <w:divsChild>
                                    <w:div w:id="885142357">
                                      <w:marLeft w:val="0"/>
                                      <w:marRight w:val="0"/>
                                      <w:marTop w:val="0"/>
                                      <w:marBottom w:val="0"/>
                                      <w:divBdr>
                                        <w:top w:val="none" w:sz="0" w:space="0" w:color="auto"/>
                                        <w:left w:val="none" w:sz="0" w:space="0" w:color="auto"/>
                                        <w:bottom w:val="none" w:sz="0" w:space="0" w:color="auto"/>
                                        <w:right w:val="none" w:sz="0" w:space="0" w:color="auto"/>
                                      </w:divBdr>
                                      <w:divsChild>
                                        <w:div w:id="925500784">
                                          <w:marLeft w:val="0"/>
                                          <w:marRight w:val="0"/>
                                          <w:marTop w:val="0"/>
                                          <w:marBottom w:val="0"/>
                                          <w:divBdr>
                                            <w:top w:val="none" w:sz="0" w:space="0" w:color="auto"/>
                                            <w:left w:val="none" w:sz="0" w:space="0" w:color="auto"/>
                                            <w:bottom w:val="none" w:sz="0" w:space="0" w:color="auto"/>
                                            <w:right w:val="none" w:sz="0" w:space="0" w:color="auto"/>
                                          </w:divBdr>
                                          <w:divsChild>
                                            <w:div w:id="1665890347">
                                              <w:marLeft w:val="0"/>
                                              <w:marRight w:val="0"/>
                                              <w:marTop w:val="0"/>
                                              <w:marBottom w:val="0"/>
                                              <w:divBdr>
                                                <w:top w:val="none" w:sz="0" w:space="0" w:color="auto"/>
                                                <w:left w:val="none" w:sz="0" w:space="0" w:color="auto"/>
                                                <w:bottom w:val="none" w:sz="0" w:space="0" w:color="auto"/>
                                                <w:right w:val="none" w:sz="0" w:space="0" w:color="auto"/>
                                              </w:divBdr>
                                              <w:divsChild>
                                                <w:div w:id="1636249966">
                                                  <w:marLeft w:val="0"/>
                                                  <w:marRight w:val="0"/>
                                                  <w:marTop w:val="0"/>
                                                  <w:marBottom w:val="0"/>
                                                  <w:divBdr>
                                                    <w:top w:val="none" w:sz="0" w:space="0" w:color="auto"/>
                                                    <w:left w:val="none" w:sz="0" w:space="0" w:color="auto"/>
                                                    <w:bottom w:val="none" w:sz="0" w:space="0" w:color="auto"/>
                                                    <w:right w:val="none" w:sz="0" w:space="0" w:color="auto"/>
                                                  </w:divBdr>
                                                  <w:divsChild>
                                                    <w:div w:id="1354921014">
                                                      <w:marLeft w:val="0"/>
                                                      <w:marRight w:val="0"/>
                                                      <w:marTop w:val="0"/>
                                                      <w:marBottom w:val="0"/>
                                                      <w:divBdr>
                                                        <w:top w:val="none" w:sz="0" w:space="0" w:color="auto"/>
                                                        <w:left w:val="none" w:sz="0" w:space="0" w:color="auto"/>
                                                        <w:bottom w:val="none" w:sz="0" w:space="0" w:color="auto"/>
                                                        <w:right w:val="none" w:sz="0" w:space="0" w:color="auto"/>
                                                      </w:divBdr>
                                                      <w:divsChild>
                                                        <w:div w:id="1666586321">
                                                          <w:marLeft w:val="0"/>
                                                          <w:marRight w:val="0"/>
                                                          <w:marTop w:val="0"/>
                                                          <w:marBottom w:val="0"/>
                                                          <w:divBdr>
                                                            <w:top w:val="none" w:sz="0" w:space="0" w:color="auto"/>
                                                            <w:left w:val="none" w:sz="0" w:space="0" w:color="auto"/>
                                                            <w:bottom w:val="none" w:sz="0" w:space="0" w:color="auto"/>
                                                            <w:right w:val="none" w:sz="0" w:space="0" w:color="auto"/>
                                                          </w:divBdr>
                                                          <w:divsChild>
                                                            <w:div w:id="9013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3956055">
      <w:bodyDiv w:val="1"/>
      <w:marLeft w:val="0"/>
      <w:marRight w:val="0"/>
      <w:marTop w:val="0"/>
      <w:marBottom w:val="0"/>
      <w:divBdr>
        <w:top w:val="none" w:sz="0" w:space="0" w:color="auto"/>
        <w:left w:val="none" w:sz="0" w:space="0" w:color="auto"/>
        <w:bottom w:val="none" w:sz="0" w:space="0" w:color="auto"/>
        <w:right w:val="none" w:sz="0" w:space="0" w:color="auto"/>
      </w:divBdr>
      <w:divsChild>
        <w:div w:id="372464000">
          <w:marLeft w:val="0"/>
          <w:marRight w:val="0"/>
          <w:marTop w:val="0"/>
          <w:marBottom w:val="0"/>
          <w:divBdr>
            <w:top w:val="none" w:sz="0" w:space="0" w:color="auto"/>
            <w:left w:val="none" w:sz="0" w:space="0" w:color="auto"/>
            <w:bottom w:val="none" w:sz="0" w:space="0" w:color="auto"/>
            <w:right w:val="none" w:sz="0" w:space="0" w:color="auto"/>
          </w:divBdr>
          <w:divsChild>
            <w:div w:id="1703435394">
              <w:marLeft w:val="0"/>
              <w:marRight w:val="0"/>
              <w:marTop w:val="0"/>
              <w:marBottom w:val="0"/>
              <w:divBdr>
                <w:top w:val="none" w:sz="0" w:space="0" w:color="auto"/>
                <w:left w:val="none" w:sz="0" w:space="0" w:color="auto"/>
                <w:bottom w:val="none" w:sz="0" w:space="0" w:color="auto"/>
                <w:right w:val="none" w:sz="0" w:space="0" w:color="auto"/>
              </w:divBdr>
              <w:divsChild>
                <w:div w:id="1737971711">
                  <w:marLeft w:val="0"/>
                  <w:marRight w:val="0"/>
                  <w:marTop w:val="0"/>
                  <w:marBottom w:val="0"/>
                  <w:divBdr>
                    <w:top w:val="none" w:sz="0" w:space="0" w:color="auto"/>
                    <w:left w:val="none" w:sz="0" w:space="0" w:color="auto"/>
                    <w:bottom w:val="none" w:sz="0" w:space="0" w:color="auto"/>
                    <w:right w:val="none" w:sz="0" w:space="0" w:color="auto"/>
                  </w:divBdr>
                  <w:divsChild>
                    <w:div w:id="136384529">
                      <w:marLeft w:val="0"/>
                      <w:marRight w:val="0"/>
                      <w:marTop w:val="0"/>
                      <w:marBottom w:val="0"/>
                      <w:divBdr>
                        <w:top w:val="none" w:sz="0" w:space="0" w:color="auto"/>
                        <w:left w:val="none" w:sz="0" w:space="0" w:color="auto"/>
                        <w:bottom w:val="none" w:sz="0" w:space="0" w:color="auto"/>
                        <w:right w:val="none" w:sz="0" w:space="0" w:color="auto"/>
                      </w:divBdr>
                      <w:divsChild>
                        <w:div w:id="1885209961">
                          <w:marLeft w:val="0"/>
                          <w:marRight w:val="0"/>
                          <w:marTop w:val="0"/>
                          <w:marBottom w:val="0"/>
                          <w:divBdr>
                            <w:top w:val="none" w:sz="0" w:space="0" w:color="auto"/>
                            <w:left w:val="none" w:sz="0" w:space="0" w:color="auto"/>
                            <w:bottom w:val="none" w:sz="0" w:space="0" w:color="auto"/>
                            <w:right w:val="none" w:sz="0" w:space="0" w:color="auto"/>
                          </w:divBdr>
                          <w:divsChild>
                            <w:div w:id="184902279">
                              <w:marLeft w:val="0"/>
                              <w:marRight w:val="0"/>
                              <w:marTop w:val="0"/>
                              <w:marBottom w:val="0"/>
                              <w:divBdr>
                                <w:top w:val="none" w:sz="0" w:space="0" w:color="auto"/>
                                <w:left w:val="none" w:sz="0" w:space="0" w:color="auto"/>
                                <w:bottom w:val="none" w:sz="0" w:space="0" w:color="auto"/>
                                <w:right w:val="none" w:sz="0" w:space="0" w:color="auto"/>
                              </w:divBdr>
                              <w:divsChild>
                                <w:div w:id="1111969981">
                                  <w:marLeft w:val="0"/>
                                  <w:marRight w:val="0"/>
                                  <w:marTop w:val="0"/>
                                  <w:marBottom w:val="0"/>
                                  <w:divBdr>
                                    <w:top w:val="none" w:sz="0" w:space="0" w:color="auto"/>
                                    <w:left w:val="none" w:sz="0" w:space="0" w:color="auto"/>
                                    <w:bottom w:val="none" w:sz="0" w:space="0" w:color="auto"/>
                                    <w:right w:val="none" w:sz="0" w:space="0" w:color="auto"/>
                                  </w:divBdr>
                                  <w:divsChild>
                                    <w:div w:id="1159006240">
                                      <w:marLeft w:val="0"/>
                                      <w:marRight w:val="0"/>
                                      <w:marTop w:val="0"/>
                                      <w:marBottom w:val="0"/>
                                      <w:divBdr>
                                        <w:top w:val="none" w:sz="0" w:space="0" w:color="auto"/>
                                        <w:left w:val="none" w:sz="0" w:space="0" w:color="auto"/>
                                        <w:bottom w:val="none" w:sz="0" w:space="0" w:color="auto"/>
                                        <w:right w:val="none" w:sz="0" w:space="0" w:color="auto"/>
                                      </w:divBdr>
                                      <w:divsChild>
                                        <w:div w:id="1176387867">
                                          <w:marLeft w:val="0"/>
                                          <w:marRight w:val="0"/>
                                          <w:marTop w:val="0"/>
                                          <w:marBottom w:val="0"/>
                                          <w:divBdr>
                                            <w:top w:val="none" w:sz="0" w:space="0" w:color="auto"/>
                                            <w:left w:val="none" w:sz="0" w:space="0" w:color="auto"/>
                                            <w:bottom w:val="none" w:sz="0" w:space="0" w:color="auto"/>
                                            <w:right w:val="none" w:sz="0" w:space="0" w:color="auto"/>
                                          </w:divBdr>
                                          <w:divsChild>
                                            <w:div w:id="305088352">
                                              <w:marLeft w:val="0"/>
                                              <w:marRight w:val="0"/>
                                              <w:marTop w:val="0"/>
                                              <w:marBottom w:val="0"/>
                                              <w:divBdr>
                                                <w:top w:val="none" w:sz="0" w:space="0" w:color="auto"/>
                                                <w:left w:val="none" w:sz="0" w:space="0" w:color="auto"/>
                                                <w:bottom w:val="none" w:sz="0" w:space="0" w:color="auto"/>
                                                <w:right w:val="none" w:sz="0" w:space="0" w:color="auto"/>
                                              </w:divBdr>
                                              <w:divsChild>
                                                <w:div w:id="1382561082">
                                                  <w:marLeft w:val="0"/>
                                                  <w:marRight w:val="0"/>
                                                  <w:marTop w:val="0"/>
                                                  <w:marBottom w:val="0"/>
                                                  <w:divBdr>
                                                    <w:top w:val="none" w:sz="0" w:space="0" w:color="auto"/>
                                                    <w:left w:val="none" w:sz="0" w:space="0" w:color="auto"/>
                                                    <w:bottom w:val="none" w:sz="0" w:space="0" w:color="auto"/>
                                                    <w:right w:val="none" w:sz="0" w:space="0" w:color="auto"/>
                                                  </w:divBdr>
                                                  <w:divsChild>
                                                    <w:div w:id="2019387672">
                                                      <w:marLeft w:val="0"/>
                                                      <w:marRight w:val="0"/>
                                                      <w:marTop w:val="0"/>
                                                      <w:marBottom w:val="0"/>
                                                      <w:divBdr>
                                                        <w:top w:val="none" w:sz="0" w:space="0" w:color="auto"/>
                                                        <w:left w:val="none" w:sz="0" w:space="0" w:color="auto"/>
                                                        <w:bottom w:val="none" w:sz="0" w:space="0" w:color="auto"/>
                                                        <w:right w:val="none" w:sz="0" w:space="0" w:color="auto"/>
                                                      </w:divBdr>
                                                      <w:divsChild>
                                                        <w:div w:id="201599813">
                                                          <w:marLeft w:val="0"/>
                                                          <w:marRight w:val="0"/>
                                                          <w:marTop w:val="0"/>
                                                          <w:marBottom w:val="0"/>
                                                          <w:divBdr>
                                                            <w:top w:val="none" w:sz="0" w:space="0" w:color="auto"/>
                                                            <w:left w:val="none" w:sz="0" w:space="0" w:color="auto"/>
                                                            <w:bottom w:val="none" w:sz="0" w:space="0" w:color="auto"/>
                                                            <w:right w:val="none" w:sz="0" w:space="0" w:color="auto"/>
                                                          </w:divBdr>
                                                          <w:divsChild>
                                                            <w:div w:id="98219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7279903">
      <w:bodyDiv w:val="1"/>
      <w:marLeft w:val="0"/>
      <w:marRight w:val="0"/>
      <w:marTop w:val="0"/>
      <w:marBottom w:val="0"/>
      <w:divBdr>
        <w:top w:val="none" w:sz="0" w:space="0" w:color="auto"/>
        <w:left w:val="none" w:sz="0" w:space="0" w:color="auto"/>
        <w:bottom w:val="none" w:sz="0" w:space="0" w:color="auto"/>
        <w:right w:val="none" w:sz="0" w:space="0" w:color="auto"/>
      </w:divBdr>
      <w:divsChild>
        <w:div w:id="98719568">
          <w:marLeft w:val="0"/>
          <w:marRight w:val="0"/>
          <w:marTop w:val="0"/>
          <w:marBottom w:val="0"/>
          <w:divBdr>
            <w:top w:val="none" w:sz="0" w:space="0" w:color="auto"/>
            <w:left w:val="none" w:sz="0" w:space="0" w:color="auto"/>
            <w:bottom w:val="none" w:sz="0" w:space="0" w:color="auto"/>
            <w:right w:val="none" w:sz="0" w:space="0" w:color="auto"/>
          </w:divBdr>
          <w:divsChild>
            <w:div w:id="142817381">
              <w:marLeft w:val="0"/>
              <w:marRight w:val="0"/>
              <w:marTop w:val="0"/>
              <w:marBottom w:val="0"/>
              <w:divBdr>
                <w:top w:val="none" w:sz="0" w:space="0" w:color="auto"/>
                <w:left w:val="none" w:sz="0" w:space="0" w:color="auto"/>
                <w:bottom w:val="none" w:sz="0" w:space="0" w:color="auto"/>
                <w:right w:val="none" w:sz="0" w:space="0" w:color="auto"/>
              </w:divBdr>
              <w:divsChild>
                <w:div w:id="1085760616">
                  <w:marLeft w:val="0"/>
                  <w:marRight w:val="0"/>
                  <w:marTop w:val="0"/>
                  <w:marBottom w:val="0"/>
                  <w:divBdr>
                    <w:top w:val="none" w:sz="0" w:space="0" w:color="auto"/>
                    <w:left w:val="none" w:sz="0" w:space="0" w:color="auto"/>
                    <w:bottom w:val="none" w:sz="0" w:space="0" w:color="auto"/>
                    <w:right w:val="none" w:sz="0" w:space="0" w:color="auto"/>
                  </w:divBdr>
                  <w:divsChild>
                    <w:div w:id="1482769091">
                      <w:marLeft w:val="0"/>
                      <w:marRight w:val="0"/>
                      <w:marTop w:val="0"/>
                      <w:marBottom w:val="0"/>
                      <w:divBdr>
                        <w:top w:val="none" w:sz="0" w:space="0" w:color="auto"/>
                        <w:left w:val="none" w:sz="0" w:space="0" w:color="auto"/>
                        <w:bottom w:val="none" w:sz="0" w:space="0" w:color="auto"/>
                        <w:right w:val="none" w:sz="0" w:space="0" w:color="auto"/>
                      </w:divBdr>
                      <w:divsChild>
                        <w:div w:id="406731158">
                          <w:marLeft w:val="0"/>
                          <w:marRight w:val="0"/>
                          <w:marTop w:val="0"/>
                          <w:marBottom w:val="0"/>
                          <w:divBdr>
                            <w:top w:val="none" w:sz="0" w:space="0" w:color="auto"/>
                            <w:left w:val="none" w:sz="0" w:space="0" w:color="auto"/>
                            <w:bottom w:val="none" w:sz="0" w:space="0" w:color="auto"/>
                            <w:right w:val="none" w:sz="0" w:space="0" w:color="auto"/>
                          </w:divBdr>
                          <w:divsChild>
                            <w:div w:id="770707791">
                              <w:marLeft w:val="0"/>
                              <w:marRight w:val="0"/>
                              <w:marTop w:val="0"/>
                              <w:marBottom w:val="0"/>
                              <w:divBdr>
                                <w:top w:val="none" w:sz="0" w:space="0" w:color="auto"/>
                                <w:left w:val="none" w:sz="0" w:space="0" w:color="auto"/>
                                <w:bottom w:val="none" w:sz="0" w:space="0" w:color="auto"/>
                                <w:right w:val="none" w:sz="0" w:space="0" w:color="auto"/>
                              </w:divBdr>
                              <w:divsChild>
                                <w:div w:id="1376009582">
                                  <w:marLeft w:val="0"/>
                                  <w:marRight w:val="0"/>
                                  <w:marTop w:val="0"/>
                                  <w:marBottom w:val="0"/>
                                  <w:divBdr>
                                    <w:top w:val="none" w:sz="0" w:space="0" w:color="auto"/>
                                    <w:left w:val="none" w:sz="0" w:space="0" w:color="auto"/>
                                    <w:bottom w:val="none" w:sz="0" w:space="0" w:color="auto"/>
                                    <w:right w:val="none" w:sz="0" w:space="0" w:color="auto"/>
                                  </w:divBdr>
                                  <w:divsChild>
                                    <w:div w:id="2084570738">
                                      <w:marLeft w:val="0"/>
                                      <w:marRight w:val="0"/>
                                      <w:marTop w:val="0"/>
                                      <w:marBottom w:val="0"/>
                                      <w:divBdr>
                                        <w:top w:val="none" w:sz="0" w:space="0" w:color="auto"/>
                                        <w:left w:val="none" w:sz="0" w:space="0" w:color="auto"/>
                                        <w:bottom w:val="none" w:sz="0" w:space="0" w:color="auto"/>
                                        <w:right w:val="none" w:sz="0" w:space="0" w:color="auto"/>
                                      </w:divBdr>
                                      <w:divsChild>
                                        <w:div w:id="936787258">
                                          <w:marLeft w:val="0"/>
                                          <w:marRight w:val="0"/>
                                          <w:marTop w:val="0"/>
                                          <w:marBottom w:val="0"/>
                                          <w:divBdr>
                                            <w:top w:val="none" w:sz="0" w:space="0" w:color="auto"/>
                                            <w:left w:val="none" w:sz="0" w:space="0" w:color="auto"/>
                                            <w:bottom w:val="none" w:sz="0" w:space="0" w:color="auto"/>
                                            <w:right w:val="none" w:sz="0" w:space="0" w:color="auto"/>
                                          </w:divBdr>
                                          <w:divsChild>
                                            <w:div w:id="566497299">
                                              <w:marLeft w:val="0"/>
                                              <w:marRight w:val="0"/>
                                              <w:marTop w:val="0"/>
                                              <w:marBottom w:val="0"/>
                                              <w:divBdr>
                                                <w:top w:val="none" w:sz="0" w:space="0" w:color="auto"/>
                                                <w:left w:val="none" w:sz="0" w:space="0" w:color="auto"/>
                                                <w:bottom w:val="none" w:sz="0" w:space="0" w:color="auto"/>
                                                <w:right w:val="none" w:sz="0" w:space="0" w:color="auto"/>
                                              </w:divBdr>
                                              <w:divsChild>
                                                <w:div w:id="166289322">
                                                  <w:marLeft w:val="0"/>
                                                  <w:marRight w:val="0"/>
                                                  <w:marTop w:val="0"/>
                                                  <w:marBottom w:val="0"/>
                                                  <w:divBdr>
                                                    <w:top w:val="none" w:sz="0" w:space="0" w:color="auto"/>
                                                    <w:left w:val="none" w:sz="0" w:space="0" w:color="auto"/>
                                                    <w:bottom w:val="none" w:sz="0" w:space="0" w:color="auto"/>
                                                    <w:right w:val="none" w:sz="0" w:space="0" w:color="auto"/>
                                                  </w:divBdr>
                                                  <w:divsChild>
                                                    <w:div w:id="1452432931">
                                                      <w:marLeft w:val="0"/>
                                                      <w:marRight w:val="0"/>
                                                      <w:marTop w:val="0"/>
                                                      <w:marBottom w:val="0"/>
                                                      <w:divBdr>
                                                        <w:top w:val="none" w:sz="0" w:space="0" w:color="auto"/>
                                                        <w:left w:val="none" w:sz="0" w:space="0" w:color="auto"/>
                                                        <w:bottom w:val="none" w:sz="0" w:space="0" w:color="auto"/>
                                                        <w:right w:val="none" w:sz="0" w:space="0" w:color="auto"/>
                                                      </w:divBdr>
                                                      <w:divsChild>
                                                        <w:div w:id="1904171687">
                                                          <w:marLeft w:val="0"/>
                                                          <w:marRight w:val="0"/>
                                                          <w:marTop w:val="0"/>
                                                          <w:marBottom w:val="0"/>
                                                          <w:divBdr>
                                                            <w:top w:val="none" w:sz="0" w:space="0" w:color="auto"/>
                                                            <w:left w:val="none" w:sz="0" w:space="0" w:color="auto"/>
                                                            <w:bottom w:val="none" w:sz="0" w:space="0" w:color="auto"/>
                                                            <w:right w:val="none" w:sz="0" w:space="0" w:color="auto"/>
                                                          </w:divBdr>
                                                          <w:divsChild>
                                                            <w:div w:id="132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2369626">
      <w:bodyDiv w:val="1"/>
      <w:marLeft w:val="0"/>
      <w:marRight w:val="0"/>
      <w:marTop w:val="0"/>
      <w:marBottom w:val="0"/>
      <w:divBdr>
        <w:top w:val="none" w:sz="0" w:space="0" w:color="auto"/>
        <w:left w:val="none" w:sz="0" w:space="0" w:color="auto"/>
        <w:bottom w:val="none" w:sz="0" w:space="0" w:color="auto"/>
        <w:right w:val="none" w:sz="0" w:space="0" w:color="auto"/>
      </w:divBdr>
      <w:divsChild>
        <w:div w:id="204560361">
          <w:marLeft w:val="0"/>
          <w:marRight w:val="0"/>
          <w:marTop w:val="0"/>
          <w:marBottom w:val="0"/>
          <w:divBdr>
            <w:top w:val="none" w:sz="0" w:space="0" w:color="auto"/>
            <w:left w:val="none" w:sz="0" w:space="0" w:color="auto"/>
            <w:bottom w:val="none" w:sz="0" w:space="0" w:color="auto"/>
            <w:right w:val="none" w:sz="0" w:space="0" w:color="auto"/>
          </w:divBdr>
          <w:divsChild>
            <w:div w:id="437330716">
              <w:marLeft w:val="0"/>
              <w:marRight w:val="0"/>
              <w:marTop w:val="0"/>
              <w:marBottom w:val="0"/>
              <w:divBdr>
                <w:top w:val="none" w:sz="0" w:space="0" w:color="auto"/>
                <w:left w:val="none" w:sz="0" w:space="0" w:color="auto"/>
                <w:bottom w:val="none" w:sz="0" w:space="0" w:color="auto"/>
                <w:right w:val="none" w:sz="0" w:space="0" w:color="auto"/>
              </w:divBdr>
              <w:divsChild>
                <w:div w:id="153421922">
                  <w:marLeft w:val="0"/>
                  <w:marRight w:val="0"/>
                  <w:marTop w:val="0"/>
                  <w:marBottom w:val="0"/>
                  <w:divBdr>
                    <w:top w:val="none" w:sz="0" w:space="0" w:color="auto"/>
                    <w:left w:val="none" w:sz="0" w:space="0" w:color="auto"/>
                    <w:bottom w:val="none" w:sz="0" w:space="0" w:color="auto"/>
                    <w:right w:val="none" w:sz="0" w:space="0" w:color="auto"/>
                  </w:divBdr>
                  <w:divsChild>
                    <w:div w:id="603419546">
                      <w:marLeft w:val="0"/>
                      <w:marRight w:val="0"/>
                      <w:marTop w:val="0"/>
                      <w:marBottom w:val="0"/>
                      <w:divBdr>
                        <w:top w:val="none" w:sz="0" w:space="0" w:color="auto"/>
                        <w:left w:val="none" w:sz="0" w:space="0" w:color="auto"/>
                        <w:bottom w:val="none" w:sz="0" w:space="0" w:color="auto"/>
                        <w:right w:val="none" w:sz="0" w:space="0" w:color="auto"/>
                      </w:divBdr>
                      <w:divsChild>
                        <w:div w:id="467357018">
                          <w:marLeft w:val="0"/>
                          <w:marRight w:val="0"/>
                          <w:marTop w:val="0"/>
                          <w:marBottom w:val="0"/>
                          <w:divBdr>
                            <w:top w:val="none" w:sz="0" w:space="0" w:color="auto"/>
                            <w:left w:val="none" w:sz="0" w:space="0" w:color="auto"/>
                            <w:bottom w:val="none" w:sz="0" w:space="0" w:color="auto"/>
                            <w:right w:val="none" w:sz="0" w:space="0" w:color="auto"/>
                          </w:divBdr>
                          <w:divsChild>
                            <w:div w:id="2065789383">
                              <w:marLeft w:val="0"/>
                              <w:marRight w:val="0"/>
                              <w:marTop w:val="0"/>
                              <w:marBottom w:val="0"/>
                              <w:divBdr>
                                <w:top w:val="none" w:sz="0" w:space="0" w:color="auto"/>
                                <w:left w:val="none" w:sz="0" w:space="0" w:color="auto"/>
                                <w:bottom w:val="none" w:sz="0" w:space="0" w:color="auto"/>
                                <w:right w:val="none" w:sz="0" w:space="0" w:color="auto"/>
                              </w:divBdr>
                              <w:divsChild>
                                <w:div w:id="339815834">
                                  <w:marLeft w:val="0"/>
                                  <w:marRight w:val="0"/>
                                  <w:marTop w:val="0"/>
                                  <w:marBottom w:val="0"/>
                                  <w:divBdr>
                                    <w:top w:val="none" w:sz="0" w:space="0" w:color="auto"/>
                                    <w:left w:val="none" w:sz="0" w:space="0" w:color="auto"/>
                                    <w:bottom w:val="none" w:sz="0" w:space="0" w:color="auto"/>
                                    <w:right w:val="none" w:sz="0" w:space="0" w:color="auto"/>
                                  </w:divBdr>
                                  <w:divsChild>
                                    <w:div w:id="1844321492">
                                      <w:marLeft w:val="0"/>
                                      <w:marRight w:val="0"/>
                                      <w:marTop w:val="0"/>
                                      <w:marBottom w:val="0"/>
                                      <w:divBdr>
                                        <w:top w:val="none" w:sz="0" w:space="0" w:color="auto"/>
                                        <w:left w:val="none" w:sz="0" w:space="0" w:color="auto"/>
                                        <w:bottom w:val="none" w:sz="0" w:space="0" w:color="auto"/>
                                        <w:right w:val="none" w:sz="0" w:space="0" w:color="auto"/>
                                      </w:divBdr>
                                      <w:divsChild>
                                        <w:div w:id="1203516532">
                                          <w:marLeft w:val="0"/>
                                          <w:marRight w:val="0"/>
                                          <w:marTop w:val="0"/>
                                          <w:marBottom w:val="0"/>
                                          <w:divBdr>
                                            <w:top w:val="none" w:sz="0" w:space="0" w:color="auto"/>
                                            <w:left w:val="none" w:sz="0" w:space="0" w:color="auto"/>
                                            <w:bottom w:val="none" w:sz="0" w:space="0" w:color="auto"/>
                                            <w:right w:val="none" w:sz="0" w:space="0" w:color="auto"/>
                                          </w:divBdr>
                                          <w:divsChild>
                                            <w:div w:id="776219326">
                                              <w:marLeft w:val="0"/>
                                              <w:marRight w:val="0"/>
                                              <w:marTop w:val="0"/>
                                              <w:marBottom w:val="0"/>
                                              <w:divBdr>
                                                <w:top w:val="none" w:sz="0" w:space="0" w:color="auto"/>
                                                <w:left w:val="none" w:sz="0" w:space="0" w:color="auto"/>
                                                <w:bottom w:val="none" w:sz="0" w:space="0" w:color="auto"/>
                                                <w:right w:val="none" w:sz="0" w:space="0" w:color="auto"/>
                                              </w:divBdr>
                                              <w:divsChild>
                                                <w:div w:id="793330227">
                                                  <w:marLeft w:val="0"/>
                                                  <w:marRight w:val="0"/>
                                                  <w:marTop w:val="0"/>
                                                  <w:marBottom w:val="0"/>
                                                  <w:divBdr>
                                                    <w:top w:val="none" w:sz="0" w:space="0" w:color="auto"/>
                                                    <w:left w:val="none" w:sz="0" w:space="0" w:color="auto"/>
                                                    <w:bottom w:val="none" w:sz="0" w:space="0" w:color="auto"/>
                                                    <w:right w:val="none" w:sz="0" w:space="0" w:color="auto"/>
                                                  </w:divBdr>
                                                  <w:divsChild>
                                                    <w:div w:id="332345712">
                                                      <w:marLeft w:val="0"/>
                                                      <w:marRight w:val="0"/>
                                                      <w:marTop w:val="0"/>
                                                      <w:marBottom w:val="0"/>
                                                      <w:divBdr>
                                                        <w:top w:val="none" w:sz="0" w:space="0" w:color="auto"/>
                                                        <w:left w:val="none" w:sz="0" w:space="0" w:color="auto"/>
                                                        <w:bottom w:val="none" w:sz="0" w:space="0" w:color="auto"/>
                                                        <w:right w:val="none" w:sz="0" w:space="0" w:color="auto"/>
                                                      </w:divBdr>
                                                      <w:divsChild>
                                                        <w:div w:id="71246507">
                                                          <w:marLeft w:val="0"/>
                                                          <w:marRight w:val="0"/>
                                                          <w:marTop w:val="0"/>
                                                          <w:marBottom w:val="0"/>
                                                          <w:divBdr>
                                                            <w:top w:val="none" w:sz="0" w:space="0" w:color="auto"/>
                                                            <w:left w:val="none" w:sz="0" w:space="0" w:color="auto"/>
                                                            <w:bottom w:val="none" w:sz="0" w:space="0" w:color="auto"/>
                                                            <w:right w:val="none" w:sz="0" w:space="0" w:color="auto"/>
                                                          </w:divBdr>
                                                          <w:divsChild>
                                                            <w:div w:id="82997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4142113">
      <w:bodyDiv w:val="1"/>
      <w:marLeft w:val="0"/>
      <w:marRight w:val="0"/>
      <w:marTop w:val="0"/>
      <w:marBottom w:val="0"/>
      <w:divBdr>
        <w:top w:val="none" w:sz="0" w:space="0" w:color="auto"/>
        <w:left w:val="none" w:sz="0" w:space="0" w:color="auto"/>
        <w:bottom w:val="none" w:sz="0" w:space="0" w:color="auto"/>
        <w:right w:val="none" w:sz="0" w:space="0" w:color="auto"/>
      </w:divBdr>
      <w:divsChild>
        <w:div w:id="746415910">
          <w:marLeft w:val="0"/>
          <w:marRight w:val="0"/>
          <w:marTop w:val="0"/>
          <w:marBottom w:val="0"/>
          <w:divBdr>
            <w:top w:val="none" w:sz="0" w:space="0" w:color="auto"/>
            <w:left w:val="none" w:sz="0" w:space="0" w:color="auto"/>
            <w:bottom w:val="none" w:sz="0" w:space="0" w:color="auto"/>
            <w:right w:val="none" w:sz="0" w:space="0" w:color="auto"/>
          </w:divBdr>
          <w:divsChild>
            <w:div w:id="1001081545">
              <w:marLeft w:val="0"/>
              <w:marRight w:val="0"/>
              <w:marTop w:val="0"/>
              <w:marBottom w:val="0"/>
              <w:divBdr>
                <w:top w:val="none" w:sz="0" w:space="0" w:color="auto"/>
                <w:left w:val="none" w:sz="0" w:space="0" w:color="auto"/>
                <w:bottom w:val="none" w:sz="0" w:space="0" w:color="auto"/>
                <w:right w:val="none" w:sz="0" w:space="0" w:color="auto"/>
              </w:divBdr>
              <w:divsChild>
                <w:div w:id="1047026789">
                  <w:marLeft w:val="0"/>
                  <w:marRight w:val="0"/>
                  <w:marTop w:val="0"/>
                  <w:marBottom w:val="0"/>
                  <w:divBdr>
                    <w:top w:val="none" w:sz="0" w:space="0" w:color="auto"/>
                    <w:left w:val="none" w:sz="0" w:space="0" w:color="auto"/>
                    <w:bottom w:val="none" w:sz="0" w:space="0" w:color="auto"/>
                    <w:right w:val="none" w:sz="0" w:space="0" w:color="auto"/>
                  </w:divBdr>
                  <w:divsChild>
                    <w:div w:id="100270902">
                      <w:marLeft w:val="0"/>
                      <w:marRight w:val="0"/>
                      <w:marTop w:val="0"/>
                      <w:marBottom w:val="0"/>
                      <w:divBdr>
                        <w:top w:val="none" w:sz="0" w:space="0" w:color="auto"/>
                        <w:left w:val="none" w:sz="0" w:space="0" w:color="auto"/>
                        <w:bottom w:val="none" w:sz="0" w:space="0" w:color="auto"/>
                        <w:right w:val="none" w:sz="0" w:space="0" w:color="auto"/>
                      </w:divBdr>
                      <w:divsChild>
                        <w:div w:id="2069109151">
                          <w:marLeft w:val="0"/>
                          <w:marRight w:val="0"/>
                          <w:marTop w:val="0"/>
                          <w:marBottom w:val="0"/>
                          <w:divBdr>
                            <w:top w:val="none" w:sz="0" w:space="0" w:color="auto"/>
                            <w:left w:val="none" w:sz="0" w:space="0" w:color="auto"/>
                            <w:bottom w:val="none" w:sz="0" w:space="0" w:color="auto"/>
                            <w:right w:val="none" w:sz="0" w:space="0" w:color="auto"/>
                          </w:divBdr>
                          <w:divsChild>
                            <w:div w:id="1836384830">
                              <w:marLeft w:val="0"/>
                              <w:marRight w:val="0"/>
                              <w:marTop w:val="0"/>
                              <w:marBottom w:val="0"/>
                              <w:divBdr>
                                <w:top w:val="none" w:sz="0" w:space="0" w:color="auto"/>
                                <w:left w:val="none" w:sz="0" w:space="0" w:color="auto"/>
                                <w:bottom w:val="none" w:sz="0" w:space="0" w:color="auto"/>
                                <w:right w:val="none" w:sz="0" w:space="0" w:color="auto"/>
                              </w:divBdr>
                              <w:divsChild>
                                <w:div w:id="71048357">
                                  <w:marLeft w:val="0"/>
                                  <w:marRight w:val="0"/>
                                  <w:marTop w:val="0"/>
                                  <w:marBottom w:val="0"/>
                                  <w:divBdr>
                                    <w:top w:val="none" w:sz="0" w:space="0" w:color="auto"/>
                                    <w:left w:val="none" w:sz="0" w:space="0" w:color="auto"/>
                                    <w:bottom w:val="none" w:sz="0" w:space="0" w:color="auto"/>
                                    <w:right w:val="none" w:sz="0" w:space="0" w:color="auto"/>
                                  </w:divBdr>
                                  <w:divsChild>
                                    <w:div w:id="1769692063">
                                      <w:marLeft w:val="0"/>
                                      <w:marRight w:val="0"/>
                                      <w:marTop w:val="0"/>
                                      <w:marBottom w:val="0"/>
                                      <w:divBdr>
                                        <w:top w:val="none" w:sz="0" w:space="0" w:color="auto"/>
                                        <w:left w:val="none" w:sz="0" w:space="0" w:color="auto"/>
                                        <w:bottom w:val="none" w:sz="0" w:space="0" w:color="auto"/>
                                        <w:right w:val="none" w:sz="0" w:space="0" w:color="auto"/>
                                      </w:divBdr>
                                      <w:divsChild>
                                        <w:div w:id="870218650">
                                          <w:marLeft w:val="0"/>
                                          <w:marRight w:val="0"/>
                                          <w:marTop w:val="0"/>
                                          <w:marBottom w:val="0"/>
                                          <w:divBdr>
                                            <w:top w:val="none" w:sz="0" w:space="0" w:color="auto"/>
                                            <w:left w:val="none" w:sz="0" w:space="0" w:color="auto"/>
                                            <w:bottom w:val="none" w:sz="0" w:space="0" w:color="auto"/>
                                            <w:right w:val="none" w:sz="0" w:space="0" w:color="auto"/>
                                          </w:divBdr>
                                          <w:divsChild>
                                            <w:div w:id="293413675">
                                              <w:marLeft w:val="0"/>
                                              <w:marRight w:val="0"/>
                                              <w:marTop w:val="0"/>
                                              <w:marBottom w:val="0"/>
                                              <w:divBdr>
                                                <w:top w:val="none" w:sz="0" w:space="0" w:color="auto"/>
                                                <w:left w:val="none" w:sz="0" w:space="0" w:color="auto"/>
                                                <w:bottom w:val="none" w:sz="0" w:space="0" w:color="auto"/>
                                                <w:right w:val="none" w:sz="0" w:space="0" w:color="auto"/>
                                              </w:divBdr>
                                              <w:divsChild>
                                                <w:div w:id="166332697">
                                                  <w:marLeft w:val="0"/>
                                                  <w:marRight w:val="0"/>
                                                  <w:marTop w:val="0"/>
                                                  <w:marBottom w:val="0"/>
                                                  <w:divBdr>
                                                    <w:top w:val="none" w:sz="0" w:space="0" w:color="auto"/>
                                                    <w:left w:val="none" w:sz="0" w:space="0" w:color="auto"/>
                                                    <w:bottom w:val="none" w:sz="0" w:space="0" w:color="auto"/>
                                                    <w:right w:val="none" w:sz="0" w:space="0" w:color="auto"/>
                                                  </w:divBdr>
                                                  <w:divsChild>
                                                    <w:div w:id="391853480">
                                                      <w:marLeft w:val="0"/>
                                                      <w:marRight w:val="0"/>
                                                      <w:marTop w:val="0"/>
                                                      <w:marBottom w:val="0"/>
                                                      <w:divBdr>
                                                        <w:top w:val="none" w:sz="0" w:space="0" w:color="auto"/>
                                                        <w:left w:val="none" w:sz="0" w:space="0" w:color="auto"/>
                                                        <w:bottom w:val="none" w:sz="0" w:space="0" w:color="auto"/>
                                                        <w:right w:val="none" w:sz="0" w:space="0" w:color="auto"/>
                                                      </w:divBdr>
                                                      <w:divsChild>
                                                        <w:div w:id="598490400">
                                                          <w:marLeft w:val="0"/>
                                                          <w:marRight w:val="0"/>
                                                          <w:marTop w:val="0"/>
                                                          <w:marBottom w:val="0"/>
                                                          <w:divBdr>
                                                            <w:top w:val="none" w:sz="0" w:space="0" w:color="auto"/>
                                                            <w:left w:val="none" w:sz="0" w:space="0" w:color="auto"/>
                                                            <w:bottom w:val="none" w:sz="0" w:space="0" w:color="auto"/>
                                                            <w:right w:val="none" w:sz="0" w:space="0" w:color="auto"/>
                                                          </w:divBdr>
                                                          <w:divsChild>
                                                            <w:div w:id="184825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652658">
      <w:bodyDiv w:val="1"/>
      <w:marLeft w:val="0"/>
      <w:marRight w:val="0"/>
      <w:marTop w:val="0"/>
      <w:marBottom w:val="0"/>
      <w:divBdr>
        <w:top w:val="none" w:sz="0" w:space="0" w:color="auto"/>
        <w:left w:val="none" w:sz="0" w:space="0" w:color="auto"/>
        <w:bottom w:val="none" w:sz="0" w:space="0" w:color="auto"/>
        <w:right w:val="none" w:sz="0" w:space="0" w:color="auto"/>
      </w:divBdr>
      <w:divsChild>
        <w:div w:id="1263491630">
          <w:marLeft w:val="0"/>
          <w:marRight w:val="0"/>
          <w:marTop w:val="0"/>
          <w:marBottom w:val="0"/>
          <w:divBdr>
            <w:top w:val="none" w:sz="0" w:space="0" w:color="auto"/>
            <w:left w:val="none" w:sz="0" w:space="0" w:color="auto"/>
            <w:bottom w:val="none" w:sz="0" w:space="0" w:color="auto"/>
            <w:right w:val="none" w:sz="0" w:space="0" w:color="auto"/>
          </w:divBdr>
          <w:divsChild>
            <w:div w:id="446239907">
              <w:marLeft w:val="0"/>
              <w:marRight w:val="0"/>
              <w:marTop w:val="0"/>
              <w:marBottom w:val="0"/>
              <w:divBdr>
                <w:top w:val="none" w:sz="0" w:space="0" w:color="auto"/>
                <w:left w:val="none" w:sz="0" w:space="0" w:color="auto"/>
                <w:bottom w:val="none" w:sz="0" w:space="0" w:color="auto"/>
                <w:right w:val="none" w:sz="0" w:space="0" w:color="auto"/>
              </w:divBdr>
              <w:divsChild>
                <w:div w:id="378555338">
                  <w:marLeft w:val="0"/>
                  <w:marRight w:val="0"/>
                  <w:marTop w:val="0"/>
                  <w:marBottom w:val="0"/>
                  <w:divBdr>
                    <w:top w:val="none" w:sz="0" w:space="0" w:color="auto"/>
                    <w:left w:val="none" w:sz="0" w:space="0" w:color="auto"/>
                    <w:bottom w:val="none" w:sz="0" w:space="0" w:color="auto"/>
                    <w:right w:val="none" w:sz="0" w:space="0" w:color="auto"/>
                  </w:divBdr>
                  <w:divsChild>
                    <w:div w:id="1047535912">
                      <w:marLeft w:val="0"/>
                      <w:marRight w:val="0"/>
                      <w:marTop w:val="0"/>
                      <w:marBottom w:val="0"/>
                      <w:divBdr>
                        <w:top w:val="none" w:sz="0" w:space="0" w:color="auto"/>
                        <w:left w:val="none" w:sz="0" w:space="0" w:color="auto"/>
                        <w:bottom w:val="none" w:sz="0" w:space="0" w:color="auto"/>
                        <w:right w:val="none" w:sz="0" w:space="0" w:color="auto"/>
                      </w:divBdr>
                      <w:divsChild>
                        <w:div w:id="567152309">
                          <w:marLeft w:val="0"/>
                          <w:marRight w:val="0"/>
                          <w:marTop w:val="0"/>
                          <w:marBottom w:val="0"/>
                          <w:divBdr>
                            <w:top w:val="none" w:sz="0" w:space="0" w:color="auto"/>
                            <w:left w:val="none" w:sz="0" w:space="0" w:color="auto"/>
                            <w:bottom w:val="none" w:sz="0" w:space="0" w:color="auto"/>
                            <w:right w:val="none" w:sz="0" w:space="0" w:color="auto"/>
                          </w:divBdr>
                          <w:divsChild>
                            <w:div w:id="1955749365">
                              <w:marLeft w:val="0"/>
                              <w:marRight w:val="0"/>
                              <w:marTop w:val="0"/>
                              <w:marBottom w:val="0"/>
                              <w:divBdr>
                                <w:top w:val="none" w:sz="0" w:space="0" w:color="auto"/>
                                <w:left w:val="none" w:sz="0" w:space="0" w:color="auto"/>
                                <w:bottom w:val="none" w:sz="0" w:space="0" w:color="auto"/>
                                <w:right w:val="none" w:sz="0" w:space="0" w:color="auto"/>
                              </w:divBdr>
                              <w:divsChild>
                                <w:div w:id="1477841954">
                                  <w:marLeft w:val="0"/>
                                  <w:marRight w:val="0"/>
                                  <w:marTop w:val="0"/>
                                  <w:marBottom w:val="0"/>
                                  <w:divBdr>
                                    <w:top w:val="none" w:sz="0" w:space="0" w:color="auto"/>
                                    <w:left w:val="none" w:sz="0" w:space="0" w:color="auto"/>
                                    <w:bottom w:val="none" w:sz="0" w:space="0" w:color="auto"/>
                                    <w:right w:val="none" w:sz="0" w:space="0" w:color="auto"/>
                                  </w:divBdr>
                                  <w:divsChild>
                                    <w:div w:id="730813508">
                                      <w:marLeft w:val="0"/>
                                      <w:marRight w:val="0"/>
                                      <w:marTop w:val="0"/>
                                      <w:marBottom w:val="0"/>
                                      <w:divBdr>
                                        <w:top w:val="none" w:sz="0" w:space="0" w:color="auto"/>
                                        <w:left w:val="none" w:sz="0" w:space="0" w:color="auto"/>
                                        <w:bottom w:val="none" w:sz="0" w:space="0" w:color="auto"/>
                                        <w:right w:val="none" w:sz="0" w:space="0" w:color="auto"/>
                                      </w:divBdr>
                                      <w:divsChild>
                                        <w:div w:id="1283611776">
                                          <w:marLeft w:val="0"/>
                                          <w:marRight w:val="0"/>
                                          <w:marTop w:val="0"/>
                                          <w:marBottom w:val="0"/>
                                          <w:divBdr>
                                            <w:top w:val="none" w:sz="0" w:space="0" w:color="auto"/>
                                            <w:left w:val="none" w:sz="0" w:space="0" w:color="auto"/>
                                            <w:bottom w:val="none" w:sz="0" w:space="0" w:color="auto"/>
                                            <w:right w:val="none" w:sz="0" w:space="0" w:color="auto"/>
                                          </w:divBdr>
                                          <w:divsChild>
                                            <w:div w:id="1524903207">
                                              <w:marLeft w:val="0"/>
                                              <w:marRight w:val="0"/>
                                              <w:marTop w:val="0"/>
                                              <w:marBottom w:val="0"/>
                                              <w:divBdr>
                                                <w:top w:val="none" w:sz="0" w:space="0" w:color="auto"/>
                                                <w:left w:val="none" w:sz="0" w:space="0" w:color="auto"/>
                                                <w:bottom w:val="none" w:sz="0" w:space="0" w:color="auto"/>
                                                <w:right w:val="none" w:sz="0" w:space="0" w:color="auto"/>
                                              </w:divBdr>
                                              <w:divsChild>
                                                <w:div w:id="821238067">
                                                  <w:marLeft w:val="0"/>
                                                  <w:marRight w:val="0"/>
                                                  <w:marTop w:val="0"/>
                                                  <w:marBottom w:val="0"/>
                                                  <w:divBdr>
                                                    <w:top w:val="none" w:sz="0" w:space="0" w:color="auto"/>
                                                    <w:left w:val="none" w:sz="0" w:space="0" w:color="auto"/>
                                                    <w:bottom w:val="none" w:sz="0" w:space="0" w:color="auto"/>
                                                    <w:right w:val="none" w:sz="0" w:space="0" w:color="auto"/>
                                                  </w:divBdr>
                                                  <w:divsChild>
                                                    <w:div w:id="1731150297">
                                                      <w:marLeft w:val="0"/>
                                                      <w:marRight w:val="0"/>
                                                      <w:marTop w:val="0"/>
                                                      <w:marBottom w:val="0"/>
                                                      <w:divBdr>
                                                        <w:top w:val="none" w:sz="0" w:space="0" w:color="auto"/>
                                                        <w:left w:val="none" w:sz="0" w:space="0" w:color="auto"/>
                                                        <w:bottom w:val="none" w:sz="0" w:space="0" w:color="auto"/>
                                                        <w:right w:val="none" w:sz="0" w:space="0" w:color="auto"/>
                                                      </w:divBdr>
                                                      <w:divsChild>
                                                        <w:div w:id="296571352">
                                                          <w:marLeft w:val="0"/>
                                                          <w:marRight w:val="0"/>
                                                          <w:marTop w:val="0"/>
                                                          <w:marBottom w:val="0"/>
                                                          <w:divBdr>
                                                            <w:top w:val="none" w:sz="0" w:space="0" w:color="auto"/>
                                                            <w:left w:val="none" w:sz="0" w:space="0" w:color="auto"/>
                                                            <w:bottom w:val="none" w:sz="0" w:space="0" w:color="auto"/>
                                                            <w:right w:val="none" w:sz="0" w:space="0" w:color="auto"/>
                                                          </w:divBdr>
                                                          <w:divsChild>
                                                            <w:div w:id="790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7614171">
      <w:bodyDiv w:val="1"/>
      <w:marLeft w:val="0"/>
      <w:marRight w:val="0"/>
      <w:marTop w:val="0"/>
      <w:marBottom w:val="0"/>
      <w:divBdr>
        <w:top w:val="none" w:sz="0" w:space="0" w:color="auto"/>
        <w:left w:val="none" w:sz="0" w:space="0" w:color="auto"/>
        <w:bottom w:val="none" w:sz="0" w:space="0" w:color="auto"/>
        <w:right w:val="none" w:sz="0" w:space="0" w:color="auto"/>
      </w:divBdr>
      <w:divsChild>
        <w:div w:id="123930639">
          <w:marLeft w:val="0"/>
          <w:marRight w:val="0"/>
          <w:marTop w:val="0"/>
          <w:marBottom w:val="0"/>
          <w:divBdr>
            <w:top w:val="none" w:sz="0" w:space="0" w:color="auto"/>
            <w:left w:val="none" w:sz="0" w:space="0" w:color="auto"/>
            <w:bottom w:val="none" w:sz="0" w:space="0" w:color="auto"/>
            <w:right w:val="none" w:sz="0" w:space="0" w:color="auto"/>
          </w:divBdr>
          <w:divsChild>
            <w:div w:id="95102995">
              <w:marLeft w:val="0"/>
              <w:marRight w:val="0"/>
              <w:marTop w:val="0"/>
              <w:marBottom w:val="0"/>
              <w:divBdr>
                <w:top w:val="none" w:sz="0" w:space="0" w:color="auto"/>
                <w:left w:val="none" w:sz="0" w:space="0" w:color="auto"/>
                <w:bottom w:val="none" w:sz="0" w:space="0" w:color="auto"/>
                <w:right w:val="none" w:sz="0" w:space="0" w:color="auto"/>
              </w:divBdr>
              <w:divsChild>
                <w:div w:id="357241477">
                  <w:marLeft w:val="0"/>
                  <w:marRight w:val="0"/>
                  <w:marTop w:val="0"/>
                  <w:marBottom w:val="0"/>
                  <w:divBdr>
                    <w:top w:val="none" w:sz="0" w:space="0" w:color="auto"/>
                    <w:left w:val="none" w:sz="0" w:space="0" w:color="auto"/>
                    <w:bottom w:val="none" w:sz="0" w:space="0" w:color="auto"/>
                    <w:right w:val="none" w:sz="0" w:space="0" w:color="auto"/>
                  </w:divBdr>
                  <w:divsChild>
                    <w:div w:id="1269892377">
                      <w:marLeft w:val="0"/>
                      <w:marRight w:val="0"/>
                      <w:marTop w:val="0"/>
                      <w:marBottom w:val="0"/>
                      <w:divBdr>
                        <w:top w:val="none" w:sz="0" w:space="0" w:color="auto"/>
                        <w:left w:val="none" w:sz="0" w:space="0" w:color="auto"/>
                        <w:bottom w:val="none" w:sz="0" w:space="0" w:color="auto"/>
                        <w:right w:val="none" w:sz="0" w:space="0" w:color="auto"/>
                      </w:divBdr>
                      <w:divsChild>
                        <w:div w:id="1652128468">
                          <w:marLeft w:val="0"/>
                          <w:marRight w:val="0"/>
                          <w:marTop w:val="0"/>
                          <w:marBottom w:val="0"/>
                          <w:divBdr>
                            <w:top w:val="none" w:sz="0" w:space="0" w:color="auto"/>
                            <w:left w:val="none" w:sz="0" w:space="0" w:color="auto"/>
                            <w:bottom w:val="none" w:sz="0" w:space="0" w:color="auto"/>
                            <w:right w:val="none" w:sz="0" w:space="0" w:color="auto"/>
                          </w:divBdr>
                          <w:divsChild>
                            <w:div w:id="1006905880">
                              <w:marLeft w:val="0"/>
                              <w:marRight w:val="0"/>
                              <w:marTop w:val="0"/>
                              <w:marBottom w:val="0"/>
                              <w:divBdr>
                                <w:top w:val="none" w:sz="0" w:space="0" w:color="auto"/>
                                <w:left w:val="none" w:sz="0" w:space="0" w:color="auto"/>
                                <w:bottom w:val="none" w:sz="0" w:space="0" w:color="auto"/>
                                <w:right w:val="none" w:sz="0" w:space="0" w:color="auto"/>
                              </w:divBdr>
                              <w:divsChild>
                                <w:div w:id="229193013">
                                  <w:marLeft w:val="0"/>
                                  <w:marRight w:val="0"/>
                                  <w:marTop w:val="0"/>
                                  <w:marBottom w:val="0"/>
                                  <w:divBdr>
                                    <w:top w:val="none" w:sz="0" w:space="0" w:color="auto"/>
                                    <w:left w:val="none" w:sz="0" w:space="0" w:color="auto"/>
                                    <w:bottom w:val="none" w:sz="0" w:space="0" w:color="auto"/>
                                    <w:right w:val="none" w:sz="0" w:space="0" w:color="auto"/>
                                  </w:divBdr>
                                  <w:divsChild>
                                    <w:div w:id="1395012005">
                                      <w:marLeft w:val="0"/>
                                      <w:marRight w:val="0"/>
                                      <w:marTop w:val="0"/>
                                      <w:marBottom w:val="0"/>
                                      <w:divBdr>
                                        <w:top w:val="none" w:sz="0" w:space="0" w:color="auto"/>
                                        <w:left w:val="none" w:sz="0" w:space="0" w:color="auto"/>
                                        <w:bottom w:val="none" w:sz="0" w:space="0" w:color="auto"/>
                                        <w:right w:val="none" w:sz="0" w:space="0" w:color="auto"/>
                                      </w:divBdr>
                                      <w:divsChild>
                                        <w:div w:id="2130316698">
                                          <w:marLeft w:val="0"/>
                                          <w:marRight w:val="0"/>
                                          <w:marTop w:val="0"/>
                                          <w:marBottom w:val="0"/>
                                          <w:divBdr>
                                            <w:top w:val="none" w:sz="0" w:space="0" w:color="auto"/>
                                            <w:left w:val="none" w:sz="0" w:space="0" w:color="auto"/>
                                            <w:bottom w:val="none" w:sz="0" w:space="0" w:color="auto"/>
                                            <w:right w:val="none" w:sz="0" w:space="0" w:color="auto"/>
                                          </w:divBdr>
                                          <w:divsChild>
                                            <w:div w:id="1175530162">
                                              <w:marLeft w:val="0"/>
                                              <w:marRight w:val="0"/>
                                              <w:marTop w:val="0"/>
                                              <w:marBottom w:val="0"/>
                                              <w:divBdr>
                                                <w:top w:val="none" w:sz="0" w:space="0" w:color="auto"/>
                                                <w:left w:val="none" w:sz="0" w:space="0" w:color="auto"/>
                                                <w:bottom w:val="none" w:sz="0" w:space="0" w:color="auto"/>
                                                <w:right w:val="none" w:sz="0" w:space="0" w:color="auto"/>
                                              </w:divBdr>
                                              <w:divsChild>
                                                <w:div w:id="445200530">
                                                  <w:marLeft w:val="0"/>
                                                  <w:marRight w:val="0"/>
                                                  <w:marTop w:val="0"/>
                                                  <w:marBottom w:val="0"/>
                                                  <w:divBdr>
                                                    <w:top w:val="none" w:sz="0" w:space="0" w:color="auto"/>
                                                    <w:left w:val="none" w:sz="0" w:space="0" w:color="auto"/>
                                                    <w:bottom w:val="none" w:sz="0" w:space="0" w:color="auto"/>
                                                    <w:right w:val="none" w:sz="0" w:space="0" w:color="auto"/>
                                                  </w:divBdr>
                                                  <w:divsChild>
                                                    <w:div w:id="585380191">
                                                      <w:marLeft w:val="0"/>
                                                      <w:marRight w:val="0"/>
                                                      <w:marTop w:val="0"/>
                                                      <w:marBottom w:val="0"/>
                                                      <w:divBdr>
                                                        <w:top w:val="none" w:sz="0" w:space="0" w:color="auto"/>
                                                        <w:left w:val="none" w:sz="0" w:space="0" w:color="auto"/>
                                                        <w:bottom w:val="none" w:sz="0" w:space="0" w:color="auto"/>
                                                        <w:right w:val="none" w:sz="0" w:space="0" w:color="auto"/>
                                                      </w:divBdr>
                                                      <w:divsChild>
                                                        <w:div w:id="1292902863">
                                                          <w:marLeft w:val="0"/>
                                                          <w:marRight w:val="0"/>
                                                          <w:marTop w:val="0"/>
                                                          <w:marBottom w:val="0"/>
                                                          <w:divBdr>
                                                            <w:top w:val="none" w:sz="0" w:space="0" w:color="auto"/>
                                                            <w:left w:val="none" w:sz="0" w:space="0" w:color="auto"/>
                                                            <w:bottom w:val="none" w:sz="0" w:space="0" w:color="auto"/>
                                                            <w:right w:val="none" w:sz="0" w:space="0" w:color="auto"/>
                                                          </w:divBdr>
                                                          <w:divsChild>
                                                            <w:div w:id="13290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8312993">
      <w:bodyDiv w:val="1"/>
      <w:marLeft w:val="0"/>
      <w:marRight w:val="0"/>
      <w:marTop w:val="0"/>
      <w:marBottom w:val="0"/>
      <w:divBdr>
        <w:top w:val="none" w:sz="0" w:space="0" w:color="auto"/>
        <w:left w:val="none" w:sz="0" w:space="0" w:color="auto"/>
        <w:bottom w:val="none" w:sz="0" w:space="0" w:color="auto"/>
        <w:right w:val="none" w:sz="0" w:space="0" w:color="auto"/>
      </w:divBdr>
      <w:divsChild>
        <w:div w:id="565451826">
          <w:marLeft w:val="0"/>
          <w:marRight w:val="0"/>
          <w:marTop w:val="0"/>
          <w:marBottom w:val="0"/>
          <w:divBdr>
            <w:top w:val="none" w:sz="0" w:space="0" w:color="auto"/>
            <w:left w:val="none" w:sz="0" w:space="0" w:color="auto"/>
            <w:bottom w:val="none" w:sz="0" w:space="0" w:color="auto"/>
            <w:right w:val="none" w:sz="0" w:space="0" w:color="auto"/>
          </w:divBdr>
          <w:divsChild>
            <w:div w:id="457338108">
              <w:marLeft w:val="0"/>
              <w:marRight w:val="0"/>
              <w:marTop w:val="0"/>
              <w:marBottom w:val="0"/>
              <w:divBdr>
                <w:top w:val="none" w:sz="0" w:space="0" w:color="auto"/>
                <w:left w:val="none" w:sz="0" w:space="0" w:color="auto"/>
                <w:bottom w:val="none" w:sz="0" w:space="0" w:color="auto"/>
                <w:right w:val="none" w:sz="0" w:space="0" w:color="auto"/>
              </w:divBdr>
              <w:divsChild>
                <w:div w:id="1524900043">
                  <w:marLeft w:val="0"/>
                  <w:marRight w:val="0"/>
                  <w:marTop w:val="0"/>
                  <w:marBottom w:val="0"/>
                  <w:divBdr>
                    <w:top w:val="none" w:sz="0" w:space="0" w:color="auto"/>
                    <w:left w:val="none" w:sz="0" w:space="0" w:color="auto"/>
                    <w:bottom w:val="none" w:sz="0" w:space="0" w:color="auto"/>
                    <w:right w:val="none" w:sz="0" w:space="0" w:color="auto"/>
                  </w:divBdr>
                  <w:divsChild>
                    <w:div w:id="465970925">
                      <w:marLeft w:val="0"/>
                      <w:marRight w:val="0"/>
                      <w:marTop w:val="0"/>
                      <w:marBottom w:val="0"/>
                      <w:divBdr>
                        <w:top w:val="none" w:sz="0" w:space="0" w:color="auto"/>
                        <w:left w:val="none" w:sz="0" w:space="0" w:color="auto"/>
                        <w:bottom w:val="none" w:sz="0" w:space="0" w:color="auto"/>
                        <w:right w:val="none" w:sz="0" w:space="0" w:color="auto"/>
                      </w:divBdr>
                      <w:divsChild>
                        <w:div w:id="1220050333">
                          <w:marLeft w:val="0"/>
                          <w:marRight w:val="0"/>
                          <w:marTop w:val="0"/>
                          <w:marBottom w:val="0"/>
                          <w:divBdr>
                            <w:top w:val="none" w:sz="0" w:space="0" w:color="auto"/>
                            <w:left w:val="none" w:sz="0" w:space="0" w:color="auto"/>
                            <w:bottom w:val="none" w:sz="0" w:space="0" w:color="auto"/>
                            <w:right w:val="none" w:sz="0" w:space="0" w:color="auto"/>
                          </w:divBdr>
                          <w:divsChild>
                            <w:div w:id="321932539">
                              <w:marLeft w:val="0"/>
                              <w:marRight w:val="0"/>
                              <w:marTop w:val="0"/>
                              <w:marBottom w:val="0"/>
                              <w:divBdr>
                                <w:top w:val="none" w:sz="0" w:space="0" w:color="auto"/>
                                <w:left w:val="none" w:sz="0" w:space="0" w:color="auto"/>
                                <w:bottom w:val="none" w:sz="0" w:space="0" w:color="auto"/>
                                <w:right w:val="none" w:sz="0" w:space="0" w:color="auto"/>
                              </w:divBdr>
                              <w:divsChild>
                                <w:div w:id="815996140">
                                  <w:marLeft w:val="0"/>
                                  <w:marRight w:val="0"/>
                                  <w:marTop w:val="0"/>
                                  <w:marBottom w:val="0"/>
                                  <w:divBdr>
                                    <w:top w:val="none" w:sz="0" w:space="0" w:color="auto"/>
                                    <w:left w:val="none" w:sz="0" w:space="0" w:color="auto"/>
                                    <w:bottom w:val="none" w:sz="0" w:space="0" w:color="auto"/>
                                    <w:right w:val="none" w:sz="0" w:space="0" w:color="auto"/>
                                  </w:divBdr>
                                  <w:divsChild>
                                    <w:div w:id="1568416571">
                                      <w:marLeft w:val="0"/>
                                      <w:marRight w:val="0"/>
                                      <w:marTop w:val="0"/>
                                      <w:marBottom w:val="0"/>
                                      <w:divBdr>
                                        <w:top w:val="none" w:sz="0" w:space="0" w:color="auto"/>
                                        <w:left w:val="none" w:sz="0" w:space="0" w:color="auto"/>
                                        <w:bottom w:val="none" w:sz="0" w:space="0" w:color="auto"/>
                                        <w:right w:val="none" w:sz="0" w:space="0" w:color="auto"/>
                                      </w:divBdr>
                                      <w:divsChild>
                                        <w:div w:id="1679692106">
                                          <w:marLeft w:val="0"/>
                                          <w:marRight w:val="0"/>
                                          <w:marTop w:val="0"/>
                                          <w:marBottom w:val="0"/>
                                          <w:divBdr>
                                            <w:top w:val="none" w:sz="0" w:space="0" w:color="auto"/>
                                            <w:left w:val="none" w:sz="0" w:space="0" w:color="auto"/>
                                            <w:bottom w:val="none" w:sz="0" w:space="0" w:color="auto"/>
                                            <w:right w:val="none" w:sz="0" w:space="0" w:color="auto"/>
                                          </w:divBdr>
                                          <w:divsChild>
                                            <w:div w:id="1591351977">
                                              <w:marLeft w:val="0"/>
                                              <w:marRight w:val="0"/>
                                              <w:marTop w:val="0"/>
                                              <w:marBottom w:val="0"/>
                                              <w:divBdr>
                                                <w:top w:val="none" w:sz="0" w:space="0" w:color="auto"/>
                                                <w:left w:val="none" w:sz="0" w:space="0" w:color="auto"/>
                                                <w:bottom w:val="none" w:sz="0" w:space="0" w:color="auto"/>
                                                <w:right w:val="none" w:sz="0" w:space="0" w:color="auto"/>
                                              </w:divBdr>
                                              <w:divsChild>
                                                <w:div w:id="344790540">
                                                  <w:marLeft w:val="0"/>
                                                  <w:marRight w:val="0"/>
                                                  <w:marTop w:val="0"/>
                                                  <w:marBottom w:val="0"/>
                                                  <w:divBdr>
                                                    <w:top w:val="none" w:sz="0" w:space="0" w:color="auto"/>
                                                    <w:left w:val="none" w:sz="0" w:space="0" w:color="auto"/>
                                                    <w:bottom w:val="none" w:sz="0" w:space="0" w:color="auto"/>
                                                    <w:right w:val="none" w:sz="0" w:space="0" w:color="auto"/>
                                                  </w:divBdr>
                                                  <w:divsChild>
                                                    <w:div w:id="766075841">
                                                      <w:marLeft w:val="0"/>
                                                      <w:marRight w:val="0"/>
                                                      <w:marTop w:val="0"/>
                                                      <w:marBottom w:val="0"/>
                                                      <w:divBdr>
                                                        <w:top w:val="none" w:sz="0" w:space="0" w:color="auto"/>
                                                        <w:left w:val="none" w:sz="0" w:space="0" w:color="auto"/>
                                                        <w:bottom w:val="none" w:sz="0" w:space="0" w:color="auto"/>
                                                        <w:right w:val="none" w:sz="0" w:space="0" w:color="auto"/>
                                                      </w:divBdr>
                                                      <w:divsChild>
                                                        <w:div w:id="840584829">
                                                          <w:marLeft w:val="0"/>
                                                          <w:marRight w:val="0"/>
                                                          <w:marTop w:val="0"/>
                                                          <w:marBottom w:val="0"/>
                                                          <w:divBdr>
                                                            <w:top w:val="none" w:sz="0" w:space="0" w:color="auto"/>
                                                            <w:left w:val="none" w:sz="0" w:space="0" w:color="auto"/>
                                                            <w:bottom w:val="none" w:sz="0" w:space="0" w:color="auto"/>
                                                            <w:right w:val="none" w:sz="0" w:space="0" w:color="auto"/>
                                                          </w:divBdr>
                                                          <w:divsChild>
                                                            <w:div w:id="16312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777224">
      <w:bodyDiv w:val="1"/>
      <w:marLeft w:val="0"/>
      <w:marRight w:val="0"/>
      <w:marTop w:val="0"/>
      <w:marBottom w:val="0"/>
      <w:divBdr>
        <w:top w:val="none" w:sz="0" w:space="0" w:color="auto"/>
        <w:left w:val="none" w:sz="0" w:space="0" w:color="auto"/>
        <w:bottom w:val="none" w:sz="0" w:space="0" w:color="auto"/>
        <w:right w:val="none" w:sz="0" w:space="0" w:color="auto"/>
      </w:divBdr>
      <w:divsChild>
        <w:div w:id="1793329217">
          <w:marLeft w:val="0"/>
          <w:marRight w:val="0"/>
          <w:marTop w:val="0"/>
          <w:marBottom w:val="0"/>
          <w:divBdr>
            <w:top w:val="none" w:sz="0" w:space="0" w:color="auto"/>
            <w:left w:val="none" w:sz="0" w:space="0" w:color="auto"/>
            <w:bottom w:val="none" w:sz="0" w:space="0" w:color="auto"/>
            <w:right w:val="none" w:sz="0" w:space="0" w:color="auto"/>
          </w:divBdr>
          <w:divsChild>
            <w:div w:id="1575551859">
              <w:marLeft w:val="0"/>
              <w:marRight w:val="0"/>
              <w:marTop w:val="0"/>
              <w:marBottom w:val="0"/>
              <w:divBdr>
                <w:top w:val="none" w:sz="0" w:space="0" w:color="auto"/>
                <w:left w:val="none" w:sz="0" w:space="0" w:color="auto"/>
                <w:bottom w:val="none" w:sz="0" w:space="0" w:color="auto"/>
                <w:right w:val="none" w:sz="0" w:space="0" w:color="auto"/>
              </w:divBdr>
              <w:divsChild>
                <w:div w:id="1572961054">
                  <w:marLeft w:val="0"/>
                  <w:marRight w:val="0"/>
                  <w:marTop w:val="0"/>
                  <w:marBottom w:val="0"/>
                  <w:divBdr>
                    <w:top w:val="none" w:sz="0" w:space="0" w:color="auto"/>
                    <w:left w:val="none" w:sz="0" w:space="0" w:color="auto"/>
                    <w:bottom w:val="none" w:sz="0" w:space="0" w:color="auto"/>
                    <w:right w:val="none" w:sz="0" w:space="0" w:color="auto"/>
                  </w:divBdr>
                  <w:divsChild>
                    <w:div w:id="84888944">
                      <w:marLeft w:val="0"/>
                      <w:marRight w:val="0"/>
                      <w:marTop w:val="0"/>
                      <w:marBottom w:val="0"/>
                      <w:divBdr>
                        <w:top w:val="none" w:sz="0" w:space="0" w:color="auto"/>
                        <w:left w:val="none" w:sz="0" w:space="0" w:color="auto"/>
                        <w:bottom w:val="none" w:sz="0" w:space="0" w:color="auto"/>
                        <w:right w:val="none" w:sz="0" w:space="0" w:color="auto"/>
                      </w:divBdr>
                      <w:divsChild>
                        <w:div w:id="1560096725">
                          <w:marLeft w:val="0"/>
                          <w:marRight w:val="0"/>
                          <w:marTop w:val="0"/>
                          <w:marBottom w:val="0"/>
                          <w:divBdr>
                            <w:top w:val="none" w:sz="0" w:space="0" w:color="auto"/>
                            <w:left w:val="none" w:sz="0" w:space="0" w:color="auto"/>
                            <w:bottom w:val="none" w:sz="0" w:space="0" w:color="auto"/>
                            <w:right w:val="none" w:sz="0" w:space="0" w:color="auto"/>
                          </w:divBdr>
                          <w:divsChild>
                            <w:div w:id="1198665400">
                              <w:marLeft w:val="0"/>
                              <w:marRight w:val="0"/>
                              <w:marTop w:val="0"/>
                              <w:marBottom w:val="0"/>
                              <w:divBdr>
                                <w:top w:val="none" w:sz="0" w:space="0" w:color="auto"/>
                                <w:left w:val="none" w:sz="0" w:space="0" w:color="auto"/>
                                <w:bottom w:val="none" w:sz="0" w:space="0" w:color="auto"/>
                                <w:right w:val="none" w:sz="0" w:space="0" w:color="auto"/>
                              </w:divBdr>
                              <w:divsChild>
                                <w:div w:id="1291128351">
                                  <w:marLeft w:val="0"/>
                                  <w:marRight w:val="0"/>
                                  <w:marTop w:val="0"/>
                                  <w:marBottom w:val="0"/>
                                  <w:divBdr>
                                    <w:top w:val="none" w:sz="0" w:space="0" w:color="auto"/>
                                    <w:left w:val="none" w:sz="0" w:space="0" w:color="auto"/>
                                    <w:bottom w:val="none" w:sz="0" w:space="0" w:color="auto"/>
                                    <w:right w:val="none" w:sz="0" w:space="0" w:color="auto"/>
                                  </w:divBdr>
                                  <w:divsChild>
                                    <w:div w:id="1351253900">
                                      <w:marLeft w:val="0"/>
                                      <w:marRight w:val="0"/>
                                      <w:marTop w:val="0"/>
                                      <w:marBottom w:val="0"/>
                                      <w:divBdr>
                                        <w:top w:val="none" w:sz="0" w:space="0" w:color="auto"/>
                                        <w:left w:val="none" w:sz="0" w:space="0" w:color="auto"/>
                                        <w:bottom w:val="none" w:sz="0" w:space="0" w:color="auto"/>
                                        <w:right w:val="none" w:sz="0" w:space="0" w:color="auto"/>
                                      </w:divBdr>
                                      <w:divsChild>
                                        <w:div w:id="744301456">
                                          <w:marLeft w:val="0"/>
                                          <w:marRight w:val="0"/>
                                          <w:marTop w:val="0"/>
                                          <w:marBottom w:val="0"/>
                                          <w:divBdr>
                                            <w:top w:val="none" w:sz="0" w:space="0" w:color="auto"/>
                                            <w:left w:val="none" w:sz="0" w:space="0" w:color="auto"/>
                                            <w:bottom w:val="none" w:sz="0" w:space="0" w:color="auto"/>
                                            <w:right w:val="none" w:sz="0" w:space="0" w:color="auto"/>
                                          </w:divBdr>
                                          <w:divsChild>
                                            <w:div w:id="106969603">
                                              <w:marLeft w:val="0"/>
                                              <w:marRight w:val="0"/>
                                              <w:marTop w:val="0"/>
                                              <w:marBottom w:val="0"/>
                                              <w:divBdr>
                                                <w:top w:val="none" w:sz="0" w:space="0" w:color="auto"/>
                                                <w:left w:val="none" w:sz="0" w:space="0" w:color="auto"/>
                                                <w:bottom w:val="none" w:sz="0" w:space="0" w:color="auto"/>
                                                <w:right w:val="none" w:sz="0" w:space="0" w:color="auto"/>
                                              </w:divBdr>
                                              <w:divsChild>
                                                <w:div w:id="682170280">
                                                  <w:marLeft w:val="0"/>
                                                  <w:marRight w:val="0"/>
                                                  <w:marTop w:val="0"/>
                                                  <w:marBottom w:val="0"/>
                                                  <w:divBdr>
                                                    <w:top w:val="none" w:sz="0" w:space="0" w:color="auto"/>
                                                    <w:left w:val="none" w:sz="0" w:space="0" w:color="auto"/>
                                                    <w:bottom w:val="none" w:sz="0" w:space="0" w:color="auto"/>
                                                    <w:right w:val="none" w:sz="0" w:space="0" w:color="auto"/>
                                                  </w:divBdr>
                                                  <w:divsChild>
                                                    <w:div w:id="613632997">
                                                      <w:marLeft w:val="0"/>
                                                      <w:marRight w:val="0"/>
                                                      <w:marTop w:val="0"/>
                                                      <w:marBottom w:val="0"/>
                                                      <w:divBdr>
                                                        <w:top w:val="none" w:sz="0" w:space="0" w:color="auto"/>
                                                        <w:left w:val="none" w:sz="0" w:space="0" w:color="auto"/>
                                                        <w:bottom w:val="none" w:sz="0" w:space="0" w:color="auto"/>
                                                        <w:right w:val="none" w:sz="0" w:space="0" w:color="auto"/>
                                                      </w:divBdr>
                                                      <w:divsChild>
                                                        <w:div w:id="1407847349">
                                                          <w:marLeft w:val="0"/>
                                                          <w:marRight w:val="0"/>
                                                          <w:marTop w:val="0"/>
                                                          <w:marBottom w:val="0"/>
                                                          <w:divBdr>
                                                            <w:top w:val="none" w:sz="0" w:space="0" w:color="auto"/>
                                                            <w:left w:val="none" w:sz="0" w:space="0" w:color="auto"/>
                                                            <w:bottom w:val="none" w:sz="0" w:space="0" w:color="auto"/>
                                                            <w:right w:val="none" w:sz="0" w:space="0" w:color="auto"/>
                                                          </w:divBdr>
                                                          <w:divsChild>
                                                            <w:div w:id="4512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3445201">
      <w:bodyDiv w:val="1"/>
      <w:marLeft w:val="0"/>
      <w:marRight w:val="0"/>
      <w:marTop w:val="0"/>
      <w:marBottom w:val="0"/>
      <w:divBdr>
        <w:top w:val="none" w:sz="0" w:space="0" w:color="auto"/>
        <w:left w:val="none" w:sz="0" w:space="0" w:color="auto"/>
        <w:bottom w:val="none" w:sz="0" w:space="0" w:color="auto"/>
        <w:right w:val="none" w:sz="0" w:space="0" w:color="auto"/>
      </w:divBdr>
      <w:divsChild>
        <w:div w:id="1307735073">
          <w:marLeft w:val="0"/>
          <w:marRight w:val="0"/>
          <w:marTop w:val="0"/>
          <w:marBottom w:val="0"/>
          <w:divBdr>
            <w:top w:val="none" w:sz="0" w:space="0" w:color="auto"/>
            <w:left w:val="none" w:sz="0" w:space="0" w:color="auto"/>
            <w:bottom w:val="none" w:sz="0" w:space="0" w:color="auto"/>
            <w:right w:val="none" w:sz="0" w:space="0" w:color="auto"/>
          </w:divBdr>
          <w:divsChild>
            <w:div w:id="260577187">
              <w:marLeft w:val="0"/>
              <w:marRight w:val="0"/>
              <w:marTop w:val="0"/>
              <w:marBottom w:val="0"/>
              <w:divBdr>
                <w:top w:val="none" w:sz="0" w:space="0" w:color="auto"/>
                <w:left w:val="none" w:sz="0" w:space="0" w:color="auto"/>
                <w:bottom w:val="none" w:sz="0" w:space="0" w:color="auto"/>
                <w:right w:val="none" w:sz="0" w:space="0" w:color="auto"/>
              </w:divBdr>
              <w:divsChild>
                <w:div w:id="1653019663">
                  <w:marLeft w:val="0"/>
                  <w:marRight w:val="0"/>
                  <w:marTop w:val="0"/>
                  <w:marBottom w:val="0"/>
                  <w:divBdr>
                    <w:top w:val="none" w:sz="0" w:space="0" w:color="auto"/>
                    <w:left w:val="none" w:sz="0" w:space="0" w:color="auto"/>
                    <w:bottom w:val="none" w:sz="0" w:space="0" w:color="auto"/>
                    <w:right w:val="none" w:sz="0" w:space="0" w:color="auto"/>
                  </w:divBdr>
                  <w:divsChild>
                    <w:div w:id="476074232">
                      <w:marLeft w:val="0"/>
                      <w:marRight w:val="0"/>
                      <w:marTop w:val="0"/>
                      <w:marBottom w:val="0"/>
                      <w:divBdr>
                        <w:top w:val="none" w:sz="0" w:space="0" w:color="auto"/>
                        <w:left w:val="none" w:sz="0" w:space="0" w:color="auto"/>
                        <w:bottom w:val="none" w:sz="0" w:space="0" w:color="auto"/>
                        <w:right w:val="none" w:sz="0" w:space="0" w:color="auto"/>
                      </w:divBdr>
                      <w:divsChild>
                        <w:div w:id="483007931">
                          <w:marLeft w:val="0"/>
                          <w:marRight w:val="0"/>
                          <w:marTop w:val="0"/>
                          <w:marBottom w:val="0"/>
                          <w:divBdr>
                            <w:top w:val="none" w:sz="0" w:space="0" w:color="auto"/>
                            <w:left w:val="none" w:sz="0" w:space="0" w:color="auto"/>
                            <w:bottom w:val="none" w:sz="0" w:space="0" w:color="auto"/>
                            <w:right w:val="none" w:sz="0" w:space="0" w:color="auto"/>
                          </w:divBdr>
                          <w:divsChild>
                            <w:div w:id="1053887012">
                              <w:marLeft w:val="0"/>
                              <w:marRight w:val="0"/>
                              <w:marTop w:val="0"/>
                              <w:marBottom w:val="0"/>
                              <w:divBdr>
                                <w:top w:val="none" w:sz="0" w:space="0" w:color="auto"/>
                                <w:left w:val="none" w:sz="0" w:space="0" w:color="auto"/>
                                <w:bottom w:val="none" w:sz="0" w:space="0" w:color="auto"/>
                                <w:right w:val="none" w:sz="0" w:space="0" w:color="auto"/>
                              </w:divBdr>
                              <w:divsChild>
                                <w:div w:id="1428236739">
                                  <w:marLeft w:val="0"/>
                                  <w:marRight w:val="0"/>
                                  <w:marTop w:val="0"/>
                                  <w:marBottom w:val="0"/>
                                  <w:divBdr>
                                    <w:top w:val="none" w:sz="0" w:space="0" w:color="auto"/>
                                    <w:left w:val="none" w:sz="0" w:space="0" w:color="auto"/>
                                    <w:bottom w:val="none" w:sz="0" w:space="0" w:color="auto"/>
                                    <w:right w:val="none" w:sz="0" w:space="0" w:color="auto"/>
                                  </w:divBdr>
                                  <w:divsChild>
                                    <w:div w:id="1555577836">
                                      <w:marLeft w:val="0"/>
                                      <w:marRight w:val="0"/>
                                      <w:marTop w:val="0"/>
                                      <w:marBottom w:val="0"/>
                                      <w:divBdr>
                                        <w:top w:val="none" w:sz="0" w:space="0" w:color="auto"/>
                                        <w:left w:val="none" w:sz="0" w:space="0" w:color="auto"/>
                                        <w:bottom w:val="none" w:sz="0" w:space="0" w:color="auto"/>
                                        <w:right w:val="none" w:sz="0" w:space="0" w:color="auto"/>
                                      </w:divBdr>
                                      <w:divsChild>
                                        <w:div w:id="491798228">
                                          <w:marLeft w:val="0"/>
                                          <w:marRight w:val="0"/>
                                          <w:marTop w:val="0"/>
                                          <w:marBottom w:val="0"/>
                                          <w:divBdr>
                                            <w:top w:val="none" w:sz="0" w:space="0" w:color="auto"/>
                                            <w:left w:val="none" w:sz="0" w:space="0" w:color="auto"/>
                                            <w:bottom w:val="none" w:sz="0" w:space="0" w:color="auto"/>
                                            <w:right w:val="none" w:sz="0" w:space="0" w:color="auto"/>
                                          </w:divBdr>
                                          <w:divsChild>
                                            <w:div w:id="2014605908">
                                              <w:marLeft w:val="0"/>
                                              <w:marRight w:val="0"/>
                                              <w:marTop w:val="0"/>
                                              <w:marBottom w:val="0"/>
                                              <w:divBdr>
                                                <w:top w:val="none" w:sz="0" w:space="0" w:color="auto"/>
                                                <w:left w:val="none" w:sz="0" w:space="0" w:color="auto"/>
                                                <w:bottom w:val="none" w:sz="0" w:space="0" w:color="auto"/>
                                                <w:right w:val="none" w:sz="0" w:space="0" w:color="auto"/>
                                              </w:divBdr>
                                              <w:divsChild>
                                                <w:div w:id="1504318358">
                                                  <w:marLeft w:val="0"/>
                                                  <w:marRight w:val="0"/>
                                                  <w:marTop w:val="0"/>
                                                  <w:marBottom w:val="0"/>
                                                  <w:divBdr>
                                                    <w:top w:val="none" w:sz="0" w:space="0" w:color="auto"/>
                                                    <w:left w:val="none" w:sz="0" w:space="0" w:color="auto"/>
                                                    <w:bottom w:val="none" w:sz="0" w:space="0" w:color="auto"/>
                                                    <w:right w:val="none" w:sz="0" w:space="0" w:color="auto"/>
                                                  </w:divBdr>
                                                  <w:divsChild>
                                                    <w:div w:id="1233731981">
                                                      <w:marLeft w:val="0"/>
                                                      <w:marRight w:val="0"/>
                                                      <w:marTop w:val="0"/>
                                                      <w:marBottom w:val="0"/>
                                                      <w:divBdr>
                                                        <w:top w:val="none" w:sz="0" w:space="0" w:color="auto"/>
                                                        <w:left w:val="none" w:sz="0" w:space="0" w:color="auto"/>
                                                        <w:bottom w:val="none" w:sz="0" w:space="0" w:color="auto"/>
                                                        <w:right w:val="none" w:sz="0" w:space="0" w:color="auto"/>
                                                      </w:divBdr>
                                                      <w:divsChild>
                                                        <w:div w:id="939484826">
                                                          <w:marLeft w:val="0"/>
                                                          <w:marRight w:val="0"/>
                                                          <w:marTop w:val="0"/>
                                                          <w:marBottom w:val="0"/>
                                                          <w:divBdr>
                                                            <w:top w:val="none" w:sz="0" w:space="0" w:color="auto"/>
                                                            <w:left w:val="none" w:sz="0" w:space="0" w:color="auto"/>
                                                            <w:bottom w:val="none" w:sz="0" w:space="0" w:color="auto"/>
                                                            <w:right w:val="none" w:sz="0" w:space="0" w:color="auto"/>
                                                          </w:divBdr>
                                                          <w:divsChild>
                                                            <w:div w:id="4102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6087397">
      <w:bodyDiv w:val="1"/>
      <w:marLeft w:val="0"/>
      <w:marRight w:val="0"/>
      <w:marTop w:val="0"/>
      <w:marBottom w:val="0"/>
      <w:divBdr>
        <w:top w:val="none" w:sz="0" w:space="0" w:color="auto"/>
        <w:left w:val="none" w:sz="0" w:space="0" w:color="auto"/>
        <w:bottom w:val="none" w:sz="0" w:space="0" w:color="auto"/>
        <w:right w:val="none" w:sz="0" w:space="0" w:color="auto"/>
      </w:divBdr>
      <w:divsChild>
        <w:div w:id="218638644">
          <w:marLeft w:val="0"/>
          <w:marRight w:val="0"/>
          <w:marTop w:val="0"/>
          <w:marBottom w:val="0"/>
          <w:divBdr>
            <w:top w:val="none" w:sz="0" w:space="0" w:color="auto"/>
            <w:left w:val="none" w:sz="0" w:space="0" w:color="auto"/>
            <w:bottom w:val="none" w:sz="0" w:space="0" w:color="auto"/>
            <w:right w:val="none" w:sz="0" w:space="0" w:color="auto"/>
          </w:divBdr>
          <w:divsChild>
            <w:div w:id="2075930451">
              <w:marLeft w:val="0"/>
              <w:marRight w:val="0"/>
              <w:marTop w:val="0"/>
              <w:marBottom w:val="0"/>
              <w:divBdr>
                <w:top w:val="none" w:sz="0" w:space="0" w:color="auto"/>
                <w:left w:val="none" w:sz="0" w:space="0" w:color="auto"/>
                <w:bottom w:val="none" w:sz="0" w:space="0" w:color="auto"/>
                <w:right w:val="none" w:sz="0" w:space="0" w:color="auto"/>
              </w:divBdr>
              <w:divsChild>
                <w:div w:id="660547236">
                  <w:marLeft w:val="0"/>
                  <w:marRight w:val="0"/>
                  <w:marTop w:val="0"/>
                  <w:marBottom w:val="0"/>
                  <w:divBdr>
                    <w:top w:val="none" w:sz="0" w:space="0" w:color="auto"/>
                    <w:left w:val="none" w:sz="0" w:space="0" w:color="auto"/>
                    <w:bottom w:val="none" w:sz="0" w:space="0" w:color="auto"/>
                    <w:right w:val="none" w:sz="0" w:space="0" w:color="auto"/>
                  </w:divBdr>
                  <w:divsChild>
                    <w:div w:id="410586838">
                      <w:marLeft w:val="0"/>
                      <w:marRight w:val="0"/>
                      <w:marTop w:val="0"/>
                      <w:marBottom w:val="0"/>
                      <w:divBdr>
                        <w:top w:val="none" w:sz="0" w:space="0" w:color="auto"/>
                        <w:left w:val="none" w:sz="0" w:space="0" w:color="auto"/>
                        <w:bottom w:val="none" w:sz="0" w:space="0" w:color="auto"/>
                        <w:right w:val="none" w:sz="0" w:space="0" w:color="auto"/>
                      </w:divBdr>
                      <w:divsChild>
                        <w:div w:id="874734653">
                          <w:marLeft w:val="0"/>
                          <w:marRight w:val="0"/>
                          <w:marTop w:val="0"/>
                          <w:marBottom w:val="0"/>
                          <w:divBdr>
                            <w:top w:val="none" w:sz="0" w:space="0" w:color="auto"/>
                            <w:left w:val="none" w:sz="0" w:space="0" w:color="auto"/>
                            <w:bottom w:val="none" w:sz="0" w:space="0" w:color="auto"/>
                            <w:right w:val="none" w:sz="0" w:space="0" w:color="auto"/>
                          </w:divBdr>
                          <w:divsChild>
                            <w:div w:id="1031343940">
                              <w:marLeft w:val="0"/>
                              <w:marRight w:val="0"/>
                              <w:marTop w:val="0"/>
                              <w:marBottom w:val="0"/>
                              <w:divBdr>
                                <w:top w:val="none" w:sz="0" w:space="0" w:color="auto"/>
                                <w:left w:val="none" w:sz="0" w:space="0" w:color="auto"/>
                                <w:bottom w:val="none" w:sz="0" w:space="0" w:color="auto"/>
                                <w:right w:val="none" w:sz="0" w:space="0" w:color="auto"/>
                              </w:divBdr>
                              <w:divsChild>
                                <w:div w:id="273829128">
                                  <w:marLeft w:val="0"/>
                                  <w:marRight w:val="0"/>
                                  <w:marTop w:val="0"/>
                                  <w:marBottom w:val="0"/>
                                  <w:divBdr>
                                    <w:top w:val="none" w:sz="0" w:space="0" w:color="auto"/>
                                    <w:left w:val="none" w:sz="0" w:space="0" w:color="auto"/>
                                    <w:bottom w:val="none" w:sz="0" w:space="0" w:color="auto"/>
                                    <w:right w:val="none" w:sz="0" w:space="0" w:color="auto"/>
                                  </w:divBdr>
                                  <w:divsChild>
                                    <w:div w:id="662976556">
                                      <w:marLeft w:val="0"/>
                                      <w:marRight w:val="0"/>
                                      <w:marTop w:val="0"/>
                                      <w:marBottom w:val="0"/>
                                      <w:divBdr>
                                        <w:top w:val="none" w:sz="0" w:space="0" w:color="auto"/>
                                        <w:left w:val="none" w:sz="0" w:space="0" w:color="auto"/>
                                        <w:bottom w:val="none" w:sz="0" w:space="0" w:color="auto"/>
                                        <w:right w:val="none" w:sz="0" w:space="0" w:color="auto"/>
                                      </w:divBdr>
                                      <w:divsChild>
                                        <w:div w:id="1592666736">
                                          <w:marLeft w:val="0"/>
                                          <w:marRight w:val="0"/>
                                          <w:marTop w:val="0"/>
                                          <w:marBottom w:val="0"/>
                                          <w:divBdr>
                                            <w:top w:val="none" w:sz="0" w:space="0" w:color="auto"/>
                                            <w:left w:val="none" w:sz="0" w:space="0" w:color="auto"/>
                                            <w:bottom w:val="none" w:sz="0" w:space="0" w:color="auto"/>
                                            <w:right w:val="none" w:sz="0" w:space="0" w:color="auto"/>
                                          </w:divBdr>
                                          <w:divsChild>
                                            <w:div w:id="2014330380">
                                              <w:marLeft w:val="0"/>
                                              <w:marRight w:val="0"/>
                                              <w:marTop w:val="0"/>
                                              <w:marBottom w:val="0"/>
                                              <w:divBdr>
                                                <w:top w:val="none" w:sz="0" w:space="0" w:color="auto"/>
                                                <w:left w:val="none" w:sz="0" w:space="0" w:color="auto"/>
                                                <w:bottom w:val="none" w:sz="0" w:space="0" w:color="auto"/>
                                                <w:right w:val="none" w:sz="0" w:space="0" w:color="auto"/>
                                              </w:divBdr>
                                              <w:divsChild>
                                                <w:div w:id="373506152">
                                                  <w:marLeft w:val="0"/>
                                                  <w:marRight w:val="0"/>
                                                  <w:marTop w:val="0"/>
                                                  <w:marBottom w:val="0"/>
                                                  <w:divBdr>
                                                    <w:top w:val="none" w:sz="0" w:space="0" w:color="auto"/>
                                                    <w:left w:val="none" w:sz="0" w:space="0" w:color="auto"/>
                                                    <w:bottom w:val="none" w:sz="0" w:space="0" w:color="auto"/>
                                                    <w:right w:val="none" w:sz="0" w:space="0" w:color="auto"/>
                                                  </w:divBdr>
                                                  <w:divsChild>
                                                    <w:div w:id="1502625433">
                                                      <w:marLeft w:val="0"/>
                                                      <w:marRight w:val="0"/>
                                                      <w:marTop w:val="0"/>
                                                      <w:marBottom w:val="0"/>
                                                      <w:divBdr>
                                                        <w:top w:val="none" w:sz="0" w:space="0" w:color="auto"/>
                                                        <w:left w:val="none" w:sz="0" w:space="0" w:color="auto"/>
                                                        <w:bottom w:val="none" w:sz="0" w:space="0" w:color="auto"/>
                                                        <w:right w:val="none" w:sz="0" w:space="0" w:color="auto"/>
                                                      </w:divBdr>
                                                      <w:divsChild>
                                                        <w:div w:id="688023054">
                                                          <w:marLeft w:val="0"/>
                                                          <w:marRight w:val="0"/>
                                                          <w:marTop w:val="0"/>
                                                          <w:marBottom w:val="0"/>
                                                          <w:divBdr>
                                                            <w:top w:val="none" w:sz="0" w:space="0" w:color="auto"/>
                                                            <w:left w:val="none" w:sz="0" w:space="0" w:color="auto"/>
                                                            <w:bottom w:val="none" w:sz="0" w:space="0" w:color="auto"/>
                                                            <w:right w:val="none" w:sz="0" w:space="0" w:color="auto"/>
                                                          </w:divBdr>
                                                          <w:divsChild>
                                                            <w:div w:id="120771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68126650">
      <w:bodyDiv w:val="1"/>
      <w:marLeft w:val="0"/>
      <w:marRight w:val="0"/>
      <w:marTop w:val="0"/>
      <w:marBottom w:val="0"/>
      <w:divBdr>
        <w:top w:val="none" w:sz="0" w:space="0" w:color="auto"/>
        <w:left w:val="none" w:sz="0" w:space="0" w:color="auto"/>
        <w:bottom w:val="none" w:sz="0" w:space="0" w:color="auto"/>
        <w:right w:val="none" w:sz="0" w:space="0" w:color="auto"/>
      </w:divBdr>
      <w:divsChild>
        <w:div w:id="1207719323">
          <w:marLeft w:val="0"/>
          <w:marRight w:val="0"/>
          <w:marTop w:val="0"/>
          <w:marBottom w:val="0"/>
          <w:divBdr>
            <w:top w:val="none" w:sz="0" w:space="0" w:color="auto"/>
            <w:left w:val="none" w:sz="0" w:space="0" w:color="auto"/>
            <w:bottom w:val="none" w:sz="0" w:space="0" w:color="auto"/>
            <w:right w:val="none" w:sz="0" w:space="0" w:color="auto"/>
          </w:divBdr>
          <w:divsChild>
            <w:div w:id="555242874">
              <w:marLeft w:val="0"/>
              <w:marRight w:val="0"/>
              <w:marTop w:val="0"/>
              <w:marBottom w:val="0"/>
              <w:divBdr>
                <w:top w:val="none" w:sz="0" w:space="0" w:color="auto"/>
                <w:left w:val="none" w:sz="0" w:space="0" w:color="auto"/>
                <w:bottom w:val="none" w:sz="0" w:space="0" w:color="auto"/>
                <w:right w:val="none" w:sz="0" w:space="0" w:color="auto"/>
              </w:divBdr>
              <w:divsChild>
                <w:div w:id="1337928057">
                  <w:marLeft w:val="0"/>
                  <w:marRight w:val="0"/>
                  <w:marTop w:val="0"/>
                  <w:marBottom w:val="0"/>
                  <w:divBdr>
                    <w:top w:val="none" w:sz="0" w:space="0" w:color="auto"/>
                    <w:left w:val="none" w:sz="0" w:space="0" w:color="auto"/>
                    <w:bottom w:val="none" w:sz="0" w:space="0" w:color="auto"/>
                    <w:right w:val="none" w:sz="0" w:space="0" w:color="auto"/>
                  </w:divBdr>
                  <w:divsChild>
                    <w:div w:id="664817765">
                      <w:marLeft w:val="0"/>
                      <w:marRight w:val="0"/>
                      <w:marTop w:val="0"/>
                      <w:marBottom w:val="0"/>
                      <w:divBdr>
                        <w:top w:val="none" w:sz="0" w:space="0" w:color="auto"/>
                        <w:left w:val="none" w:sz="0" w:space="0" w:color="auto"/>
                        <w:bottom w:val="none" w:sz="0" w:space="0" w:color="auto"/>
                        <w:right w:val="none" w:sz="0" w:space="0" w:color="auto"/>
                      </w:divBdr>
                      <w:divsChild>
                        <w:div w:id="714893987">
                          <w:marLeft w:val="0"/>
                          <w:marRight w:val="0"/>
                          <w:marTop w:val="0"/>
                          <w:marBottom w:val="0"/>
                          <w:divBdr>
                            <w:top w:val="none" w:sz="0" w:space="0" w:color="auto"/>
                            <w:left w:val="none" w:sz="0" w:space="0" w:color="auto"/>
                            <w:bottom w:val="none" w:sz="0" w:space="0" w:color="auto"/>
                            <w:right w:val="none" w:sz="0" w:space="0" w:color="auto"/>
                          </w:divBdr>
                          <w:divsChild>
                            <w:div w:id="397943368">
                              <w:marLeft w:val="0"/>
                              <w:marRight w:val="0"/>
                              <w:marTop w:val="0"/>
                              <w:marBottom w:val="0"/>
                              <w:divBdr>
                                <w:top w:val="none" w:sz="0" w:space="0" w:color="auto"/>
                                <w:left w:val="none" w:sz="0" w:space="0" w:color="auto"/>
                                <w:bottom w:val="none" w:sz="0" w:space="0" w:color="auto"/>
                                <w:right w:val="none" w:sz="0" w:space="0" w:color="auto"/>
                              </w:divBdr>
                              <w:divsChild>
                                <w:div w:id="1093282382">
                                  <w:marLeft w:val="0"/>
                                  <w:marRight w:val="0"/>
                                  <w:marTop w:val="0"/>
                                  <w:marBottom w:val="0"/>
                                  <w:divBdr>
                                    <w:top w:val="none" w:sz="0" w:space="0" w:color="auto"/>
                                    <w:left w:val="none" w:sz="0" w:space="0" w:color="auto"/>
                                    <w:bottom w:val="none" w:sz="0" w:space="0" w:color="auto"/>
                                    <w:right w:val="none" w:sz="0" w:space="0" w:color="auto"/>
                                  </w:divBdr>
                                  <w:divsChild>
                                    <w:div w:id="1592280708">
                                      <w:marLeft w:val="0"/>
                                      <w:marRight w:val="0"/>
                                      <w:marTop w:val="0"/>
                                      <w:marBottom w:val="0"/>
                                      <w:divBdr>
                                        <w:top w:val="none" w:sz="0" w:space="0" w:color="auto"/>
                                        <w:left w:val="none" w:sz="0" w:space="0" w:color="auto"/>
                                        <w:bottom w:val="none" w:sz="0" w:space="0" w:color="auto"/>
                                        <w:right w:val="none" w:sz="0" w:space="0" w:color="auto"/>
                                      </w:divBdr>
                                      <w:divsChild>
                                        <w:div w:id="307517198">
                                          <w:marLeft w:val="0"/>
                                          <w:marRight w:val="0"/>
                                          <w:marTop w:val="0"/>
                                          <w:marBottom w:val="0"/>
                                          <w:divBdr>
                                            <w:top w:val="none" w:sz="0" w:space="0" w:color="auto"/>
                                            <w:left w:val="none" w:sz="0" w:space="0" w:color="auto"/>
                                            <w:bottom w:val="none" w:sz="0" w:space="0" w:color="auto"/>
                                            <w:right w:val="none" w:sz="0" w:space="0" w:color="auto"/>
                                          </w:divBdr>
                                          <w:divsChild>
                                            <w:div w:id="1957980171">
                                              <w:marLeft w:val="0"/>
                                              <w:marRight w:val="0"/>
                                              <w:marTop w:val="0"/>
                                              <w:marBottom w:val="0"/>
                                              <w:divBdr>
                                                <w:top w:val="none" w:sz="0" w:space="0" w:color="auto"/>
                                                <w:left w:val="none" w:sz="0" w:space="0" w:color="auto"/>
                                                <w:bottom w:val="none" w:sz="0" w:space="0" w:color="auto"/>
                                                <w:right w:val="none" w:sz="0" w:space="0" w:color="auto"/>
                                              </w:divBdr>
                                              <w:divsChild>
                                                <w:div w:id="1423799724">
                                                  <w:marLeft w:val="0"/>
                                                  <w:marRight w:val="0"/>
                                                  <w:marTop w:val="0"/>
                                                  <w:marBottom w:val="0"/>
                                                  <w:divBdr>
                                                    <w:top w:val="none" w:sz="0" w:space="0" w:color="auto"/>
                                                    <w:left w:val="none" w:sz="0" w:space="0" w:color="auto"/>
                                                    <w:bottom w:val="none" w:sz="0" w:space="0" w:color="auto"/>
                                                    <w:right w:val="none" w:sz="0" w:space="0" w:color="auto"/>
                                                  </w:divBdr>
                                                  <w:divsChild>
                                                    <w:div w:id="316765344">
                                                      <w:marLeft w:val="0"/>
                                                      <w:marRight w:val="0"/>
                                                      <w:marTop w:val="0"/>
                                                      <w:marBottom w:val="0"/>
                                                      <w:divBdr>
                                                        <w:top w:val="none" w:sz="0" w:space="0" w:color="auto"/>
                                                        <w:left w:val="none" w:sz="0" w:space="0" w:color="auto"/>
                                                        <w:bottom w:val="none" w:sz="0" w:space="0" w:color="auto"/>
                                                        <w:right w:val="none" w:sz="0" w:space="0" w:color="auto"/>
                                                      </w:divBdr>
                                                      <w:divsChild>
                                                        <w:div w:id="1853035295">
                                                          <w:marLeft w:val="0"/>
                                                          <w:marRight w:val="0"/>
                                                          <w:marTop w:val="0"/>
                                                          <w:marBottom w:val="0"/>
                                                          <w:divBdr>
                                                            <w:top w:val="none" w:sz="0" w:space="0" w:color="auto"/>
                                                            <w:left w:val="none" w:sz="0" w:space="0" w:color="auto"/>
                                                            <w:bottom w:val="none" w:sz="0" w:space="0" w:color="auto"/>
                                                            <w:right w:val="none" w:sz="0" w:space="0" w:color="auto"/>
                                                          </w:divBdr>
                                                          <w:divsChild>
                                                            <w:div w:id="8512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4380272">
      <w:bodyDiv w:val="1"/>
      <w:marLeft w:val="0"/>
      <w:marRight w:val="0"/>
      <w:marTop w:val="0"/>
      <w:marBottom w:val="0"/>
      <w:divBdr>
        <w:top w:val="none" w:sz="0" w:space="0" w:color="auto"/>
        <w:left w:val="none" w:sz="0" w:space="0" w:color="auto"/>
        <w:bottom w:val="none" w:sz="0" w:space="0" w:color="auto"/>
        <w:right w:val="none" w:sz="0" w:space="0" w:color="auto"/>
      </w:divBdr>
      <w:divsChild>
        <w:div w:id="1576743627">
          <w:marLeft w:val="0"/>
          <w:marRight w:val="0"/>
          <w:marTop w:val="0"/>
          <w:marBottom w:val="0"/>
          <w:divBdr>
            <w:top w:val="none" w:sz="0" w:space="0" w:color="auto"/>
            <w:left w:val="none" w:sz="0" w:space="0" w:color="auto"/>
            <w:bottom w:val="none" w:sz="0" w:space="0" w:color="auto"/>
            <w:right w:val="none" w:sz="0" w:space="0" w:color="auto"/>
          </w:divBdr>
          <w:divsChild>
            <w:div w:id="1283609355">
              <w:marLeft w:val="0"/>
              <w:marRight w:val="0"/>
              <w:marTop w:val="0"/>
              <w:marBottom w:val="0"/>
              <w:divBdr>
                <w:top w:val="none" w:sz="0" w:space="0" w:color="auto"/>
                <w:left w:val="none" w:sz="0" w:space="0" w:color="auto"/>
                <w:bottom w:val="none" w:sz="0" w:space="0" w:color="auto"/>
                <w:right w:val="none" w:sz="0" w:space="0" w:color="auto"/>
              </w:divBdr>
              <w:divsChild>
                <w:div w:id="1058362379">
                  <w:marLeft w:val="0"/>
                  <w:marRight w:val="0"/>
                  <w:marTop w:val="0"/>
                  <w:marBottom w:val="0"/>
                  <w:divBdr>
                    <w:top w:val="none" w:sz="0" w:space="0" w:color="auto"/>
                    <w:left w:val="none" w:sz="0" w:space="0" w:color="auto"/>
                    <w:bottom w:val="none" w:sz="0" w:space="0" w:color="auto"/>
                    <w:right w:val="none" w:sz="0" w:space="0" w:color="auto"/>
                  </w:divBdr>
                  <w:divsChild>
                    <w:div w:id="2010257231">
                      <w:marLeft w:val="0"/>
                      <w:marRight w:val="0"/>
                      <w:marTop w:val="0"/>
                      <w:marBottom w:val="0"/>
                      <w:divBdr>
                        <w:top w:val="none" w:sz="0" w:space="0" w:color="auto"/>
                        <w:left w:val="none" w:sz="0" w:space="0" w:color="auto"/>
                        <w:bottom w:val="none" w:sz="0" w:space="0" w:color="auto"/>
                        <w:right w:val="none" w:sz="0" w:space="0" w:color="auto"/>
                      </w:divBdr>
                      <w:divsChild>
                        <w:div w:id="1897357699">
                          <w:marLeft w:val="0"/>
                          <w:marRight w:val="0"/>
                          <w:marTop w:val="0"/>
                          <w:marBottom w:val="0"/>
                          <w:divBdr>
                            <w:top w:val="none" w:sz="0" w:space="0" w:color="auto"/>
                            <w:left w:val="none" w:sz="0" w:space="0" w:color="auto"/>
                            <w:bottom w:val="none" w:sz="0" w:space="0" w:color="auto"/>
                            <w:right w:val="none" w:sz="0" w:space="0" w:color="auto"/>
                          </w:divBdr>
                          <w:divsChild>
                            <w:div w:id="1406300274">
                              <w:marLeft w:val="0"/>
                              <w:marRight w:val="0"/>
                              <w:marTop w:val="0"/>
                              <w:marBottom w:val="0"/>
                              <w:divBdr>
                                <w:top w:val="none" w:sz="0" w:space="0" w:color="auto"/>
                                <w:left w:val="none" w:sz="0" w:space="0" w:color="auto"/>
                                <w:bottom w:val="none" w:sz="0" w:space="0" w:color="auto"/>
                                <w:right w:val="none" w:sz="0" w:space="0" w:color="auto"/>
                              </w:divBdr>
                              <w:divsChild>
                                <w:div w:id="390269244">
                                  <w:marLeft w:val="0"/>
                                  <w:marRight w:val="0"/>
                                  <w:marTop w:val="0"/>
                                  <w:marBottom w:val="0"/>
                                  <w:divBdr>
                                    <w:top w:val="none" w:sz="0" w:space="0" w:color="auto"/>
                                    <w:left w:val="none" w:sz="0" w:space="0" w:color="auto"/>
                                    <w:bottom w:val="none" w:sz="0" w:space="0" w:color="auto"/>
                                    <w:right w:val="none" w:sz="0" w:space="0" w:color="auto"/>
                                  </w:divBdr>
                                  <w:divsChild>
                                    <w:div w:id="618998037">
                                      <w:marLeft w:val="0"/>
                                      <w:marRight w:val="0"/>
                                      <w:marTop w:val="0"/>
                                      <w:marBottom w:val="0"/>
                                      <w:divBdr>
                                        <w:top w:val="none" w:sz="0" w:space="0" w:color="auto"/>
                                        <w:left w:val="none" w:sz="0" w:space="0" w:color="auto"/>
                                        <w:bottom w:val="none" w:sz="0" w:space="0" w:color="auto"/>
                                        <w:right w:val="none" w:sz="0" w:space="0" w:color="auto"/>
                                      </w:divBdr>
                                      <w:divsChild>
                                        <w:div w:id="576087445">
                                          <w:marLeft w:val="0"/>
                                          <w:marRight w:val="0"/>
                                          <w:marTop w:val="0"/>
                                          <w:marBottom w:val="0"/>
                                          <w:divBdr>
                                            <w:top w:val="none" w:sz="0" w:space="0" w:color="auto"/>
                                            <w:left w:val="none" w:sz="0" w:space="0" w:color="auto"/>
                                            <w:bottom w:val="none" w:sz="0" w:space="0" w:color="auto"/>
                                            <w:right w:val="none" w:sz="0" w:space="0" w:color="auto"/>
                                          </w:divBdr>
                                          <w:divsChild>
                                            <w:div w:id="150565406">
                                              <w:marLeft w:val="0"/>
                                              <w:marRight w:val="0"/>
                                              <w:marTop w:val="0"/>
                                              <w:marBottom w:val="0"/>
                                              <w:divBdr>
                                                <w:top w:val="none" w:sz="0" w:space="0" w:color="auto"/>
                                                <w:left w:val="none" w:sz="0" w:space="0" w:color="auto"/>
                                                <w:bottom w:val="none" w:sz="0" w:space="0" w:color="auto"/>
                                                <w:right w:val="none" w:sz="0" w:space="0" w:color="auto"/>
                                              </w:divBdr>
                                              <w:divsChild>
                                                <w:div w:id="1206139348">
                                                  <w:marLeft w:val="0"/>
                                                  <w:marRight w:val="0"/>
                                                  <w:marTop w:val="0"/>
                                                  <w:marBottom w:val="0"/>
                                                  <w:divBdr>
                                                    <w:top w:val="none" w:sz="0" w:space="0" w:color="auto"/>
                                                    <w:left w:val="none" w:sz="0" w:space="0" w:color="auto"/>
                                                    <w:bottom w:val="none" w:sz="0" w:space="0" w:color="auto"/>
                                                    <w:right w:val="none" w:sz="0" w:space="0" w:color="auto"/>
                                                  </w:divBdr>
                                                  <w:divsChild>
                                                    <w:div w:id="1666081173">
                                                      <w:marLeft w:val="0"/>
                                                      <w:marRight w:val="0"/>
                                                      <w:marTop w:val="0"/>
                                                      <w:marBottom w:val="0"/>
                                                      <w:divBdr>
                                                        <w:top w:val="none" w:sz="0" w:space="0" w:color="auto"/>
                                                        <w:left w:val="none" w:sz="0" w:space="0" w:color="auto"/>
                                                        <w:bottom w:val="none" w:sz="0" w:space="0" w:color="auto"/>
                                                        <w:right w:val="none" w:sz="0" w:space="0" w:color="auto"/>
                                                      </w:divBdr>
                                                      <w:divsChild>
                                                        <w:div w:id="423384513">
                                                          <w:marLeft w:val="0"/>
                                                          <w:marRight w:val="0"/>
                                                          <w:marTop w:val="0"/>
                                                          <w:marBottom w:val="0"/>
                                                          <w:divBdr>
                                                            <w:top w:val="none" w:sz="0" w:space="0" w:color="auto"/>
                                                            <w:left w:val="none" w:sz="0" w:space="0" w:color="auto"/>
                                                            <w:bottom w:val="none" w:sz="0" w:space="0" w:color="auto"/>
                                                            <w:right w:val="none" w:sz="0" w:space="0" w:color="auto"/>
                                                          </w:divBdr>
                                                          <w:divsChild>
                                                            <w:div w:id="14433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5865183">
      <w:bodyDiv w:val="1"/>
      <w:marLeft w:val="0"/>
      <w:marRight w:val="0"/>
      <w:marTop w:val="0"/>
      <w:marBottom w:val="0"/>
      <w:divBdr>
        <w:top w:val="none" w:sz="0" w:space="0" w:color="auto"/>
        <w:left w:val="none" w:sz="0" w:space="0" w:color="auto"/>
        <w:bottom w:val="none" w:sz="0" w:space="0" w:color="auto"/>
        <w:right w:val="none" w:sz="0" w:space="0" w:color="auto"/>
      </w:divBdr>
      <w:divsChild>
        <w:div w:id="397099801">
          <w:marLeft w:val="0"/>
          <w:marRight w:val="0"/>
          <w:marTop w:val="0"/>
          <w:marBottom w:val="0"/>
          <w:divBdr>
            <w:top w:val="none" w:sz="0" w:space="0" w:color="auto"/>
            <w:left w:val="none" w:sz="0" w:space="0" w:color="auto"/>
            <w:bottom w:val="none" w:sz="0" w:space="0" w:color="auto"/>
            <w:right w:val="none" w:sz="0" w:space="0" w:color="auto"/>
          </w:divBdr>
          <w:divsChild>
            <w:div w:id="1949660996">
              <w:marLeft w:val="0"/>
              <w:marRight w:val="0"/>
              <w:marTop w:val="0"/>
              <w:marBottom w:val="0"/>
              <w:divBdr>
                <w:top w:val="none" w:sz="0" w:space="0" w:color="auto"/>
                <w:left w:val="none" w:sz="0" w:space="0" w:color="auto"/>
                <w:bottom w:val="none" w:sz="0" w:space="0" w:color="auto"/>
                <w:right w:val="none" w:sz="0" w:space="0" w:color="auto"/>
              </w:divBdr>
              <w:divsChild>
                <w:div w:id="102653618">
                  <w:marLeft w:val="0"/>
                  <w:marRight w:val="0"/>
                  <w:marTop w:val="0"/>
                  <w:marBottom w:val="0"/>
                  <w:divBdr>
                    <w:top w:val="none" w:sz="0" w:space="0" w:color="auto"/>
                    <w:left w:val="none" w:sz="0" w:space="0" w:color="auto"/>
                    <w:bottom w:val="none" w:sz="0" w:space="0" w:color="auto"/>
                    <w:right w:val="none" w:sz="0" w:space="0" w:color="auto"/>
                  </w:divBdr>
                  <w:divsChild>
                    <w:div w:id="2071688627">
                      <w:marLeft w:val="0"/>
                      <w:marRight w:val="0"/>
                      <w:marTop w:val="0"/>
                      <w:marBottom w:val="0"/>
                      <w:divBdr>
                        <w:top w:val="none" w:sz="0" w:space="0" w:color="auto"/>
                        <w:left w:val="none" w:sz="0" w:space="0" w:color="auto"/>
                        <w:bottom w:val="none" w:sz="0" w:space="0" w:color="auto"/>
                        <w:right w:val="none" w:sz="0" w:space="0" w:color="auto"/>
                      </w:divBdr>
                      <w:divsChild>
                        <w:div w:id="2028557675">
                          <w:marLeft w:val="0"/>
                          <w:marRight w:val="0"/>
                          <w:marTop w:val="0"/>
                          <w:marBottom w:val="0"/>
                          <w:divBdr>
                            <w:top w:val="none" w:sz="0" w:space="0" w:color="auto"/>
                            <w:left w:val="none" w:sz="0" w:space="0" w:color="auto"/>
                            <w:bottom w:val="none" w:sz="0" w:space="0" w:color="auto"/>
                            <w:right w:val="none" w:sz="0" w:space="0" w:color="auto"/>
                          </w:divBdr>
                          <w:divsChild>
                            <w:div w:id="2036999327">
                              <w:marLeft w:val="0"/>
                              <w:marRight w:val="0"/>
                              <w:marTop w:val="0"/>
                              <w:marBottom w:val="0"/>
                              <w:divBdr>
                                <w:top w:val="none" w:sz="0" w:space="0" w:color="auto"/>
                                <w:left w:val="none" w:sz="0" w:space="0" w:color="auto"/>
                                <w:bottom w:val="none" w:sz="0" w:space="0" w:color="auto"/>
                                <w:right w:val="none" w:sz="0" w:space="0" w:color="auto"/>
                              </w:divBdr>
                              <w:divsChild>
                                <w:div w:id="1085692627">
                                  <w:marLeft w:val="0"/>
                                  <w:marRight w:val="0"/>
                                  <w:marTop w:val="0"/>
                                  <w:marBottom w:val="0"/>
                                  <w:divBdr>
                                    <w:top w:val="none" w:sz="0" w:space="0" w:color="auto"/>
                                    <w:left w:val="none" w:sz="0" w:space="0" w:color="auto"/>
                                    <w:bottom w:val="none" w:sz="0" w:space="0" w:color="auto"/>
                                    <w:right w:val="none" w:sz="0" w:space="0" w:color="auto"/>
                                  </w:divBdr>
                                  <w:divsChild>
                                    <w:div w:id="507017246">
                                      <w:marLeft w:val="0"/>
                                      <w:marRight w:val="0"/>
                                      <w:marTop w:val="0"/>
                                      <w:marBottom w:val="0"/>
                                      <w:divBdr>
                                        <w:top w:val="none" w:sz="0" w:space="0" w:color="auto"/>
                                        <w:left w:val="none" w:sz="0" w:space="0" w:color="auto"/>
                                        <w:bottom w:val="none" w:sz="0" w:space="0" w:color="auto"/>
                                        <w:right w:val="none" w:sz="0" w:space="0" w:color="auto"/>
                                      </w:divBdr>
                                      <w:divsChild>
                                        <w:div w:id="862742359">
                                          <w:marLeft w:val="0"/>
                                          <w:marRight w:val="0"/>
                                          <w:marTop w:val="0"/>
                                          <w:marBottom w:val="0"/>
                                          <w:divBdr>
                                            <w:top w:val="none" w:sz="0" w:space="0" w:color="auto"/>
                                            <w:left w:val="none" w:sz="0" w:space="0" w:color="auto"/>
                                            <w:bottom w:val="none" w:sz="0" w:space="0" w:color="auto"/>
                                            <w:right w:val="none" w:sz="0" w:space="0" w:color="auto"/>
                                          </w:divBdr>
                                          <w:divsChild>
                                            <w:div w:id="1114136664">
                                              <w:marLeft w:val="0"/>
                                              <w:marRight w:val="0"/>
                                              <w:marTop w:val="0"/>
                                              <w:marBottom w:val="0"/>
                                              <w:divBdr>
                                                <w:top w:val="none" w:sz="0" w:space="0" w:color="auto"/>
                                                <w:left w:val="none" w:sz="0" w:space="0" w:color="auto"/>
                                                <w:bottom w:val="none" w:sz="0" w:space="0" w:color="auto"/>
                                                <w:right w:val="none" w:sz="0" w:space="0" w:color="auto"/>
                                              </w:divBdr>
                                              <w:divsChild>
                                                <w:div w:id="1305313150">
                                                  <w:marLeft w:val="0"/>
                                                  <w:marRight w:val="0"/>
                                                  <w:marTop w:val="0"/>
                                                  <w:marBottom w:val="0"/>
                                                  <w:divBdr>
                                                    <w:top w:val="none" w:sz="0" w:space="0" w:color="auto"/>
                                                    <w:left w:val="none" w:sz="0" w:space="0" w:color="auto"/>
                                                    <w:bottom w:val="none" w:sz="0" w:space="0" w:color="auto"/>
                                                    <w:right w:val="none" w:sz="0" w:space="0" w:color="auto"/>
                                                  </w:divBdr>
                                                  <w:divsChild>
                                                    <w:div w:id="2016760513">
                                                      <w:marLeft w:val="0"/>
                                                      <w:marRight w:val="0"/>
                                                      <w:marTop w:val="0"/>
                                                      <w:marBottom w:val="0"/>
                                                      <w:divBdr>
                                                        <w:top w:val="none" w:sz="0" w:space="0" w:color="auto"/>
                                                        <w:left w:val="none" w:sz="0" w:space="0" w:color="auto"/>
                                                        <w:bottom w:val="none" w:sz="0" w:space="0" w:color="auto"/>
                                                        <w:right w:val="none" w:sz="0" w:space="0" w:color="auto"/>
                                                      </w:divBdr>
                                                      <w:divsChild>
                                                        <w:div w:id="1052119364">
                                                          <w:marLeft w:val="0"/>
                                                          <w:marRight w:val="0"/>
                                                          <w:marTop w:val="0"/>
                                                          <w:marBottom w:val="0"/>
                                                          <w:divBdr>
                                                            <w:top w:val="none" w:sz="0" w:space="0" w:color="auto"/>
                                                            <w:left w:val="none" w:sz="0" w:space="0" w:color="auto"/>
                                                            <w:bottom w:val="none" w:sz="0" w:space="0" w:color="auto"/>
                                                            <w:right w:val="none" w:sz="0" w:space="0" w:color="auto"/>
                                                          </w:divBdr>
                                                          <w:divsChild>
                                                            <w:div w:id="137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794875">
      <w:bodyDiv w:val="1"/>
      <w:marLeft w:val="0"/>
      <w:marRight w:val="0"/>
      <w:marTop w:val="0"/>
      <w:marBottom w:val="0"/>
      <w:divBdr>
        <w:top w:val="none" w:sz="0" w:space="0" w:color="auto"/>
        <w:left w:val="none" w:sz="0" w:space="0" w:color="auto"/>
        <w:bottom w:val="none" w:sz="0" w:space="0" w:color="auto"/>
        <w:right w:val="none" w:sz="0" w:space="0" w:color="auto"/>
      </w:divBdr>
      <w:divsChild>
        <w:div w:id="439909473">
          <w:marLeft w:val="0"/>
          <w:marRight w:val="0"/>
          <w:marTop w:val="0"/>
          <w:marBottom w:val="0"/>
          <w:divBdr>
            <w:top w:val="none" w:sz="0" w:space="0" w:color="auto"/>
            <w:left w:val="none" w:sz="0" w:space="0" w:color="auto"/>
            <w:bottom w:val="none" w:sz="0" w:space="0" w:color="auto"/>
            <w:right w:val="none" w:sz="0" w:space="0" w:color="auto"/>
          </w:divBdr>
          <w:divsChild>
            <w:div w:id="1246190022">
              <w:marLeft w:val="0"/>
              <w:marRight w:val="0"/>
              <w:marTop w:val="0"/>
              <w:marBottom w:val="0"/>
              <w:divBdr>
                <w:top w:val="none" w:sz="0" w:space="0" w:color="auto"/>
                <w:left w:val="none" w:sz="0" w:space="0" w:color="auto"/>
                <w:bottom w:val="none" w:sz="0" w:space="0" w:color="auto"/>
                <w:right w:val="none" w:sz="0" w:space="0" w:color="auto"/>
              </w:divBdr>
              <w:divsChild>
                <w:div w:id="822621049">
                  <w:marLeft w:val="0"/>
                  <w:marRight w:val="0"/>
                  <w:marTop w:val="0"/>
                  <w:marBottom w:val="0"/>
                  <w:divBdr>
                    <w:top w:val="none" w:sz="0" w:space="0" w:color="auto"/>
                    <w:left w:val="none" w:sz="0" w:space="0" w:color="auto"/>
                    <w:bottom w:val="none" w:sz="0" w:space="0" w:color="auto"/>
                    <w:right w:val="none" w:sz="0" w:space="0" w:color="auto"/>
                  </w:divBdr>
                  <w:divsChild>
                    <w:div w:id="325549620">
                      <w:marLeft w:val="0"/>
                      <w:marRight w:val="0"/>
                      <w:marTop w:val="0"/>
                      <w:marBottom w:val="0"/>
                      <w:divBdr>
                        <w:top w:val="none" w:sz="0" w:space="0" w:color="auto"/>
                        <w:left w:val="none" w:sz="0" w:space="0" w:color="auto"/>
                        <w:bottom w:val="none" w:sz="0" w:space="0" w:color="auto"/>
                        <w:right w:val="none" w:sz="0" w:space="0" w:color="auto"/>
                      </w:divBdr>
                      <w:divsChild>
                        <w:div w:id="152377239">
                          <w:marLeft w:val="0"/>
                          <w:marRight w:val="0"/>
                          <w:marTop w:val="0"/>
                          <w:marBottom w:val="0"/>
                          <w:divBdr>
                            <w:top w:val="none" w:sz="0" w:space="0" w:color="auto"/>
                            <w:left w:val="none" w:sz="0" w:space="0" w:color="auto"/>
                            <w:bottom w:val="none" w:sz="0" w:space="0" w:color="auto"/>
                            <w:right w:val="none" w:sz="0" w:space="0" w:color="auto"/>
                          </w:divBdr>
                          <w:divsChild>
                            <w:div w:id="469398526">
                              <w:marLeft w:val="0"/>
                              <w:marRight w:val="0"/>
                              <w:marTop w:val="0"/>
                              <w:marBottom w:val="0"/>
                              <w:divBdr>
                                <w:top w:val="none" w:sz="0" w:space="0" w:color="auto"/>
                                <w:left w:val="none" w:sz="0" w:space="0" w:color="auto"/>
                                <w:bottom w:val="none" w:sz="0" w:space="0" w:color="auto"/>
                                <w:right w:val="none" w:sz="0" w:space="0" w:color="auto"/>
                              </w:divBdr>
                              <w:divsChild>
                                <w:div w:id="1778521644">
                                  <w:marLeft w:val="0"/>
                                  <w:marRight w:val="0"/>
                                  <w:marTop w:val="0"/>
                                  <w:marBottom w:val="0"/>
                                  <w:divBdr>
                                    <w:top w:val="none" w:sz="0" w:space="0" w:color="auto"/>
                                    <w:left w:val="none" w:sz="0" w:space="0" w:color="auto"/>
                                    <w:bottom w:val="none" w:sz="0" w:space="0" w:color="auto"/>
                                    <w:right w:val="none" w:sz="0" w:space="0" w:color="auto"/>
                                  </w:divBdr>
                                  <w:divsChild>
                                    <w:div w:id="1340815473">
                                      <w:marLeft w:val="0"/>
                                      <w:marRight w:val="0"/>
                                      <w:marTop w:val="0"/>
                                      <w:marBottom w:val="0"/>
                                      <w:divBdr>
                                        <w:top w:val="none" w:sz="0" w:space="0" w:color="auto"/>
                                        <w:left w:val="none" w:sz="0" w:space="0" w:color="auto"/>
                                        <w:bottom w:val="none" w:sz="0" w:space="0" w:color="auto"/>
                                        <w:right w:val="none" w:sz="0" w:space="0" w:color="auto"/>
                                      </w:divBdr>
                                      <w:divsChild>
                                        <w:div w:id="1019891453">
                                          <w:marLeft w:val="0"/>
                                          <w:marRight w:val="0"/>
                                          <w:marTop w:val="0"/>
                                          <w:marBottom w:val="0"/>
                                          <w:divBdr>
                                            <w:top w:val="none" w:sz="0" w:space="0" w:color="auto"/>
                                            <w:left w:val="none" w:sz="0" w:space="0" w:color="auto"/>
                                            <w:bottom w:val="none" w:sz="0" w:space="0" w:color="auto"/>
                                            <w:right w:val="none" w:sz="0" w:space="0" w:color="auto"/>
                                          </w:divBdr>
                                          <w:divsChild>
                                            <w:div w:id="866210930">
                                              <w:marLeft w:val="0"/>
                                              <w:marRight w:val="0"/>
                                              <w:marTop w:val="0"/>
                                              <w:marBottom w:val="0"/>
                                              <w:divBdr>
                                                <w:top w:val="none" w:sz="0" w:space="0" w:color="auto"/>
                                                <w:left w:val="none" w:sz="0" w:space="0" w:color="auto"/>
                                                <w:bottom w:val="none" w:sz="0" w:space="0" w:color="auto"/>
                                                <w:right w:val="none" w:sz="0" w:space="0" w:color="auto"/>
                                              </w:divBdr>
                                              <w:divsChild>
                                                <w:div w:id="1100879618">
                                                  <w:marLeft w:val="0"/>
                                                  <w:marRight w:val="0"/>
                                                  <w:marTop w:val="0"/>
                                                  <w:marBottom w:val="0"/>
                                                  <w:divBdr>
                                                    <w:top w:val="none" w:sz="0" w:space="0" w:color="auto"/>
                                                    <w:left w:val="none" w:sz="0" w:space="0" w:color="auto"/>
                                                    <w:bottom w:val="none" w:sz="0" w:space="0" w:color="auto"/>
                                                    <w:right w:val="none" w:sz="0" w:space="0" w:color="auto"/>
                                                  </w:divBdr>
                                                  <w:divsChild>
                                                    <w:div w:id="29378016">
                                                      <w:marLeft w:val="0"/>
                                                      <w:marRight w:val="0"/>
                                                      <w:marTop w:val="0"/>
                                                      <w:marBottom w:val="0"/>
                                                      <w:divBdr>
                                                        <w:top w:val="none" w:sz="0" w:space="0" w:color="auto"/>
                                                        <w:left w:val="none" w:sz="0" w:space="0" w:color="auto"/>
                                                        <w:bottom w:val="none" w:sz="0" w:space="0" w:color="auto"/>
                                                        <w:right w:val="none" w:sz="0" w:space="0" w:color="auto"/>
                                                      </w:divBdr>
                                                      <w:divsChild>
                                                        <w:div w:id="19551294">
                                                          <w:marLeft w:val="0"/>
                                                          <w:marRight w:val="0"/>
                                                          <w:marTop w:val="0"/>
                                                          <w:marBottom w:val="0"/>
                                                          <w:divBdr>
                                                            <w:top w:val="none" w:sz="0" w:space="0" w:color="auto"/>
                                                            <w:left w:val="none" w:sz="0" w:space="0" w:color="auto"/>
                                                            <w:bottom w:val="none" w:sz="0" w:space="0" w:color="auto"/>
                                                            <w:right w:val="none" w:sz="0" w:space="0" w:color="auto"/>
                                                          </w:divBdr>
                                                          <w:divsChild>
                                                            <w:div w:id="198261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1290115">
      <w:bodyDiv w:val="1"/>
      <w:marLeft w:val="0"/>
      <w:marRight w:val="0"/>
      <w:marTop w:val="0"/>
      <w:marBottom w:val="0"/>
      <w:divBdr>
        <w:top w:val="none" w:sz="0" w:space="0" w:color="auto"/>
        <w:left w:val="none" w:sz="0" w:space="0" w:color="auto"/>
        <w:bottom w:val="none" w:sz="0" w:space="0" w:color="auto"/>
        <w:right w:val="none" w:sz="0" w:space="0" w:color="auto"/>
      </w:divBdr>
      <w:divsChild>
        <w:div w:id="239796983">
          <w:marLeft w:val="0"/>
          <w:marRight w:val="0"/>
          <w:marTop w:val="0"/>
          <w:marBottom w:val="0"/>
          <w:divBdr>
            <w:top w:val="none" w:sz="0" w:space="0" w:color="auto"/>
            <w:left w:val="none" w:sz="0" w:space="0" w:color="auto"/>
            <w:bottom w:val="none" w:sz="0" w:space="0" w:color="auto"/>
            <w:right w:val="none" w:sz="0" w:space="0" w:color="auto"/>
          </w:divBdr>
          <w:divsChild>
            <w:div w:id="2030640340">
              <w:marLeft w:val="0"/>
              <w:marRight w:val="0"/>
              <w:marTop w:val="0"/>
              <w:marBottom w:val="0"/>
              <w:divBdr>
                <w:top w:val="none" w:sz="0" w:space="0" w:color="auto"/>
                <w:left w:val="none" w:sz="0" w:space="0" w:color="auto"/>
                <w:bottom w:val="none" w:sz="0" w:space="0" w:color="auto"/>
                <w:right w:val="none" w:sz="0" w:space="0" w:color="auto"/>
              </w:divBdr>
              <w:divsChild>
                <w:div w:id="653723548">
                  <w:marLeft w:val="0"/>
                  <w:marRight w:val="0"/>
                  <w:marTop w:val="0"/>
                  <w:marBottom w:val="0"/>
                  <w:divBdr>
                    <w:top w:val="none" w:sz="0" w:space="0" w:color="auto"/>
                    <w:left w:val="none" w:sz="0" w:space="0" w:color="auto"/>
                    <w:bottom w:val="none" w:sz="0" w:space="0" w:color="auto"/>
                    <w:right w:val="none" w:sz="0" w:space="0" w:color="auto"/>
                  </w:divBdr>
                  <w:divsChild>
                    <w:div w:id="1288655969">
                      <w:marLeft w:val="0"/>
                      <w:marRight w:val="0"/>
                      <w:marTop w:val="0"/>
                      <w:marBottom w:val="0"/>
                      <w:divBdr>
                        <w:top w:val="none" w:sz="0" w:space="0" w:color="auto"/>
                        <w:left w:val="none" w:sz="0" w:space="0" w:color="auto"/>
                        <w:bottom w:val="none" w:sz="0" w:space="0" w:color="auto"/>
                        <w:right w:val="none" w:sz="0" w:space="0" w:color="auto"/>
                      </w:divBdr>
                      <w:divsChild>
                        <w:div w:id="1123157718">
                          <w:marLeft w:val="0"/>
                          <w:marRight w:val="0"/>
                          <w:marTop w:val="0"/>
                          <w:marBottom w:val="0"/>
                          <w:divBdr>
                            <w:top w:val="none" w:sz="0" w:space="0" w:color="auto"/>
                            <w:left w:val="none" w:sz="0" w:space="0" w:color="auto"/>
                            <w:bottom w:val="none" w:sz="0" w:space="0" w:color="auto"/>
                            <w:right w:val="none" w:sz="0" w:space="0" w:color="auto"/>
                          </w:divBdr>
                          <w:divsChild>
                            <w:div w:id="933587470">
                              <w:marLeft w:val="0"/>
                              <w:marRight w:val="0"/>
                              <w:marTop w:val="0"/>
                              <w:marBottom w:val="0"/>
                              <w:divBdr>
                                <w:top w:val="none" w:sz="0" w:space="0" w:color="auto"/>
                                <w:left w:val="none" w:sz="0" w:space="0" w:color="auto"/>
                                <w:bottom w:val="none" w:sz="0" w:space="0" w:color="auto"/>
                                <w:right w:val="none" w:sz="0" w:space="0" w:color="auto"/>
                              </w:divBdr>
                              <w:divsChild>
                                <w:div w:id="529685091">
                                  <w:marLeft w:val="0"/>
                                  <w:marRight w:val="0"/>
                                  <w:marTop w:val="0"/>
                                  <w:marBottom w:val="0"/>
                                  <w:divBdr>
                                    <w:top w:val="none" w:sz="0" w:space="0" w:color="auto"/>
                                    <w:left w:val="none" w:sz="0" w:space="0" w:color="auto"/>
                                    <w:bottom w:val="none" w:sz="0" w:space="0" w:color="auto"/>
                                    <w:right w:val="none" w:sz="0" w:space="0" w:color="auto"/>
                                  </w:divBdr>
                                  <w:divsChild>
                                    <w:div w:id="1661881971">
                                      <w:marLeft w:val="0"/>
                                      <w:marRight w:val="0"/>
                                      <w:marTop w:val="0"/>
                                      <w:marBottom w:val="0"/>
                                      <w:divBdr>
                                        <w:top w:val="none" w:sz="0" w:space="0" w:color="auto"/>
                                        <w:left w:val="none" w:sz="0" w:space="0" w:color="auto"/>
                                        <w:bottom w:val="none" w:sz="0" w:space="0" w:color="auto"/>
                                        <w:right w:val="none" w:sz="0" w:space="0" w:color="auto"/>
                                      </w:divBdr>
                                      <w:divsChild>
                                        <w:div w:id="1074163058">
                                          <w:marLeft w:val="0"/>
                                          <w:marRight w:val="0"/>
                                          <w:marTop w:val="0"/>
                                          <w:marBottom w:val="0"/>
                                          <w:divBdr>
                                            <w:top w:val="none" w:sz="0" w:space="0" w:color="auto"/>
                                            <w:left w:val="none" w:sz="0" w:space="0" w:color="auto"/>
                                            <w:bottom w:val="none" w:sz="0" w:space="0" w:color="auto"/>
                                            <w:right w:val="none" w:sz="0" w:space="0" w:color="auto"/>
                                          </w:divBdr>
                                          <w:divsChild>
                                            <w:div w:id="571891560">
                                              <w:marLeft w:val="0"/>
                                              <w:marRight w:val="0"/>
                                              <w:marTop w:val="0"/>
                                              <w:marBottom w:val="0"/>
                                              <w:divBdr>
                                                <w:top w:val="none" w:sz="0" w:space="0" w:color="auto"/>
                                                <w:left w:val="none" w:sz="0" w:space="0" w:color="auto"/>
                                                <w:bottom w:val="none" w:sz="0" w:space="0" w:color="auto"/>
                                                <w:right w:val="none" w:sz="0" w:space="0" w:color="auto"/>
                                              </w:divBdr>
                                              <w:divsChild>
                                                <w:div w:id="1146510300">
                                                  <w:marLeft w:val="0"/>
                                                  <w:marRight w:val="0"/>
                                                  <w:marTop w:val="0"/>
                                                  <w:marBottom w:val="0"/>
                                                  <w:divBdr>
                                                    <w:top w:val="none" w:sz="0" w:space="0" w:color="auto"/>
                                                    <w:left w:val="none" w:sz="0" w:space="0" w:color="auto"/>
                                                    <w:bottom w:val="none" w:sz="0" w:space="0" w:color="auto"/>
                                                    <w:right w:val="none" w:sz="0" w:space="0" w:color="auto"/>
                                                  </w:divBdr>
                                                  <w:divsChild>
                                                    <w:div w:id="812217911">
                                                      <w:marLeft w:val="0"/>
                                                      <w:marRight w:val="0"/>
                                                      <w:marTop w:val="0"/>
                                                      <w:marBottom w:val="0"/>
                                                      <w:divBdr>
                                                        <w:top w:val="none" w:sz="0" w:space="0" w:color="auto"/>
                                                        <w:left w:val="none" w:sz="0" w:space="0" w:color="auto"/>
                                                        <w:bottom w:val="none" w:sz="0" w:space="0" w:color="auto"/>
                                                        <w:right w:val="none" w:sz="0" w:space="0" w:color="auto"/>
                                                      </w:divBdr>
                                                      <w:divsChild>
                                                        <w:div w:id="498428363">
                                                          <w:marLeft w:val="0"/>
                                                          <w:marRight w:val="0"/>
                                                          <w:marTop w:val="0"/>
                                                          <w:marBottom w:val="0"/>
                                                          <w:divBdr>
                                                            <w:top w:val="none" w:sz="0" w:space="0" w:color="auto"/>
                                                            <w:left w:val="none" w:sz="0" w:space="0" w:color="auto"/>
                                                            <w:bottom w:val="none" w:sz="0" w:space="0" w:color="auto"/>
                                                            <w:right w:val="none" w:sz="0" w:space="0" w:color="auto"/>
                                                          </w:divBdr>
                                                          <w:divsChild>
                                                            <w:div w:id="187275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0464649">
      <w:bodyDiv w:val="1"/>
      <w:marLeft w:val="0"/>
      <w:marRight w:val="0"/>
      <w:marTop w:val="0"/>
      <w:marBottom w:val="0"/>
      <w:divBdr>
        <w:top w:val="none" w:sz="0" w:space="0" w:color="auto"/>
        <w:left w:val="none" w:sz="0" w:space="0" w:color="auto"/>
        <w:bottom w:val="none" w:sz="0" w:space="0" w:color="auto"/>
        <w:right w:val="none" w:sz="0" w:space="0" w:color="auto"/>
      </w:divBdr>
      <w:divsChild>
        <w:div w:id="1837380923">
          <w:marLeft w:val="0"/>
          <w:marRight w:val="0"/>
          <w:marTop w:val="0"/>
          <w:marBottom w:val="0"/>
          <w:divBdr>
            <w:top w:val="none" w:sz="0" w:space="0" w:color="auto"/>
            <w:left w:val="none" w:sz="0" w:space="0" w:color="auto"/>
            <w:bottom w:val="none" w:sz="0" w:space="0" w:color="auto"/>
            <w:right w:val="none" w:sz="0" w:space="0" w:color="auto"/>
          </w:divBdr>
          <w:divsChild>
            <w:div w:id="1717779396">
              <w:marLeft w:val="0"/>
              <w:marRight w:val="0"/>
              <w:marTop w:val="0"/>
              <w:marBottom w:val="0"/>
              <w:divBdr>
                <w:top w:val="none" w:sz="0" w:space="0" w:color="auto"/>
                <w:left w:val="none" w:sz="0" w:space="0" w:color="auto"/>
                <w:bottom w:val="none" w:sz="0" w:space="0" w:color="auto"/>
                <w:right w:val="none" w:sz="0" w:space="0" w:color="auto"/>
              </w:divBdr>
              <w:divsChild>
                <w:div w:id="1262765630">
                  <w:marLeft w:val="0"/>
                  <w:marRight w:val="0"/>
                  <w:marTop w:val="0"/>
                  <w:marBottom w:val="0"/>
                  <w:divBdr>
                    <w:top w:val="none" w:sz="0" w:space="0" w:color="auto"/>
                    <w:left w:val="none" w:sz="0" w:space="0" w:color="auto"/>
                    <w:bottom w:val="none" w:sz="0" w:space="0" w:color="auto"/>
                    <w:right w:val="none" w:sz="0" w:space="0" w:color="auto"/>
                  </w:divBdr>
                  <w:divsChild>
                    <w:div w:id="1587572515">
                      <w:marLeft w:val="0"/>
                      <w:marRight w:val="0"/>
                      <w:marTop w:val="0"/>
                      <w:marBottom w:val="0"/>
                      <w:divBdr>
                        <w:top w:val="none" w:sz="0" w:space="0" w:color="auto"/>
                        <w:left w:val="none" w:sz="0" w:space="0" w:color="auto"/>
                        <w:bottom w:val="none" w:sz="0" w:space="0" w:color="auto"/>
                        <w:right w:val="none" w:sz="0" w:space="0" w:color="auto"/>
                      </w:divBdr>
                      <w:divsChild>
                        <w:div w:id="1555386309">
                          <w:marLeft w:val="0"/>
                          <w:marRight w:val="0"/>
                          <w:marTop w:val="0"/>
                          <w:marBottom w:val="0"/>
                          <w:divBdr>
                            <w:top w:val="none" w:sz="0" w:space="0" w:color="auto"/>
                            <w:left w:val="none" w:sz="0" w:space="0" w:color="auto"/>
                            <w:bottom w:val="none" w:sz="0" w:space="0" w:color="auto"/>
                            <w:right w:val="none" w:sz="0" w:space="0" w:color="auto"/>
                          </w:divBdr>
                          <w:divsChild>
                            <w:div w:id="1758138038">
                              <w:marLeft w:val="0"/>
                              <w:marRight w:val="0"/>
                              <w:marTop w:val="0"/>
                              <w:marBottom w:val="0"/>
                              <w:divBdr>
                                <w:top w:val="none" w:sz="0" w:space="0" w:color="auto"/>
                                <w:left w:val="none" w:sz="0" w:space="0" w:color="auto"/>
                                <w:bottom w:val="none" w:sz="0" w:space="0" w:color="auto"/>
                                <w:right w:val="none" w:sz="0" w:space="0" w:color="auto"/>
                              </w:divBdr>
                              <w:divsChild>
                                <w:div w:id="458842985">
                                  <w:marLeft w:val="0"/>
                                  <w:marRight w:val="0"/>
                                  <w:marTop w:val="0"/>
                                  <w:marBottom w:val="0"/>
                                  <w:divBdr>
                                    <w:top w:val="none" w:sz="0" w:space="0" w:color="auto"/>
                                    <w:left w:val="none" w:sz="0" w:space="0" w:color="auto"/>
                                    <w:bottom w:val="none" w:sz="0" w:space="0" w:color="auto"/>
                                    <w:right w:val="none" w:sz="0" w:space="0" w:color="auto"/>
                                  </w:divBdr>
                                  <w:divsChild>
                                    <w:div w:id="639305816">
                                      <w:marLeft w:val="0"/>
                                      <w:marRight w:val="0"/>
                                      <w:marTop w:val="0"/>
                                      <w:marBottom w:val="0"/>
                                      <w:divBdr>
                                        <w:top w:val="none" w:sz="0" w:space="0" w:color="auto"/>
                                        <w:left w:val="none" w:sz="0" w:space="0" w:color="auto"/>
                                        <w:bottom w:val="none" w:sz="0" w:space="0" w:color="auto"/>
                                        <w:right w:val="none" w:sz="0" w:space="0" w:color="auto"/>
                                      </w:divBdr>
                                      <w:divsChild>
                                        <w:div w:id="708799693">
                                          <w:marLeft w:val="0"/>
                                          <w:marRight w:val="0"/>
                                          <w:marTop w:val="0"/>
                                          <w:marBottom w:val="0"/>
                                          <w:divBdr>
                                            <w:top w:val="none" w:sz="0" w:space="0" w:color="auto"/>
                                            <w:left w:val="none" w:sz="0" w:space="0" w:color="auto"/>
                                            <w:bottom w:val="none" w:sz="0" w:space="0" w:color="auto"/>
                                            <w:right w:val="none" w:sz="0" w:space="0" w:color="auto"/>
                                          </w:divBdr>
                                          <w:divsChild>
                                            <w:div w:id="355468733">
                                              <w:marLeft w:val="0"/>
                                              <w:marRight w:val="0"/>
                                              <w:marTop w:val="0"/>
                                              <w:marBottom w:val="0"/>
                                              <w:divBdr>
                                                <w:top w:val="none" w:sz="0" w:space="0" w:color="auto"/>
                                                <w:left w:val="none" w:sz="0" w:space="0" w:color="auto"/>
                                                <w:bottom w:val="none" w:sz="0" w:space="0" w:color="auto"/>
                                                <w:right w:val="none" w:sz="0" w:space="0" w:color="auto"/>
                                              </w:divBdr>
                                              <w:divsChild>
                                                <w:div w:id="1639067562">
                                                  <w:marLeft w:val="0"/>
                                                  <w:marRight w:val="0"/>
                                                  <w:marTop w:val="0"/>
                                                  <w:marBottom w:val="0"/>
                                                  <w:divBdr>
                                                    <w:top w:val="none" w:sz="0" w:space="0" w:color="auto"/>
                                                    <w:left w:val="none" w:sz="0" w:space="0" w:color="auto"/>
                                                    <w:bottom w:val="none" w:sz="0" w:space="0" w:color="auto"/>
                                                    <w:right w:val="none" w:sz="0" w:space="0" w:color="auto"/>
                                                  </w:divBdr>
                                                  <w:divsChild>
                                                    <w:div w:id="1993634199">
                                                      <w:marLeft w:val="0"/>
                                                      <w:marRight w:val="0"/>
                                                      <w:marTop w:val="0"/>
                                                      <w:marBottom w:val="0"/>
                                                      <w:divBdr>
                                                        <w:top w:val="none" w:sz="0" w:space="0" w:color="auto"/>
                                                        <w:left w:val="none" w:sz="0" w:space="0" w:color="auto"/>
                                                        <w:bottom w:val="none" w:sz="0" w:space="0" w:color="auto"/>
                                                        <w:right w:val="none" w:sz="0" w:space="0" w:color="auto"/>
                                                      </w:divBdr>
                                                      <w:divsChild>
                                                        <w:div w:id="804546080">
                                                          <w:marLeft w:val="0"/>
                                                          <w:marRight w:val="0"/>
                                                          <w:marTop w:val="0"/>
                                                          <w:marBottom w:val="0"/>
                                                          <w:divBdr>
                                                            <w:top w:val="none" w:sz="0" w:space="0" w:color="auto"/>
                                                            <w:left w:val="none" w:sz="0" w:space="0" w:color="auto"/>
                                                            <w:bottom w:val="none" w:sz="0" w:space="0" w:color="auto"/>
                                                            <w:right w:val="none" w:sz="0" w:space="0" w:color="auto"/>
                                                          </w:divBdr>
                                                          <w:divsChild>
                                                            <w:div w:id="68244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223567">
      <w:bodyDiv w:val="1"/>
      <w:marLeft w:val="0"/>
      <w:marRight w:val="0"/>
      <w:marTop w:val="0"/>
      <w:marBottom w:val="0"/>
      <w:divBdr>
        <w:top w:val="none" w:sz="0" w:space="0" w:color="auto"/>
        <w:left w:val="none" w:sz="0" w:space="0" w:color="auto"/>
        <w:bottom w:val="none" w:sz="0" w:space="0" w:color="auto"/>
        <w:right w:val="none" w:sz="0" w:space="0" w:color="auto"/>
      </w:divBdr>
      <w:divsChild>
        <w:div w:id="1949240696">
          <w:marLeft w:val="0"/>
          <w:marRight w:val="0"/>
          <w:marTop w:val="0"/>
          <w:marBottom w:val="0"/>
          <w:divBdr>
            <w:top w:val="none" w:sz="0" w:space="0" w:color="auto"/>
            <w:left w:val="none" w:sz="0" w:space="0" w:color="auto"/>
            <w:bottom w:val="none" w:sz="0" w:space="0" w:color="auto"/>
            <w:right w:val="none" w:sz="0" w:space="0" w:color="auto"/>
          </w:divBdr>
          <w:divsChild>
            <w:div w:id="323749104">
              <w:marLeft w:val="0"/>
              <w:marRight w:val="0"/>
              <w:marTop w:val="0"/>
              <w:marBottom w:val="0"/>
              <w:divBdr>
                <w:top w:val="none" w:sz="0" w:space="0" w:color="auto"/>
                <w:left w:val="none" w:sz="0" w:space="0" w:color="auto"/>
                <w:bottom w:val="none" w:sz="0" w:space="0" w:color="auto"/>
                <w:right w:val="none" w:sz="0" w:space="0" w:color="auto"/>
              </w:divBdr>
              <w:divsChild>
                <w:div w:id="348652515">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sChild>
                        <w:div w:id="2093313629">
                          <w:marLeft w:val="0"/>
                          <w:marRight w:val="0"/>
                          <w:marTop w:val="0"/>
                          <w:marBottom w:val="0"/>
                          <w:divBdr>
                            <w:top w:val="none" w:sz="0" w:space="0" w:color="auto"/>
                            <w:left w:val="none" w:sz="0" w:space="0" w:color="auto"/>
                            <w:bottom w:val="none" w:sz="0" w:space="0" w:color="auto"/>
                            <w:right w:val="none" w:sz="0" w:space="0" w:color="auto"/>
                          </w:divBdr>
                          <w:divsChild>
                            <w:div w:id="1963071760">
                              <w:marLeft w:val="0"/>
                              <w:marRight w:val="0"/>
                              <w:marTop w:val="0"/>
                              <w:marBottom w:val="0"/>
                              <w:divBdr>
                                <w:top w:val="none" w:sz="0" w:space="0" w:color="auto"/>
                                <w:left w:val="none" w:sz="0" w:space="0" w:color="auto"/>
                                <w:bottom w:val="none" w:sz="0" w:space="0" w:color="auto"/>
                                <w:right w:val="none" w:sz="0" w:space="0" w:color="auto"/>
                              </w:divBdr>
                              <w:divsChild>
                                <w:div w:id="453908778">
                                  <w:marLeft w:val="0"/>
                                  <w:marRight w:val="0"/>
                                  <w:marTop w:val="0"/>
                                  <w:marBottom w:val="0"/>
                                  <w:divBdr>
                                    <w:top w:val="none" w:sz="0" w:space="0" w:color="auto"/>
                                    <w:left w:val="none" w:sz="0" w:space="0" w:color="auto"/>
                                    <w:bottom w:val="none" w:sz="0" w:space="0" w:color="auto"/>
                                    <w:right w:val="none" w:sz="0" w:space="0" w:color="auto"/>
                                  </w:divBdr>
                                  <w:divsChild>
                                    <w:div w:id="521019331">
                                      <w:marLeft w:val="0"/>
                                      <w:marRight w:val="0"/>
                                      <w:marTop w:val="0"/>
                                      <w:marBottom w:val="0"/>
                                      <w:divBdr>
                                        <w:top w:val="none" w:sz="0" w:space="0" w:color="auto"/>
                                        <w:left w:val="none" w:sz="0" w:space="0" w:color="auto"/>
                                        <w:bottom w:val="none" w:sz="0" w:space="0" w:color="auto"/>
                                        <w:right w:val="none" w:sz="0" w:space="0" w:color="auto"/>
                                      </w:divBdr>
                                      <w:divsChild>
                                        <w:div w:id="204802736">
                                          <w:marLeft w:val="0"/>
                                          <w:marRight w:val="0"/>
                                          <w:marTop w:val="0"/>
                                          <w:marBottom w:val="0"/>
                                          <w:divBdr>
                                            <w:top w:val="none" w:sz="0" w:space="0" w:color="auto"/>
                                            <w:left w:val="none" w:sz="0" w:space="0" w:color="auto"/>
                                            <w:bottom w:val="none" w:sz="0" w:space="0" w:color="auto"/>
                                            <w:right w:val="none" w:sz="0" w:space="0" w:color="auto"/>
                                          </w:divBdr>
                                          <w:divsChild>
                                            <w:div w:id="1125735958">
                                              <w:marLeft w:val="0"/>
                                              <w:marRight w:val="0"/>
                                              <w:marTop w:val="0"/>
                                              <w:marBottom w:val="0"/>
                                              <w:divBdr>
                                                <w:top w:val="none" w:sz="0" w:space="0" w:color="auto"/>
                                                <w:left w:val="none" w:sz="0" w:space="0" w:color="auto"/>
                                                <w:bottom w:val="none" w:sz="0" w:space="0" w:color="auto"/>
                                                <w:right w:val="none" w:sz="0" w:space="0" w:color="auto"/>
                                              </w:divBdr>
                                              <w:divsChild>
                                                <w:div w:id="1945074612">
                                                  <w:marLeft w:val="0"/>
                                                  <w:marRight w:val="0"/>
                                                  <w:marTop w:val="0"/>
                                                  <w:marBottom w:val="0"/>
                                                  <w:divBdr>
                                                    <w:top w:val="none" w:sz="0" w:space="0" w:color="auto"/>
                                                    <w:left w:val="none" w:sz="0" w:space="0" w:color="auto"/>
                                                    <w:bottom w:val="none" w:sz="0" w:space="0" w:color="auto"/>
                                                    <w:right w:val="none" w:sz="0" w:space="0" w:color="auto"/>
                                                  </w:divBdr>
                                                  <w:divsChild>
                                                    <w:div w:id="973366439">
                                                      <w:marLeft w:val="0"/>
                                                      <w:marRight w:val="0"/>
                                                      <w:marTop w:val="0"/>
                                                      <w:marBottom w:val="0"/>
                                                      <w:divBdr>
                                                        <w:top w:val="none" w:sz="0" w:space="0" w:color="auto"/>
                                                        <w:left w:val="none" w:sz="0" w:space="0" w:color="auto"/>
                                                        <w:bottom w:val="none" w:sz="0" w:space="0" w:color="auto"/>
                                                        <w:right w:val="none" w:sz="0" w:space="0" w:color="auto"/>
                                                      </w:divBdr>
                                                      <w:divsChild>
                                                        <w:div w:id="18166866">
                                                          <w:marLeft w:val="0"/>
                                                          <w:marRight w:val="0"/>
                                                          <w:marTop w:val="0"/>
                                                          <w:marBottom w:val="0"/>
                                                          <w:divBdr>
                                                            <w:top w:val="none" w:sz="0" w:space="0" w:color="auto"/>
                                                            <w:left w:val="none" w:sz="0" w:space="0" w:color="auto"/>
                                                            <w:bottom w:val="none" w:sz="0" w:space="0" w:color="auto"/>
                                                            <w:right w:val="none" w:sz="0" w:space="0" w:color="auto"/>
                                                          </w:divBdr>
                                                          <w:divsChild>
                                                            <w:div w:id="163270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0445955">
      <w:bodyDiv w:val="1"/>
      <w:marLeft w:val="0"/>
      <w:marRight w:val="0"/>
      <w:marTop w:val="0"/>
      <w:marBottom w:val="0"/>
      <w:divBdr>
        <w:top w:val="none" w:sz="0" w:space="0" w:color="auto"/>
        <w:left w:val="none" w:sz="0" w:space="0" w:color="auto"/>
        <w:bottom w:val="none" w:sz="0" w:space="0" w:color="auto"/>
        <w:right w:val="none" w:sz="0" w:space="0" w:color="auto"/>
      </w:divBdr>
      <w:divsChild>
        <w:div w:id="440802751">
          <w:marLeft w:val="0"/>
          <w:marRight w:val="0"/>
          <w:marTop w:val="0"/>
          <w:marBottom w:val="0"/>
          <w:divBdr>
            <w:top w:val="none" w:sz="0" w:space="0" w:color="auto"/>
            <w:left w:val="none" w:sz="0" w:space="0" w:color="auto"/>
            <w:bottom w:val="none" w:sz="0" w:space="0" w:color="auto"/>
            <w:right w:val="none" w:sz="0" w:space="0" w:color="auto"/>
          </w:divBdr>
          <w:divsChild>
            <w:div w:id="1198468527">
              <w:marLeft w:val="0"/>
              <w:marRight w:val="0"/>
              <w:marTop w:val="0"/>
              <w:marBottom w:val="0"/>
              <w:divBdr>
                <w:top w:val="none" w:sz="0" w:space="0" w:color="auto"/>
                <w:left w:val="none" w:sz="0" w:space="0" w:color="auto"/>
                <w:bottom w:val="none" w:sz="0" w:space="0" w:color="auto"/>
                <w:right w:val="none" w:sz="0" w:space="0" w:color="auto"/>
              </w:divBdr>
              <w:divsChild>
                <w:div w:id="834415924">
                  <w:marLeft w:val="0"/>
                  <w:marRight w:val="0"/>
                  <w:marTop w:val="0"/>
                  <w:marBottom w:val="0"/>
                  <w:divBdr>
                    <w:top w:val="none" w:sz="0" w:space="0" w:color="auto"/>
                    <w:left w:val="none" w:sz="0" w:space="0" w:color="auto"/>
                    <w:bottom w:val="none" w:sz="0" w:space="0" w:color="auto"/>
                    <w:right w:val="none" w:sz="0" w:space="0" w:color="auto"/>
                  </w:divBdr>
                  <w:divsChild>
                    <w:div w:id="229774719">
                      <w:marLeft w:val="0"/>
                      <w:marRight w:val="0"/>
                      <w:marTop w:val="0"/>
                      <w:marBottom w:val="0"/>
                      <w:divBdr>
                        <w:top w:val="none" w:sz="0" w:space="0" w:color="auto"/>
                        <w:left w:val="none" w:sz="0" w:space="0" w:color="auto"/>
                        <w:bottom w:val="none" w:sz="0" w:space="0" w:color="auto"/>
                        <w:right w:val="none" w:sz="0" w:space="0" w:color="auto"/>
                      </w:divBdr>
                      <w:divsChild>
                        <w:div w:id="1973317577">
                          <w:marLeft w:val="0"/>
                          <w:marRight w:val="0"/>
                          <w:marTop w:val="0"/>
                          <w:marBottom w:val="0"/>
                          <w:divBdr>
                            <w:top w:val="none" w:sz="0" w:space="0" w:color="auto"/>
                            <w:left w:val="none" w:sz="0" w:space="0" w:color="auto"/>
                            <w:bottom w:val="none" w:sz="0" w:space="0" w:color="auto"/>
                            <w:right w:val="none" w:sz="0" w:space="0" w:color="auto"/>
                          </w:divBdr>
                          <w:divsChild>
                            <w:div w:id="1571500045">
                              <w:marLeft w:val="0"/>
                              <w:marRight w:val="0"/>
                              <w:marTop w:val="0"/>
                              <w:marBottom w:val="0"/>
                              <w:divBdr>
                                <w:top w:val="none" w:sz="0" w:space="0" w:color="auto"/>
                                <w:left w:val="none" w:sz="0" w:space="0" w:color="auto"/>
                                <w:bottom w:val="none" w:sz="0" w:space="0" w:color="auto"/>
                                <w:right w:val="none" w:sz="0" w:space="0" w:color="auto"/>
                              </w:divBdr>
                              <w:divsChild>
                                <w:div w:id="2065831269">
                                  <w:marLeft w:val="0"/>
                                  <w:marRight w:val="0"/>
                                  <w:marTop w:val="0"/>
                                  <w:marBottom w:val="0"/>
                                  <w:divBdr>
                                    <w:top w:val="none" w:sz="0" w:space="0" w:color="auto"/>
                                    <w:left w:val="none" w:sz="0" w:space="0" w:color="auto"/>
                                    <w:bottom w:val="none" w:sz="0" w:space="0" w:color="auto"/>
                                    <w:right w:val="none" w:sz="0" w:space="0" w:color="auto"/>
                                  </w:divBdr>
                                  <w:divsChild>
                                    <w:div w:id="843788374">
                                      <w:marLeft w:val="0"/>
                                      <w:marRight w:val="0"/>
                                      <w:marTop w:val="0"/>
                                      <w:marBottom w:val="0"/>
                                      <w:divBdr>
                                        <w:top w:val="none" w:sz="0" w:space="0" w:color="auto"/>
                                        <w:left w:val="none" w:sz="0" w:space="0" w:color="auto"/>
                                        <w:bottom w:val="none" w:sz="0" w:space="0" w:color="auto"/>
                                        <w:right w:val="none" w:sz="0" w:space="0" w:color="auto"/>
                                      </w:divBdr>
                                      <w:divsChild>
                                        <w:div w:id="1497456878">
                                          <w:marLeft w:val="0"/>
                                          <w:marRight w:val="0"/>
                                          <w:marTop w:val="0"/>
                                          <w:marBottom w:val="0"/>
                                          <w:divBdr>
                                            <w:top w:val="none" w:sz="0" w:space="0" w:color="auto"/>
                                            <w:left w:val="none" w:sz="0" w:space="0" w:color="auto"/>
                                            <w:bottom w:val="none" w:sz="0" w:space="0" w:color="auto"/>
                                            <w:right w:val="none" w:sz="0" w:space="0" w:color="auto"/>
                                          </w:divBdr>
                                          <w:divsChild>
                                            <w:div w:id="259916726">
                                              <w:marLeft w:val="0"/>
                                              <w:marRight w:val="0"/>
                                              <w:marTop w:val="0"/>
                                              <w:marBottom w:val="0"/>
                                              <w:divBdr>
                                                <w:top w:val="none" w:sz="0" w:space="0" w:color="auto"/>
                                                <w:left w:val="none" w:sz="0" w:space="0" w:color="auto"/>
                                                <w:bottom w:val="none" w:sz="0" w:space="0" w:color="auto"/>
                                                <w:right w:val="none" w:sz="0" w:space="0" w:color="auto"/>
                                              </w:divBdr>
                                              <w:divsChild>
                                                <w:div w:id="499930505">
                                                  <w:marLeft w:val="0"/>
                                                  <w:marRight w:val="0"/>
                                                  <w:marTop w:val="0"/>
                                                  <w:marBottom w:val="0"/>
                                                  <w:divBdr>
                                                    <w:top w:val="none" w:sz="0" w:space="0" w:color="auto"/>
                                                    <w:left w:val="none" w:sz="0" w:space="0" w:color="auto"/>
                                                    <w:bottom w:val="none" w:sz="0" w:space="0" w:color="auto"/>
                                                    <w:right w:val="none" w:sz="0" w:space="0" w:color="auto"/>
                                                  </w:divBdr>
                                                  <w:divsChild>
                                                    <w:div w:id="2104370640">
                                                      <w:marLeft w:val="0"/>
                                                      <w:marRight w:val="0"/>
                                                      <w:marTop w:val="0"/>
                                                      <w:marBottom w:val="0"/>
                                                      <w:divBdr>
                                                        <w:top w:val="none" w:sz="0" w:space="0" w:color="auto"/>
                                                        <w:left w:val="none" w:sz="0" w:space="0" w:color="auto"/>
                                                        <w:bottom w:val="none" w:sz="0" w:space="0" w:color="auto"/>
                                                        <w:right w:val="none" w:sz="0" w:space="0" w:color="auto"/>
                                                      </w:divBdr>
                                                      <w:divsChild>
                                                        <w:div w:id="1259171117">
                                                          <w:marLeft w:val="0"/>
                                                          <w:marRight w:val="0"/>
                                                          <w:marTop w:val="0"/>
                                                          <w:marBottom w:val="0"/>
                                                          <w:divBdr>
                                                            <w:top w:val="none" w:sz="0" w:space="0" w:color="auto"/>
                                                            <w:left w:val="none" w:sz="0" w:space="0" w:color="auto"/>
                                                            <w:bottom w:val="none" w:sz="0" w:space="0" w:color="auto"/>
                                                            <w:right w:val="none" w:sz="0" w:space="0" w:color="auto"/>
                                                          </w:divBdr>
                                                          <w:divsChild>
                                                            <w:div w:id="190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5368582">
      <w:bodyDiv w:val="1"/>
      <w:marLeft w:val="0"/>
      <w:marRight w:val="0"/>
      <w:marTop w:val="0"/>
      <w:marBottom w:val="0"/>
      <w:divBdr>
        <w:top w:val="none" w:sz="0" w:space="0" w:color="auto"/>
        <w:left w:val="none" w:sz="0" w:space="0" w:color="auto"/>
        <w:bottom w:val="none" w:sz="0" w:space="0" w:color="auto"/>
        <w:right w:val="none" w:sz="0" w:space="0" w:color="auto"/>
      </w:divBdr>
      <w:divsChild>
        <w:div w:id="1145469889">
          <w:marLeft w:val="0"/>
          <w:marRight w:val="0"/>
          <w:marTop w:val="0"/>
          <w:marBottom w:val="0"/>
          <w:divBdr>
            <w:top w:val="none" w:sz="0" w:space="0" w:color="auto"/>
            <w:left w:val="none" w:sz="0" w:space="0" w:color="auto"/>
            <w:bottom w:val="none" w:sz="0" w:space="0" w:color="auto"/>
            <w:right w:val="none" w:sz="0" w:space="0" w:color="auto"/>
          </w:divBdr>
          <w:divsChild>
            <w:div w:id="67729535">
              <w:marLeft w:val="0"/>
              <w:marRight w:val="0"/>
              <w:marTop w:val="0"/>
              <w:marBottom w:val="0"/>
              <w:divBdr>
                <w:top w:val="none" w:sz="0" w:space="0" w:color="auto"/>
                <w:left w:val="none" w:sz="0" w:space="0" w:color="auto"/>
                <w:bottom w:val="none" w:sz="0" w:space="0" w:color="auto"/>
                <w:right w:val="none" w:sz="0" w:space="0" w:color="auto"/>
              </w:divBdr>
              <w:divsChild>
                <w:div w:id="51390180">
                  <w:marLeft w:val="0"/>
                  <w:marRight w:val="0"/>
                  <w:marTop w:val="0"/>
                  <w:marBottom w:val="0"/>
                  <w:divBdr>
                    <w:top w:val="none" w:sz="0" w:space="0" w:color="auto"/>
                    <w:left w:val="none" w:sz="0" w:space="0" w:color="auto"/>
                    <w:bottom w:val="none" w:sz="0" w:space="0" w:color="auto"/>
                    <w:right w:val="none" w:sz="0" w:space="0" w:color="auto"/>
                  </w:divBdr>
                  <w:divsChild>
                    <w:div w:id="483622684">
                      <w:marLeft w:val="0"/>
                      <w:marRight w:val="0"/>
                      <w:marTop w:val="0"/>
                      <w:marBottom w:val="0"/>
                      <w:divBdr>
                        <w:top w:val="none" w:sz="0" w:space="0" w:color="auto"/>
                        <w:left w:val="none" w:sz="0" w:space="0" w:color="auto"/>
                        <w:bottom w:val="none" w:sz="0" w:space="0" w:color="auto"/>
                        <w:right w:val="none" w:sz="0" w:space="0" w:color="auto"/>
                      </w:divBdr>
                      <w:divsChild>
                        <w:div w:id="534463303">
                          <w:marLeft w:val="0"/>
                          <w:marRight w:val="0"/>
                          <w:marTop w:val="0"/>
                          <w:marBottom w:val="0"/>
                          <w:divBdr>
                            <w:top w:val="none" w:sz="0" w:space="0" w:color="auto"/>
                            <w:left w:val="none" w:sz="0" w:space="0" w:color="auto"/>
                            <w:bottom w:val="none" w:sz="0" w:space="0" w:color="auto"/>
                            <w:right w:val="none" w:sz="0" w:space="0" w:color="auto"/>
                          </w:divBdr>
                          <w:divsChild>
                            <w:div w:id="1246954851">
                              <w:marLeft w:val="0"/>
                              <w:marRight w:val="0"/>
                              <w:marTop w:val="0"/>
                              <w:marBottom w:val="0"/>
                              <w:divBdr>
                                <w:top w:val="none" w:sz="0" w:space="0" w:color="auto"/>
                                <w:left w:val="none" w:sz="0" w:space="0" w:color="auto"/>
                                <w:bottom w:val="none" w:sz="0" w:space="0" w:color="auto"/>
                                <w:right w:val="none" w:sz="0" w:space="0" w:color="auto"/>
                              </w:divBdr>
                              <w:divsChild>
                                <w:div w:id="94861412">
                                  <w:marLeft w:val="0"/>
                                  <w:marRight w:val="0"/>
                                  <w:marTop w:val="0"/>
                                  <w:marBottom w:val="0"/>
                                  <w:divBdr>
                                    <w:top w:val="none" w:sz="0" w:space="0" w:color="auto"/>
                                    <w:left w:val="none" w:sz="0" w:space="0" w:color="auto"/>
                                    <w:bottom w:val="none" w:sz="0" w:space="0" w:color="auto"/>
                                    <w:right w:val="none" w:sz="0" w:space="0" w:color="auto"/>
                                  </w:divBdr>
                                  <w:divsChild>
                                    <w:div w:id="876701637">
                                      <w:marLeft w:val="0"/>
                                      <w:marRight w:val="0"/>
                                      <w:marTop w:val="0"/>
                                      <w:marBottom w:val="0"/>
                                      <w:divBdr>
                                        <w:top w:val="none" w:sz="0" w:space="0" w:color="auto"/>
                                        <w:left w:val="none" w:sz="0" w:space="0" w:color="auto"/>
                                        <w:bottom w:val="none" w:sz="0" w:space="0" w:color="auto"/>
                                        <w:right w:val="none" w:sz="0" w:space="0" w:color="auto"/>
                                      </w:divBdr>
                                      <w:divsChild>
                                        <w:div w:id="2104448581">
                                          <w:marLeft w:val="0"/>
                                          <w:marRight w:val="0"/>
                                          <w:marTop w:val="0"/>
                                          <w:marBottom w:val="0"/>
                                          <w:divBdr>
                                            <w:top w:val="none" w:sz="0" w:space="0" w:color="auto"/>
                                            <w:left w:val="none" w:sz="0" w:space="0" w:color="auto"/>
                                            <w:bottom w:val="none" w:sz="0" w:space="0" w:color="auto"/>
                                            <w:right w:val="none" w:sz="0" w:space="0" w:color="auto"/>
                                          </w:divBdr>
                                          <w:divsChild>
                                            <w:div w:id="1862357731">
                                              <w:marLeft w:val="0"/>
                                              <w:marRight w:val="0"/>
                                              <w:marTop w:val="0"/>
                                              <w:marBottom w:val="0"/>
                                              <w:divBdr>
                                                <w:top w:val="none" w:sz="0" w:space="0" w:color="auto"/>
                                                <w:left w:val="none" w:sz="0" w:space="0" w:color="auto"/>
                                                <w:bottom w:val="none" w:sz="0" w:space="0" w:color="auto"/>
                                                <w:right w:val="none" w:sz="0" w:space="0" w:color="auto"/>
                                              </w:divBdr>
                                              <w:divsChild>
                                                <w:div w:id="899558109">
                                                  <w:marLeft w:val="0"/>
                                                  <w:marRight w:val="0"/>
                                                  <w:marTop w:val="0"/>
                                                  <w:marBottom w:val="0"/>
                                                  <w:divBdr>
                                                    <w:top w:val="none" w:sz="0" w:space="0" w:color="auto"/>
                                                    <w:left w:val="none" w:sz="0" w:space="0" w:color="auto"/>
                                                    <w:bottom w:val="none" w:sz="0" w:space="0" w:color="auto"/>
                                                    <w:right w:val="none" w:sz="0" w:space="0" w:color="auto"/>
                                                  </w:divBdr>
                                                  <w:divsChild>
                                                    <w:div w:id="1759062884">
                                                      <w:marLeft w:val="0"/>
                                                      <w:marRight w:val="0"/>
                                                      <w:marTop w:val="0"/>
                                                      <w:marBottom w:val="0"/>
                                                      <w:divBdr>
                                                        <w:top w:val="none" w:sz="0" w:space="0" w:color="auto"/>
                                                        <w:left w:val="none" w:sz="0" w:space="0" w:color="auto"/>
                                                        <w:bottom w:val="none" w:sz="0" w:space="0" w:color="auto"/>
                                                        <w:right w:val="none" w:sz="0" w:space="0" w:color="auto"/>
                                                      </w:divBdr>
                                                      <w:divsChild>
                                                        <w:div w:id="657539906">
                                                          <w:marLeft w:val="0"/>
                                                          <w:marRight w:val="0"/>
                                                          <w:marTop w:val="0"/>
                                                          <w:marBottom w:val="0"/>
                                                          <w:divBdr>
                                                            <w:top w:val="none" w:sz="0" w:space="0" w:color="auto"/>
                                                            <w:left w:val="none" w:sz="0" w:space="0" w:color="auto"/>
                                                            <w:bottom w:val="none" w:sz="0" w:space="0" w:color="auto"/>
                                                            <w:right w:val="none" w:sz="0" w:space="0" w:color="auto"/>
                                                          </w:divBdr>
                                                          <w:divsChild>
                                                            <w:div w:id="5128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0027872">
      <w:bodyDiv w:val="1"/>
      <w:marLeft w:val="0"/>
      <w:marRight w:val="0"/>
      <w:marTop w:val="0"/>
      <w:marBottom w:val="0"/>
      <w:divBdr>
        <w:top w:val="none" w:sz="0" w:space="0" w:color="auto"/>
        <w:left w:val="none" w:sz="0" w:space="0" w:color="auto"/>
        <w:bottom w:val="none" w:sz="0" w:space="0" w:color="auto"/>
        <w:right w:val="none" w:sz="0" w:space="0" w:color="auto"/>
      </w:divBdr>
      <w:divsChild>
        <w:div w:id="190994290">
          <w:marLeft w:val="0"/>
          <w:marRight w:val="0"/>
          <w:marTop w:val="0"/>
          <w:marBottom w:val="0"/>
          <w:divBdr>
            <w:top w:val="none" w:sz="0" w:space="0" w:color="auto"/>
            <w:left w:val="none" w:sz="0" w:space="0" w:color="auto"/>
            <w:bottom w:val="none" w:sz="0" w:space="0" w:color="auto"/>
            <w:right w:val="none" w:sz="0" w:space="0" w:color="auto"/>
          </w:divBdr>
          <w:divsChild>
            <w:div w:id="299964134">
              <w:marLeft w:val="0"/>
              <w:marRight w:val="0"/>
              <w:marTop w:val="0"/>
              <w:marBottom w:val="0"/>
              <w:divBdr>
                <w:top w:val="none" w:sz="0" w:space="0" w:color="auto"/>
                <w:left w:val="none" w:sz="0" w:space="0" w:color="auto"/>
                <w:bottom w:val="none" w:sz="0" w:space="0" w:color="auto"/>
                <w:right w:val="none" w:sz="0" w:space="0" w:color="auto"/>
              </w:divBdr>
              <w:divsChild>
                <w:div w:id="1657680710">
                  <w:marLeft w:val="0"/>
                  <w:marRight w:val="0"/>
                  <w:marTop w:val="0"/>
                  <w:marBottom w:val="0"/>
                  <w:divBdr>
                    <w:top w:val="none" w:sz="0" w:space="0" w:color="auto"/>
                    <w:left w:val="none" w:sz="0" w:space="0" w:color="auto"/>
                    <w:bottom w:val="none" w:sz="0" w:space="0" w:color="auto"/>
                    <w:right w:val="none" w:sz="0" w:space="0" w:color="auto"/>
                  </w:divBdr>
                  <w:divsChild>
                    <w:div w:id="623584825">
                      <w:marLeft w:val="0"/>
                      <w:marRight w:val="0"/>
                      <w:marTop w:val="0"/>
                      <w:marBottom w:val="0"/>
                      <w:divBdr>
                        <w:top w:val="none" w:sz="0" w:space="0" w:color="auto"/>
                        <w:left w:val="none" w:sz="0" w:space="0" w:color="auto"/>
                        <w:bottom w:val="none" w:sz="0" w:space="0" w:color="auto"/>
                        <w:right w:val="none" w:sz="0" w:space="0" w:color="auto"/>
                      </w:divBdr>
                      <w:divsChild>
                        <w:div w:id="343435796">
                          <w:marLeft w:val="0"/>
                          <w:marRight w:val="0"/>
                          <w:marTop w:val="0"/>
                          <w:marBottom w:val="0"/>
                          <w:divBdr>
                            <w:top w:val="none" w:sz="0" w:space="0" w:color="auto"/>
                            <w:left w:val="none" w:sz="0" w:space="0" w:color="auto"/>
                            <w:bottom w:val="none" w:sz="0" w:space="0" w:color="auto"/>
                            <w:right w:val="none" w:sz="0" w:space="0" w:color="auto"/>
                          </w:divBdr>
                          <w:divsChild>
                            <w:div w:id="293602915">
                              <w:marLeft w:val="0"/>
                              <w:marRight w:val="0"/>
                              <w:marTop w:val="0"/>
                              <w:marBottom w:val="0"/>
                              <w:divBdr>
                                <w:top w:val="none" w:sz="0" w:space="0" w:color="auto"/>
                                <w:left w:val="none" w:sz="0" w:space="0" w:color="auto"/>
                                <w:bottom w:val="none" w:sz="0" w:space="0" w:color="auto"/>
                                <w:right w:val="none" w:sz="0" w:space="0" w:color="auto"/>
                              </w:divBdr>
                              <w:divsChild>
                                <w:div w:id="203105350">
                                  <w:marLeft w:val="0"/>
                                  <w:marRight w:val="0"/>
                                  <w:marTop w:val="0"/>
                                  <w:marBottom w:val="0"/>
                                  <w:divBdr>
                                    <w:top w:val="none" w:sz="0" w:space="0" w:color="auto"/>
                                    <w:left w:val="none" w:sz="0" w:space="0" w:color="auto"/>
                                    <w:bottom w:val="none" w:sz="0" w:space="0" w:color="auto"/>
                                    <w:right w:val="none" w:sz="0" w:space="0" w:color="auto"/>
                                  </w:divBdr>
                                  <w:divsChild>
                                    <w:div w:id="1141381432">
                                      <w:marLeft w:val="0"/>
                                      <w:marRight w:val="0"/>
                                      <w:marTop w:val="0"/>
                                      <w:marBottom w:val="0"/>
                                      <w:divBdr>
                                        <w:top w:val="none" w:sz="0" w:space="0" w:color="auto"/>
                                        <w:left w:val="none" w:sz="0" w:space="0" w:color="auto"/>
                                        <w:bottom w:val="none" w:sz="0" w:space="0" w:color="auto"/>
                                        <w:right w:val="none" w:sz="0" w:space="0" w:color="auto"/>
                                      </w:divBdr>
                                      <w:divsChild>
                                        <w:div w:id="637538984">
                                          <w:marLeft w:val="0"/>
                                          <w:marRight w:val="0"/>
                                          <w:marTop w:val="0"/>
                                          <w:marBottom w:val="0"/>
                                          <w:divBdr>
                                            <w:top w:val="none" w:sz="0" w:space="0" w:color="auto"/>
                                            <w:left w:val="none" w:sz="0" w:space="0" w:color="auto"/>
                                            <w:bottom w:val="none" w:sz="0" w:space="0" w:color="auto"/>
                                            <w:right w:val="none" w:sz="0" w:space="0" w:color="auto"/>
                                          </w:divBdr>
                                          <w:divsChild>
                                            <w:div w:id="838273896">
                                              <w:marLeft w:val="0"/>
                                              <w:marRight w:val="0"/>
                                              <w:marTop w:val="0"/>
                                              <w:marBottom w:val="0"/>
                                              <w:divBdr>
                                                <w:top w:val="none" w:sz="0" w:space="0" w:color="auto"/>
                                                <w:left w:val="none" w:sz="0" w:space="0" w:color="auto"/>
                                                <w:bottom w:val="none" w:sz="0" w:space="0" w:color="auto"/>
                                                <w:right w:val="none" w:sz="0" w:space="0" w:color="auto"/>
                                              </w:divBdr>
                                              <w:divsChild>
                                                <w:div w:id="23602463">
                                                  <w:marLeft w:val="0"/>
                                                  <w:marRight w:val="0"/>
                                                  <w:marTop w:val="0"/>
                                                  <w:marBottom w:val="0"/>
                                                  <w:divBdr>
                                                    <w:top w:val="none" w:sz="0" w:space="0" w:color="auto"/>
                                                    <w:left w:val="none" w:sz="0" w:space="0" w:color="auto"/>
                                                    <w:bottom w:val="none" w:sz="0" w:space="0" w:color="auto"/>
                                                    <w:right w:val="none" w:sz="0" w:space="0" w:color="auto"/>
                                                  </w:divBdr>
                                                  <w:divsChild>
                                                    <w:div w:id="1048652222">
                                                      <w:marLeft w:val="0"/>
                                                      <w:marRight w:val="0"/>
                                                      <w:marTop w:val="0"/>
                                                      <w:marBottom w:val="0"/>
                                                      <w:divBdr>
                                                        <w:top w:val="none" w:sz="0" w:space="0" w:color="auto"/>
                                                        <w:left w:val="none" w:sz="0" w:space="0" w:color="auto"/>
                                                        <w:bottom w:val="none" w:sz="0" w:space="0" w:color="auto"/>
                                                        <w:right w:val="none" w:sz="0" w:space="0" w:color="auto"/>
                                                      </w:divBdr>
                                                      <w:divsChild>
                                                        <w:div w:id="2035376917">
                                                          <w:marLeft w:val="0"/>
                                                          <w:marRight w:val="0"/>
                                                          <w:marTop w:val="0"/>
                                                          <w:marBottom w:val="0"/>
                                                          <w:divBdr>
                                                            <w:top w:val="none" w:sz="0" w:space="0" w:color="auto"/>
                                                            <w:left w:val="none" w:sz="0" w:space="0" w:color="auto"/>
                                                            <w:bottom w:val="none" w:sz="0" w:space="0" w:color="auto"/>
                                                            <w:right w:val="none" w:sz="0" w:space="0" w:color="auto"/>
                                                          </w:divBdr>
                                                          <w:divsChild>
                                                            <w:div w:id="17901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322995">
      <w:bodyDiv w:val="1"/>
      <w:marLeft w:val="0"/>
      <w:marRight w:val="0"/>
      <w:marTop w:val="0"/>
      <w:marBottom w:val="0"/>
      <w:divBdr>
        <w:top w:val="none" w:sz="0" w:space="0" w:color="auto"/>
        <w:left w:val="none" w:sz="0" w:space="0" w:color="auto"/>
        <w:bottom w:val="none" w:sz="0" w:space="0" w:color="auto"/>
        <w:right w:val="none" w:sz="0" w:space="0" w:color="auto"/>
      </w:divBdr>
      <w:divsChild>
        <w:div w:id="1109081821">
          <w:marLeft w:val="0"/>
          <w:marRight w:val="0"/>
          <w:marTop w:val="0"/>
          <w:marBottom w:val="0"/>
          <w:divBdr>
            <w:top w:val="none" w:sz="0" w:space="0" w:color="auto"/>
            <w:left w:val="none" w:sz="0" w:space="0" w:color="auto"/>
            <w:bottom w:val="none" w:sz="0" w:space="0" w:color="auto"/>
            <w:right w:val="none" w:sz="0" w:space="0" w:color="auto"/>
          </w:divBdr>
          <w:divsChild>
            <w:div w:id="1539195950">
              <w:marLeft w:val="0"/>
              <w:marRight w:val="0"/>
              <w:marTop w:val="0"/>
              <w:marBottom w:val="0"/>
              <w:divBdr>
                <w:top w:val="none" w:sz="0" w:space="0" w:color="auto"/>
                <w:left w:val="none" w:sz="0" w:space="0" w:color="auto"/>
                <w:bottom w:val="none" w:sz="0" w:space="0" w:color="auto"/>
                <w:right w:val="none" w:sz="0" w:space="0" w:color="auto"/>
              </w:divBdr>
              <w:divsChild>
                <w:div w:id="122577125">
                  <w:marLeft w:val="0"/>
                  <w:marRight w:val="0"/>
                  <w:marTop w:val="0"/>
                  <w:marBottom w:val="0"/>
                  <w:divBdr>
                    <w:top w:val="none" w:sz="0" w:space="0" w:color="auto"/>
                    <w:left w:val="none" w:sz="0" w:space="0" w:color="auto"/>
                    <w:bottom w:val="none" w:sz="0" w:space="0" w:color="auto"/>
                    <w:right w:val="none" w:sz="0" w:space="0" w:color="auto"/>
                  </w:divBdr>
                  <w:divsChild>
                    <w:div w:id="973365188">
                      <w:marLeft w:val="0"/>
                      <w:marRight w:val="0"/>
                      <w:marTop w:val="0"/>
                      <w:marBottom w:val="0"/>
                      <w:divBdr>
                        <w:top w:val="none" w:sz="0" w:space="0" w:color="auto"/>
                        <w:left w:val="none" w:sz="0" w:space="0" w:color="auto"/>
                        <w:bottom w:val="none" w:sz="0" w:space="0" w:color="auto"/>
                        <w:right w:val="none" w:sz="0" w:space="0" w:color="auto"/>
                      </w:divBdr>
                      <w:divsChild>
                        <w:div w:id="670917160">
                          <w:marLeft w:val="0"/>
                          <w:marRight w:val="0"/>
                          <w:marTop w:val="0"/>
                          <w:marBottom w:val="0"/>
                          <w:divBdr>
                            <w:top w:val="none" w:sz="0" w:space="0" w:color="auto"/>
                            <w:left w:val="none" w:sz="0" w:space="0" w:color="auto"/>
                            <w:bottom w:val="none" w:sz="0" w:space="0" w:color="auto"/>
                            <w:right w:val="none" w:sz="0" w:space="0" w:color="auto"/>
                          </w:divBdr>
                          <w:divsChild>
                            <w:div w:id="999117654">
                              <w:marLeft w:val="0"/>
                              <w:marRight w:val="0"/>
                              <w:marTop w:val="0"/>
                              <w:marBottom w:val="0"/>
                              <w:divBdr>
                                <w:top w:val="none" w:sz="0" w:space="0" w:color="auto"/>
                                <w:left w:val="none" w:sz="0" w:space="0" w:color="auto"/>
                                <w:bottom w:val="none" w:sz="0" w:space="0" w:color="auto"/>
                                <w:right w:val="none" w:sz="0" w:space="0" w:color="auto"/>
                              </w:divBdr>
                              <w:divsChild>
                                <w:div w:id="1798985412">
                                  <w:marLeft w:val="0"/>
                                  <w:marRight w:val="0"/>
                                  <w:marTop w:val="0"/>
                                  <w:marBottom w:val="0"/>
                                  <w:divBdr>
                                    <w:top w:val="none" w:sz="0" w:space="0" w:color="auto"/>
                                    <w:left w:val="none" w:sz="0" w:space="0" w:color="auto"/>
                                    <w:bottom w:val="none" w:sz="0" w:space="0" w:color="auto"/>
                                    <w:right w:val="none" w:sz="0" w:space="0" w:color="auto"/>
                                  </w:divBdr>
                                  <w:divsChild>
                                    <w:div w:id="1684742229">
                                      <w:marLeft w:val="0"/>
                                      <w:marRight w:val="0"/>
                                      <w:marTop w:val="0"/>
                                      <w:marBottom w:val="0"/>
                                      <w:divBdr>
                                        <w:top w:val="none" w:sz="0" w:space="0" w:color="auto"/>
                                        <w:left w:val="none" w:sz="0" w:space="0" w:color="auto"/>
                                        <w:bottom w:val="none" w:sz="0" w:space="0" w:color="auto"/>
                                        <w:right w:val="none" w:sz="0" w:space="0" w:color="auto"/>
                                      </w:divBdr>
                                      <w:divsChild>
                                        <w:div w:id="771319894">
                                          <w:marLeft w:val="0"/>
                                          <w:marRight w:val="0"/>
                                          <w:marTop w:val="0"/>
                                          <w:marBottom w:val="0"/>
                                          <w:divBdr>
                                            <w:top w:val="none" w:sz="0" w:space="0" w:color="auto"/>
                                            <w:left w:val="none" w:sz="0" w:space="0" w:color="auto"/>
                                            <w:bottom w:val="none" w:sz="0" w:space="0" w:color="auto"/>
                                            <w:right w:val="none" w:sz="0" w:space="0" w:color="auto"/>
                                          </w:divBdr>
                                          <w:divsChild>
                                            <w:div w:id="1971131074">
                                              <w:marLeft w:val="0"/>
                                              <w:marRight w:val="0"/>
                                              <w:marTop w:val="0"/>
                                              <w:marBottom w:val="0"/>
                                              <w:divBdr>
                                                <w:top w:val="none" w:sz="0" w:space="0" w:color="auto"/>
                                                <w:left w:val="none" w:sz="0" w:space="0" w:color="auto"/>
                                                <w:bottom w:val="none" w:sz="0" w:space="0" w:color="auto"/>
                                                <w:right w:val="none" w:sz="0" w:space="0" w:color="auto"/>
                                              </w:divBdr>
                                              <w:divsChild>
                                                <w:div w:id="1915122212">
                                                  <w:marLeft w:val="0"/>
                                                  <w:marRight w:val="0"/>
                                                  <w:marTop w:val="0"/>
                                                  <w:marBottom w:val="0"/>
                                                  <w:divBdr>
                                                    <w:top w:val="none" w:sz="0" w:space="0" w:color="auto"/>
                                                    <w:left w:val="none" w:sz="0" w:space="0" w:color="auto"/>
                                                    <w:bottom w:val="none" w:sz="0" w:space="0" w:color="auto"/>
                                                    <w:right w:val="none" w:sz="0" w:space="0" w:color="auto"/>
                                                  </w:divBdr>
                                                  <w:divsChild>
                                                    <w:div w:id="1921138939">
                                                      <w:marLeft w:val="0"/>
                                                      <w:marRight w:val="0"/>
                                                      <w:marTop w:val="0"/>
                                                      <w:marBottom w:val="0"/>
                                                      <w:divBdr>
                                                        <w:top w:val="none" w:sz="0" w:space="0" w:color="auto"/>
                                                        <w:left w:val="none" w:sz="0" w:space="0" w:color="auto"/>
                                                        <w:bottom w:val="none" w:sz="0" w:space="0" w:color="auto"/>
                                                        <w:right w:val="none" w:sz="0" w:space="0" w:color="auto"/>
                                                      </w:divBdr>
                                                      <w:divsChild>
                                                        <w:div w:id="159121784">
                                                          <w:marLeft w:val="0"/>
                                                          <w:marRight w:val="0"/>
                                                          <w:marTop w:val="0"/>
                                                          <w:marBottom w:val="0"/>
                                                          <w:divBdr>
                                                            <w:top w:val="none" w:sz="0" w:space="0" w:color="auto"/>
                                                            <w:left w:val="none" w:sz="0" w:space="0" w:color="auto"/>
                                                            <w:bottom w:val="none" w:sz="0" w:space="0" w:color="auto"/>
                                                            <w:right w:val="none" w:sz="0" w:space="0" w:color="auto"/>
                                                          </w:divBdr>
                                                          <w:divsChild>
                                                            <w:div w:id="462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17326">
      <w:bodyDiv w:val="1"/>
      <w:marLeft w:val="0"/>
      <w:marRight w:val="0"/>
      <w:marTop w:val="0"/>
      <w:marBottom w:val="0"/>
      <w:divBdr>
        <w:top w:val="none" w:sz="0" w:space="0" w:color="auto"/>
        <w:left w:val="none" w:sz="0" w:space="0" w:color="auto"/>
        <w:bottom w:val="none" w:sz="0" w:space="0" w:color="auto"/>
        <w:right w:val="none" w:sz="0" w:space="0" w:color="auto"/>
      </w:divBdr>
      <w:divsChild>
        <w:div w:id="1703478110">
          <w:marLeft w:val="0"/>
          <w:marRight w:val="0"/>
          <w:marTop w:val="0"/>
          <w:marBottom w:val="0"/>
          <w:divBdr>
            <w:top w:val="none" w:sz="0" w:space="0" w:color="auto"/>
            <w:left w:val="none" w:sz="0" w:space="0" w:color="auto"/>
            <w:bottom w:val="none" w:sz="0" w:space="0" w:color="auto"/>
            <w:right w:val="none" w:sz="0" w:space="0" w:color="auto"/>
          </w:divBdr>
          <w:divsChild>
            <w:div w:id="1798841312">
              <w:marLeft w:val="0"/>
              <w:marRight w:val="0"/>
              <w:marTop w:val="0"/>
              <w:marBottom w:val="0"/>
              <w:divBdr>
                <w:top w:val="none" w:sz="0" w:space="0" w:color="auto"/>
                <w:left w:val="none" w:sz="0" w:space="0" w:color="auto"/>
                <w:bottom w:val="none" w:sz="0" w:space="0" w:color="auto"/>
                <w:right w:val="none" w:sz="0" w:space="0" w:color="auto"/>
              </w:divBdr>
              <w:divsChild>
                <w:div w:id="1474829340">
                  <w:marLeft w:val="0"/>
                  <w:marRight w:val="0"/>
                  <w:marTop w:val="0"/>
                  <w:marBottom w:val="0"/>
                  <w:divBdr>
                    <w:top w:val="none" w:sz="0" w:space="0" w:color="auto"/>
                    <w:left w:val="none" w:sz="0" w:space="0" w:color="auto"/>
                    <w:bottom w:val="none" w:sz="0" w:space="0" w:color="auto"/>
                    <w:right w:val="none" w:sz="0" w:space="0" w:color="auto"/>
                  </w:divBdr>
                  <w:divsChild>
                    <w:div w:id="1330597792">
                      <w:marLeft w:val="0"/>
                      <w:marRight w:val="0"/>
                      <w:marTop w:val="0"/>
                      <w:marBottom w:val="0"/>
                      <w:divBdr>
                        <w:top w:val="none" w:sz="0" w:space="0" w:color="auto"/>
                        <w:left w:val="none" w:sz="0" w:space="0" w:color="auto"/>
                        <w:bottom w:val="none" w:sz="0" w:space="0" w:color="auto"/>
                        <w:right w:val="none" w:sz="0" w:space="0" w:color="auto"/>
                      </w:divBdr>
                      <w:divsChild>
                        <w:div w:id="1194462971">
                          <w:marLeft w:val="0"/>
                          <w:marRight w:val="0"/>
                          <w:marTop w:val="0"/>
                          <w:marBottom w:val="0"/>
                          <w:divBdr>
                            <w:top w:val="none" w:sz="0" w:space="0" w:color="auto"/>
                            <w:left w:val="none" w:sz="0" w:space="0" w:color="auto"/>
                            <w:bottom w:val="none" w:sz="0" w:space="0" w:color="auto"/>
                            <w:right w:val="none" w:sz="0" w:space="0" w:color="auto"/>
                          </w:divBdr>
                          <w:divsChild>
                            <w:div w:id="1605071415">
                              <w:marLeft w:val="0"/>
                              <w:marRight w:val="0"/>
                              <w:marTop w:val="0"/>
                              <w:marBottom w:val="0"/>
                              <w:divBdr>
                                <w:top w:val="none" w:sz="0" w:space="0" w:color="auto"/>
                                <w:left w:val="none" w:sz="0" w:space="0" w:color="auto"/>
                                <w:bottom w:val="none" w:sz="0" w:space="0" w:color="auto"/>
                                <w:right w:val="none" w:sz="0" w:space="0" w:color="auto"/>
                              </w:divBdr>
                              <w:divsChild>
                                <w:div w:id="1948805573">
                                  <w:marLeft w:val="0"/>
                                  <w:marRight w:val="0"/>
                                  <w:marTop w:val="0"/>
                                  <w:marBottom w:val="0"/>
                                  <w:divBdr>
                                    <w:top w:val="none" w:sz="0" w:space="0" w:color="auto"/>
                                    <w:left w:val="none" w:sz="0" w:space="0" w:color="auto"/>
                                    <w:bottom w:val="none" w:sz="0" w:space="0" w:color="auto"/>
                                    <w:right w:val="none" w:sz="0" w:space="0" w:color="auto"/>
                                  </w:divBdr>
                                  <w:divsChild>
                                    <w:div w:id="1854680434">
                                      <w:marLeft w:val="0"/>
                                      <w:marRight w:val="0"/>
                                      <w:marTop w:val="0"/>
                                      <w:marBottom w:val="0"/>
                                      <w:divBdr>
                                        <w:top w:val="none" w:sz="0" w:space="0" w:color="auto"/>
                                        <w:left w:val="none" w:sz="0" w:space="0" w:color="auto"/>
                                        <w:bottom w:val="none" w:sz="0" w:space="0" w:color="auto"/>
                                        <w:right w:val="none" w:sz="0" w:space="0" w:color="auto"/>
                                      </w:divBdr>
                                      <w:divsChild>
                                        <w:div w:id="1439330371">
                                          <w:marLeft w:val="0"/>
                                          <w:marRight w:val="0"/>
                                          <w:marTop w:val="0"/>
                                          <w:marBottom w:val="0"/>
                                          <w:divBdr>
                                            <w:top w:val="none" w:sz="0" w:space="0" w:color="auto"/>
                                            <w:left w:val="none" w:sz="0" w:space="0" w:color="auto"/>
                                            <w:bottom w:val="none" w:sz="0" w:space="0" w:color="auto"/>
                                            <w:right w:val="none" w:sz="0" w:space="0" w:color="auto"/>
                                          </w:divBdr>
                                          <w:divsChild>
                                            <w:div w:id="1874146243">
                                              <w:marLeft w:val="0"/>
                                              <w:marRight w:val="0"/>
                                              <w:marTop w:val="0"/>
                                              <w:marBottom w:val="0"/>
                                              <w:divBdr>
                                                <w:top w:val="none" w:sz="0" w:space="0" w:color="auto"/>
                                                <w:left w:val="none" w:sz="0" w:space="0" w:color="auto"/>
                                                <w:bottom w:val="none" w:sz="0" w:space="0" w:color="auto"/>
                                                <w:right w:val="none" w:sz="0" w:space="0" w:color="auto"/>
                                              </w:divBdr>
                                              <w:divsChild>
                                                <w:div w:id="308561854">
                                                  <w:marLeft w:val="0"/>
                                                  <w:marRight w:val="0"/>
                                                  <w:marTop w:val="0"/>
                                                  <w:marBottom w:val="0"/>
                                                  <w:divBdr>
                                                    <w:top w:val="none" w:sz="0" w:space="0" w:color="auto"/>
                                                    <w:left w:val="none" w:sz="0" w:space="0" w:color="auto"/>
                                                    <w:bottom w:val="none" w:sz="0" w:space="0" w:color="auto"/>
                                                    <w:right w:val="none" w:sz="0" w:space="0" w:color="auto"/>
                                                  </w:divBdr>
                                                  <w:divsChild>
                                                    <w:div w:id="1311709540">
                                                      <w:marLeft w:val="0"/>
                                                      <w:marRight w:val="0"/>
                                                      <w:marTop w:val="0"/>
                                                      <w:marBottom w:val="0"/>
                                                      <w:divBdr>
                                                        <w:top w:val="none" w:sz="0" w:space="0" w:color="auto"/>
                                                        <w:left w:val="none" w:sz="0" w:space="0" w:color="auto"/>
                                                        <w:bottom w:val="none" w:sz="0" w:space="0" w:color="auto"/>
                                                        <w:right w:val="none" w:sz="0" w:space="0" w:color="auto"/>
                                                      </w:divBdr>
                                                      <w:divsChild>
                                                        <w:div w:id="1115640526">
                                                          <w:marLeft w:val="0"/>
                                                          <w:marRight w:val="0"/>
                                                          <w:marTop w:val="0"/>
                                                          <w:marBottom w:val="0"/>
                                                          <w:divBdr>
                                                            <w:top w:val="none" w:sz="0" w:space="0" w:color="auto"/>
                                                            <w:left w:val="none" w:sz="0" w:space="0" w:color="auto"/>
                                                            <w:bottom w:val="none" w:sz="0" w:space="0" w:color="auto"/>
                                                            <w:right w:val="none" w:sz="0" w:space="0" w:color="auto"/>
                                                          </w:divBdr>
                                                          <w:divsChild>
                                                            <w:div w:id="5357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296918">
      <w:bodyDiv w:val="1"/>
      <w:marLeft w:val="0"/>
      <w:marRight w:val="0"/>
      <w:marTop w:val="0"/>
      <w:marBottom w:val="0"/>
      <w:divBdr>
        <w:top w:val="none" w:sz="0" w:space="0" w:color="auto"/>
        <w:left w:val="none" w:sz="0" w:space="0" w:color="auto"/>
        <w:bottom w:val="none" w:sz="0" w:space="0" w:color="auto"/>
        <w:right w:val="none" w:sz="0" w:space="0" w:color="auto"/>
      </w:divBdr>
      <w:divsChild>
        <w:div w:id="1856455513">
          <w:marLeft w:val="0"/>
          <w:marRight w:val="0"/>
          <w:marTop w:val="0"/>
          <w:marBottom w:val="0"/>
          <w:divBdr>
            <w:top w:val="none" w:sz="0" w:space="0" w:color="auto"/>
            <w:left w:val="none" w:sz="0" w:space="0" w:color="auto"/>
            <w:bottom w:val="none" w:sz="0" w:space="0" w:color="auto"/>
            <w:right w:val="none" w:sz="0" w:space="0" w:color="auto"/>
          </w:divBdr>
          <w:divsChild>
            <w:div w:id="1060590901">
              <w:marLeft w:val="0"/>
              <w:marRight w:val="0"/>
              <w:marTop w:val="0"/>
              <w:marBottom w:val="0"/>
              <w:divBdr>
                <w:top w:val="none" w:sz="0" w:space="0" w:color="auto"/>
                <w:left w:val="none" w:sz="0" w:space="0" w:color="auto"/>
                <w:bottom w:val="none" w:sz="0" w:space="0" w:color="auto"/>
                <w:right w:val="none" w:sz="0" w:space="0" w:color="auto"/>
              </w:divBdr>
              <w:divsChild>
                <w:div w:id="1707171204">
                  <w:marLeft w:val="0"/>
                  <w:marRight w:val="0"/>
                  <w:marTop w:val="0"/>
                  <w:marBottom w:val="0"/>
                  <w:divBdr>
                    <w:top w:val="none" w:sz="0" w:space="0" w:color="auto"/>
                    <w:left w:val="none" w:sz="0" w:space="0" w:color="auto"/>
                    <w:bottom w:val="none" w:sz="0" w:space="0" w:color="auto"/>
                    <w:right w:val="none" w:sz="0" w:space="0" w:color="auto"/>
                  </w:divBdr>
                  <w:divsChild>
                    <w:div w:id="1158809243">
                      <w:marLeft w:val="0"/>
                      <w:marRight w:val="0"/>
                      <w:marTop w:val="0"/>
                      <w:marBottom w:val="0"/>
                      <w:divBdr>
                        <w:top w:val="none" w:sz="0" w:space="0" w:color="auto"/>
                        <w:left w:val="none" w:sz="0" w:space="0" w:color="auto"/>
                        <w:bottom w:val="none" w:sz="0" w:space="0" w:color="auto"/>
                        <w:right w:val="none" w:sz="0" w:space="0" w:color="auto"/>
                      </w:divBdr>
                      <w:divsChild>
                        <w:div w:id="1191838652">
                          <w:marLeft w:val="0"/>
                          <w:marRight w:val="0"/>
                          <w:marTop w:val="0"/>
                          <w:marBottom w:val="0"/>
                          <w:divBdr>
                            <w:top w:val="none" w:sz="0" w:space="0" w:color="auto"/>
                            <w:left w:val="none" w:sz="0" w:space="0" w:color="auto"/>
                            <w:bottom w:val="none" w:sz="0" w:space="0" w:color="auto"/>
                            <w:right w:val="none" w:sz="0" w:space="0" w:color="auto"/>
                          </w:divBdr>
                          <w:divsChild>
                            <w:div w:id="1808008097">
                              <w:marLeft w:val="0"/>
                              <w:marRight w:val="0"/>
                              <w:marTop w:val="0"/>
                              <w:marBottom w:val="0"/>
                              <w:divBdr>
                                <w:top w:val="none" w:sz="0" w:space="0" w:color="auto"/>
                                <w:left w:val="none" w:sz="0" w:space="0" w:color="auto"/>
                                <w:bottom w:val="none" w:sz="0" w:space="0" w:color="auto"/>
                                <w:right w:val="none" w:sz="0" w:space="0" w:color="auto"/>
                              </w:divBdr>
                              <w:divsChild>
                                <w:div w:id="95833233">
                                  <w:marLeft w:val="0"/>
                                  <w:marRight w:val="0"/>
                                  <w:marTop w:val="0"/>
                                  <w:marBottom w:val="0"/>
                                  <w:divBdr>
                                    <w:top w:val="none" w:sz="0" w:space="0" w:color="auto"/>
                                    <w:left w:val="none" w:sz="0" w:space="0" w:color="auto"/>
                                    <w:bottom w:val="none" w:sz="0" w:space="0" w:color="auto"/>
                                    <w:right w:val="none" w:sz="0" w:space="0" w:color="auto"/>
                                  </w:divBdr>
                                  <w:divsChild>
                                    <w:div w:id="510683734">
                                      <w:marLeft w:val="0"/>
                                      <w:marRight w:val="0"/>
                                      <w:marTop w:val="0"/>
                                      <w:marBottom w:val="0"/>
                                      <w:divBdr>
                                        <w:top w:val="none" w:sz="0" w:space="0" w:color="auto"/>
                                        <w:left w:val="none" w:sz="0" w:space="0" w:color="auto"/>
                                        <w:bottom w:val="none" w:sz="0" w:space="0" w:color="auto"/>
                                        <w:right w:val="none" w:sz="0" w:space="0" w:color="auto"/>
                                      </w:divBdr>
                                      <w:divsChild>
                                        <w:div w:id="1699820145">
                                          <w:marLeft w:val="0"/>
                                          <w:marRight w:val="0"/>
                                          <w:marTop w:val="0"/>
                                          <w:marBottom w:val="0"/>
                                          <w:divBdr>
                                            <w:top w:val="none" w:sz="0" w:space="0" w:color="auto"/>
                                            <w:left w:val="none" w:sz="0" w:space="0" w:color="auto"/>
                                            <w:bottom w:val="none" w:sz="0" w:space="0" w:color="auto"/>
                                            <w:right w:val="none" w:sz="0" w:space="0" w:color="auto"/>
                                          </w:divBdr>
                                          <w:divsChild>
                                            <w:div w:id="1195776204">
                                              <w:marLeft w:val="0"/>
                                              <w:marRight w:val="0"/>
                                              <w:marTop w:val="0"/>
                                              <w:marBottom w:val="0"/>
                                              <w:divBdr>
                                                <w:top w:val="none" w:sz="0" w:space="0" w:color="auto"/>
                                                <w:left w:val="none" w:sz="0" w:space="0" w:color="auto"/>
                                                <w:bottom w:val="none" w:sz="0" w:space="0" w:color="auto"/>
                                                <w:right w:val="none" w:sz="0" w:space="0" w:color="auto"/>
                                              </w:divBdr>
                                              <w:divsChild>
                                                <w:div w:id="90471982">
                                                  <w:marLeft w:val="0"/>
                                                  <w:marRight w:val="0"/>
                                                  <w:marTop w:val="0"/>
                                                  <w:marBottom w:val="0"/>
                                                  <w:divBdr>
                                                    <w:top w:val="none" w:sz="0" w:space="0" w:color="auto"/>
                                                    <w:left w:val="none" w:sz="0" w:space="0" w:color="auto"/>
                                                    <w:bottom w:val="none" w:sz="0" w:space="0" w:color="auto"/>
                                                    <w:right w:val="none" w:sz="0" w:space="0" w:color="auto"/>
                                                  </w:divBdr>
                                                  <w:divsChild>
                                                    <w:div w:id="726028681">
                                                      <w:marLeft w:val="0"/>
                                                      <w:marRight w:val="0"/>
                                                      <w:marTop w:val="0"/>
                                                      <w:marBottom w:val="0"/>
                                                      <w:divBdr>
                                                        <w:top w:val="none" w:sz="0" w:space="0" w:color="auto"/>
                                                        <w:left w:val="none" w:sz="0" w:space="0" w:color="auto"/>
                                                        <w:bottom w:val="none" w:sz="0" w:space="0" w:color="auto"/>
                                                        <w:right w:val="none" w:sz="0" w:space="0" w:color="auto"/>
                                                      </w:divBdr>
                                                      <w:divsChild>
                                                        <w:div w:id="75438303">
                                                          <w:marLeft w:val="0"/>
                                                          <w:marRight w:val="0"/>
                                                          <w:marTop w:val="0"/>
                                                          <w:marBottom w:val="0"/>
                                                          <w:divBdr>
                                                            <w:top w:val="none" w:sz="0" w:space="0" w:color="auto"/>
                                                            <w:left w:val="none" w:sz="0" w:space="0" w:color="auto"/>
                                                            <w:bottom w:val="none" w:sz="0" w:space="0" w:color="auto"/>
                                                            <w:right w:val="none" w:sz="0" w:space="0" w:color="auto"/>
                                                          </w:divBdr>
                                                          <w:divsChild>
                                                            <w:div w:id="2140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5314781">
      <w:bodyDiv w:val="1"/>
      <w:marLeft w:val="0"/>
      <w:marRight w:val="0"/>
      <w:marTop w:val="0"/>
      <w:marBottom w:val="0"/>
      <w:divBdr>
        <w:top w:val="none" w:sz="0" w:space="0" w:color="auto"/>
        <w:left w:val="none" w:sz="0" w:space="0" w:color="auto"/>
        <w:bottom w:val="none" w:sz="0" w:space="0" w:color="auto"/>
        <w:right w:val="none" w:sz="0" w:space="0" w:color="auto"/>
      </w:divBdr>
      <w:divsChild>
        <w:div w:id="732773525">
          <w:marLeft w:val="0"/>
          <w:marRight w:val="0"/>
          <w:marTop w:val="0"/>
          <w:marBottom w:val="0"/>
          <w:divBdr>
            <w:top w:val="none" w:sz="0" w:space="0" w:color="auto"/>
            <w:left w:val="none" w:sz="0" w:space="0" w:color="auto"/>
            <w:bottom w:val="none" w:sz="0" w:space="0" w:color="auto"/>
            <w:right w:val="none" w:sz="0" w:space="0" w:color="auto"/>
          </w:divBdr>
          <w:divsChild>
            <w:div w:id="976034275">
              <w:marLeft w:val="0"/>
              <w:marRight w:val="0"/>
              <w:marTop w:val="0"/>
              <w:marBottom w:val="0"/>
              <w:divBdr>
                <w:top w:val="none" w:sz="0" w:space="0" w:color="auto"/>
                <w:left w:val="none" w:sz="0" w:space="0" w:color="auto"/>
                <w:bottom w:val="none" w:sz="0" w:space="0" w:color="auto"/>
                <w:right w:val="none" w:sz="0" w:space="0" w:color="auto"/>
              </w:divBdr>
              <w:divsChild>
                <w:div w:id="93012778">
                  <w:marLeft w:val="0"/>
                  <w:marRight w:val="0"/>
                  <w:marTop w:val="0"/>
                  <w:marBottom w:val="0"/>
                  <w:divBdr>
                    <w:top w:val="none" w:sz="0" w:space="0" w:color="auto"/>
                    <w:left w:val="none" w:sz="0" w:space="0" w:color="auto"/>
                    <w:bottom w:val="none" w:sz="0" w:space="0" w:color="auto"/>
                    <w:right w:val="none" w:sz="0" w:space="0" w:color="auto"/>
                  </w:divBdr>
                  <w:divsChild>
                    <w:div w:id="1864055098">
                      <w:marLeft w:val="0"/>
                      <w:marRight w:val="0"/>
                      <w:marTop w:val="0"/>
                      <w:marBottom w:val="0"/>
                      <w:divBdr>
                        <w:top w:val="none" w:sz="0" w:space="0" w:color="auto"/>
                        <w:left w:val="none" w:sz="0" w:space="0" w:color="auto"/>
                        <w:bottom w:val="none" w:sz="0" w:space="0" w:color="auto"/>
                        <w:right w:val="none" w:sz="0" w:space="0" w:color="auto"/>
                      </w:divBdr>
                      <w:divsChild>
                        <w:div w:id="1530610035">
                          <w:marLeft w:val="0"/>
                          <w:marRight w:val="0"/>
                          <w:marTop w:val="0"/>
                          <w:marBottom w:val="0"/>
                          <w:divBdr>
                            <w:top w:val="none" w:sz="0" w:space="0" w:color="auto"/>
                            <w:left w:val="none" w:sz="0" w:space="0" w:color="auto"/>
                            <w:bottom w:val="none" w:sz="0" w:space="0" w:color="auto"/>
                            <w:right w:val="none" w:sz="0" w:space="0" w:color="auto"/>
                          </w:divBdr>
                          <w:divsChild>
                            <w:div w:id="1535537809">
                              <w:marLeft w:val="0"/>
                              <w:marRight w:val="0"/>
                              <w:marTop w:val="0"/>
                              <w:marBottom w:val="0"/>
                              <w:divBdr>
                                <w:top w:val="none" w:sz="0" w:space="0" w:color="auto"/>
                                <w:left w:val="none" w:sz="0" w:space="0" w:color="auto"/>
                                <w:bottom w:val="none" w:sz="0" w:space="0" w:color="auto"/>
                                <w:right w:val="none" w:sz="0" w:space="0" w:color="auto"/>
                              </w:divBdr>
                              <w:divsChild>
                                <w:div w:id="557787178">
                                  <w:marLeft w:val="0"/>
                                  <w:marRight w:val="0"/>
                                  <w:marTop w:val="0"/>
                                  <w:marBottom w:val="0"/>
                                  <w:divBdr>
                                    <w:top w:val="none" w:sz="0" w:space="0" w:color="auto"/>
                                    <w:left w:val="none" w:sz="0" w:space="0" w:color="auto"/>
                                    <w:bottom w:val="none" w:sz="0" w:space="0" w:color="auto"/>
                                    <w:right w:val="none" w:sz="0" w:space="0" w:color="auto"/>
                                  </w:divBdr>
                                  <w:divsChild>
                                    <w:div w:id="117262849">
                                      <w:marLeft w:val="0"/>
                                      <w:marRight w:val="0"/>
                                      <w:marTop w:val="0"/>
                                      <w:marBottom w:val="0"/>
                                      <w:divBdr>
                                        <w:top w:val="none" w:sz="0" w:space="0" w:color="auto"/>
                                        <w:left w:val="none" w:sz="0" w:space="0" w:color="auto"/>
                                        <w:bottom w:val="none" w:sz="0" w:space="0" w:color="auto"/>
                                        <w:right w:val="none" w:sz="0" w:space="0" w:color="auto"/>
                                      </w:divBdr>
                                      <w:divsChild>
                                        <w:div w:id="202063336">
                                          <w:marLeft w:val="0"/>
                                          <w:marRight w:val="0"/>
                                          <w:marTop w:val="0"/>
                                          <w:marBottom w:val="0"/>
                                          <w:divBdr>
                                            <w:top w:val="none" w:sz="0" w:space="0" w:color="auto"/>
                                            <w:left w:val="none" w:sz="0" w:space="0" w:color="auto"/>
                                            <w:bottom w:val="none" w:sz="0" w:space="0" w:color="auto"/>
                                            <w:right w:val="none" w:sz="0" w:space="0" w:color="auto"/>
                                          </w:divBdr>
                                          <w:divsChild>
                                            <w:div w:id="1197506322">
                                              <w:marLeft w:val="0"/>
                                              <w:marRight w:val="0"/>
                                              <w:marTop w:val="0"/>
                                              <w:marBottom w:val="0"/>
                                              <w:divBdr>
                                                <w:top w:val="none" w:sz="0" w:space="0" w:color="auto"/>
                                                <w:left w:val="none" w:sz="0" w:space="0" w:color="auto"/>
                                                <w:bottom w:val="none" w:sz="0" w:space="0" w:color="auto"/>
                                                <w:right w:val="none" w:sz="0" w:space="0" w:color="auto"/>
                                              </w:divBdr>
                                              <w:divsChild>
                                                <w:div w:id="1379892328">
                                                  <w:marLeft w:val="0"/>
                                                  <w:marRight w:val="0"/>
                                                  <w:marTop w:val="0"/>
                                                  <w:marBottom w:val="0"/>
                                                  <w:divBdr>
                                                    <w:top w:val="none" w:sz="0" w:space="0" w:color="auto"/>
                                                    <w:left w:val="none" w:sz="0" w:space="0" w:color="auto"/>
                                                    <w:bottom w:val="none" w:sz="0" w:space="0" w:color="auto"/>
                                                    <w:right w:val="none" w:sz="0" w:space="0" w:color="auto"/>
                                                  </w:divBdr>
                                                  <w:divsChild>
                                                    <w:div w:id="521364329">
                                                      <w:marLeft w:val="0"/>
                                                      <w:marRight w:val="0"/>
                                                      <w:marTop w:val="0"/>
                                                      <w:marBottom w:val="0"/>
                                                      <w:divBdr>
                                                        <w:top w:val="none" w:sz="0" w:space="0" w:color="auto"/>
                                                        <w:left w:val="none" w:sz="0" w:space="0" w:color="auto"/>
                                                        <w:bottom w:val="none" w:sz="0" w:space="0" w:color="auto"/>
                                                        <w:right w:val="none" w:sz="0" w:space="0" w:color="auto"/>
                                                      </w:divBdr>
                                                      <w:divsChild>
                                                        <w:div w:id="1840196381">
                                                          <w:marLeft w:val="0"/>
                                                          <w:marRight w:val="0"/>
                                                          <w:marTop w:val="0"/>
                                                          <w:marBottom w:val="0"/>
                                                          <w:divBdr>
                                                            <w:top w:val="none" w:sz="0" w:space="0" w:color="auto"/>
                                                            <w:left w:val="none" w:sz="0" w:space="0" w:color="auto"/>
                                                            <w:bottom w:val="none" w:sz="0" w:space="0" w:color="auto"/>
                                                            <w:right w:val="none" w:sz="0" w:space="0" w:color="auto"/>
                                                          </w:divBdr>
                                                          <w:divsChild>
                                                            <w:div w:id="16724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143383">
      <w:bodyDiv w:val="1"/>
      <w:marLeft w:val="0"/>
      <w:marRight w:val="0"/>
      <w:marTop w:val="0"/>
      <w:marBottom w:val="0"/>
      <w:divBdr>
        <w:top w:val="none" w:sz="0" w:space="0" w:color="auto"/>
        <w:left w:val="none" w:sz="0" w:space="0" w:color="auto"/>
        <w:bottom w:val="none" w:sz="0" w:space="0" w:color="auto"/>
        <w:right w:val="none" w:sz="0" w:space="0" w:color="auto"/>
      </w:divBdr>
      <w:divsChild>
        <w:div w:id="2095128403">
          <w:marLeft w:val="0"/>
          <w:marRight w:val="0"/>
          <w:marTop w:val="0"/>
          <w:marBottom w:val="0"/>
          <w:divBdr>
            <w:top w:val="none" w:sz="0" w:space="0" w:color="auto"/>
            <w:left w:val="none" w:sz="0" w:space="0" w:color="auto"/>
            <w:bottom w:val="none" w:sz="0" w:space="0" w:color="auto"/>
            <w:right w:val="none" w:sz="0" w:space="0" w:color="auto"/>
          </w:divBdr>
          <w:divsChild>
            <w:div w:id="1092044494">
              <w:marLeft w:val="0"/>
              <w:marRight w:val="0"/>
              <w:marTop w:val="0"/>
              <w:marBottom w:val="0"/>
              <w:divBdr>
                <w:top w:val="none" w:sz="0" w:space="0" w:color="auto"/>
                <w:left w:val="none" w:sz="0" w:space="0" w:color="auto"/>
                <w:bottom w:val="none" w:sz="0" w:space="0" w:color="auto"/>
                <w:right w:val="none" w:sz="0" w:space="0" w:color="auto"/>
              </w:divBdr>
              <w:divsChild>
                <w:div w:id="1738555581">
                  <w:marLeft w:val="0"/>
                  <w:marRight w:val="0"/>
                  <w:marTop w:val="0"/>
                  <w:marBottom w:val="0"/>
                  <w:divBdr>
                    <w:top w:val="none" w:sz="0" w:space="0" w:color="auto"/>
                    <w:left w:val="none" w:sz="0" w:space="0" w:color="auto"/>
                    <w:bottom w:val="none" w:sz="0" w:space="0" w:color="auto"/>
                    <w:right w:val="none" w:sz="0" w:space="0" w:color="auto"/>
                  </w:divBdr>
                  <w:divsChild>
                    <w:div w:id="931277740">
                      <w:marLeft w:val="0"/>
                      <w:marRight w:val="0"/>
                      <w:marTop w:val="0"/>
                      <w:marBottom w:val="0"/>
                      <w:divBdr>
                        <w:top w:val="none" w:sz="0" w:space="0" w:color="auto"/>
                        <w:left w:val="none" w:sz="0" w:space="0" w:color="auto"/>
                        <w:bottom w:val="none" w:sz="0" w:space="0" w:color="auto"/>
                        <w:right w:val="none" w:sz="0" w:space="0" w:color="auto"/>
                      </w:divBdr>
                      <w:divsChild>
                        <w:div w:id="1587836724">
                          <w:marLeft w:val="0"/>
                          <w:marRight w:val="0"/>
                          <w:marTop w:val="0"/>
                          <w:marBottom w:val="0"/>
                          <w:divBdr>
                            <w:top w:val="none" w:sz="0" w:space="0" w:color="auto"/>
                            <w:left w:val="none" w:sz="0" w:space="0" w:color="auto"/>
                            <w:bottom w:val="none" w:sz="0" w:space="0" w:color="auto"/>
                            <w:right w:val="none" w:sz="0" w:space="0" w:color="auto"/>
                          </w:divBdr>
                          <w:divsChild>
                            <w:div w:id="1254361391">
                              <w:marLeft w:val="0"/>
                              <w:marRight w:val="0"/>
                              <w:marTop w:val="0"/>
                              <w:marBottom w:val="0"/>
                              <w:divBdr>
                                <w:top w:val="none" w:sz="0" w:space="0" w:color="auto"/>
                                <w:left w:val="none" w:sz="0" w:space="0" w:color="auto"/>
                                <w:bottom w:val="none" w:sz="0" w:space="0" w:color="auto"/>
                                <w:right w:val="none" w:sz="0" w:space="0" w:color="auto"/>
                              </w:divBdr>
                              <w:divsChild>
                                <w:div w:id="2094352654">
                                  <w:marLeft w:val="0"/>
                                  <w:marRight w:val="0"/>
                                  <w:marTop w:val="0"/>
                                  <w:marBottom w:val="0"/>
                                  <w:divBdr>
                                    <w:top w:val="none" w:sz="0" w:space="0" w:color="auto"/>
                                    <w:left w:val="none" w:sz="0" w:space="0" w:color="auto"/>
                                    <w:bottom w:val="none" w:sz="0" w:space="0" w:color="auto"/>
                                    <w:right w:val="none" w:sz="0" w:space="0" w:color="auto"/>
                                  </w:divBdr>
                                  <w:divsChild>
                                    <w:div w:id="1027408009">
                                      <w:marLeft w:val="0"/>
                                      <w:marRight w:val="0"/>
                                      <w:marTop w:val="0"/>
                                      <w:marBottom w:val="0"/>
                                      <w:divBdr>
                                        <w:top w:val="none" w:sz="0" w:space="0" w:color="auto"/>
                                        <w:left w:val="none" w:sz="0" w:space="0" w:color="auto"/>
                                        <w:bottom w:val="none" w:sz="0" w:space="0" w:color="auto"/>
                                        <w:right w:val="none" w:sz="0" w:space="0" w:color="auto"/>
                                      </w:divBdr>
                                      <w:divsChild>
                                        <w:div w:id="287971768">
                                          <w:marLeft w:val="0"/>
                                          <w:marRight w:val="0"/>
                                          <w:marTop w:val="0"/>
                                          <w:marBottom w:val="0"/>
                                          <w:divBdr>
                                            <w:top w:val="none" w:sz="0" w:space="0" w:color="auto"/>
                                            <w:left w:val="none" w:sz="0" w:space="0" w:color="auto"/>
                                            <w:bottom w:val="none" w:sz="0" w:space="0" w:color="auto"/>
                                            <w:right w:val="none" w:sz="0" w:space="0" w:color="auto"/>
                                          </w:divBdr>
                                          <w:divsChild>
                                            <w:div w:id="1972133455">
                                              <w:marLeft w:val="0"/>
                                              <w:marRight w:val="0"/>
                                              <w:marTop w:val="0"/>
                                              <w:marBottom w:val="0"/>
                                              <w:divBdr>
                                                <w:top w:val="none" w:sz="0" w:space="0" w:color="auto"/>
                                                <w:left w:val="none" w:sz="0" w:space="0" w:color="auto"/>
                                                <w:bottom w:val="none" w:sz="0" w:space="0" w:color="auto"/>
                                                <w:right w:val="none" w:sz="0" w:space="0" w:color="auto"/>
                                              </w:divBdr>
                                              <w:divsChild>
                                                <w:div w:id="95834387">
                                                  <w:marLeft w:val="0"/>
                                                  <w:marRight w:val="0"/>
                                                  <w:marTop w:val="0"/>
                                                  <w:marBottom w:val="0"/>
                                                  <w:divBdr>
                                                    <w:top w:val="none" w:sz="0" w:space="0" w:color="auto"/>
                                                    <w:left w:val="none" w:sz="0" w:space="0" w:color="auto"/>
                                                    <w:bottom w:val="none" w:sz="0" w:space="0" w:color="auto"/>
                                                    <w:right w:val="none" w:sz="0" w:space="0" w:color="auto"/>
                                                  </w:divBdr>
                                                  <w:divsChild>
                                                    <w:div w:id="650597362">
                                                      <w:marLeft w:val="0"/>
                                                      <w:marRight w:val="0"/>
                                                      <w:marTop w:val="0"/>
                                                      <w:marBottom w:val="0"/>
                                                      <w:divBdr>
                                                        <w:top w:val="none" w:sz="0" w:space="0" w:color="auto"/>
                                                        <w:left w:val="none" w:sz="0" w:space="0" w:color="auto"/>
                                                        <w:bottom w:val="none" w:sz="0" w:space="0" w:color="auto"/>
                                                        <w:right w:val="none" w:sz="0" w:space="0" w:color="auto"/>
                                                      </w:divBdr>
                                                      <w:divsChild>
                                                        <w:div w:id="192617118">
                                                          <w:marLeft w:val="0"/>
                                                          <w:marRight w:val="0"/>
                                                          <w:marTop w:val="0"/>
                                                          <w:marBottom w:val="0"/>
                                                          <w:divBdr>
                                                            <w:top w:val="none" w:sz="0" w:space="0" w:color="auto"/>
                                                            <w:left w:val="none" w:sz="0" w:space="0" w:color="auto"/>
                                                            <w:bottom w:val="none" w:sz="0" w:space="0" w:color="auto"/>
                                                            <w:right w:val="none" w:sz="0" w:space="0" w:color="auto"/>
                                                          </w:divBdr>
                                                          <w:divsChild>
                                                            <w:div w:id="9764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3716571">
      <w:bodyDiv w:val="1"/>
      <w:marLeft w:val="0"/>
      <w:marRight w:val="0"/>
      <w:marTop w:val="0"/>
      <w:marBottom w:val="0"/>
      <w:divBdr>
        <w:top w:val="none" w:sz="0" w:space="0" w:color="auto"/>
        <w:left w:val="none" w:sz="0" w:space="0" w:color="auto"/>
        <w:bottom w:val="none" w:sz="0" w:space="0" w:color="auto"/>
        <w:right w:val="none" w:sz="0" w:space="0" w:color="auto"/>
      </w:divBdr>
      <w:divsChild>
        <w:div w:id="890076451">
          <w:marLeft w:val="0"/>
          <w:marRight w:val="0"/>
          <w:marTop w:val="0"/>
          <w:marBottom w:val="0"/>
          <w:divBdr>
            <w:top w:val="none" w:sz="0" w:space="0" w:color="auto"/>
            <w:left w:val="none" w:sz="0" w:space="0" w:color="auto"/>
            <w:bottom w:val="none" w:sz="0" w:space="0" w:color="auto"/>
            <w:right w:val="none" w:sz="0" w:space="0" w:color="auto"/>
          </w:divBdr>
          <w:divsChild>
            <w:div w:id="486559898">
              <w:marLeft w:val="0"/>
              <w:marRight w:val="0"/>
              <w:marTop w:val="0"/>
              <w:marBottom w:val="0"/>
              <w:divBdr>
                <w:top w:val="none" w:sz="0" w:space="0" w:color="auto"/>
                <w:left w:val="none" w:sz="0" w:space="0" w:color="auto"/>
                <w:bottom w:val="none" w:sz="0" w:space="0" w:color="auto"/>
                <w:right w:val="none" w:sz="0" w:space="0" w:color="auto"/>
              </w:divBdr>
              <w:divsChild>
                <w:div w:id="1014842814">
                  <w:marLeft w:val="0"/>
                  <w:marRight w:val="0"/>
                  <w:marTop w:val="0"/>
                  <w:marBottom w:val="0"/>
                  <w:divBdr>
                    <w:top w:val="none" w:sz="0" w:space="0" w:color="auto"/>
                    <w:left w:val="none" w:sz="0" w:space="0" w:color="auto"/>
                    <w:bottom w:val="none" w:sz="0" w:space="0" w:color="auto"/>
                    <w:right w:val="none" w:sz="0" w:space="0" w:color="auto"/>
                  </w:divBdr>
                  <w:divsChild>
                    <w:div w:id="280962729">
                      <w:marLeft w:val="0"/>
                      <w:marRight w:val="0"/>
                      <w:marTop w:val="0"/>
                      <w:marBottom w:val="0"/>
                      <w:divBdr>
                        <w:top w:val="none" w:sz="0" w:space="0" w:color="auto"/>
                        <w:left w:val="none" w:sz="0" w:space="0" w:color="auto"/>
                        <w:bottom w:val="none" w:sz="0" w:space="0" w:color="auto"/>
                        <w:right w:val="none" w:sz="0" w:space="0" w:color="auto"/>
                      </w:divBdr>
                      <w:divsChild>
                        <w:div w:id="1403795210">
                          <w:marLeft w:val="0"/>
                          <w:marRight w:val="0"/>
                          <w:marTop w:val="0"/>
                          <w:marBottom w:val="0"/>
                          <w:divBdr>
                            <w:top w:val="none" w:sz="0" w:space="0" w:color="auto"/>
                            <w:left w:val="none" w:sz="0" w:space="0" w:color="auto"/>
                            <w:bottom w:val="none" w:sz="0" w:space="0" w:color="auto"/>
                            <w:right w:val="none" w:sz="0" w:space="0" w:color="auto"/>
                          </w:divBdr>
                          <w:divsChild>
                            <w:div w:id="1078673064">
                              <w:marLeft w:val="0"/>
                              <w:marRight w:val="0"/>
                              <w:marTop w:val="0"/>
                              <w:marBottom w:val="0"/>
                              <w:divBdr>
                                <w:top w:val="none" w:sz="0" w:space="0" w:color="auto"/>
                                <w:left w:val="none" w:sz="0" w:space="0" w:color="auto"/>
                                <w:bottom w:val="none" w:sz="0" w:space="0" w:color="auto"/>
                                <w:right w:val="none" w:sz="0" w:space="0" w:color="auto"/>
                              </w:divBdr>
                              <w:divsChild>
                                <w:div w:id="2130317722">
                                  <w:marLeft w:val="0"/>
                                  <w:marRight w:val="0"/>
                                  <w:marTop w:val="0"/>
                                  <w:marBottom w:val="0"/>
                                  <w:divBdr>
                                    <w:top w:val="none" w:sz="0" w:space="0" w:color="auto"/>
                                    <w:left w:val="none" w:sz="0" w:space="0" w:color="auto"/>
                                    <w:bottom w:val="none" w:sz="0" w:space="0" w:color="auto"/>
                                    <w:right w:val="none" w:sz="0" w:space="0" w:color="auto"/>
                                  </w:divBdr>
                                  <w:divsChild>
                                    <w:div w:id="1176916781">
                                      <w:marLeft w:val="0"/>
                                      <w:marRight w:val="0"/>
                                      <w:marTop w:val="0"/>
                                      <w:marBottom w:val="0"/>
                                      <w:divBdr>
                                        <w:top w:val="none" w:sz="0" w:space="0" w:color="auto"/>
                                        <w:left w:val="none" w:sz="0" w:space="0" w:color="auto"/>
                                        <w:bottom w:val="none" w:sz="0" w:space="0" w:color="auto"/>
                                        <w:right w:val="none" w:sz="0" w:space="0" w:color="auto"/>
                                      </w:divBdr>
                                      <w:divsChild>
                                        <w:div w:id="1427262334">
                                          <w:marLeft w:val="0"/>
                                          <w:marRight w:val="0"/>
                                          <w:marTop w:val="0"/>
                                          <w:marBottom w:val="0"/>
                                          <w:divBdr>
                                            <w:top w:val="none" w:sz="0" w:space="0" w:color="auto"/>
                                            <w:left w:val="none" w:sz="0" w:space="0" w:color="auto"/>
                                            <w:bottom w:val="none" w:sz="0" w:space="0" w:color="auto"/>
                                            <w:right w:val="none" w:sz="0" w:space="0" w:color="auto"/>
                                          </w:divBdr>
                                          <w:divsChild>
                                            <w:div w:id="1873489935">
                                              <w:marLeft w:val="0"/>
                                              <w:marRight w:val="0"/>
                                              <w:marTop w:val="0"/>
                                              <w:marBottom w:val="0"/>
                                              <w:divBdr>
                                                <w:top w:val="none" w:sz="0" w:space="0" w:color="auto"/>
                                                <w:left w:val="none" w:sz="0" w:space="0" w:color="auto"/>
                                                <w:bottom w:val="none" w:sz="0" w:space="0" w:color="auto"/>
                                                <w:right w:val="none" w:sz="0" w:space="0" w:color="auto"/>
                                              </w:divBdr>
                                              <w:divsChild>
                                                <w:div w:id="726227650">
                                                  <w:marLeft w:val="0"/>
                                                  <w:marRight w:val="0"/>
                                                  <w:marTop w:val="0"/>
                                                  <w:marBottom w:val="0"/>
                                                  <w:divBdr>
                                                    <w:top w:val="none" w:sz="0" w:space="0" w:color="auto"/>
                                                    <w:left w:val="none" w:sz="0" w:space="0" w:color="auto"/>
                                                    <w:bottom w:val="none" w:sz="0" w:space="0" w:color="auto"/>
                                                    <w:right w:val="none" w:sz="0" w:space="0" w:color="auto"/>
                                                  </w:divBdr>
                                                  <w:divsChild>
                                                    <w:div w:id="580794610">
                                                      <w:marLeft w:val="0"/>
                                                      <w:marRight w:val="0"/>
                                                      <w:marTop w:val="0"/>
                                                      <w:marBottom w:val="0"/>
                                                      <w:divBdr>
                                                        <w:top w:val="none" w:sz="0" w:space="0" w:color="auto"/>
                                                        <w:left w:val="none" w:sz="0" w:space="0" w:color="auto"/>
                                                        <w:bottom w:val="none" w:sz="0" w:space="0" w:color="auto"/>
                                                        <w:right w:val="none" w:sz="0" w:space="0" w:color="auto"/>
                                                      </w:divBdr>
                                                      <w:divsChild>
                                                        <w:div w:id="1550605096">
                                                          <w:marLeft w:val="0"/>
                                                          <w:marRight w:val="0"/>
                                                          <w:marTop w:val="0"/>
                                                          <w:marBottom w:val="0"/>
                                                          <w:divBdr>
                                                            <w:top w:val="none" w:sz="0" w:space="0" w:color="auto"/>
                                                            <w:left w:val="none" w:sz="0" w:space="0" w:color="auto"/>
                                                            <w:bottom w:val="none" w:sz="0" w:space="0" w:color="auto"/>
                                                            <w:right w:val="none" w:sz="0" w:space="0" w:color="auto"/>
                                                          </w:divBdr>
                                                          <w:divsChild>
                                                            <w:div w:id="150092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856497">
      <w:bodyDiv w:val="1"/>
      <w:marLeft w:val="0"/>
      <w:marRight w:val="0"/>
      <w:marTop w:val="0"/>
      <w:marBottom w:val="0"/>
      <w:divBdr>
        <w:top w:val="none" w:sz="0" w:space="0" w:color="auto"/>
        <w:left w:val="none" w:sz="0" w:space="0" w:color="auto"/>
        <w:bottom w:val="none" w:sz="0" w:space="0" w:color="auto"/>
        <w:right w:val="none" w:sz="0" w:space="0" w:color="auto"/>
      </w:divBdr>
      <w:divsChild>
        <w:div w:id="943003952">
          <w:marLeft w:val="0"/>
          <w:marRight w:val="0"/>
          <w:marTop w:val="0"/>
          <w:marBottom w:val="0"/>
          <w:divBdr>
            <w:top w:val="none" w:sz="0" w:space="0" w:color="auto"/>
            <w:left w:val="none" w:sz="0" w:space="0" w:color="auto"/>
            <w:bottom w:val="none" w:sz="0" w:space="0" w:color="auto"/>
            <w:right w:val="none" w:sz="0" w:space="0" w:color="auto"/>
          </w:divBdr>
          <w:divsChild>
            <w:div w:id="2141027014">
              <w:marLeft w:val="0"/>
              <w:marRight w:val="0"/>
              <w:marTop w:val="0"/>
              <w:marBottom w:val="0"/>
              <w:divBdr>
                <w:top w:val="none" w:sz="0" w:space="0" w:color="auto"/>
                <w:left w:val="none" w:sz="0" w:space="0" w:color="auto"/>
                <w:bottom w:val="none" w:sz="0" w:space="0" w:color="auto"/>
                <w:right w:val="none" w:sz="0" w:space="0" w:color="auto"/>
              </w:divBdr>
              <w:divsChild>
                <w:div w:id="864826682">
                  <w:marLeft w:val="0"/>
                  <w:marRight w:val="0"/>
                  <w:marTop w:val="0"/>
                  <w:marBottom w:val="0"/>
                  <w:divBdr>
                    <w:top w:val="none" w:sz="0" w:space="0" w:color="auto"/>
                    <w:left w:val="none" w:sz="0" w:space="0" w:color="auto"/>
                    <w:bottom w:val="none" w:sz="0" w:space="0" w:color="auto"/>
                    <w:right w:val="none" w:sz="0" w:space="0" w:color="auto"/>
                  </w:divBdr>
                  <w:divsChild>
                    <w:div w:id="118383874">
                      <w:marLeft w:val="0"/>
                      <w:marRight w:val="0"/>
                      <w:marTop w:val="0"/>
                      <w:marBottom w:val="0"/>
                      <w:divBdr>
                        <w:top w:val="none" w:sz="0" w:space="0" w:color="auto"/>
                        <w:left w:val="none" w:sz="0" w:space="0" w:color="auto"/>
                        <w:bottom w:val="none" w:sz="0" w:space="0" w:color="auto"/>
                        <w:right w:val="none" w:sz="0" w:space="0" w:color="auto"/>
                      </w:divBdr>
                      <w:divsChild>
                        <w:div w:id="555824742">
                          <w:marLeft w:val="0"/>
                          <w:marRight w:val="0"/>
                          <w:marTop w:val="0"/>
                          <w:marBottom w:val="0"/>
                          <w:divBdr>
                            <w:top w:val="none" w:sz="0" w:space="0" w:color="auto"/>
                            <w:left w:val="none" w:sz="0" w:space="0" w:color="auto"/>
                            <w:bottom w:val="none" w:sz="0" w:space="0" w:color="auto"/>
                            <w:right w:val="none" w:sz="0" w:space="0" w:color="auto"/>
                          </w:divBdr>
                          <w:divsChild>
                            <w:div w:id="681588444">
                              <w:marLeft w:val="0"/>
                              <w:marRight w:val="0"/>
                              <w:marTop w:val="0"/>
                              <w:marBottom w:val="0"/>
                              <w:divBdr>
                                <w:top w:val="none" w:sz="0" w:space="0" w:color="auto"/>
                                <w:left w:val="none" w:sz="0" w:space="0" w:color="auto"/>
                                <w:bottom w:val="none" w:sz="0" w:space="0" w:color="auto"/>
                                <w:right w:val="none" w:sz="0" w:space="0" w:color="auto"/>
                              </w:divBdr>
                              <w:divsChild>
                                <w:div w:id="328560275">
                                  <w:marLeft w:val="0"/>
                                  <w:marRight w:val="0"/>
                                  <w:marTop w:val="0"/>
                                  <w:marBottom w:val="0"/>
                                  <w:divBdr>
                                    <w:top w:val="none" w:sz="0" w:space="0" w:color="auto"/>
                                    <w:left w:val="none" w:sz="0" w:space="0" w:color="auto"/>
                                    <w:bottom w:val="none" w:sz="0" w:space="0" w:color="auto"/>
                                    <w:right w:val="none" w:sz="0" w:space="0" w:color="auto"/>
                                  </w:divBdr>
                                  <w:divsChild>
                                    <w:div w:id="1876892581">
                                      <w:marLeft w:val="0"/>
                                      <w:marRight w:val="0"/>
                                      <w:marTop w:val="0"/>
                                      <w:marBottom w:val="0"/>
                                      <w:divBdr>
                                        <w:top w:val="none" w:sz="0" w:space="0" w:color="auto"/>
                                        <w:left w:val="none" w:sz="0" w:space="0" w:color="auto"/>
                                        <w:bottom w:val="none" w:sz="0" w:space="0" w:color="auto"/>
                                        <w:right w:val="none" w:sz="0" w:space="0" w:color="auto"/>
                                      </w:divBdr>
                                      <w:divsChild>
                                        <w:div w:id="2023434442">
                                          <w:marLeft w:val="0"/>
                                          <w:marRight w:val="0"/>
                                          <w:marTop w:val="0"/>
                                          <w:marBottom w:val="0"/>
                                          <w:divBdr>
                                            <w:top w:val="none" w:sz="0" w:space="0" w:color="auto"/>
                                            <w:left w:val="none" w:sz="0" w:space="0" w:color="auto"/>
                                            <w:bottom w:val="none" w:sz="0" w:space="0" w:color="auto"/>
                                            <w:right w:val="none" w:sz="0" w:space="0" w:color="auto"/>
                                          </w:divBdr>
                                          <w:divsChild>
                                            <w:div w:id="1040519299">
                                              <w:marLeft w:val="0"/>
                                              <w:marRight w:val="0"/>
                                              <w:marTop w:val="0"/>
                                              <w:marBottom w:val="0"/>
                                              <w:divBdr>
                                                <w:top w:val="none" w:sz="0" w:space="0" w:color="auto"/>
                                                <w:left w:val="none" w:sz="0" w:space="0" w:color="auto"/>
                                                <w:bottom w:val="none" w:sz="0" w:space="0" w:color="auto"/>
                                                <w:right w:val="none" w:sz="0" w:space="0" w:color="auto"/>
                                              </w:divBdr>
                                              <w:divsChild>
                                                <w:div w:id="1744257727">
                                                  <w:marLeft w:val="0"/>
                                                  <w:marRight w:val="0"/>
                                                  <w:marTop w:val="0"/>
                                                  <w:marBottom w:val="0"/>
                                                  <w:divBdr>
                                                    <w:top w:val="none" w:sz="0" w:space="0" w:color="auto"/>
                                                    <w:left w:val="none" w:sz="0" w:space="0" w:color="auto"/>
                                                    <w:bottom w:val="none" w:sz="0" w:space="0" w:color="auto"/>
                                                    <w:right w:val="none" w:sz="0" w:space="0" w:color="auto"/>
                                                  </w:divBdr>
                                                  <w:divsChild>
                                                    <w:div w:id="529689874">
                                                      <w:marLeft w:val="0"/>
                                                      <w:marRight w:val="0"/>
                                                      <w:marTop w:val="0"/>
                                                      <w:marBottom w:val="0"/>
                                                      <w:divBdr>
                                                        <w:top w:val="none" w:sz="0" w:space="0" w:color="auto"/>
                                                        <w:left w:val="none" w:sz="0" w:space="0" w:color="auto"/>
                                                        <w:bottom w:val="none" w:sz="0" w:space="0" w:color="auto"/>
                                                        <w:right w:val="none" w:sz="0" w:space="0" w:color="auto"/>
                                                      </w:divBdr>
                                                      <w:divsChild>
                                                        <w:div w:id="1994261338">
                                                          <w:marLeft w:val="0"/>
                                                          <w:marRight w:val="0"/>
                                                          <w:marTop w:val="0"/>
                                                          <w:marBottom w:val="0"/>
                                                          <w:divBdr>
                                                            <w:top w:val="none" w:sz="0" w:space="0" w:color="auto"/>
                                                            <w:left w:val="none" w:sz="0" w:space="0" w:color="auto"/>
                                                            <w:bottom w:val="none" w:sz="0" w:space="0" w:color="auto"/>
                                                            <w:right w:val="none" w:sz="0" w:space="0" w:color="auto"/>
                                                          </w:divBdr>
                                                          <w:divsChild>
                                                            <w:div w:id="24846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236599">
      <w:bodyDiv w:val="1"/>
      <w:marLeft w:val="0"/>
      <w:marRight w:val="0"/>
      <w:marTop w:val="0"/>
      <w:marBottom w:val="0"/>
      <w:divBdr>
        <w:top w:val="none" w:sz="0" w:space="0" w:color="auto"/>
        <w:left w:val="none" w:sz="0" w:space="0" w:color="auto"/>
        <w:bottom w:val="none" w:sz="0" w:space="0" w:color="auto"/>
        <w:right w:val="none" w:sz="0" w:space="0" w:color="auto"/>
      </w:divBdr>
      <w:divsChild>
        <w:div w:id="1504393595">
          <w:marLeft w:val="0"/>
          <w:marRight w:val="0"/>
          <w:marTop w:val="0"/>
          <w:marBottom w:val="0"/>
          <w:divBdr>
            <w:top w:val="none" w:sz="0" w:space="0" w:color="auto"/>
            <w:left w:val="none" w:sz="0" w:space="0" w:color="auto"/>
            <w:bottom w:val="none" w:sz="0" w:space="0" w:color="auto"/>
            <w:right w:val="none" w:sz="0" w:space="0" w:color="auto"/>
          </w:divBdr>
          <w:divsChild>
            <w:div w:id="69429124">
              <w:marLeft w:val="0"/>
              <w:marRight w:val="0"/>
              <w:marTop w:val="0"/>
              <w:marBottom w:val="0"/>
              <w:divBdr>
                <w:top w:val="none" w:sz="0" w:space="0" w:color="auto"/>
                <w:left w:val="none" w:sz="0" w:space="0" w:color="auto"/>
                <w:bottom w:val="none" w:sz="0" w:space="0" w:color="auto"/>
                <w:right w:val="none" w:sz="0" w:space="0" w:color="auto"/>
              </w:divBdr>
              <w:divsChild>
                <w:div w:id="74012218">
                  <w:marLeft w:val="0"/>
                  <w:marRight w:val="0"/>
                  <w:marTop w:val="0"/>
                  <w:marBottom w:val="0"/>
                  <w:divBdr>
                    <w:top w:val="none" w:sz="0" w:space="0" w:color="auto"/>
                    <w:left w:val="none" w:sz="0" w:space="0" w:color="auto"/>
                    <w:bottom w:val="none" w:sz="0" w:space="0" w:color="auto"/>
                    <w:right w:val="none" w:sz="0" w:space="0" w:color="auto"/>
                  </w:divBdr>
                  <w:divsChild>
                    <w:div w:id="1148091741">
                      <w:marLeft w:val="0"/>
                      <w:marRight w:val="0"/>
                      <w:marTop w:val="0"/>
                      <w:marBottom w:val="0"/>
                      <w:divBdr>
                        <w:top w:val="none" w:sz="0" w:space="0" w:color="auto"/>
                        <w:left w:val="none" w:sz="0" w:space="0" w:color="auto"/>
                        <w:bottom w:val="none" w:sz="0" w:space="0" w:color="auto"/>
                        <w:right w:val="none" w:sz="0" w:space="0" w:color="auto"/>
                      </w:divBdr>
                      <w:divsChild>
                        <w:div w:id="2115468358">
                          <w:marLeft w:val="0"/>
                          <w:marRight w:val="0"/>
                          <w:marTop w:val="0"/>
                          <w:marBottom w:val="0"/>
                          <w:divBdr>
                            <w:top w:val="none" w:sz="0" w:space="0" w:color="auto"/>
                            <w:left w:val="none" w:sz="0" w:space="0" w:color="auto"/>
                            <w:bottom w:val="none" w:sz="0" w:space="0" w:color="auto"/>
                            <w:right w:val="none" w:sz="0" w:space="0" w:color="auto"/>
                          </w:divBdr>
                          <w:divsChild>
                            <w:div w:id="1298876744">
                              <w:marLeft w:val="0"/>
                              <w:marRight w:val="0"/>
                              <w:marTop w:val="0"/>
                              <w:marBottom w:val="0"/>
                              <w:divBdr>
                                <w:top w:val="none" w:sz="0" w:space="0" w:color="auto"/>
                                <w:left w:val="none" w:sz="0" w:space="0" w:color="auto"/>
                                <w:bottom w:val="none" w:sz="0" w:space="0" w:color="auto"/>
                                <w:right w:val="none" w:sz="0" w:space="0" w:color="auto"/>
                              </w:divBdr>
                              <w:divsChild>
                                <w:div w:id="80685971">
                                  <w:marLeft w:val="0"/>
                                  <w:marRight w:val="0"/>
                                  <w:marTop w:val="0"/>
                                  <w:marBottom w:val="0"/>
                                  <w:divBdr>
                                    <w:top w:val="none" w:sz="0" w:space="0" w:color="auto"/>
                                    <w:left w:val="none" w:sz="0" w:space="0" w:color="auto"/>
                                    <w:bottom w:val="none" w:sz="0" w:space="0" w:color="auto"/>
                                    <w:right w:val="none" w:sz="0" w:space="0" w:color="auto"/>
                                  </w:divBdr>
                                  <w:divsChild>
                                    <w:div w:id="1136947238">
                                      <w:marLeft w:val="0"/>
                                      <w:marRight w:val="0"/>
                                      <w:marTop w:val="0"/>
                                      <w:marBottom w:val="0"/>
                                      <w:divBdr>
                                        <w:top w:val="none" w:sz="0" w:space="0" w:color="auto"/>
                                        <w:left w:val="none" w:sz="0" w:space="0" w:color="auto"/>
                                        <w:bottom w:val="none" w:sz="0" w:space="0" w:color="auto"/>
                                        <w:right w:val="none" w:sz="0" w:space="0" w:color="auto"/>
                                      </w:divBdr>
                                      <w:divsChild>
                                        <w:div w:id="461845910">
                                          <w:marLeft w:val="0"/>
                                          <w:marRight w:val="0"/>
                                          <w:marTop w:val="0"/>
                                          <w:marBottom w:val="0"/>
                                          <w:divBdr>
                                            <w:top w:val="none" w:sz="0" w:space="0" w:color="auto"/>
                                            <w:left w:val="none" w:sz="0" w:space="0" w:color="auto"/>
                                            <w:bottom w:val="none" w:sz="0" w:space="0" w:color="auto"/>
                                            <w:right w:val="none" w:sz="0" w:space="0" w:color="auto"/>
                                          </w:divBdr>
                                          <w:divsChild>
                                            <w:div w:id="1269267966">
                                              <w:marLeft w:val="0"/>
                                              <w:marRight w:val="0"/>
                                              <w:marTop w:val="0"/>
                                              <w:marBottom w:val="0"/>
                                              <w:divBdr>
                                                <w:top w:val="none" w:sz="0" w:space="0" w:color="auto"/>
                                                <w:left w:val="none" w:sz="0" w:space="0" w:color="auto"/>
                                                <w:bottom w:val="none" w:sz="0" w:space="0" w:color="auto"/>
                                                <w:right w:val="none" w:sz="0" w:space="0" w:color="auto"/>
                                              </w:divBdr>
                                              <w:divsChild>
                                                <w:div w:id="780957246">
                                                  <w:marLeft w:val="0"/>
                                                  <w:marRight w:val="0"/>
                                                  <w:marTop w:val="0"/>
                                                  <w:marBottom w:val="0"/>
                                                  <w:divBdr>
                                                    <w:top w:val="none" w:sz="0" w:space="0" w:color="auto"/>
                                                    <w:left w:val="none" w:sz="0" w:space="0" w:color="auto"/>
                                                    <w:bottom w:val="none" w:sz="0" w:space="0" w:color="auto"/>
                                                    <w:right w:val="none" w:sz="0" w:space="0" w:color="auto"/>
                                                  </w:divBdr>
                                                  <w:divsChild>
                                                    <w:div w:id="2048528736">
                                                      <w:marLeft w:val="0"/>
                                                      <w:marRight w:val="0"/>
                                                      <w:marTop w:val="0"/>
                                                      <w:marBottom w:val="0"/>
                                                      <w:divBdr>
                                                        <w:top w:val="none" w:sz="0" w:space="0" w:color="auto"/>
                                                        <w:left w:val="none" w:sz="0" w:space="0" w:color="auto"/>
                                                        <w:bottom w:val="none" w:sz="0" w:space="0" w:color="auto"/>
                                                        <w:right w:val="none" w:sz="0" w:space="0" w:color="auto"/>
                                                      </w:divBdr>
                                                      <w:divsChild>
                                                        <w:div w:id="1449275405">
                                                          <w:marLeft w:val="0"/>
                                                          <w:marRight w:val="0"/>
                                                          <w:marTop w:val="0"/>
                                                          <w:marBottom w:val="0"/>
                                                          <w:divBdr>
                                                            <w:top w:val="none" w:sz="0" w:space="0" w:color="auto"/>
                                                            <w:left w:val="none" w:sz="0" w:space="0" w:color="auto"/>
                                                            <w:bottom w:val="none" w:sz="0" w:space="0" w:color="auto"/>
                                                            <w:right w:val="none" w:sz="0" w:space="0" w:color="auto"/>
                                                          </w:divBdr>
                                                          <w:divsChild>
                                                            <w:div w:id="1530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0850925">
      <w:bodyDiv w:val="1"/>
      <w:marLeft w:val="0"/>
      <w:marRight w:val="0"/>
      <w:marTop w:val="0"/>
      <w:marBottom w:val="0"/>
      <w:divBdr>
        <w:top w:val="none" w:sz="0" w:space="0" w:color="auto"/>
        <w:left w:val="none" w:sz="0" w:space="0" w:color="auto"/>
        <w:bottom w:val="none" w:sz="0" w:space="0" w:color="auto"/>
        <w:right w:val="none" w:sz="0" w:space="0" w:color="auto"/>
      </w:divBdr>
      <w:divsChild>
        <w:div w:id="1812017207">
          <w:marLeft w:val="0"/>
          <w:marRight w:val="0"/>
          <w:marTop w:val="0"/>
          <w:marBottom w:val="0"/>
          <w:divBdr>
            <w:top w:val="none" w:sz="0" w:space="0" w:color="auto"/>
            <w:left w:val="none" w:sz="0" w:space="0" w:color="auto"/>
            <w:bottom w:val="none" w:sz="0" w:space="0" w:color="auto"/>
            <w:right w:val="none" w:sz="0" w:space="0" w:color="auto"/>
          </w:divBdr>
          <w:divsChild>
            <w:div w:id="1516916964">
              <w:marLeft w:val="0"/>
              <w:marRight w:val="0"/>
              <w:marTop w:val="0"/>
              <w:marBottom w:val="0"/>
              <w:divBdr>
                <w:top w:val="none" w:sz="0" w:space="0" w:color="auto"/>
                <w:left w:val="none" w:sz="0" w:space="0" w:color="auto"/>
                <w:bottom w:val="none" w:sz="0" w:space="0" w:color="auto"/>
                <w:right w:val="none" w:sz="0" w:space="0" w:color="auto"/>
              </w:divBdr>
              <w:divsChild>
                <w:div w:id="1227764378">
                  <w:marLeft w:val="0"/>
                  <w:marRight w:val="0"/>
                  <w:marTop w:val="0"/>
                  <w:marBottom w:val="0"/>
                  <w:divBdr>
                    <w:top w:val="none" w:sz="0" w:space="0" w:color="auto"/>
                    <w:left w:val="none" w:sz="0" w:space="0" w:color="auto"/>
                    <w:bottom w:val="none" w:sz="0" w:space="0" w:color="auto"/>
                    <w:right w:val="none" w:sz="0" w:space="0" w:color="auto"/>
                  </w:divBdr>
                  <w:divsChild>
                    <w:div w:id="844903736">
                      <w:marLeft w:val="0"/>
                      <w:marRight w:val="0"/>
                      <w:marTop w:val="0"/>
                      <w:marBottom w:val="0"/>
                      <w:divBdr>
                        <w:top w:val="none" w:sz="0" w:space="0" w:color="auto"/>
                        <w:left w:val="none" w:sz="0" w:space="0" w:color="auto"/>
                        <w:bottom w:val="none" w:sz="0" w:space="0" w:color="auto"/>
                        <w:right w:val="none" w:sz="0" w:space="0" w:color="auto"/>
                      </w:divBdr>
                      <w:divsChild>
                        <w:div w:id="422653643">
                          <w:marLeft w:val="0"/>
                          <w:marRight w:val="0"/>
                          <w:marTop w:val="0"/>
                          <w:marBottom w:val="0"/>
                          <w:divBdr>
                            <w:top w:val="none" w:sz="0" w:space="0" w:color="auto"/>
                            <w:left w:val="none" w:sz="0" w:space="0" w:color="auto"/>
                            <w:bottom w:val="none" w:sz="0" w:space="0" w:color="auto"/>
                            <w:right w:val="none" w:sz="0" w:space="0" w:color="auto"/>
                          </w:divBdr>
                          <w:divsChild>
                            <w:div w:id="1174687406">
                              <w:marLeft w:val="0"/>
                              <w:marRight w:val="0"/>
                              <w:marTop w:val="0"/>
                              <w:marBottom w:val="0"/>
                              <w:divBdr>
                                <w:top w:val="none" w:sz="0" w:space="0" w:color="auto"/>
                                <w:left w:val="none" w:sz="0" w:space="0" w:color="auto"/>
                                <w:bottom w:val="none" w:sz="0" w:space="0" w:color="auto"/>
                                <w:right w:val="none" w:sz="0" w:space="0" w:color="auto"/>
                              </w:divBdr>
                              <w:divsChild>
                                <w:div w:id="526409983">
                                  <w:marLeft w:val="0"/>
                                  <w:marRight w:val="0"/>
                                  <w:marTop w:val="0"/>
                                  <w:marBottom w:val="0"/>
                                  <w:divBdr>
                                    <w:top w:val="none" w:sz="0" w:space="0" w:color="auto"/>
                                    <w:left w:val="none" w:sz="0" w:space="0" w:color="auto"/>
                                    <w:bottom w:val="none" w:sz="0" w:space="0" w:color="auto"/>
                                    <w:right w:val="none" w:sz="0" w:space="0" w:color="auto"/>
                                  </w:divBdr>
                                  <w:divsChild>
                                    <w:div w:id="487209058">
                                      <w:marLeft w:val="0"/>
                                      <w:marRight w:val="0"/>
                                      <w:marTop w:val="0"/>
                                      <w:marBottom w:val="0"/>
                                      <w:divBdr>
                                        <w:top w:val="none" w:sz="0" w:space="0" w:color="auto"/>
                                        <w:left w:val="none" w:sz="0" w:space="0" w:color="auto"/>
                                        <w:bottom w:val="none" w:sz="0" w:space="0" w:color="auto"/>
                                        <w:right w:val="none" w:sz="0" w:space="0" w:color="auto"/>
                                      </w:divBdr>
                                      <w:divsChild>
                                        <w:div w:id="1187911128">
                                          <w:marLeft w:val="0"/>
                                          <w:marRight w:val="0"/>
                                          <w:marTop w:val="0"/>
                                          <w:marBottom w:val="0"/>
                                          <w:divBdr>
                                            <w:top w:val="none" w:sz="0" w:space="0" w:color="auto"/>
                                            <w:left w:val="none" w:sz="0" w:space="0" w:color="auto"/>
                                            <w:bottom w:val="none" w:sz="0" w:space="0" w:color="auto"/>
                                            <w:right w:val="none" w:sz="0" w:space="0" w:color="auto"/>
                                          </w:divBdr>
                                          <w:divsChild>
                                            <w:div w:id="1279067115">
                                              <w:marLeft w:val="0"/>
                                              <w:marRight w:val="0"/>
                                              <w:marTop w:val="0"/>
                                              <w:marBottom w:val="0"/>
                                              <w:divBdr>
                                                <w:top w:val="none" w:sz="0" w:space="0" w:color="auto"/>
                                                <w:left w:val="none" w:sz="0" w:space="0" w:color="auto"/>
                                                <w:bottom w:val="none" w:sz="0" w:space="0" w:color="auto"/>
                                                <w:right w:val="none" w:sz="0" w:space="0" w:color="auto"/>
                                              </w:divBdr>
                                              <w:divsChild>
                                                <w:div w:id="567035294">
                                                  <w:marLeft w:val="0"/>
                                                  <w:marRight w:val="0"/>
                                                  <w:marTop w:val="0"/>
                                                  <w:marBottom w:val="0"/>
                                                  <w:divBdr>
                                                    <w:top w:val="none" w:sz="0" w:space="0" w:color="auto"/>
                                                    <w:left w:val="none" w:sz="0" w:space="0" w:color="auto"/>
                                                    <w:bottom w:val="none" w:sz="0" w:space="0" w:color="auto"/>
                                                    <w:right w:val="none" w:sz="0" w:space="0" w:color="auto"/>
                                                  </w:divBdr>
                                                  <w:divsChild>
                                                    <w:div w:id="2138790656">
                                                      <w:marLeft w:val="0"/>
                                                      <w:marRight w:val="0"/>
                                                      <w:marTop w:val="0"/>
                                                      <w:marBottom w:val="0"/>
                                                      <w:divBdr>
                                                        <w:top w:val="none" w:sz="0" w:space="0" w:color="auto"/>
                                                        <w:left w:val="none" w:sz="0" w:space="0" w:color="auto"/>
                                                        <w:bottom w:val="none" w:sz="0" w:space="0" w:color="auto"/>
                                                        <w:right w:val="none" w:sz="0" w:space="0" w:color="auto"/>
                                                      </w:divBdr>
                                                      <w:divsChild>
                                                        <w:div w:id="1599406487">
                                                          <w:marLeft w:val="0"/>
                                                          <w:marRight w:val="0"/>
                                                          <w:marTop w:val="0"/>
                                                          <w:marBottom w:val="0"/>
                                                          <w:divBdr>
                                                            <w:top w:val="none" w:sz="0" w:space="0" w:color="auto"/>
                                                            <w:left w:val="none" w:sz="0" w:space="0" w:color="auto"/>
                                                            <w:bottom w:val="none" w:sz="0" w:space="0" w:color="auto"/>
                                                            <w:right w:val="none" w:sz="0" w:space="0" w:color="auto"/>
                                                          </w:divBdr>
                                                          <w:divsChild>
                                                            <w:div w:id="939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7517457">
      <w:bodyDiv w:val="1"/>
      <w:marLeft w:val="0"/>
      <w:marRight w:val="0"/>
      <w:marTop w:val="0"/>
      <w:marBottom w:val="0"/>
      <w:divBdr>
        <w:top w:val="none" w:sz="0" w:space="0" w:color="auto"/>
        <w:left w:val="none" w:sz="0" w:space="0" w:color="auto"/>
        <w:bottom w:val="none" w:sz="0" w:space="0" w:color="auto"/>
        <w:right w:val="none" w:sz="0" w:space="0" w:color="auto"/>
      </w:divBdr>
      <w:divsChild>
        <w:div w:id="1434933439">
          <w:marLeft w:val="0"/>
          <w:marRight w:val="0"/>
          <w:marTop w:val="0"/>
          <w:marBottom w:val="0"/>
          <w:divBdr>
            <w:top w:val="none" w:sz="0" w:space="0" w:color="auto"/>
            <w:left w:val="none" w:sz="0" w:space="0" w:color="auto"/>
            <w:bottom w:val="none" w:sz="0" w:space="0" w:color="auto"/>
            <w:right w:val="none" w:sz="0" w:space="0" w:color="auto"/>
          </w:divBdr>
          <w:divsChild>
            <w:div w:id="754474690">
              <w:marLeft w:val="0"/>
              <w:marRight w:val="0"/>
              <w:marTop w:val="0"/>
              <w:marBottom w:val="0"/>
              <w:divBdr>
                <w:top w:val="none" w:sz="0" w:space="0" w:color="auto"/>
                <w:left w:val="none" w:sz="0" w:space="0" w:color="auto"/>
                <w:bottom w:val="none" w:sz="0" w:space="0" w:color="auto"/>
                <w:right w:val="none" w:sz="0" w:space="0" w:color="auto"/>
              </w:divBdr>
              <w:divsChild>
                <w:div w:id="1812405845">
                  <w:marLeft w:val="0"/>
                  <w:marRight w:val="0"/>
                  <w:marTop w:val="0"/>
                  <w:marBottom w:val="0"/>
                  <w:divBdr>
                    <w:top w:val="none" w:sz="0" w:space="0" w:color="auto"/>
                    <w:left w:val="none" w:sz="0" w:space="0" w:color="auto"/>
                    <w:bottom w:val="none" w:sz="0" w:space="0" w:color="auto"/>
                    <w:right w:val="none" w:sz="0" w:space="0" w:color="auto"/>
                  </w:divBdr>
                  <w:divsChild>
                    <w:div w:id="609430650">
                      <w:marLeft w:val="0"/>
                      <w:marRight w:val="0"/>
                      <w:marTop w:val="0"/>
                      <w:marBottom w:val="0"/>
                      <w:divBdr>
                        <w:top w:val="none" w:sz="0" w:space="0" w:color="auto"/>
                        <w:left w:val="none" w:sz="0" w:space="0" w:color="auto"/>
                        <w:bottom w:val="none" w:sz="0" w:space="0" w:color="auto"/>
                        <w:right w:val="none" w:sz="0" w:space="0" w:color="auto"/>
                      </w:divBdr>
                      <w:divsChild>
                        <w:div w:id="1323237497">
                          <w:marLeft w:val="0"/>
                          <w:marRight w:val="0"/>
                          <w:marTop w:val="0"/>
                          <w:marBottom w:val="0"/>
                          <w:divBdr>
                            <w:top w:val="none" w:sz="0" w:space="0" w:color="auto"/>
                            <w:left w:val="none" w:sz="0" w:space="0" w:color="auto"/>
                            <w:bottom w:val="none" w:sz="0" w:space="0" w:color="auto"/>
                            <w:right w:val="none" w:sz="0" w:space="0" w:color="auto"/>
                          </w:divBdr>
                          <w:divsChild>
                            <w:div w:id="1862551542">
                              <w:marLeft w:val="0"/>
                              <w:marRight w:val="0"/>
                              <w:marTop w:val="0"/>
                              <w:marBottom w:val="0"/>
                              <w:divBdr>
                                <w:top w:val="none" w:sz="0" w:space="0" w:color="auto"/>
                                <w:left w:val="none" w:sz="0" w:space="0" w:color="auto"/>
                                <w:bottom w:val="none" w:sz="0" w:space="0" w:color="auto"/>
                                <w:right w:val="none" w:sz="0" w:space="0" w:color="auto"/>
                              </w:divBdr>
                              <w:divsChild>
                                <w:div w:id="45177902">
                                  <w:marLeft w:val="0"/>
                                  <w:marRight w:val="0"/>
                                  <w:marTop w:val="0"/>
                                  <w:marBottom w:val="0"/>
                                  <w:divBdr>
                                    <w:top w:val="none" w:sz="0" w:space="0" w:color="auto"/>
                                    <w:left w:val="none" w:sz="0" w:space="0" w:color="auto"/>
                                    <w:bottom w:val="none" w:sz="0" w:space="0" w:color="auto"/>
                                    <w:right w:val="none" w:sz="0" w:space="0" w:color="auto"/>
                                  </w:divBdr>
                                  <w:divsChild>
                                    <w:div w:id="707337745">
                                      <w:marLeft w:val="0"/>
                                      <w:marRight w:val="0"/>
                                      <w:marTop w:val="0"/>
                                      <w:marBottom w:val="0"/>
                                      <w:divBdr>
                                        <w:top w:val="none" w:sz="0" w:space="0" w:color="auto"/>
                                        <w:left w:val="none" w:sz="0" w:space="0" w:color="auto"/>
                                        <w:bottom w:val="none" w:sz="0" w:space="0" w:color="auto"/>
                                        <w:right w:val="none" w:sz="0" w:space="0" w:color="auto"/>
                                      </w:divBdr>
                                      <w:divsChild>
                                        <w:div w:id="1605651859">
                                          <w:marLeft w:val="0"/>
                                          <w:marRight w:val="0"/>
                                          <w:marTop w:val="0"/>
                                          <w:marBottom w:val="0"/>
                                          <w:divBdr>
                                            <w:top w:val="none" w:sz="0" w:space="0" w:color="auto"/>
                                            <w:left w:val="none" w:sz="0" w:space="0" w:color="auto"/>
                                            <w:bottom w:val="none" w:sz="0" w:space="0" w:color="auto"/>
                                            <w:right w:val="none" w:sz="0" w:space="0" w:color="auto"/>
                                          </w:divBdr>
                                          <w:divsChild>
                                            <w:div w:id="922228667">
                                              <w:marLeft w:val="0"/>
                                              <w:marRight w:val="0"/>
                                              <w:marTop w:val="0"/>
                                              <w:marBottom w:val="0"/>
                                              <w:divBdr>
                                                <w:top w:val="none" w:sz="0" w:space="0" w:color="auto"/>
                                                <w:left w:val="none" w:sz="0" w:space="0" w:color="auto"/>
                                                <w:bottom w:val="none" w:sz="0" w:space="0" w:color="auto"/>
                                                <w:right w:val="none" w:sz="0" w:space="0" w:color="auto"/>
                                              </w:divBdr>
                                              <w:divsChild>
                                                <w:div w:id="1755396455">
                                                  <w:marLeft w:val="0"/>
                                                  <w:marRight w:val="0"/>
                                                  <w:marTop w:val="0"/>
                                                  <w:marBottom w:val="0"/>
                                                  <w:divBdr>
                                                    <w:top w:val="none" w:sz="0" w:space="0" w:color="auto"/>
                                                    <w:left w:val="none" w:sz="0" w:space="0" w:color="auto"/>
                                                    <w:bottom w:val="none" w:sz="0" w:space="0" w:color="auto"/>
                                                    <w:right w:val="none" w:sz="0" w:space="0" w:color="auto"/>
                                                  </w:divBdr>
                                                  <w:divsChild>
                                                    <w:div w:id="1195191855">
                                                      <w:marLeft w:val="0"/>
                                                      <w:marRight w:val="0"/>
                                                      <w:marTop w:val="0"/>
                                                      <w:marBottom w:val="0"/>
                                                      <w:divBdr>
                                                        <w:top w:val="none" w:sz="0" w:space="0" w:color="auto"/>
                                                        <w:left w:val="none" w:sz="0" w:space="0" w:color="auto"/>
                                                        <w:bottom w:val="none" w:sz="0" w:space="0" w:color="auto"/>
                                                        <w:right w:val="none" w:sz="0" w:space="0" w:color="auto"/>
                                                      </w:divBdr>
                                                      <w:divsChild>
                                                        <w:div w:id="388891013">
                                                          <w:marLeft w:val="0"/>
                                                          <w:marRight w:val="0"/>
                                                          <w:marTop w:val="0"/>
                                                          <w:marBottom w:val="0"/>
                                                          <w:divBdr>
                                                            <w:top w:val="none" w:sz="0" w:space="0" w:color="auto"/>
                                                            <w:left w:val="none" w:sz="0" w:space="0" w:color="auto"/>
                                                            <w:bottom w:val="none" w:sz="0" w:space="0" w:color="auto"/>
                                                            <w:right w:val="none" w:sz="0" w:space="0" w:color="auto"/>
                                                          </w:divBdr>
                                                          <w:divsChild>
                                                            <w:div w:id="18862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9754794">
      <w:bodyDiv w:val="1"/>
      <w:marLeft w:val="0"/>
      <w:marRight w:val="0"/>
      <w:marTop w:val="0"/>
      <w:marBottom w:val="0"/>
      <w:divBdr>
        <w:top w:val="none" w:sz="0" w:space="0" w:color="auto"/>
        <w:left w:val="none" w:sz="0" w:space="0" w:color="auto"/>
        <w:bottom w:val="none" w:sz="0" w:space="0" w:color="auto"/>
        <w:right w:val="none" w:sz="0" w:space="0" w:color="auto"/>
      </w:divBdr>
      <w:divsChild>
        <w:div w:id="1961567360">
          <w:marLeft w:val="0"/>
          <w:marRight w:val="0"/>
          <w:marTop w:val="0"/>
          <w:marBottom w:val="0"/>
          <w:divBdr>
            <w:top w:val="none" w:sz="0" w:space="0" w:color="auto"/>
            <w:left w:val="none" w:sz="0" w:space="0" w:color="auto"/>
            <w:bottom w:val="none" w:sz="0" w:space="0" w:color="auto"/>
            <w:right w:val="none" w:sz="0" w:space="0" w:color="auto"/>
          </w:divBdr>
          <w:divsChild>
            <w:div w:id="823283404">
              <w:marLeft w:val="0"/>
              <w:marRight w:val="0"/>
              <w:marTop w:val="0"/>
              <w:marBottom w:val="0"/>
              <w:divBdr>
                <w:top w:val="none" w:sz="0" w:space="0" w:color="auto"/>
                <w:left w:val="none" w:sz="0" w:space="0" w:color="auto"/>
                <w:bottom w:val="none" w:sz="0" w:space="0" w:color="auto"/>
                <w:right w:val="none" w:sz="0" w:space="0" w:color="auto"/>
              </w:divBdr>
              <w:divsChild>
                <w:div w:id="1812474704">
                  <w:marLeft w:val="0"/>
                  <w:marRight w:val="0"/>
                  <w:marTop w:val="0"/>
                  <w:marBottom w:val="0"/>
                  <w:divBdr>
                    <w:top w:val="none" w:sz="0" w:space="0" w:color="auto"/>
                    <w:left w:val="none" w:sz="0" w:space="0" w:color="auto"/>
                    <w:bottom w:val="none" w:sz="0" w:space="0" w:color="auto"/>
                    <w:right w:val="none" w:sz="0" w:space="0" w:color="auto"/>
                  </w:divBdr>
                  <w:divsChild>
                    <w:div w:id="1093086547">
                      <w:marLeft w:val="0"/>
                      <w:marRight w:val="0"/>
                      <w:marTop w:val="0"/>
                      <w:marBottom w:val="0"/>
                      <w:divBdr>
                        <w:top w:val="none" w:sz="0" w:space="0" w:color="auto"/>
                        <w:left w:val="none" w:sz="0" w:space="0" w:color="auto"/>
                        <w:bottom w:val="none" w:sz="0" w:space="0" w:color="auto"/>
                        <w:right w:val="none" w:sz="0" w:space="0" w:color="auto"/>
                      </w:divBdr>
                      <w:divsChild>
                        <w:div w:id="1253200583">
                          <w:marLeft w:val="0"/>
                          <w:marRight w:val="0"/>
                          <w:marTop w:val="0"/>
                          <w:marBottom w:val="0"/>
                          <w:divBdr>
                            <w:top w:val="none" w:sz="0" w:space="0" w:color="auto"/>
                            <w:left w:val="none" w:sz="0" w:space="0" w:color="auto"/>
                            <w:bottom w:val="none" w:sz="0" w:space="0" w:color="auto"/>
                            <w:right w:val="none" w:sz="0" w:space="0" w:color="auto"/>
                          </w:divBdr>
                          <w:divsChild>
                            <w:div w:id="1471678226">
                              <w:marLeft w:val="0"/>
                              <w:marRight w:val="0"/>
                              <w:marTop w:val="0"/>
                              <w:marBottom w:val="0"/>
                              <w:divBdr>
                                <w:top w:val="none" w:sz="0" w:space="0" w:color="auto"/>
                                <w:left w:val="none" w:sz="0" w:space="0" w:color="auto"/>
                                <w:bottom w:val="none" w:sz="0" w:space="0" w:color="auto"/>
                                <w:right w:val="none" w:sz="0" w:space="0" w:color="auto"/>
                              </w:divBdr>
                              <w:divsChild>
                                <w:div w:id="1284337561">
                                  <w:marLeft w:val="0"/>
                                  <w:marRight w:val="0"/>
                                  <w:marTop w:val="0"/>
                                  <w:marBottom w:val="0"/>
                                  <w:divBdr>
                                    <w:top w:val="none" w:sz="0" w:space="0" w:color="auto"/>
                                    <w:left w:val="none" w:sz="0" w:space="0" w:color="auto"/>
                                    <w:bottom w:val="none" w:sz="0" w:space="0" w:color="auto"/>
                                    <w:right w:val="none" w:sz="0" w:space="0" w:color="auto"/>
                                  </w:divBdr>
                                  <w:divsChild>
                                    <w:div w:id="515073363">
                                      <w:marLeft w:val="0"/>
                                      <w:marRight w:val="0"/>
                                      <w:marTop w:val="0"/>
                                      <w:marBottom w:val="0"/>
                                      <w:divBdr>
                                        <w:top w:val="none" w:sz="0" w:space="0" w:color="auto"/>
                                        <w:left w:val="none" w:sz="0" w:space="0" w:color="auto"/>
                                        <w:bottom w:val="none" w:sz="0" w:space="0" w:color="auto"/>
                                        <w:right w:val="none" w:sz="0" w:space="0" w:color="auto"/>
                                      </w:divBdr>
                                      <w:divsChild>
                                        <w:div w:id="655888242">
                                          <w:marLeft w:val="0"/>
                                          <w:marRight w:val="0"/>
                                          <w:marTop w:val="0"/>
                                          <w:marBottom w:val="0"/>
                                          <w:divBdr>
                                            <w:top w:val="none" w:sz="0" w:space="0" w:color="auto"/>
                                            <w:left w:val="none" w:sz="0" w:space="0" w:color="auto"/>
                                            <w:bottom w:val="none" w:sz="0" w:space="0" w:color="auto"/>
                                            <w:right w:val="none" w:sz="0" w:space="0" w:color="auto"/>
                                          </w:divBdr>
                                          <w:divsChild>
                                            <w:div w:id="113212579">
                                              <w:marLeft w:val="0"/>
                                              <w:marRight w:val="0"/>
                                              <w:marTop w:val="0"/>
                                              <w:marBottom w:val="0"/>
                                              <w:divBdr>
                                                <w:top w:val="none" w:sz="0" w:space="0" w:color="auto"/>
                                                <w:left w:val="none" w:sz="0" w:space="0" w:color="auto"/>
                                                <w:bottom w:val="none" w:sz="0" w:space="0" w:color="auto"/>
                                                <w:right w:val="none" w:sz="0" w:space="0" w:color="auto"/>
                                              </w:divBdr>
                                              <w:divsChild>
                                                <w:div w:id="625741712">
                                                  <w:marLeft w:val="0"/>
                                                  <w:marRight w:val="0"/>
                                                  <w:marTop w:val="0"/>
                                                  <w:marBottom w:val="0"/>
                                                  <w:divBdr>
                                                    <w:top w:val="none" w:sz="0" w:space="0" w:color="auto"/>
                                                    <w:left w:val="none" w:sz="0" w:space="0" w:color="auto"/>
                                                    <w:bottom w:val="none" w:sz="0" w:space="0" w:color="auto"/>
                                                    <w:right w:val="none" w:sz="0" w:space="0" w:color="auto"/>
                                                  </w:divBdr>
                                                  <w:divsChild>
                                                    <w:div w:id="1368338016">
                                                      <w:marLeft w:val="0"/>
                                                      <w:marRight w:val="0"/>
                                                      <w:marTop w:val="0"/>
                                                      <w:marBottom w:val="0"/>
                                                      <w:divBdr>
                                                        <w:top w:val="none" w:sz="0" w:space="0" w:color="auto"/>
                                                        <w:left w:val="none" w:sz="0" w:space="0" w:color="auto"/>
                                                        <w:bottom w:val="none" w:sz="0" w:space="0" w:color="auto"/>
                                                        <w:right w:val="none" w:sz="0" w:space="0" w:color="auto"/>
                                                      </w:divBdr>
                                                      <w:divsChild>
                                                        <w:div w:id="1573740056">
                                                          <w:marLeft w:val="0"/>
                                                          <w:marRight w:val="0"/>
                                                          <w:marTop w:val="0"/>
                                                          <w:marBottom w:val="0"/>
                                                          <w:divBdr>
                                                            <w:top w:val="none" w:sz="0" w:space="0" w:color="auto"/>
                                                            <w:left w:val="none" w:sz="0" w:space="0" w:color="auto"/>
                                                            <w:bottom w:val="none" w:sz="0" w:space="0" w:color="auto"/>
                                                            <w:right w:val="none" w:sz="0" w:space="0" w:color="auto"/>
                                                          </w:divBdr>
                                                          <w:divsChild>
                                                            <w:div w:id="134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7544996">
      <w:bodyDiv w:val="1"/>
      <w:marLeft w:val="0"/>
      <w:marRight w:val="0"/>
      <w:marTop w:val="0"/>
      <w:marBottom w:val="0"/>
      <w:divBdr>
        <w:top w:val="none" w:sz="0" w:space="0" w:color="auto"/>
        <w:left w:val="none" w:sz="0" w:space="0" w:color="auto"/>
        <w:bottom w:val="none" w:sz="0" w:space="0" w:color="auto"/>
        <w:right w:val="none" w:sz="0" w:space="0" w:color="auto"/>
      </w:divBdr>
      <w:divsChild>
        <w:div w:id="68693864">
          <w:marLeft w:val="0"/>
          <w:marRight w:val="0"/>
          <w:marTop w:val="0"/>
          <w:marBottom w:val="0"/>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sChild>
                <w:div w:id="1712456033">
                  <w:marLeft w:val="0"/>
                  <w:marRight w:val="0"/>
                  <w:marTop w:val="0"/>
                  <w:marBottom w:val="0"/>
                  <w:divBdr>
                    <w:top w:val="none" w:sz="0" w:space="0" w:color="auto"/>
                    <w:left w:val="none" w:sz="0" w:space="0" w:color="auto"/>
                    <w:bottom w:val="none" w:sz="0" w:space="0" w:color="auto"/>
                    <w:right w:val="none" w:sz="0" w:space="0" w:color="auto"/>
                  </w:divBdr>
                  <w:divsChild>
                    <w:div w:id="436218509">
                      <w:marLeft w:val="0"/>
                      <w:marRight w:val="0"/>
                      <w:marTop w:val="0"/>
                      <w:marBottom w:val="0"/>
                      <w:divBdr>
                        <w:top w:val="none" w:sz="0" w:space="0" w:color="auto"/>
                        <w:left w:val="none" w:sz="0" w:space="0" w:color="auto"/>
                        <w:bottom w:val="none" w:sz="0" w:space="0" w:color="auto"/>
                        <w:right w:val="none" w:sz="0" w:space="0" w:color="auto"/>
                      </w:divBdr>
                      <w:divsChild>
                        <w:div w:id="402948029">
                          <w:marLeft w:val="0"/>
                          <w:marRight w:val="0"/>
                          <w:marTop w:val="0"/>
                          <w:marBottom w:val="0"/>
                          <w:divBdr>
                            <w:top w:val="none" w:sz="0" w:space="0" w:color="auto"/>
                            <w:left w:val="none" w:sz="0" w:space="0" w:color="auto"/>
                            <w:bottom w:val="none" w:sz="0" w:space="0" w:color="auto"/>
                            <w:right w:val="none" w:sz="0" w:space="0" w:color="auto"/>
                          </w:divBdr>
                          <w:divsChild>
                            <w:div w:id="1657954305">
                              <w:marLeft w:val="0"/>
                              <w:marRight w:val="0"/>
                              <w:marTop w:val="0"/>
                              <w:marBottom w:val="0"/>
                              <w:divBdr>
                                <w:top w:val="none" w:sz="0" w:space="0" w:color="auto"/>
                                <w:left w:val="none" w:sz="0" w:space="0" w:color="auto"/>
                                <w:bottom w:val="none" w:sz="0" w:space="0" w:color="auto"/>
                                <w:right w:val="none" w:sz="0" w:space="0" w:color="auto"/>
                              </w:divBdr>
                              <w:divsChild>
                                <w:div w:id="511528764">
                                  <w:marLeft w:val="0"/>
                                  <w:marRight w:val="0"/>
                                  <w:marTop w:val="0"/>
                                  <w:marBottom w:val="0"/>
                                  <w:divBdr>
                                    <w:top w:val="none" w:sz="0" w:space="0" w:color="auto"/>
                                    <w:left w:val="none" w:sz="0" w:space="0" w:color="auto"/>
                                    <w:bottom w:val="none" w:sz="0" w:space="0" w:color="auto"/>
                                    <w:right w:val="none" w:sz="0" w:space="0" w:color="auto"/>
                                  </w:divBdr>
                                  <w:divsChild>
                                    <w:div w:id="212733934">
                                      <w:marLeft w:val="0"/>
                                      <w:marRight w:val="0"/>
                                      <w:marTop w:val="0"/>
                                      <w:marBottom w:val="0"/>
                                      <w:divBdr>
                                        <w:top w:val="none" w:sz="0" w:space="0" w:color="auto"/>
                                        <w:left w:val="none" w:sz="0" w:space="0" w:color="auto"/>
                                        <w:bottom w:val="none" w:sz="0" w:space="0" w:color="auto"/>
                                        <w:right w:val="none" w:sz="0" w:space="0" w:color="auto"/>
                                      </w:divBdr>
                                      <w:divsChild>
                                        <w:div w:id="259024346">
                                          <w:marLeft w:val="0"/>
                                          <w:marRight w:val="0"/>
                                          <w:marTop w:val="0"/>
                                          <w:marBottom w:val="0"/>
                                          <w:divBdr>
                                            <w:top w:val="none" w:sz="0" w:space="0" w:color="auto"/>
                                            <w:left w:val="none" w:sz="0" w:space="0" w:color="auto"/>
                                            <w:bottom w:val="none" w:sz="0" w:space="0" w:color="auto"/>
                                            <w:right w:val="none" w:sz="0" w:space="0" w:color="auto"/>
                                          </w:divBdr>
                                          <w:divsChild>
                                            <w:div w:id="1476531896">
                                              <w:marLeft w:val="0"/>
                                              <w:marRight w:val="0"/>
                                              <w:marTop w:val="0"/>
                                              <w:marBottom w:val="0"/>
                                              <w:divBdr>
                                                <w:top w:val="none" w:sz="0" w:space="0" w:color="auto"/>
                                                <w:left w:val="none" w:sz="0" w:space="0" w:color="auto"/>
                                                <w:bottom w:val="none" w:sz="0" w:space="0" w:color="auto"/>
                                                <w:right w:val="none" w:sz="0" w:space="0" w:color="auto"/>
                                              </w:divBdr>
                                              <w:divsChild>
                                                <w:div w:id="2030180076">
                                                  <w:marLeft w:val="0"/>
                                                  <w:marRight w:val="0"/>
                                                  <w:marTop w:val="0"/>
                                                  <w:marBottom w:val="0"/>
                                                  <w:divBdr>
                                                    <w:top w:val="none" w:sz="0" w:space="0" w:color="auto"/>
                                                    <w:left w:val="none" w:sz="0" w:space="0" w:color="auto"/>
                                                    <w:bottom w:val="none" w:sz="0" w:space="0" w:color="auto"/>
                                                    <w:right w:val="none" w:sz="0" w:space="0" w:color="auto"/>
                                                  </w:divBdr>
                                                  <w:divsChild>
                                                    <w:div w:id="1563178895">
                                                      <w:marLeft w:val="0"/>
                                                      <w:marRight w:val="0"/>
                                                      <w:marTop w:val="0"/>
                                                      <w:marBottom w:val="0"/>
                                                      <w:divBdr>
                                                        <w:top w:val="none" w:sz="0" w:space="0" w:color="auto"/>
                                                        <w:left w:val="none" w:sz="0" w:space="0" w:color="auto"/>
                                                        <w:bottom w:val="none" w:sz="0" w:space="0" w:color="auto"/>
                                                        <w:right w:val="none" w:sz="0" w:space="0" w:color="auto"/>
                                                      </w:divBdr>
                                                      <w:divsChild>
                                                        <w:div w:id="2073114720">
                                                          <w:marLeft w:val="0"/>
                                                          <w:marRight w:val="0"/>
                                                          <w:marTop w:val="0"/>
                                                          <w:marBottom w:val="0"/>
                                                          <w:divBdr>
                                                            <w:top w:val="none" w:sz="0" w:space="0" w:color="auto"/>
                                                            <w:left w:val="none" w:sz="0" w:space="0" w:color="auto"/>
                                                            <w:bottom w:val="none" w:sz="0" w:space="0" w:color="auto"/>
                                                            <w:right w:val="none" w:sz="0" w:space="0" w:color="auto"/>
                                                          </w:divBdr>
                                                          <w:divsChild>
                                                            <w:div w:id="90938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2512116">
      <w:bodyDiv w:val="1"/>
      <w:marLeft w:val="0"/>
      <w:marRight w:val="0"/>
      <w:marTop w:val="0"/>
      <w:marBottom w:val="0"/>
      <w:divBdr>
        <w:top w:val="none" w:sz="0" w:space="0" w:color="auto"/>
        <w:left w:val="none" w:sz="0" w:space="0" w:color="auto"/>
        <w:bottom w:val="none" w:sz="0" w:space="0" w:color="auto"/>
        <w:right w:val="none" w:sz="0" w:space="0" w:color="auto"/>
      </w:divBdr>
      <w:divsChild>
        <w:div w:id="1858618562">
          <w:marLeft w:val="0"/>
          <w:marRight w:val="0"/>
          <w:marTop w:val="0"/>
          <w:marBottom w:val="0"/>
          <w:divBdr>
            <w:top w:val="none" w:sz="0" w:space="0" w:color="auto"/>
            <w:left w:val="none" w:sz="0" w:space="0" w:color="auto"/>
            <w:bottom w:val="none" w:sz="0" w:space="0" w:color="auto"/>
            <w:right w:val="none" w:sz="0" w:space="0" w:color="auto"/>
          </w:divBdr>
          <w:divsChild>
            <w:div w:id="1197620935">
              <w:marLeft w:val="0"/>
              <w:marRight w:val="0"/>
              <w:marTop w:val="0"/>
              <w:marBottom w:val="0"/>
              <w:divBdr>
                <w:top w:val="none" w:sz="0" w:space="0" w:color="auto"/>
                <w:left w:val="none" w:sz="0" w:space="0" w:color="auto"/>
                <w:bottom w:val="none" w:sz="0" w:space="0" w:color="auto"/>
                <w:right w:val="none" w:sz="0" w:space="0" w:color="auto"/>
              </w:divBdr>
              <w:divsChild>
                <w:div w:id="260264928">
                  <w:marLeft w:val="0"/>
                  <w:marRight w:val="0"/>
                  <w:marTop w:val="0"/>
                  <w:marBottom w:val="0"/>
                  <w:divBdr>
                    <w:top w:val="none" w:sz="0" w:space="0" w:color="auto"/>
                    <w:left w:val="none" w:sz="0" w:space="0" w:color="auto"/>
                    <w:bottom w:val="none" w:sz="0" w:space="0" w:color="auto"/>
                    <w:right w:val="none" w:sz="0" w:space="0" w:color="auto"/>
                  </w:divBdr>
                  <w:divsChild>
                    <w:div w:id="1088120222">
                      <w:marLeft w:val="0"/>
                      <w:marRight w:val="0"/>
                      <w:marTop w:val="0"/>
                      <w:marBottom w:val="0"/>
                      <w:divBdr>
                        <w:top w:val="none" w:sz="0" w:space="0" w:color="auto"/>
                        <w:left w:val="none" w:sz="0" w:space="0" w:color="auto"/>
                        <w:bottom w:val="none" w:sz="0" w:space="0" w:color="auto"/>
                        <w:right w:val="none" w:sz="0" w:space="0" w:color="auto"/>
                      </w:divBdr>
                      <w:divsChild>
                        <w:div w:id="1123118022">
                          <w:marLeft w:val="0"/>
                          <w:marRight w:val="0"/>
                          <w:marTop w:val="0"/>
                          <w:marBottom w:val="0"/>
                          <w:divBdr>
                            <w:top w:val="none" w:sz="0" w:space="0" w:color="auto"/>
                            <w:left w:val="none" w:sz="0" w:space="0" w:color="auto"/>
                            <w:bottom w:val="none" w:sz="0" w:space="0" w:color="auto"/>
                            <w:right w:val="none" w:sz="0" w:space="0" w:color="auto"/>
                          </w:divBdr>
                          <w:divsChild>
                            <w:div w:id="954558106">
                              <w:marLeft w:val="0"/>
                              <w:marRight w:val="0"/>
                              <w:marTop w:val="0"/>
                              <w:marBottom w:val="0"/>
                              <w:divBdr>
                                <w:top w:val="none" w:sz="0" w:space="0" w:color="auto"/>
                                <w:left w:val="none" w:sz="0" w:space="0" w:color="auto"/>
                                <w:bottom w:val="none" w:sz="0" w:space="0" w:color="auto"/>
                                <w:right w:val="none" w:sz="0" w:space="0" w:color="auto"/>
                              </w:divBdr>
                              <w:divsChild>
                                <w:div w:id="1678997584">
                                  <w:marLeft w:val="0"/>
                                  <w:marRight w:val="0"/>
                                  <w:marTop w:val="0"/>
                                  <w:marBottom w:val="0"/>
                                  <w:divBdr>
                                    <w:top w:val="none" w:sz="0" w:space="0" w:color="auto"/>
                                    <w:left w:val="none" w:sz="0" w:space="0" w:color="auto"/>
                                    <w:bottom w:val="none" w:sz="0" w:space="0" w:color="auto"/>
                                    <w:right w:val="none" w:sz="0" w:space="0" w:color="auto"/>
                                  </w:divBdr>
                                  <w:divsChild>
                                    <w:div w:id="2129230782">
                                      <w:marLeft w:val="0"/>
                                      <w:marRight w:val="0"/>
                                      <w:marTop w:val="0"/>
                                      <w:marBottom w:val="0"/>
                                      <w:divBdr>
                                        <w:top w:val="none" w:sz="0" w:space="0" w:color="auto"/>
                                        <w:left w:val="none" w:sz="0" w:space="0" w:color="auto"/>
                                        <w:bottom w:val="none" w:sz="0" w:space="0" w:color="auto"/>
                                        <w:right w:val="none" w:sz="0" w:space="0" w:color="auto"/>
                                      </w:divBdr>
                                      <w:divsChild>
                                        <w:div w:id="1513379856">
                                          <w:marLeft w:val="0"/>
                                          <w:marRight w:val="0"/>
                                          <w:marTop w:val="0"/>
                                          <w:marBottom w:val="0"/>
                                          <w:divBdr>
                                            <w:top w:val="none" w:sz="0" w:space="0" w:color="auto"/>
                                            <w:left w:val="none" w:sz="0" w:space="0" w:color="auto"/>
                                            <w:bottom w:val="none" w:sz="0" w:space="0" w:color="auto"/>
                                            <w:right w:val="none" w:sz="0" w:space="0" w:color="auto"/>
                                          </w:divBdr>
                                          <w:divsChild>
                                            <w:div w:id="2122458113">
                                              <w:marLeft w:val="0"/>
                                              <w:marRight w:val="0"/>
                                              <w:marTop w:val="0"/>
                                              <w:marBottom w:val="0"/>
                                              <w:divBdr>
                                                <w:top w:val="none" w:sz="0" w:space="0" w:color="auto"/>
                                                <w:left w:val="none" w:sz="0" w:space="0" w:color="auto"/>
                                                <w:bottom w:val="none" w:sz="0" w:space="0" w:color="auto"/>
                                                <w:right w:val="none" w:sz="0" w:space="0" w:color="auto"/>
                                              </w:divBdr>
                                              <w:divsChild>
                                                <w:div w:id="1237396379">
                                                  <w:marLeft w:val="0"/>
                                                  <w:marRight w:val="0"/>
                                                  <w:marTop w:val="0"/>
                                                  <w:marBottom w:val="0"/>
                                                  <w:divBdr>
                                                    <w:top w:val="none" w:sz="0" w:space="0" w:color="auto"/>
                                                    <w:left w:val="none" w:sz="0" w:space="0" w:color="auto"/>
                                                    <w:bottom w:val="none" w:sz="0" w:space="0" w:color="auto"/>
                                                    <w:right w:val="none" w:sz="0" w:space="0" w:color="auto"/>
                                                  </w:divBdr>
                                                  <w:divsChild>
                                                    <w:div w:id="1370111716">
                                                      <w:marLeft w:val="0"/>
                                                      <w:marRight w:val="0"/>
                                                      <w:marTop w:val="0"/>
                                                      <w:marBottom w:val="0"/>
                                                      <w:divBdr>
                                                        <w:top w:val="none" w:sz="0" w:space="0" w:color="auto"/>
                                                        <w:left w:val="none" w:sz="0" w:space="0" w:color="auto"/>
                                                        <w:bottom w:val="none" w:sz="0" w:space="0" w:color="auto"/>
                                                        <w:right w:val="none" w:sz="0" w:space="0" w:color="auto"/>
                                                      </w:divBdr>
                                                      <w:divsChild>
                                                        <w:div w:id="1416129689">
                                                          <w:marLeft w:val="0"/>
                                                          <w:marRight w:val="0"/>
                                                          <w:marTop w:val="0"/>
                                                          <w:marBottom w:val="0"/>
                                                          <w:divBdr>
                                                            <w:top w:val="none" w:sz="0" w:space="0" w:color="auto"/>
                                                            <w:left w:val="none" w:sz="0" w:space="0" w:color="auto"/>
                                                            <w:bottom w:val="none" w:sz="0" w:space="0" w:color="auto"/>
                                                            <w:right w:val="none" w:sz="0" w:space="0" w:color="auto"/>
                                                          </w:divBdr>
                                                          <w:divsChild>
                                                            <w:div w:id="18414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1906070">
      <w:bodyDiv w:val="1"/>
      <w:marLeft w:val="0"/>
      <w:marRight w:val="0"/>
      <w:marTop w:val="0"/>
      <w:marBottom w:val="0"/>
      <w:divBdr>
        <w:top w:val="none" w:sz="0" w:space="0" w:color="auto"/>
        <w:left w:val="none" w:sz="0" w:space="0" w:color="auto"/>
        <w:bottom w:val="none" w:sz="0" w:space="0" w:color="auto"/>
        <w:right w:val="none" w:sz="0" w:space="0" w:color="auto"/>
      </w:divBdr>
      <w:divsChild>
        <w:div w:id="457183449">
          <w:marLeft w:val="0"/>
          <w:marRight w:val="0"/>
          <w:marTop w:val="0"/>
          <w:marBottom w:val="0"/>
          <w:divBdr>
            <w:top w:val="none" w:sz="0" w:space="0" w:color="auto"/>
            <w:left w:val="none" w:sz="0" w:space="0" w:color="auto"/>
            <w:bottom w:val="none" w:sz="0" w:space="0" w:color="auto"/>
            <w:right w:val="none" w:sz="0" w:space="0" w:color="auto"/>
          </w:divBdr>
          <w:divsChild>
            <w:div w:id="1371610528">
              <w:marLeft w:val="0"/>
              <w:marRight w:val="0"/>
              <w:marTop w:val="0"/>
              <w:marBottom w:val="0"/>
              <w:divBdr>
                <w:top w:val="none" w:sz="0" w:space="0" w:color="auto"/>
                <w:left w:val="none" w:sz="0" w:space="0" w:color="auto"/>
                <w:bottom w:val="none" w:sz="0" w:space="0" w:color="auto"/>
                <w:right w:val="none" w:sz="0" w:space="0" w:color="auto"/>
              </w:divBdr>
              <w:divsChild>
                <w:div w:id="299238696">
                  <w:marLeft w:val="0"/>
                  <w:marRight w:val="0"/>
                  <w:marTop w:val="0"/>
                  <w:marBottom w:val="0"/>
                  <w:divBdr>
                    <w:top w:val="none" w:sz="0" w:space="0" w:color="auto"/>
                    <w:left w:val="none" w:sz="0" w:space="0" w:color="auto"/>
                    <w:bottom w:val="none" w:sz="0" w:space="0" w:color="auto"/>
                    <w:right w:val="none" w:sz="0" w:space="0" w:color="auto"/>
                  </w:divBdr>
                  <w:divsChild>
                    <w:div w:id="1965693754">
                      <w:marLeft w:val="0"/>
                      <w:marRight w:val="0"/>
                      <w:marTop w:val="0"/>
                      <w:marBottom w:val="0"/>
                      <w:divBdr>
                        <w:top w:val="none" w:sz="0" w:space="0" w:color="auto"/>
                        <w:left w:val="none" w:sz="0" w:space="0" w:color="auto"/>
                        <w:bottom w:val="none" w:sz="0" w:space="0" w:color="auto"/>
                        <w:right w:val="none" w:sz="0" w:space="0" w:color="auto"/>
                      </w:divBdr>
                      <w:divsChild>
                        <w:div w:id="855113744">
                          <w:marLeft w:val="0"/>
                          <w:marRight w:val="0"/>
                          <w:marTop w:val="0"/>
                          <w:marBottom w:val="0"/>
                          <w:divBdr>
                            <w:top w:val="none" w:sz="0" w:space="0" w:color="auto"/>
                            <w:left w:val="none" w:sz="0" w:space="0" w:color="auto"/>
                            <w:bottom w:val="none" w:sz="0" w:space="0" w:color="auto"/>
                            <w:right w:val="none" w:sz="0" w:space="0" w:color="auto"/>
                          </w:divBdr>
                          <w:divsChild>
                            <w:div w:id="920143424">
                              <w:marLeft w:val="0"/>
                              <w:marRight w:val="0"/>
                              <w:marTop w:val="0"/>
                              <w:marBottom w:val="0"/>
                              <w:divBdr>
                                <w:top w:val="none" w:sz="0" w:space="0" w:color="auto"/>
                                <w:left w:val="none" w:sz="0" w:space="0" w:color="auto"/>
                                <w:bottom w:val="none" w:sz="0" w:space="0" w:color="auto"/>
                                <w:right w:val="none" w:sz="0" w:space="0" w:color="auto"/>
                              </w:divBdr>
                              <w:divsChild>
                                <w:div w:id="1050298548">
                                  <w:marLeft w:val="0"/>
                                  <w:marRight w:val="0"/>
                                  <w:marTop w:val="0"/>
                                  <w:marBottom w:val="0"/>
                                  <w:divBdr>
                                    <w:top w:val="none" w:sz="0" w:space="0" w:color="auto"/>
                                    <w:left w:val="none" w:sz="0" w:space="0" w:color="auto"/>
                                    <w:bottom w:val="none" w:sz="0" w:space="0" w:color="auto"/>
                                    <w:right w:val="none" w:sz="0" w:space="0" w:color="auto"/>
                                  </w:divBdr>
                                  <w:divsChild>
                                    <w:div w:id="695303472">
                                      <w:marLeft w:val="0"/>
                                      <w:marRight w:val="0"/>
                                      <w:marTop w:val="0"/>
                                      <w:marBottom w:val="0"/>
                                      <w:divBdr>
                                        <w:top w:val="none" w:sz="0" w:space="0" w:color="auto"/>
                                        <w:left w:val="none" w:sz="0" w:space="0" w:color="auto"/>
                                        <w:bottom w:val="none" w:sz="0" w:space="0" w:color="auto"/>
                                        <w:right w:val="none" w:sz="0" w:space="0" w:color="auto"/>
                                      </w:divBdr>
                                      <w:divsChild>
                                        <w:div w:id="66733962">
                                          <w:marLeft w:val="0"/>
                                          <w:marRight w:val="0"/>
                                          <w:marTop w:val="0"/>
                                          <w:marBottom w:val="0"/>
                                          <w:divBdr>
                                            <w:top w:val="none" w:sz="0" w:space="0" w:color="auto"/>
                                            <w:left w:val="none" w:sz="0" w:space="0" w:color="auto"/>
                                            <w:bottom w:val="none" w:sz="0" w:space="0" w:color="auto"/>
                                            <w:right w:val="none" w:sz="0" w:space="0" w:color="auto"/>
                                          </w:divBdr>
                                          <w:divsChild>
                                            <w:div w:id="1422336473">
                                              <w:marLeft w:val="0"/>
                                              <w:marRight w:val="0"/>
                                              <w:marTop w:val="0"/>
                                              <w:marBottom w:val="0"/>
                                              <w:divBdr>
                                                <w:top w:val="none" w:sz="0" w:space="0" w:color="auto"/>
                                                <w:left w:val="none" w:sz="0" w:space="0" w:color="auto"/>
                                                <w:bottom w:val="none" w:sz="0" w:space="0" w:color="auto"/>
                                                <w:right w:val="none" w:sz="0" w:space="0" w:color="auto"/>
                                              </w:divBdr>
                                              <w:divsChild>
                                                <w:div w:id="1430740073">
                                                  <w:marLeft w:val="0"/>
                                                  <w:marRight w:val="0"/>
                                                  <w:marTop w:val="0"/>
                                                  <w:marBottom w:val="0"/>
                                                  <w:divBdr>
                                                    <w:top w:val="none" w:sz="0" w:space="0" w:color="auto"/>
                                                    <w:left w:val="none" w:sz="0" w:space="0" w:color="auto"/>
                                                    <w:bottom w:val="none" w:sz="0" w:space="0" w:color="auto"/>
                                                    <w:right w:val="none" w:sz="0" w:space="0" w:color="auto"/>
                                                  </w:divBdr>
                                                  <w:divsChild>
                                                    <w:div w:id="2079354713">
                                                      <w:marLeft w:val="0"/>
                                                      <w:marRight w:val="0"/>
                                                      <w:marTop w:val="0"/>
                                                      <w:marBottom w:val="0"/>
                                                      <w:divBdr>
                                                        <w:top w:val="none" w:sz="0" w:space="0" w:color="auto"/>
                                                        <w:left w:val="none" w:sz="0" w:space="0" w:color="auto"/>
                                                        <w:bottom w:val="none" w:sz="0" w:space="0" w:color="auto"/>
                                                        <w:right w:val="none" w:sz="0" w:space="0" w:color="auto"/>
                                                      </w:divBdr>
                                                      <w:divsChild>
                                                        <w:div w:id="2030522247">
                                                          <w:marLeft w:val="0"/>
                                                          <w:marRight w:val="0"/>
                                                          <w:marTop w:val="0"/>
                                                          <w:marBottom w:val="0"/>
                                                          <w:divBdr>
                                                            <w:top w:val="none" w:sz="0" w:space="0" w:color="auto"/>
                                                            <w:left w:val="none" w:sz="0" w:space="0" w:color="auto"/>
                                                            <w:bottom w:val="none" w:sz="0" w:space="0" w:color="auto"/>
                                                            <w:right w:val="none" w:sz="0" w:space="0" w:color="auto"/>
                                                          </w:divBdr>
                                                          <w:divsChild>
                                                            <w:div w:id="11264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395387">
      <w:bodyDiv w:val="1"/>
      <w:marLeft w:val="0"/>
      <w:marRight w:val="0"/>
      <w:marTop w:val="0"/>
      <w:marBottom w:val="0"/>
      <w:divBdr>
        <w:top w:val="none" w:sz="0" w:space="0" w:color="auto"/>
        <w:left w:val="none" w:sz="0" w:space="0" w:color="auto"/>
        <w:bottom w:val="none" w:sz="0" w:space="0" w:color="auto"/>
        <w:right w:val="none" w:sz="0" w:space="0" w:color="auto"/>
      </w:divBdr>
      <w:divsChild>
        <w:div w:id="394938048">
          <w:marLeft w:val="0"/>
          <w:marRight w:val="0"/>
          <w:marTop w:val="0"/>
          <w:marBottom w:val="0"/>
          <w:divBdr>
            <w:top w:val="none" w:sz="0" w:space="0" w:color="auto"/>
            <w:left w:val="none" w:sz="0" w:space="0" w:color="auto"/>
            <w:bottom w:val="none" w:sz="0" w:space="0" w:color="auto"/>
            <w:right w:val="none" w:sz="0" w:space="0" w:color="auto"/>
          </w:divBdr>
          <w:divsChild>
            <w:div w:id="305167709">
              <w:marLeft w:val="0"/>
              <w:marRight w:val="0"/>
              <w:marTop w:val="0"/>
              <w:marBottom w:val="0"/>
              <w:divBdr>
                <w:top w:val="none" w:sz="0" w:space="0" w:color="auto"/>
                <w:left w:val="none" w:sz="0" w:space="0" w:color="auto"/>
                <w:bottom w:val="none" w:sz="0" w:space="0" w:color="auto"/>
                <w:right w:val="none" w:sz="0" w:space="0" w:color="auto"/>
              </w:divBdr>
              <w:divsChild>
                <w:div w:id="363598896">
                  <w:marLeft w:val="0"/>
                  <w:marRight w:val="0"/>
                  <w:marTop w:val="0"/>
                  <w:marBottom w:val="0"/>
                  <w:divBdr>
                    <w:top w:val="none" w:sz="0" w:space="0" w:color="auto"/>
                    <w:left w:val="none" w:sz="0" w:space="0" w:color="auto"/>
                    <w:bottom w:val="none" w:sz="0" w:space="0" w:color="auto"/>
                    <w:right w:val="none" w:sz="0" w:space="0" w:color="auto"/>
                  </w:divBdr>
                  <w:divsChild>
                    <w:div w:id="1172792087">
                      <w:marLeft w:val="0"/>
                      <w:marRight w:val="0"/>
                      <w:marTop w:val="0"/>
                      <w:marBottom w:val="0"/>
                      <w:divBdr>
                        <w:top w:val="none" w:sz="0" w:space="0" w:color="auto"/>
                        <w:left w:val="none" w:sz="0" w:space="0" w:color="auto"/>
                        <w:bottom w:val="none" w:sz="0" w:space="0" w:color="auto"/>
                        <w:right w:val="none" w:sz="0" w:space="0" w:color="auto"/>
                      </w:divBdr>
                      <w:divsChild>
                        <w:div w:id="1697854122">
                          <w:marLeft w:val="0"/>
                          <w:marRight w:val="0"/>
                          <w:marTop w:val="0"/>
                          <w:marBottom w:val="0"/>
                          <w:divBdr>
                            <w:top w:val="none" w:sz="0" w:space="0" w:color="auto"/>
                            <w:left w:val="none" w:sz="0" w:space="0" w:color="auto"/>
                            <w:bottom w:val="none" w:sz="0" w:space="0" w:color="auto"/>
                            <w:right w:val="none" w:sz="0" w:space="0" w:color="auto"/>
                          </w:divBdr>
                          <w:divsChild>
                            <w:div w:id="1701734350">
                              <w:marLeft w:val="0"/>
                              <w:marRight w:val="0"/>
                              <w:marTop w:val="0"/>
                              <w:marBottom w:val="0"/>
                              <w:divBdr>
                                <w:top w:val="none" w:sz="0" w:space="0" w:color="auto"/>
                                <w:left w:val="none" w:sz="0" w:space="0" w:color="auto"/>
                                <w:bottom w:val="none" w:sz="0" w:space="0" w:color="auto"/>
                                <w:right w:val="none" w:sz="0" w:space="0" w:color="auto"/>
                              </w:divBdr>
                              <w:divsChild>
                                <w:div w:id="1718580775">
                                  <w:marLeft w:val="0"/>
                                  <w:marRight w:val="0"/>
                                  <w:marTop w:val="0"/>
                                  <w:marBottom w:val="0"/>
                                  <w:divBdr>
                                    <w:top w:val="none" w:sz="0" w:space="0" w:color="auto"/>
                                    <w:left w:val="none" w:sz="0" w:space="0" w:color="auto"/>
                                    <w:bottom w:val="none" w:sz="0" w:space="0" w:color="auto"/>
                                    <w:right w:val="none" w:sz="0" w:space="0" w:color="auto"/>
                                  </w:divBdr>
                                  <w:divsChild>
                                    <w:div w:id="1909488908">
                                      <w:marLeft w:val="0"/>
                                      <w:marRight w:val="0"/>
                                      <w:marTop w:val="0"/>
                                      <w:marBottom w:val="0"/>
                                      <w:divBdr>
                                        <w:top w:val="none" w:sz="0" w:space="0" w:color="auto"/>
                                        <w:left w:val="none" w:sz="0" w:space="0" w:color="auto"/>
                                        <w:bottom w:val="none" w:sz="0" w:space="0" w:color="auto"/>
                                        <w:right w:val="none" w:sz="0" w:space="0" w:color="auto"/>
                                      </w:divBdr>
                                      <w:divsChild>
                                        <w:div w:id="1218398803">
                                          <w:marLeft w:val="0"/>
                                          <w:marRight w:val="0"/>
                                          <w:marTop w:val="0"/>
                                          <w:marBottom w:val="0"/>
                                          <w:divBdr>
                                            <w:top w:val="none" w:sz="0" w:space="0" w:color="auto"/>
                                            <w:left w:val="none" w:sz="0" w:space="0" w:color="auto"/>
                                            <w:bottom w:val="none" w:sz="0" w:space="0" w:color="auto"/>
                                            <w:right w:val="none" w:sz="0" w:space="0" w:color="auto"/>
                                          </w:divBdr>
                                          <w:divsChild>
                                            <w:div w:id="1209608630">
                                              <w:marLeft w:val="0"/>
                                              <w:marRight w:val="0"/>
                                              <w:marTop w:val="0"/>
                                              <w:marBottom w:val="0"/>
                                              <w:divBdr>
                                                <w:top w:val="none" w:sz="0" w:space="0" w:color="auto"/>
                                                <w:left w:val="none" w:sz="0" w:space="0" w:color="auto"/>
                                                <w:bottom w:val="none" w:sz="0" w:space="0" w:color="auto"/>
                                                <w:right w:val="none" w:sz="0" w:space="0" w:color="auto"/>
                                              </w:divBdr>
                                              <w:divsChild>
                                                <w:div w:id="1963462696">
                                                  <w:marLeft w:val="0"/>
                                                  <w:marRight w:val="0"/>
                                                  <w:marTop w:val="0"/>
                                                  <w:marBottom w:val="0"/>
                                                  <w:divBdr>
                                                    <w:top w:val="none" w:sz="0" w:space="0" w:color="auto"/>
                                                    <w:left w:val="none" w:sz="0" w:space="0" w:color="auto"/>
                                                    <w:bottom w:val="none" w:sz="0" w:space="0" w:color="auto"/>
                                                    <w:right w:val="none" w:sz="0" w:space="0" w:color="auto"/>
                                                  </w:divBdr>
                                                  <w:divsChild>
                                                    <w:div w:id="1324121660">
                                                      <w:marLeft w:val="0"/>
                                                      <w:marRight w:val="0"/>
                                                      <w:marTop w:val="0"/>
                                                      <w:marBottom w:val="0"/>
                                                      <w:divBdr>
                                                        <w:top w:val="none" w:sz="0" w:space="0" w:color="auto"/>
                                                        <w:left w:val="none" w:sz="0" w:space="0" w:color="auto"/>
                                                        <w:bottom w:val="none" w:sz="0" w:space="0" w:color="auto"/>
                                                        <w:right w:val="none" w:sz="0" w:space="0" w:color="auto"/>
                                                      </w:divBdr>
                                                      <w:divsChild>
                                                        <w:div w:id="1064064335">
                                                          <w:marLeft w:val="0"/>
                                                          <w:marRight w:val="0"/>
                                                          <w:marTop w:val="0"/>
                                                          <w:marBottom w:val="0"/>
                                                          <w:divBdr>
                                                            <w:top w:val="none" w:sz="0" w:space="0" w:color="auto"/>
                                                            <w:left w:val="none" w:sz="0" w:space="0" w:color="auto"/>
                                                            <w:bottom w:val="none" w:sz="0" w:space="0" w:color="auto"/>
                                                            <w:right w:val="none" w:sz="0" w:space="0" w:color="auto"/>
                                                          </w:divBdr>
                                                          <w:divsChild>
                                                            <w:div w:id="12354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8452537">
      <w:bodyDiv w:val="1"/>
      <w:marLeft w:val="0"/>
      <w:marRight w:val="0"/>
      <w:marTop w:val="0"/>
      <w:marBottom w:val="0"/>
      <w:divBdr>
        <w:top w:val="none" w:sz="0" w:space="0" w:color="auto"/>
        <w:left w:val="none" w:sz="0" w:space="0" w:color="auto"/>
        <w:bottom w:val="none" w:sz="0" w:space="0" w:color="auto"/>
        <w:right w:val="none" w:sz="0" w:space="0" w:color="auto"/>
      </w:divBdr>
      <w:divsChild>
        <w:div w:id="1576009767">
          <w:marLeft w:val="0"/>
          <w:marRight w:val="0"/>
          <w:marTop w:val="0"/>
          <w:marBottom w:val="0"/>
          <w:divBdr>
            <w:top w:val="none" w:sz="0" w:space="0" w:color="auto"/>
            <w:left w:val="none" w:sz="0" w:space="0" w:color="auto"/>
            <w:bottom w:val="none" w:sz="0" w:space="0" w:color="auto"/>
            <w:right w:val="none" w:sz="0" w:space="0" w:color="auto"/>
          </w:divBdr>
          <w:divsChild>
            <w:div w:id="1783067034">
              <w:marLeft w:val="0"/>
              <w:marRight w:val="0"/>
              <w:marTop w:val="0"/>
              <w:marBottom w:val="0"/>
              <w:divBdr>
                <w:top w:val="none" w:sz="0" w:space="0" w:color="auto"/>
                <w:left w:val="none" w:sz="0" w:space="0" w:color="auto"/>
                <w:bottom w:val="none" w:sz="0" w:space="0" w:color="auto"/>
                <w:right w:val="none" w:sz="0" w:space="0" w:color="auto"/>
              </w:divBdr>
              <w:divsChild>
                <w:div w:id="241062487">
                  <w:marLeft w:val="0"/>
                  <w:marRight w:val="0"/>
                  <w:marTop w:val="0"/>
                  <w:marBottom w:val="0"/>
                  <w:divBdr>
                    <w:top w:val="none" w:sz="0" w:space="0" w:color="auto"/>
                    <w:left w:val="none" w:sz="0" w:space="0" w:color="auto"/>
                    <w:bottom w:val="none" w:sz="0" w:space="0" w:color="auto"/>
                    <w:right w:val="none" w:sz="0" w:space="0" w:color="auto"/>
                  </w:divBdr>
                  <w:divsChild>
                    <w:div w:id="261184675">
                      <w:marLeft w:val="0"/>
                      <w:marRight w:val="0"/>
                      <w:marTop w:val="0"/>
                      <w:marBottom w:val="0"/>
                      <w:divBdr>
                        <w:top w:val="none" w:sz="0" w:space="0" w:color="auto"/>
                        <w:left w:val="none" w:sz="0" w:space="0" w:color="auto"/>
                        <w:bottom w:val="none" w:sz="0" w:space="0" w:color="auto"/>
                        <w:right w:val="none" w:sz="0" w:space="0" w:color="auto"/>
                      </w:divBdr>
                      <w:divsChild>
                        <w:div w:id="1561790481">
                          <w:marLeft w:val="0"/>
                          <w:marRight w:val="0"/>
                          <w:marTop w:val="0"/>
                          <w:marBottom w:val="0"/>
                          <w:divBdr>
                            <w:top w:val="none" w:sz="0" w:space="0" w:color="auto"/>
                            <w:left w:val="none" w:sz="0" w:space="0" w:color="auto"/>
                            <w:bottom w:val="none" w:sz="0" w:space="0" w:color="auto"/>
                            <w:right w:val="none" w:sz="0" w:space="0" w:color="auto"/>
                          </w:divBdr>
                          <w:divsChild>
                            <w:div w:id="441808249">
                              <w:marLeft w:val="0"/>
                              <w:marRight w:val="0"/>
                              <w:marTop w:val="0"/>
                              <w:marBottom w:val="0"/>
                              <w:divBdr>
                                <w:top w:val="none" w:sz="0" w:space="0" w:color="auto"/>
                                <w:left w:val="none" w:sz="0" w:space="0" w:color="auto"/>
                                <w:bottom w:val="none" w:sz="0" w:space="0" w:color="auto"/>
                                <w:right w:val="none" w:sz="0" w:space="0" w:color="auto"/>
                              </w:divBdr>
                              <w:divsChild>
                                <w:div w:id="1300528618">
                                  <w:marLeft w:val="0"/>
                                  <w:marRight w:val="0"/>
                                  <w:marTop w:val="0"/>
                                  <w:marBottom w:val="0"/>
                                  <w:divBdr>
                                    <w:top w:val="none" w:sz="0" w:space="0" w:color="auto"/>
                                    <w:left w:val="none" w:sz="0" w:space="0" w:color="auto"/>
                                    <w:bottom w:val="none" w:sz="0" w:space="0" w:color="auto"/>
                                    <w:right w:val="none" w:sz="0" w:space="0" w:color="auto"/>
                                  </w:divBdr>
                                  <w:divsChild>
                                    <w:div w:id="524944813">
                                      <w:marLeft w:val="0"/>
                                      <w:marRight w:val="0"/>
                                      <w:marTop w:val="0"/>
                                      <w:marBottom w:val="0"/>
                                      <w:divBdr>
                                        <w:top w:val="none" w:sz="0" w:space="0" w:color="auto"/>
                                        <w:left w:val="none" w:sz="0" w:space="0" w:color="auto"/>
                                        <w:bottom w:val="none" w:sz="0" w:space="0" w:color="auto"/>
                                        <w:right w:val="none" w:sz="0" w:space="0" w:color="auto"/>
                                      </w:divBdr>
                                      <w:divsChild>
                                        <w:div w:id="1472599436">
                                          <w:marLeft w:val="0"/>
                                          <w:marRight w:val="0"/>
                                          <w:marTop w:val="0"/>
                                          <w:marBottom w:val="0"/>
                                          <w:divBdr>
                                            <w:top w:val="none" w:sz="0" w:space="0" w:color="auto"/>
                                            <w:left w:val="none" w:sz="0" w:space="0" w:color="auto"/>
                                            <w:bottom w:val="none" w:sz="0" w:space="0" w:color="auto"/>
                                            <w:right w:val="none" w:sz="0" w:space="0" w:color="auto"/>
                                          </w:divBdr>
                                          <w:divsChild>
                                            <w:div w:id="1286350746">
                                              <w:marLeft w:val="0"/>
                                              <w:marRight w:val="0"/>
                                              <w:marTop w:val="0"/>
                                              <w:marBottom w:val="0"/>
                                              <w:divBdr>
                                                <w:top w:val="none" w:sz="0" w:space="0" w:color="auto"/>
                                                <w:left w:val="none" w:sz="0" w:space="0" w:color="auto"/>
                                                <w:bottom w:val="none" w:sz="0" w:space="0" w:color="auto"/>
                                                <w:right w:val="none" w:sz="0" w:space="0" w:color="auto"/>
                                              </w:divBdr>
                                              <w:divsChild>
                                                <w:div w:id="978462388">
                                                  <w:marLeft w:val="0"/>
                                                  <w:marRight w:val="0"/>
                                                  <w:marTop w:val="0"/>
                                                  <w:marBottom w:val="0"/>
                                                  <w:divBdr>
                                                    <w:top w:val="none" w:sz="0" w:space="0" w:color="auto"/>
                                                    <w:left w:val="none" w:sz="0" w:space="0" w:color="auto"/>
                                                    <w:bottom w:val="none" w:sz="0" w:space="0" w:color="auto"/>
                                                    <w:right w:val="none" w:sz="0" w:space="0" w:color="auto"/>
                                                  </w:divBdr>
                                                  <w:divsChild>
                                                    <w:div w:id="872038179">
                                                      <w:marLeft w:val="0"/>
                                                      <w:marRight w:val="0"/>
                                                      <w:marTop w:val="0"/>
                                                      <w:marBottom w:val="0"/>
                                                      <w:divBdr>
                                                        <w:top w:val="none" w:sz="0" w:space="0" w:color="auto"/>
                                                        <w:left w:val="none" w:sz="0" w:space="0" w:color="auto"/>
                                                        <w:bottom w:val="none" w:sz="0" w:space="0" w:color="auto"/>
                                                        <w:right w:val="none" w:sz="0" w:space="0" w:color="auto"/>
                                                      </w:divBdr>
                                                      <w:divsChild>
                                                        <w:div w:id="829251028">
                                                          <w:marLeft w:val="0"/>
                                                          <w:marRight w:val="0"/>
                                                          <w:marTop w:val="0"/>
                                                          <w:marBottom w:val="0"/>
                                                          <w:divBdr>
                                                            <w:top w:val="none" w:sz="0" w:space="0" w:color="auto"/>
                                                            <w:left w:val="none" w:sz="0" w:space="0" w:color="auto"/>
                                                            <w:bottom w:val="none" w:sz="0" w:space="0" w:color="auto"/>
                                                            <w:right w:val="none" w:sz="0" w:space="0" w:color="auto"/>
                                                          </w:divBdr>
                                                          <w:divsChild>
                                                            <w:div w:id="204173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801341">
      <w:bodyDiv w:val="1"/>
      <w:marLeft w:val="0"/>
      <w:marRight w:val="0"/>
      <w:marTop w:val="0"/>
      <w:marBottom w:val="0"/>
      <w:divBdr>
        <w:top w:val="none" w:sz="0" w:space="0" w:color="auto"/>
        <w:left w:val="none" w:sz="0" w:space="0" w:color="auto"/>
        <w:bottom w:val="none" w:sz="0" w:space="0" w:color="auto"/>
        <w:right w:val="none" w:sz="0" w:space="0" w:color="auto"/>
      </w:divBdr>
      <w:divsChild>
        <w:div w:id="940065532">
          <w:marLeft w:val="0"/>
          <w:marRight w:val="0"/>
          <w:marTop w:val="0"/>
          <w:marBottom w:val="0"/>
          <w:divBdr>
            <w:top w:val="none" w:sz="0" w:space="0" w:color="auto"/>
            <w:left w:val="none" w:sz="0" w:space="0" w:color="auto"/>
            <w:bottom w:val="none" w:sz="0" w:space="0" w:color="auto"/>
            <w:right w:val="none" w:sz="0" w:space="0" w:color="auto"/>
          </w:divBdr>
          <w:divsChild>
            <w:div w:id="1711496744">
              <w:marLeft w:val="0"/>
              <w:marRight w:val="0"/>
              <w:marTop w:val="0"/>
              <w:marBottom w:val="0"/>
              <w:divBdr>
                <w:top w:val="none" w:sz="0" w:space="0" w:color="auto"/>
                <w:left w:val="none" w:sz="0" w:space="0" w:color="auto"/>
                <w:bottom w:val="none" w:sz="0" w:space="0" w:color="auto"/>
                <w:right w:val="none" w:sz="0" w:space="0" w:color="auto"/>
              </w:divBdr>
              <w:divsChild>
                <w:div w:id="1494561968">
                  <w:marLeft w:val="0"/>
                  <w:marRight w:val="0"/>
                  <w:marTop w:val="0"/>
                  <w:marBottom w:val="0"/>
                  <w:divBdr>
                    <w:top w:val="none" w:sz="0" w:space="0" w:color="auto"/>
                    <w:left w:val="none" w:sz="0" w:space="0" w:color="auto"/>
                    <w:bottom w:val="none" w:sz="0" w:space="0" w:color="auto"/>
                    <w:right w:val="none" w:sz="0" w:space="0" w:color="auto"/>
                  </w:divBdr>
                  <w:divsChild>
                    <w:div w:id="1699113310">
                      <w:marLeft w:val="0"/>
                      <w:marRight w:val="0"/>
                      <w:marTop w:val="0"/>
                      <w:marBottom w:val="0"/>
                      <w:divBdr>
                        <w:top w:val="none" w:sz="0" w:space="0" w:color="auto"/>
                        <w:left w:val="none" w:sz="0" w:space="0" w:color="auto"/>
                        <w:bottom w:val="none" w:sz="0" w:space="0" w:color="auto"/>
                        <w:right w:val="none" w:sz="0" w:space="0" w:color="auto"/>
                      </w:divBdr>
                      <w:divsChild>
                        <w:div w:id="1417946794">
                          <w:marLeft w:val="0"/>
                          <w:marRight w:val="0"/>
                          <w:marTop w:val="0"/>
                          <w:marBottom w:val="0"/>
                          <w:divBdr>
                            <w:top w:val="none" w:sz="0" w:space="0" w:color="auto"/>
                            <w:left w:val="none" w:sz="0" w:space="0" w:color="auto"/>
                            <w:bottom w:val="none" w:sz="0" w:space="0" w:color="auto"/>
                            <w:right w:val="none" w:sz="0" w:space="0" w:color="auto"/>
                          </w:divBdr>
                          <w:divsChild>
                            <w:div w:id="974064056">
                              <w:marLeft w:val="0"/>
                              <w:marRight w:val="0"/>
                              <w:marTop w:val="0"/>
                              <w:marBottom w:val="0"/>
                              <w:divBdr>
                                <w:top w:val="none" w:sz="0" w:space="0" w:color="auto"/>
                                <w:left w:val="none" w:sz="0" w:space="0" w:color="auto"/>
                                <w:bottom w:val="none" w:sz="0" w:space="0" w:color="auto"/>
                                <w:right w:val="none" w:sz="0" w:space="0" w:color="auto"/>
                              </w:divBdr>
                              <w:divsChild>
                                <w:div w:id="264120614">
                                  <w:marLeft w:val="0"/>
                                  <w:marRight w:val="0"/>
                                  <w:marTop w:val="0"/>
                                  <w:marBottom w:val="0"/>
                                  <w:divBdr>
                                    <w:top w:val="none" w:sz="0" w:space="0" w:color="auto"/>
                                    <w:left w:val="none" w:sz="0" w:space="0" w:color="auto"/>
                                    <w:bottom w:val="none" w:sz="0" w:space="0" w:color="auto"/>
                                    <w:right w:val="none" w:sz="0" w:space="0" w:color="auto"/>
                                  </w:divBdr>
                                  <w:divsChild>
                                    <w:div w:id="351036270">
                                      <w:marLeft w:val="0"/>
                                      <w:marRight w:val="0"/>
                                      <w:marTop w:val="0"/>
                                      <w:marBottom w:val="0"/>
                                      <w:divBdr>
                                        <w:top w:val="none" w:sz="0" w:space="0" w:color="auto"/>
                                        <w:left w:val="none" w:sz="0" w:space="0" w:color="auto"/>
                                        <w:bottom w:val="none" w:sz="0" w:space="0" w:color="auto"/>
                                        <w:right w:val="none" w:sz="0" w:space="0" w:color="auto"/>
                                      </w:divBdr>
                                      <w:divsChild>
                                        <w:div w:id="709572132">
                                          <w:marLeft w:val="0"/>
                                          <w:marRight w:val="0"/>
                                          <w:marTop w:val="0"/>
                                          <w:marBottom w:val="0"/>
                                          <w:divBdr>
                                            <w:top w:val="none" w:sz="0" w:space="0" w:color="auto"/>
                                            <w:left w:val="none" w:sz="0" w:space="0" w:color="auto"/>
                                            <w:bottom w:val="none" w:sz="0" w:space="0" w:color="auto"/>
                                            <w:right w:val="none" w:sz="0" w:space="0" w:color="auto"/>
                                          </w:divBdr>
                                          <w:divsChild>
                                            <w:div w:id="1486244163">
                                              <w:marLeft w:val="0"/>
                                              <w:marRight w:val="0"/>
                                              <w:marTop w:val="0"/>
                                              <w:marBottom w:val="0"/>
                                              <w:divBdr>
                                                <w:top w:val="none" w:sz="0" w:space="0" w:color="auto"/>
                                                <w:left w:val="none" w:sz="0" w:space="0" w:color="auto"/>
                                                <w:bottom w:val="none" w:sz="0" w:space="0" w:color="auto"/>
                                                <w:right w:val="none" w:sz="0" w:space="0" w:color="auto"/>
                                              </w:divBdr>
                                              <w:divsChild>
                                                <w:div w:id="40330743">
                                                  <w:marLeft w:val="0"/>
                                                  <w:marRight w:val="0"/>
                                                  <w:marTop w:val="0"/>
                                                  <w:marBottom w:val="0"/>
                                                  <w:divBdr>
                                                    <w:top w:val="none" w:sz="0" w:space="0" w:color="auto"/>
                                                    <w:left w:val="none" w:sz="0" w:space="0" w:color="auto"/>
                                                    <w:bottom w:val="none" w:sz="0" w:space="0" w:color="auto"/>
                                                    <w:right w:val="none" w:sz="0" w:space="0" w:color="auto"/>
                                                  </w:divBdr>
                                                  <w:divsChild>
                                                    <w:div w:id="31808925">
                                                      <w:marLeft w:val="0"/>
                                                      <w:marRight w:val="0"/>
                                                      <w:marTop w:val="0"/>
                                                      <w:marBottom w:val="0"/>
                                                      <w:divBdr>
                                                        <w:top w:val="none" w:sz="0" w:space="0" w:color="auto"/>
                                                        <w:left w:val="none" w:sz="0" w:space="0" w:color="auto"/>
                                                        <w:bottom w:val="none" w:sz="0" w:space="0" w:color="auto"/>
                                                        <w:right w:val="none" w:sz="0" w:space="0" w:color="auto"/>
                                                      </w:divBdr>
                                                      <w:divsChild>
                                                        <w:div w:id="1237011818">
                                                          <w:marLeft w:val="0"/>
                                                          <w:marRight w:val="0"/>
                                                          <w:marTop w:val="0"/>
                                                          <w:marBottom w:val="0"/>
                                                          <w:divBdr>
                                                            <w:top w:val="none" w:sz="0" w:space="0" w:color="auto"/>
                                                            <w:left w:val="none" w:sz="0" w:space="0" w:color="auto"/>
                                                            <w:bottom w:val="none" w:sz="0" w:space="0" w:color="auto"/>
                                                            <w:right w:val="none" w:sz="0" w:space="0" w:color="auto"/>
                                                          </w:divBdr>
                                                          <w:divsChild>
                                                            <w:div w:id="8228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7651474">
      <w:bodyDiv w:val="1"/>
      <w:marLeft w:val="0"/>
      <w:marRight w:val="0"/>
      <w:marTop w:val="0"/>
      <w:marBottom w:val="0"/>
      <w:divBdr>
        <w:top w:val="none" w:sz="0" w:space="0" w:color="auto"/>
        <w:left w:val="none" w:sz="0" w:space="0" w:color="auto"/>
        <w:bottom w:val="none" w:sz="0" w:space="0" w:color="auto"/>
        <w:right w:val="none" w:sz="0" w:space="0" w:color="auto"/>
      </w:divBdr>
      <w:divsChild>
        <w:div w:id="1037315020">
          <w:marLeft w:val="0"/>
          <w:marRight w:val="0"/>
          <w:marTop w:val="0"/>
          <w:marBottom w:val="0"/>
          <w:divBdr>
            <w:top w:val="none" w:sz="0" w:space="0" w:color="auto"/>
            <w:left w:val="none" w:sz="0" w:space="0" w:color="auto"/>
            <w:bottom w:val="none" w:sz="0" w:space="0" w:color="auto"/>
            <w:right w:val="none" w:sz="0" w:space="0" w:color="auto"/>
          </w:divBdr>
          <w:divsChild>
            <w:div w:id="971132735">
              <w:marLeft w:val="0"/>
              <w:marRight w:val="0"/>
              <w:marTop w:val="0"/>
              <w:marBottom w:val="0"/>
              <w:divBdr>
                <w:top w:val="none" w:sz="0" w:space="0" w:color="auto"/>
                <w:left w:val="none" w:sz="0" w:space="0" w:color="auto"/>
                <w:bottom w:val="none" w:sz="0" w:space="0" w:color="auto"/>
                <w:right w:val="none" w:sz="0" w:space="0" w:color="auto"/>
              </w:divBdr>
              <w:divsChild>
                <w:div w:id="490413730">
                  <w:marLeft w:val="0"/>
                  <w:marRight w:val="0"/>
                  <w:marTop w:val="0"/>
                  <w:marBottom w:val="0"/>
                  <w:divBdr>
                    <w:top w:val="none" w:sz="0" w:space="0" w:color="auto"/>
                    <w:left w:val="none" w:sz="0" w:space="0" w:color="auto"/>
                    <w:bottom w:val="none" w:sz="0" w:space="0" w:color="auto"/>
                    <w:right w:val="none" w:sz="0" w:space="0" w:color="auto"/>
                  </w:divBdr>
                  <w:divsChild>
                    <w:div w:id="2076004919">
                      <w:marLeft w:val="0"/>
                      <w:marRight w:val="0"/>
                      <w:marTop w:val="0"/>
                      <w:marBottom w:val="0"/>
                      <w:divBdr>
                        <w:top w:val="none" w:sz="0" w:space="0" w:color="auto"/>
                        <w:left w:val="none" w:sz="0" w:space="0" w:color="auto"/>
                        <w:bottom w:val="none" w:sz="0" w:space="0" w:color="auto"/>
                        <w:right w:val="none" w:sz="0" w:space="0" w:color="auto"/>
                      </w:divBdr>
                      <w:divsChild>
                        <w:div w:id="1581059403">
                          <w:marLeft w:val="0"/>
                          <w:marRight w:val="0"/>
                          <w:marTop w:val="0"/>
                          <w:marBottom w:val="0"/>
                          <w:divBdr>
                            <w:top w:val="none" w:sz="0" w:space="0" w:color="auto"/>
                            <w:left w:val="none" w:sz="0" w:space="0" w:color="auto"/>
                            <w:bottom w:val="none" w:sz="0" w:space="0" w:color="auto"/>
                            <w:right w:val="none" w:sz="0" w:space="0" w:color="auto"/>
                          </w:divBdr>
                          <w:divsChild>
                            <w:div w:id="167134996">
                              <w:marLeft w:val="0"/>
                              <w:marRight w:val="0"/>
                              <w:marTop w:val="0"/>
                              <w:marBottom w:val="0"/>
                              <w:divBdr>
                                <w:top w:val="none" w:sz="0" w:space="0" w:color="auto"/>
                                <w:left w:val="none" w:sz="0" w:space="0" w:color="auto"/>
                                <w:bottom w:val="none" w:sz="0" w:space="0" w:color="auto"/>
                                <w:right w:val="none" w:sz="0" w:space="0" w:color="auto"/>
                              </w:divBdr>
                              <w:divsChild>
                                <w:div w:id="452866115">
                                  <w:marLeft w:val="0"/>
                                  <w:marRight w:val="0"/>
                                  <w:marTop w:val="0"/>
                                  <w:marBottom w:val="0"/>
                                  <w:divBdr>
                                    <w:top w:val="none" w:sz="0" w:space="0" w:color="auto"/>
                                    <w:left w:val="none" w:sz="0" w:space="0" w:color="auto"/>
                                    <w:bottom w:val="none" w:sz="0" w:space="0" w:color="auto"/>
                                    <w:right w:val="none" w:sz="0" w:space="0" w:color="auto"/>
                                  </w:divBdr>
                                  <w:divsChild>
                                    <w:div w:id="1020937955">
                                      <w:marLeft w:val="0"/>
                                      <w:marRight w:val="0"/>
                                      <w:marTop w:val="0"/>
                                      <w:marBottom w:val="0"/>
                                      <w:divBdr>
                                        <w:top w:val="none" w:sz="0" w:space="0" w:color="auto"/>
                                        <w:left w:val="none" w:sz="0" w:space="0" w:color="auto"/>
                                        <w:bottom w:val="none" w:sz="0" w:space="0" w:color="auto"/>
                                        <w:right w:val="none" w:sz="0" w:space="0" w:color="auto"/>
                                      </w:divBdr>
                                      <w:divsChild>
                                        <w:div w:id="1064791916">
                                          <w:marLeft w:val="0"/>
                                          <w:marRight w:val="0"/>
                                          <w:marTop w:val="0"/>
                                          <w:marBottom w:val="0"/>
                                          <w:divBdr>
                                            <w:top w:val="none" w:sz="0" w:space="0" w:color="auto"/>
                                            <w:left w:val="none" w:sz="0" w:space="0" w:color="auto"/>
                                            <w:bottom w:val="none" w:sz="0" w:space="0" w:color="auto"/>
                                            <w:right w:val="none" w:sz="0" w:space="0" w:color="auto"/>
                                          </w:divBdr>
                                          <w:divsChild>
                                            <w:div w:id="386801498">
                                              <w:marLeft w:val="0"/>
                                              <w:marRight w:val="0"/>
                                              <w:marTop w:val="0"/>
                                              <w:marBottom w:val="0"/>
                                              <w:divBdr>
                                                <w:top w:val="none" w:sz="0" w:space="0" w:color="auto"/>
                                                <w:left w:val="none" w:sz="0" w:space="0" w:color="auto"/>
                                                <w:bottom w:val="none" w:sz="0" w:space="0" w:color="auto"/>
                                                <w:right w:val="none" w:sz="0" w:space="0" w:color="auto"/>
                                              </w:divBdr>
                                              <w:divsChild>
                                                <w:div w:id="1050570450">
                                                  <w:marLeft w:val="0"/>
                                                  <w:marRight w:val="0"/>
                                                  <w:marTop w:val="0"/>
                                                  <w:marBottom w:val="0"/>
                                                  <w:divBdr>
                                                    <w:top w:val="none" w:sz="0" w:space="0" w:color="auto"/>
                                                    <w:left w:val="none" w:sz="0" w:space="0" w:color="auto"/>
                                                    <w:bottom w:val="none" w:sz="0" w:space="0" w:color="auto"/>
                                                    <w:right w:val="none" w:sz="0" w:space="0" w:color="auto"/>
                                                  </w:divBdr>
                                                  <w:divsChild>
                                                    <w:div w:id="492456953">
                                                      <w:marLeft w:val="0"/>
                                                      <w:marRight w:val="0"/>
                                                      <w:marTop w:val="0"/>
                                                      <w:marBottom w:val="0"/>
                                                      <w:divBdr>
                                                        <w:top w:val="none" w:sz="0" w:space="0" w:color="auto"/>
                                                        <w:left w:val="none" w:sz="0" w:space="0" w:color="auto"/>
                                                        <w:bottom w:val="none" w:sz="0" w:space="0" w:color="auto"/>
                                                        <w:right w:val="none" w:sz="0" w:space="0" w:color="auto"/>
                                                      </w:divBdr>
                                                      <w:divsChild>
                                                        <w:div w:id="528370674">
                                                          <w:marLeft w:val="0"/>
                                                          <w:marRight w:val="0"/>
                                                          <w:marTop w:val="0"/>
                                                          <w:marBottom w:val="0"/>
                                                          <w:divBdr>
                                                            <w:top w:val="none" w:sz="0" w:space="0" w:color="auto"/>
                                                            <w:left w:val="none" w:sz="0" w:space="0" w:color="auto"/>
                                                            <w:bottom w:val="none" w:sz="0" w:space="0" w:color="auto"/>
                                                            <w:right w:val="none" w:sz="0" w:space="0" w:color="auto"/>
                                                          </w:divBdr>
                                                          <w:divsChild>
                                                            <w:div w:id="709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7972941">
      <w:bodyDiv w:val="1"/>
      <w:marLeft w:val="0"/>
      <w:marRight w:val="0"/>
      <w:marTop w:val="0"/>
      <w:marBottom w:val="0"/>
      <w:divBdr>
        <w:top w:val="none" w:sz="0" w:space="0" w:color="auto"/>
        <w:left w:val="none" w:sz="0" w:space="0" w:color="auto"/>
        <w:bottom w:val="none" w:sz="0" w:space="0" w:color="auto"/>
        <w:right w:val="none" w:sz="0" w:space="0" w:color="auto"/>
      </w:divBdr>
      <w:divsChild>
        <w:div w:id="828521895">
          <w:marLeft w:val="0"/>
          <w:marRight w:val="0"/>
          <w:marTop w:val="0"/>
          <w:marBottom w:val="0"/>
          <w:divBdr>
            <w:top w:val="none" w:sz="0" w:space="0" w:color="auto"/>
            <w:left w:val="none" w:sz="0" w:space="0" w:color="auto"/>
            <w:bottom w:val="none" w:sz="0" w:space="0" w:color="auto"/>
            <w:right w:val="none" w:sz="0" w:space="0" w:color="auto"/>
          </w:divBdr>
          <w:divsChild>
            <w:div w:id="1426195060">
              <w:marLeft w:val="0"/>
              <w:marRight w:val="0"/>
              <w:marTop w:val="0"/>
              <w:marBottom w:val="0"/>
              <w:divBdr>
                <w:top w:val="none" w:sz="0" w:space="0" w:color="auto"/>
                <w:left w:val="none" w:sz="0" w:space="0" w:color="auto"/>
                <w:bottom w:val="none" w:sz="0" w:space="0" w:color="auto"/>
                <w:right w:val="none" w:sz="0" w:space="0" w:color="auto"/>
              </w:divBdr>
              <w:divsChild>
                <w:div w:id="26418851">
                  <w:marLeft w:val="0"/>
                  <w:marRight w:val="0"/>
                  <w:marTop w:val="0"/>
                  <w:marBottom w:val="0"/>
                  <w:divBdr>
                    <w:top w:val="none" w:sz="0" w:space="0" w:color="auto"/>
                    <w:left w:val="none" w:sz="0" w:space="0" w:color="auto"/>
                    <w:bottom w:val="none" w:sz="0" w:space="0" w:color="auto"/>
                    <w:right w:val="none" w:sz="0" w:space="0" w:color="auto"/>
                  </w:divBdr>
                  <w:divsChild>
                    <w:div w:id="2086340021">
                      <w:marLeft w:val="0"/>
                      <w:marRight w:val="0"/>
                      <w:marTop w:val="0"/>
                      <w:marBottom w:val="0"/>
                      <w:divBdr>
                        <w:top w:val="none" w:sz="0" w:space="0" w:color="auto"/>
                        <w:left w:val="none" w:sz="0" w:space="0" w:color="auto"/>
                        <w:bottom w:val="none" w:sz="0" w:space="0" w:color="auto"/>
                        <w:right w:val="none" w:sz="0" w:space="0" w:color="auto"/>
                      </w:divBdr>
                      <w:divsChild>
                        <w:div w:id="1389263750">
                          <w:marLeft w:val="0"/>
                          <w:marRight w:val="0"/>
                          <w:marTop w:val="0"/>
                          <w:marBottom w:val="0"/>
                          <w:divBdr>
                            <w:top w:val="none" w:sz="0" w:space="0" w:color="auto"/>
                            <w:left w:val="none" w:sz="0" w:space="0" w:color="auto"/>
                            <w:bottom w:val="none" w:sz="0" w:space="0" w:color="auto"/>
                            <w:right w:val="none" w:sz="0" w:space="0" w:color="auto"/>
                          </w:divBdr>
                          <w:divsChild>
                            <w:div w:id="2054040391">
                              <w:marLeft w:val="0"/>
                              <w:marRight w:val="0"/>
                              <w:marTop w:val="0"/>
                              <w:marBottom w:val="0"/>
                              <w:divBdr>
                                <w:top w:val="none" w:sz="0" w:space="0" w:color="auto"/>
                                <w:left w:val="none" w:sz="0" w:space="0" w:color="auto"/>
                                <w:bottom w:val="none" w:sz="0" w:space="0" w:color="auto"/>
                                <w:right w:val="none" w:sz="0" w:space="0" w:color="auto"/>
                              </w:divBdr>
                              <w:divsChild>
                                <w:div w:id="1405758277">
                                  <w:marLeft w:val="0"/>
                                  <w:marRight w:val="0"/>
                                  <w:marTop w:val="0"/>
                                  <w:marBottom w:val="0"/>
                                  <w:divBdr>
                                    <w:top w:val="none" w:sz="0" w:space="0" w:color="auto"/>
                                    <w:left w:val="none" w:sz="0" w:space="0" w:color="auto"/>
                                    <w:bottom w:val="none" w:sz="0" w:space="0" w:color="auto"/>
                                    <w:right w:val="none" w:sz="0" w:space="0" w:color="auto"/>
                                  </w:divBdr>
                                  <w:divsChild>
                                    <w:div w:id="1702052797">
                                      <w:marLeft w:val="0"/>
                                      <w:marRight w:val="0"/>
                                      <w:marTop w:val="0"/>
                                      <w:marBottom w:val="0"/>
                                      <w:divBdr>
                                        <w:top w:val="none" w:sz="0" w:space="0" w:color="auto"/>
                                        <w:left w:val="none" w:sz="0" w:space="0" w:color="auto"/>
                                        <w:bottom w:val="none" w:sz="0" w:space="0" w:color="auto"/>
                                        <w:right w:val="none" w:sz="0" w:space="0" w:color="auto"/>
                                      </w:divBdr>
                                      <w:divsChild>
                                        <w:div w:id="656343546">
                                          <w:marLeft w:val="0"/>
                                          <w:marRight w:val="0"/>
                                          <w:marTop w:val="0"/>
                                          <w:marBottom w:val="0"/>
                                          <w:divBdr>
                                            <w:top w:val="none" w:sz="0" w:space="0" w:color="auto"/>
                                            <w:left w:val="none" w:sz="0" w:space="0" w:color="auto"/>
                                            <w:bottom w:val="none" w:sz="0" w:space="0" w:color="auto"/>
                                            <w:right w:val="none" w:sz="0" w:space="0" w:color="auto"/>
                                          </w:divBdr>
                                          <w:divsChild>
                                            <w:div w:id="1387293614">
                                              <w:marLeft w:val="0"/>
                                              <w:marRight w:val="0"/>
                                              <w:marTop w:val="0"/>
                                              <w:marBottom w:val="0"/>
                                              <w:divBdr>
                                                <w:top w:val="none" w:sz="0" w:space="0" w:color="auto"/>
                                                <w:left w:val="none" w:sz="0" w:space="0" w:color="auto"/>
                                                <w:bottom w:val="none" w:sz="0" w:space="0" w:color="auto"/>
                                                <w:right w:val="none" w:sz="0" w:space="0" w:color="auto"/>
                                              </w:divBdr>
                                              <w:divsChild>
                                                <w:div w:id="1893812164">
                                                  <w:marLeft w:val="0"/>
                                                  <w:marRight w:val="0"/>
                                                  <w:marTop w:val="0"/>
                                                  <w:marBottom w:val="0"/>
                                                  <w:divBdr>
                                                    <w:top w:val="none" w:sz="0" w:space="0" w:color="auto"/>
                                                    <w:left w:val="none" w:sz="0" w:space="0" w:color="auto"/>
                                                    <w:bottom w:val="none" w:sz="0" w:space="0" w:color="auto"/>
                                                    <w:right w:val="none" w:sz="0" w:space="0" w:color="auto"/>
                                                  </w:divBdr>
                                                  <w:divsChild>
                                                    <w:div w:id="1587298878">
                                                      <w:marLeft w:val="0"/>
                                                      <w:marRight w:val="0"/>
                                                      <w:marTop w:val="0"/>
                                                      <w:marBottom w:val="0"/>
                                                      <w:divBdr>
                                                        <w:top w:val="none" w:sz="0" w:space="0" w:color="auto"/>
                                                        <w:left w:val="none" w:sz="0" w:space="0" w:color="auto"/>
                                                        <w:bottom w:val="none" w:sz="0" w:space="0" w:color="auto"/>
                                                        <w:right w:val="none" w:sz="0" w:space="0" w:color="auto"/>
                                                      </w:divBdr>
                                                      <w:divsChild>
                                                        <w:div w:id="1093472266">
                                                          <w:marLeft w:val="0"/>
                                                          <w:marRight w:val="0"/>
                                                          <w:marTop w:val="0"/>
                                                          <w:marBottom w:val="0"/>
                                                          <w:divBdr>
                                                            <w:top w:val="none" w:sz="0" w:space="0" w:color="auto"/>
                                                            <w:left w:val="none" w:sz="0" w:space="0" w:color="auto"/>
                                                            <w:bottom w:val="none" w:sz="0" w:space="0" w:color="auto"/>
                                                            <w:right w:val="none" w:sz="0" w:space="0" w:color="auto"/>
                                                          </w:divBdr>
                                                          <w:divsChild>
                                                            <w:div w:id="21436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856688">
      <w:bodyDiv w:val="1"/>
      <w:marLeft w:val="0"/>
      <w:marRight w:val="0"/>
      <w:marTop w:val="0"/>
      <w:marBottom w:val="0"/>
      <w:divBdr>
        <w:top w:val="none" w:sz="0" w:space="0" w:color="auto"/>
        <w:left w:val="none" w:sz="0" w:space="0" w:color="auto"/>
        <w:bottom w:val="none" w:sz="0" w:space="0" w:color="auto"/>
        <w:right w:val="none" w:sz="0" w:space="0" w:color="auto"/>
      </w:divBdr>
      <w:divsChild>
        <w:div w:id="1476488819">
          <w:marLeft w:val="0"/>
          <w:marRight w:val="0"/>
          <w:marTop w:val="0"/>
          <w:marBottom w:val="0"/>
          <w:divBdr>
            <w:top w:val="none" w:sz="0" w:space="0" w:color="auto"/>
            <w:left w:val="none" w:sz="0" w:space="0" w:color="auto"/>
            <w:bottom w:val="none" w:sz="0" w:space="0" w:color="auto"/>
            <w:right w:val="none" w:sz="0" w:space="0" w:color="auto"/>
          </w:divBdr>
          <w:divsChild>
            <w:div w:id="1310598429">
              <w:marLeft w:val="0"/>
              <w:marRight w:val="0"/>
              <w:marTop w:val="0"/>
              <w:marBottom w:val="0"/>
              <w:divBdr>
                <w:top w:val="none" w:sz="0" w:space="0" w:color="auto"/>
                <w:left w:val="none" w:sz="0" w:space="0" w:color="auto"/>
                <w:bottom w:val="none" w:sz="0" w:space="0" w:color="auto"/>
                <w:right w:val="none" w:sz="0" w:space="0" w:color="auto"/>
              </w:divBdr>
              <w:divsChild>
                <w:div w:id="130292713">
                  <w:marLeft w:val="0"/>
                  <w:marRight w:val="0"/>
                  <w:marTop w:val="0"/>
                  <w:marBottom w:val="0"/>
                  <w:divBdr>
                    <w:top w:val="none" w:sz="0" w:space="0" w:color="auto"/>
                    <w:left w:val="none" w:sz="0" w:space="0" w:color="auto"/>
                    <w:bottom w:val="none" w:sz="0" w:space="0" w:color="auto"/>
                    <w:right w:val="none" w:sz="0" w:space="0" w:color="auto"/>
                  </w:divBdr>
                  <w:divsChild>
                    <w:div w:id="1447046077">
                      <w:marLeft w:val="0"/>
                      <w:marRight w:val="0"/>
                      <w:marTop w:val="0"/>
                      <w:marBottom w:val="0"/>
                      <w:divBdr>
                        <w:top w:val="none" w:sz="0" w:space="0" w:color="auto"/>
                        <w:left w:val="none" w:sz="0" w:space="0" w:color="auto"/>
                        <w:bottom w:val="none" w:sz="0" w:space="0" w:color="auto"/>
                        <w:right w:val="none" w:sz="0" w:space="0" w:color="auto"/>
                      </w:divBdr>
                      <w:divsChild>
                        <w:div w:id="1350527706">
                          <w:marLeft w:val="0"/>
                          <w:marRight w:val="0"/>
                          <w:marTop w:val="0"/>
                          <w:marBottom w:val="0"/>
                          <w:divBdr>
                            <w:top w:val="none" w:sz="0" w:space="0" w:color="auto"/>
                            <w:left w:val="none" w:sz="0" w:space="0" w:color="auto"/>
                            <w:bottom w:val="none" w:sz="0" w:space="0" w:color="auto"/>
                            <w:right w:val="none" w:sz="0" w:space="0" w:color="auto"/>
                          </w:divBdr>
                          <w:divsChild>
                            <w:div w:id="1155679232">
                              <w:marLeft w:val="0"/>
                              <w:marRight w:val="0"/>
                              <w:marTop w:val="0"/>
                              <w:marBottom w:val="0"/>
                              <w:divBdr>
                                <w:top w:val="none" w:sz="0" w:space="0" w:color="auto"/>
                                <w:left w:val="none" w:sz="0" w:space="0" w:color="auto"/>
                                <w:bottom w:val="none" w:sz="0" w:space="0" w:color="auto"/>
                                <w:right w:val="none" w:sz="0" w:space="0" w:color="auto"/>
                              </w:divBdr>
                              <w:divsChild>
                                <w:div w:id="457992268">
                                  <w:marLeft w:val="0"/>
                                  <w:marRight w:val="0"/>
                                  <w:marTop w:val="0"/>
                                  <w:marBottom w:val="0"/>
                                  <w:divBdr>
                                    <w:top w:val="none" w:sz="0" w:space="0" w:color="auto"/>
                                    <w:left w:val="none" w:sz="0" w:space="0" w:color="auto"/>
                                    <w:bottom w:val="none" w:sz="0" w:space="0" w:color="auto"/>
                                    <w:right w:val="none" w:sz="0" w:space="0" w:color="auto"/>
                                  </w:divBdr>
                                  <w:divsChild>
                                    <w:div w:id="1511260591">
                                      <w:marLeft w:val="0"/>
                                      <w:marRight w:val="0"/>
                                      <w:marTop w:val="0"/>
                                      <w:marBottom w:val="0"/>
                                      <w:divBdr>
                                        <w:top w:val="none" w:sz="0" w:space="0" w:color="auto"/>
                                        <w:left w:val="none" w:sz="0" w:space="0" w:color="auto"/>
                                        <w:bottom w:val="none" w:sz="0" w:space="0" w:color="auto"/>
                                        <w:right w:val="none" w:sz="0" w:space="0" w:color="auto"/>
                                      </w:divBdr>
                                      <w:divsChild>
                                        <w:div w:id="1802453536">
                                          <w:marLeft w:val="0"/>
                                          <w:marRight w:val="0"/>
                                          <w:marTop w:val="0"/>
                                          <w:marBottom w:val="0"/>
                                          <w:divBdr>
                                            <w:top w:val="none" w:sz="0" w:space="0" w:color="auto"/>
                                            <w:left w:val="none" w:sz="0" w:space="0" w:color="auto"/>
                                            <w:bottom w:val="none" w:sz="0" w:space="0" w:color="auto"/>
                                            <w:right w:val="none" w:sz="0" w:space="0" w:color="auto"/>
                                          </w:divBdr>
                                          <w:divsChild>
                                            <w:div w:id="1867214845">
                                              <w:marLeft w:val="0"/>
                                              <w:marRight w:val="0"/>
                                              <w:marTop w:val="0"/>
                                              <w:marBottom w:val="0"/>
                                              <w:divBdr>
                                                <w:top w:val="none" w:sz="0" w:space="0" w:color="auto"/>
                                                <w:left w:val="none" w:sz="0" w:space="0" w:color="auto"/>
                                                <w:bottom w:val="none" w:sz="0" w:space="0" w:color="auto"/>
                                                <w:right w:val="none" w:sz="0" w:space="0" w:color="auto"/>
                                              </w:divBdr>
                                              <w:divsChild>
                                                <w:div w:id="1497644036">
                                                  <w:marLeft w:val="0"/>
                                                  <w:marRight w:val="0"/>
                                                  <w:marTop w:val="0"/>
                                                  <w:marBottom w:val="0"/>
                                                  <w:divBdr>
                                                    <w:top w:val="none" w:sz="0" w:space="0" w:color="auto"/>
                                                    <w:left w:val="none" w:sz="0" w:space="0" w:color="auto"/>
                                                    <w:bottom w:val="none" w:sz="0" w:space="0" w:color="auto"/>
                                                    <w:right w:val="none" w:sz="0" w:space="0" w:color="auto"/>
                                                  </w:divBdr>
                                                  <w:divsChild>
                                                    <w:div w:id="2109809919">
                                                      <w:marLeft w:val="0"/>
                                                      <w:marRight w:val="0"/>
                                                      <w:marTop w:val="0"/>
                                                      <w:marBottom w:val="0"/>
                                                      <w:divBdr>
                                                        <w:top w:val="none" w:sz="0" w:space="0" w:color="auto"/>
                                                        <w:left w:val="none" w:sz="0" w:space="0" w:color="auto"/>
                                                        <w:bottom w:val="none" w:sz="0" w:space="0" w:color="auto"/>
                                                        <w:right w:val="none" w:sz="0" w:space="0" w:color="auto"/>
                                                      </w:divBdr>
                                                      <w:divsChild>
                                                        <w:div w:id="1996642920">
                                                          <w:marLeft w:val="0"/>
                                                          <w:marRight w:val="0"/>
                                                          <w:marTop w:val="0"/>
                                                          <w:marBottom w:val="0"/>
                                                          <w:divBdr>
                                                            <w:top w:val="none" w:sz="0" w:space="0" w:color="auto"/>
                                                            <w:left w:val="none" w:sz="0" w:space="0" w:color="auto"/>
                                                            <w:bottom w:val="none" w:sz="0" w:space="0" w:color="auto"/>
                                                            <w:right w:val="none" w:sz="0" w:space="0" w:color="auto"/>
                                                          </w:divBdr>
                                                          <w:divsChild>
                                                            <w:div w:id="1584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2409028">
      <w:bodyDiv w:val="1"/>
      <w:marLeft w:val="0"/>
      <w:marRight w:val="0"/>
      <w:marTop w:val="0"/>
      <w:marBottom w:val="0"/>
      <w:divBdr>
        <w:top w:val="none" w:sz="0" w:space="0" w:color="auto"/>
        <w:left w:val="none" w:sz="0" w:space="0" w:color="auto"/>
        <w:bottom w:val="none" w:sz="0" w:space="0" w:color="auto"/>
        <w:right w:val="none" w:sz="0" w:space="0" w:color="auto"/>
      </w:divBdr>
      <w:divsChild>
        <w:div w:id="1797020464">
          <w:marLeft w:val="0"/>
          <w:marRight w:val="0"/>
          <w:marTop w:val="0"/>
          <w:marBottom w:val="0"/>
          <w:divBdr>
            <w:top w:val="none" w:sz="0" w:space="0" w:color="auto"/>
            <w:left w:val="none" w:sz="0" w:space="0" w:color="auto"/>
            <w:bottom w:val="none" w:sz="0" w:space="0" w:color="auto"/>
            <w:right w:val="none" w:sz="0" w:space="0" w:color="auto"/>
          </w:divBdr>
          <w:divsChild>
            <w:div w:id="1496872694">
              <w:marLeft w:val="0"/>
              <w:marRight w:val="0"/>
              <w:marTop w:val="0"/>
              <w:marBottom w:val="0"/>
              <w:divBdr>
                <w:top w:val="none" w:sz="0" w:space="0" w:color="auto"/>
                <w:left w:val="none" w:sz="0" w:space="0" w:color="auto"/>
                <w:bottom w:val="none" w:sz="0" w:space="0" w:color="auto"/>
                <w:right w:val="none" w:sz="0" w:space="0" w:color="auto"/>
              </w:divBdr>
              <w:divsChild>
                <w:div w:id="2048793087">
                  <w:marLeft w:val="0"/>
                  <w:marRight w:val="0"/>
                  <w:marTop w:val="0"/>
                  <w:marBottom w:val="0"/>
                  <w:divBdr>
                    <w:top w:val="none" w:sz="0" w:space="0" w:color="auto"/>
                    <w:left w:val="none" w:sz="0" w:space="0" w:color="auto"/>
                    <w:bottom w:val="none" w:sz="0" w:space="0" w:color="auto"/>
                    <w:right w:val="none" w:sz="0" w:space="0" w:color="auto"/>
                  </w:divBdr>
                  <w:divsChild>
                    <w:div w:id="1860239994">
                      <w:marLeft w:val="0"/>
                      <w:marRight w:val="0"/>
                      <w:marTop w:val="0"/>
                      <w:marBottom w:val="0"/>
                      <w:divBdr>
                        <w:top w:val="none" w:sz="0" w:space="0" w:color="auto"/>
                        <w:left w:val="none" w:sz="0" w:space="0" w:color="auto"/>
                        <w:bottom w:val="none" w:sz="0" w:space="0" w:color="auto"/>
                        <w:right w:val="none" w:sz="0" w:space="0" w:color="auto"/>
                      </w:divBdr>
                      <w:divsChild>
                        <w:div w:id="433401302">
                          <w:marLeft w:val="0"/>
                          <w:marRight w:val="0"/>
                          <w:marTop w:val="0"/>
                          <w:marBottom w:val="0"/>
                          <w:divBdr>
                            <w:top w:val="none" w:sz="0" w:space="0" w:color="auto"/>
                            <w:left w:val="none" w:sz="0" w:space="0" w:color="auto"/>
                            <w:bottom w:val="none" w:sz="0" w:space="0" w:color="auto"/>
                            <w:right w:val="none" w:sz="0" w:space="0" w:color="auto"/>
                          </w:divBdr>
                          <w:divsChild>
                            <w:div w:id="1740008683">
                              <w:marLeft w:val="0"/>
                              <w:marRight w:val="0"/>
                              <w:marTop w:val="0"/>
                              <w:marBottom w:val="0"/>
                              <w:divBdr>
                                <w:top w:val="none" w:sz="0" w:space="0" w:color="auto"/>
                                <w:left w:val="none" w:sz="0" w:space="0" w:color="auto"/>
                                <w:bottom w:val="none" w:sz="0" w:space="0" w:color="auto"/>
                                <w:right w:val="none" w:sz="0" w:space="0" w:color="auto"/>
                              </w:divBdr>
                              <w:divsChild>
                                <w:div w:id="2037923103">
                                  <w:marLeft w:val="0"/>
                                  <w:marRight w:val="0"/>
                                  <w:marTop w:val="0"/>
                                  <w:marBottom w:val="0"/>
                                  <w:divBdr>
                                    <w:top w:val="none" w:sz="0" w:space="0" w:color="auto"/>
                                    <w:left w:val="none" w:sz="0" w:space="0" w:color="auto"/>
                                    <w:bottom w:val="none" w:sz="0" w:space="0" w:color="auto"/>
                                    <w:right w:val="none" w:sz="0" w:space="0" w:color="auto"/>
                                  </w:divBdr>
                                  <w:divsChild>
                                    <w:div w:id="654182330">
                                      <w:marLeft w:val="0"/>
                                      <w:marRight w:val="0"/>
                                      <w:marTop w:val="0"/>
                                      <w:marBottom w:val="0"/>
                                      <w:divBdr>
                                        <w:top w:val="none" w:sz="0" w:space="0" w:color="auto"/>
                                        <w:left w:val="none" w:sz="0" w:space="0" w:color="auto"/>
                                        <w:bottom w:val="none" w:sz="0" w:space="0" w:color="auto"/>
                                        <w:right w:val="none" w:sz="0" w:space="0" w:color="auto"/>
                                      </w:divBdr>
                                      <w:divsChild>
                                        <w:div w:id="2143573769">
                                          <w:marLeft w:val="0"/>
                                          <w:marRight w:val="0"/>
                                          <w:marTop w:val="0"/>
                                          <w:marBottom w:val="0"/>
                                          <w:divBdr>
                                            <w:top w:val="none" w:sz="0" w:space="0" w:color="auto"/>
                                            <w:left w:val="none" w:sz="0" w:space="0" w:color="auto"/>
                                            <w:bottom w:val="none" w:sz="0" w:space="0" w:color="auto"/>
                                            <w:right w:val="none" w:sz="0" w:space="0" w:color="auto"/>
                                          </w:divBdr>
                                          <w:divsChild>
                                            <w:div w:id="823938514">
                                              <w:marLeft w:val="0"/>
                                              <w:marRight w:val="0"/>
                                              <w:marTop w:val="0"/>
                                              <w:marBottom w:val="0"/>
                                              <w:divBdr>
                                                <w:top w:val="none" w:sz="0" w:space="0" w:color="auto"/>
                                                <w:left w:val="none" w:sz="0" w:space="0" w:color="auto"/>
                                                <w:bottom w:val="none" w:sz="0" w:space="0" w:color="auto"/>
                                                <w:right w:val="none" w:sz="0" w:space="0" w:color="auto"/>
                                              </w:divBdr>
                                              <w:divsChild>
                                                <w:div w:id="170490663">
                                                  <w:marLeft w:val="0"/>
                                                  <w:marRight w:val="0"/>
                                                  <w:marTop w:val="0"/>
                                                  <w:marBottom w:val="0"/>
                                                  <w:divBdr>
                                                    <w:top w:val="none" w:sz="0" w:space="0" w:color="auto"/>
                                                    <w:left w:val="none" w:sz="0" w:space="0" w:color="auto"/>
                                                    <w:bottom w:val="none" w:sz="0" w:space="0" w:color="auto"/>
                                                    <w:right w:val="none" w:sz="0" w:space="0" w:color="auto"/>
                                                  </w:divBdr>
                                                  <w:divsChild>
                                                    <w:div w:id="871068307">
                                                      <w:marLeft w:val="0"/>
                                                      <w:marRight w:val="0"/>
                                                      <w:marTop w:val="0"/>
                                                      <w:marBottom w:val="0"/>
                                                      <w:divBdr>
                                                        <w:top w:val="none" w:sz="0" w:space="0" w:color="auto"/>
                                                        <w:left w:val="none" w:sz="0" w:space="0" w:color="auto"/>
                                                        <w:bottom w:val="none" w:sz="0" w:space="0" w:color="auto"/>
                                                        <w:right w:val="none" w:sz="0" w:space="0" w:color="auto"/>
                                                      </w:divBdr>
                                                      <w:divsChild>
                                                        <w:div w:id="2041583138">
                                                          <w:marLeft w:val="0"/>
                                                          <w:marRight w:val="0"/>
                                                          <w:marTop w:val="0"/>
                                                          <w:marBottom w:val="0"/>
                                                          <w:divBdr>
                                                            <w:top w:val="none" w:sz="0" w:space="0" w:color="auto"/>
                                                            <w:left w:val="none" w:sz="0" w:space="0" w:color="auto"/>
                                                            <w:bottom w:val="none" w:sz="0" w:space="0" w:color="auto"/>
                                                            <w:right w:val="none" w:sz="0" w:space="0" w:color="auto"/>
                                                          </w:divBdr>
                                                          <w:divsChild>
                                                            <w:div w:id="672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9032119">
      <w:bodyDiv w:val="1"/>
      <w:marLeft w:val="0"/>
      <w:marRight w:val="0"/>
      <w:marTop w:val="0"/>
      <w:marBottom w:val="0"/>
      <w:divBdr>
        <w:top w:val="none" w:sz="0" w:space="0" w:color="auto"/>
        <w:left w:val="none" w:sz="0" w:space="0" w:color="auto"/>
        <w:bottom w:val="none" w:sz="0" w:space="0" w:color="auto"/>
        <w:right w:val="none" w:sz="0" w:space="0" w:color="auto"/>
      </w:divBdr>
      <w:divsChild>
        <w:div w:id="1647513036">
          <w:marLeft w:val="0"/>
          <w:marRight w:val="0"/>
          <w:marTop w:val="0"/>
          <w:marBottom w:val="0"/>
          <w:divBdr>
            <w:top w:val="none" w:sz="0" w:space="0" w:color="auto"/>
            <w:left w:val="none" w:sz="0" w:space="0" w:color="auto"/>
            <w:bottom w:val="none" w:sz="0" w:space="0" w:color="auto"/>
            <w:right w:val="none" w:sz="0" w:space="0" w:color="auto"/>
          </w:divBdr>
          <w:divsChild>
            <w:div w:id="905149598">
              <w:marLeft w:val="0"/>
              <w:marRight w:val="0"/>
              <w:marTop w:val="0"/>
              <w:marBottom w:val="0"/>
              <w:divBdr>
                <w:top w:val="none" w:sz="0" w:space="0" w:color="auto"/>
                <w:left w:val="none" w:sz="0" w:space="0" w:color="auto"/>
                <w:bottom w:val="none" w:sz="0" w:space="0" w:color="auto"/>
                <w:right w:val="none" w:sz="0" w:space="0" w:color="auto"/>
              </w:divBdr>
              <w:divsChild>
                <w:div w:id="1329092125">
                  <w:marLeft w:val="0"/>
                  <w:marRight w:val="0"/>
                  <w:marTop w:val="0"/>
                  <w:marBottom w:val="0"/>
                  <w:divBdr>
                    <w:top w:val="none" w:sz="0" w:space="0" w:color="auto"/>
                    <w:left w:val="none" w:sz="0" w:space="0" w:color="auto"/>
                    <w:bottom w:val="none" w:sz="0" w:space="0" w:color="auto"/>
                    <w:right w:val="none" w:sz="0" w:space="0" w:color="auto"/>
                  </w:divBdr>
                  <w:divsChild>
                    <w:div w:id="1017150168">
                      <w:marLeft w:val="0"/>
                      <w:marRight w:val="0"/>
                      <w:marTop w:val="0"/>
                      <w:marBottom w:val="0"/>
                      <w:divBdr>
                        <w:top w:val="none" w:sz="0" w:space="0" w:color="auto"/>
                        <w:left w:val="none" w:sz="0" w:space="0" w:color="auto"/>
                        <w:bottom w:val="none" w:sz="0" w:space="0" w:color="auto"/>
                        <w:right w:val="none" w:sz="0" w:space="0" w:color="auto"/>
                      </w:divBdr>
                      <w:divsChild>
                        <w:div w:id="1507094197">
                          <w:marLeft w:val="0"/>
                          <w:marRight w:val="0"/>
                          <w:marTop w:val="0"/>
                          <w:marBottom w:val="0"/>
                          <w:divBdr>
                            <w:top w:val="none" w:sz="0" w:space="0" w:color="auto"/>
                            <w:left w:val="none" w:sz="0" w:space="0" w:color="auto"/>
                            <w:bottom w:val="none" w:sz="0" w:space="0" w:color="auto"/>
                            <w:right w:val="none" w:sz="0" w:space="0" w:color="auto"/>
                          </w:divBdr>
                          <w:divsChild>
                            <w:div w:id="1981615157">
                              <w:marLeft w:val="0"/>
                              <w:marRight w:val="0"/>
                              <w:marTop w:val="0"/>
                              <w:marBottom w:val="0"/>
                              <w:divBdr>
                                <w:top w:val="none" w:sz="0" w:space="0" w:color="auto"/>
                                <w:left w:val="none" w:sz="0" w:space="0" w:color="auto"/>
                                <w:bottom w:val="none" w:sz="0" w:space="0" w:color="auto"/>
                                <w:right w:val="none" w:sz="0" w:space="0" w:color="auto"/>
                              </w:divBdr>
                              <w:divsChild>
                                <w:div w:id="1029455823">
                                  <w:marLeft w:val="0"/>
                                  <w:marRight w:val="0"/>
                                  <w:marTop w:val="0"/>
                                  <w:marBottom w:val="0"/>
                                  <w:divBdr>
                                    <w:top w:val="none" w:sz="0" w:space="0" w:color="auto"/>
                                    <w:left w:val="none" w:sz="0" w:space="0" w:color="auto"/>
                                    <w:bottom w:val="none" w:sz="0" w:space="0" w:color="auto"/>
                                    <w:right w:val="none" w:sz="0" w:space="0" w:color="auto"/>
                                  </w:divBdr>
                                  <w:divsChild>
                                    <w:div w:id="301888115">
                                      <w:marLeft w:val="0"/>
                                      <w:marRight w:val="0"/>
                                      <w:marTop w:val="0"/>
                                      <w:marBottom w:val="0"/>
                                      <w:divBdr>
                                        <w:top w:val="none" w:sz="0" w:space="0" w:color="auto"/>
                                        <w:left w:val="none" w:sz="0" w:space="0" w:color="auto"/>
                                        <w:bottom w:val="none" w:sz="0" w:space="0" w:color="auto"/>
                                        <w:right w:val="none" w:sz="0" w:space="0" w:color="auto"/>
                                      </w:divBdr>
                                      <w:divsChild>
                                        <w:div w:id="908154132">
                                          <w:marLeft w:val="0"/>
                                          <w:marRight w:val="0"/>
                                          <w:marTop w:val="0"/>
                                          <w:marBottom w:val="0"/>
                                          <w:divBdr>
                                            <w:top w:val="none" w:sz="0" w:space="0" w:color="auto"/>
                                            <w:left w:val="none" w:sz="0" w:space="0" w:color="auto"/>
                                            <w:bottom w:val="none" w:sz="0" w:space="0" w:color="auto"/>
                                            <w:right w:val="none" w:sz="0" w:space="0" w:color="auto"/>
                                          </w:divBdr>
                                          <w:divsChild>
                                            <w:div w:id="811600044">
                                              <w:marLeft w:val="0"/>
                                              <w:marRight w:val="0"/>
                                              <w:marTop w:val="0"/>
                                              <w:marBottom w:val="0"/>
                                              <w:divBdr>
                                                <w:top w:val="none" w:sz="0" w:space="0" w:color="auto"/>
                                                <w:left w:val="none" w:sz="0" w:space="0" w:color="auto"/>
                                                <w:bottom w:val="none" w:sz="0" w:space="0" w:color="auto"/>
                                                <w:right w:val="none" w:sz="0" w:space="0" w:color="auto"/>
                                              </w:divBdr>
                                              <w:divsChild>
                                                <w:div w:id="1730834514">
                                                  <w:marLeft w:val="0"/>
                                                  <w:marRight w:val="0"/>
                                                  <w:marTop w:val="0"/>
                                                  <w:marBottom w:val="0"/>
                                                  <w:divBdr>
                                                    <w:top w:val="none" w:sz="0" w:space="0" w:color="auto"/>
                                                    <w:left w:val="none" w:sz="0" w:space="0" w:color="auto"/>
                                                    <w:bottom w:val="none" w:sz="0" w:space="0" w:color="auto"/>
                                                    <w:right w:val="none" w:sz="0" w:space="0" w:color="auto"/>
                                                  </w:divBdr>
                                                  <w:divsChild>
                                                    <w:div w:id="1746219121">
                                                      <w:marLeft w:val="0"/>
                                                      <w:marRight w:val="0"/>
                                                      <w:marTop w:val="0"/>
                                                      <w:marBottom w:val="0"/>
                                                      <w:divBdr>
                                                        <w:top w:val="none" w:sz="0" w:space="0" w:color="auto"/>
                                                        <w:left w:val="none" w:sz="0" w:space="0" w:color="auto"/>
                                                        <w:bottom w:val="none" w:sz="0" w:space="0" w:color="auto"/>
                                                        <w:right w:val="none" w:sz="0" w:space="0" w:color="auto"/>
                                                      </w:divBdr>
                                                      <w:divsChild>
                                                        <w:div w:id="1466506615">
                                                          <w:marLeft w:val="0"/>
                                                          <w:marRight w:val="0"/>
                                                          <w:marTop w:val="0"/>
                                                          <w:marBottom w:val="0"/>
                                                          <w:divBdr>
                                                            <w:top w:val="none" w:sz="0" w:space="0" w:color="auto"/>
                                                            <w:left w:val="none" w:sz="0" w:space="0" w:color="auto"/>
                                                            <w:bottom w:val="none" w:sz="0" w:space="0" w:color="auto"/>
                                                            <w:right w:val="none" w:sz="0" w:space="0" w:color="auto"/>
                                                          </w:divBdr>
                                                          <w:divsChild>
                                                            <w:div w:id="5157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425062">
      <w:bodyDiv w:val="1"/>
      <w:marLeft w:val="0"/>
      <w:marRight w:val="0"/>
      <w:marTop w:val="0"/>
      <w:marBottom w:val="0"/>
      <w:divBdr>
        <w:top w:val="none" w:sz="0" w:space="0" w:color="auto"/>
        <w:left w:val="none" w:sz="0" w:space="0" w:color="auto"/>
        <w:bottom w:val="none" w:sz="0" w:space="0" w:color="auto"/>
        <w:right w:val="none" w:sz="0" w:space="0" w:color="auto"/>
      </w:divBdr>
      <w:divsChild>
        <w:div w:id="1892156402">
          <w:marLeft w:val="0"/>
          <w:marRight w:val="0"/>
          <w:marTop w:val="0"/>
          <w:marBottom w:val="0"/>
          <w:divBdr>
            <w:top w:val="none" w:sz="0" w:space="0" w:color="auto"/>
            <w:left w:val="none" w:sz="0" w:space="0" w:color="auto"/>
            <w:bottom w:val="none" w:sz="0" w:space="0" w:color="auto"/>
            <w:right w:val="none" w:sz="0" w:space="0" w:color="auto"/>
          </w:divBdr>
          <w:divsChild>
            <w:div w:id="537400528">
              <w:marLeft w:val="0"/>
              <w:marRight w:val="0"/>
              <w:marTop w:val="0"/>
              <w:marBottom w:val="0"/>
              <w:divBdr>
                <w:top w:val="none" w:sz="0" w:space="0" w:color="auto"/>
                <w:left w:val="none" w:sz="0" w:space="0" w:color="auto"/>
                <w:bottom w:val="none" w:sz="0" w:space="0" w:color="auto"/>
                <w:right w:val="none" w:sz="0" w:space="0" w:color="auto"/>
              </w:divBdr>
              <w:divsChild>
                <w:div w:id="847712858">
                  <w:marLeft w:val="0"/>
                  <w:marRight w:val="0"/>
                  <w:marTop w:val="0"/>
                  <w:marBottom w:val="0"/>
                  <w:divBdr>
                    <w:top w:val="none" w:sz="0" w:space="0" w:color="auto"/>
                    <w:left w:val="none" w:sz="0" w:space="0" w:color="auto"/>
                    <w:bottom w:val="none" w:sz="0" w:space="0" w:color="auto"/>
                    <w:right w:val="none" w:sz="0" w:space="0" w:color="auto"/>
                  </w:divBdr>
                  <w:divsChild>
                    <w:div w:id="45685479">
                      <w:marLeft w:val="0"/>
                      <w:marRight w:val="0"/>
                      <w:marTop w:val="0"/>
                      <w:marBottom w:val="0"/>
                      <w:divBdr>
                        <w:top w:val="none" w:sz="0" w:space="0" w:color="auto"/>
                        <w:left w:val="none" w:sz="0" w:space="0" w:color="auto"/>
                        <w:bottom w:val="none" w:sz="0" w:space="0" w:color="auto"/>
                        <w:right w:val="none" w:sz="0" w:space="0" w:color="auto"/>
                      </w:divBdr>
                      <w:divsChild>
                        <w:div w:id="1168324305">
                          <w:marLeft w:val="0"/>
                          <w:marRight w:val="0"/>
                          <w:marTop w:val="0"/>
                          <w:marBottom w:val="0"/>
                          <w:divBdr>
                            <w:top w:val="none" w:sz="0" w:space="0" w:color="auto"/>
                            <w:left w:val="none" w:sz="0" w:space="0" w:color="auto"/>
                            <w:bottom w:val="none" w:sz="0" w:space="0" w:color="auto"/>
                            <w:right w:val="none" w:sz="0" w:space="0" w:color="auto"/>
                          </w:divBdr>
                          <w:divsChild>
                            <w:div w:id="1017344810">
                              <w:marLeft w:val="0"/>
                              <w:marRight w:val="0"/>
                              <w:marTop w:val="0"/>
                              <w:marBottom w:val="0"/>
                              <w:divBdr>
                                <w:top w:val="none" w:sz="0" w:space="0" w:color="auto"/>
                                <w:left w:val="none" w:sz="0" w:space="0" w:color="auto"/>
                                <w:bottom w:val="none" w:sz="0" w:space="0" w:color="auto"/>
                                <w:right w:val="none" w:sz="0" w:space="0" w:color="auto"/>
                              </w:divBdr>
                              <w:divsChild>
                                <w:div w:id="1085539760">
                                  <w:marLeft w:val="0"/>
                                  <w:marRight w:val="0"/>
                                  <w:marTop w:val="0"/>
                                  <w:marBottom w:val="0"/>
                                  <w:divBdr>
                                    <w:top w:val="none" w:sz="0" w:space="0" w:color="auto"/>
                                    <w:left w:val="none" w:sz="0" w:space="0" w:color="auto"/>
                                    <w:bottom w:val="none" w:sz="0" w:space="0" w:color="auto"/>
                                    <w:right w:val="none" w:sz="0" w:space="0" w:color="auto"/>
                                  </w:divBdr>
                                  <w:divsChild>
                                    <w:div w:id="813374014">
                                      <w:marLeft w:val="0"/>
                                      <w:marRight w:val="0"/>
                                      <w:marTop w:val="0"/>
                                      <w:marBottom w:val="0"/>
                                      <w:divBdr>
                                        <w:top w:val="none" w:sz="0" w:space="0" w:color="auto"/>
                                        <w:left w:val="none" w:sz="0" w:space="0" w:color="auto"/>
                                        <w:bottom w:val="none" w:sz="0" w:space="0" w:color="auto"/>
                                        <w:right w:val="none" w:sz="0" w:space="0" w:color="auto"/>
                                      </w:divBdr>
                                      <w:divsChild>
                                        <w:div w:id="640616443">
                                          <w:marLeft w:val="0"/>
                                          <w:marRight w:val="0"/>
                                          <w:marTop w:val="0"/>
                                          <w:marBottom w:val="0"/>
                                          <w:divBdr>
                                            <w:top w:val="none" w:sz="0" w:space="0" w:color="auto"/>
                                            <w:left w:val="none" w:sz="0" w:space="0" w:color="auto"/>
                                            <w:bottom w:val="none" w:sz="0" w:space="0" w:color="auto"/>
                                            <w:right w:val="none" w:sz="0" w:space="0" w:color="auto"/>
                                          </w:divBdr>
                                          <w:divsChild>
                                            <w:div w:id="862859091">
                                              <w:marLeft w:val="0"/>
                                              <w:marRight w:val="0"/>
                                              <w:marTop w:val="0"/>
                                              <w:marBottom w:val="0"/>
                                              <w:divBdr>
                                                <w:top w:val="none" w:sz="0" w:space="0" w:color="auto"/>
                                                <w:left w:val="none" w:sz="0" w:space="0" w:color="auto"/>
                                                <w:bottom w:val="none" w:sz="0" w:space="0" w:color="auto"/>
                                                <w:right w:val="none" w:sz="0" w:space="0" w:color="auto"/>
                                              </w:divBdr>
                                              <w:divsChild>
                                                <w:div w:id="1217008149">
                                                  <w:marLeft w:val="0"/>
                                                  <w:marRight w:val="0"/>
                                                  <w:marTop w:val="0"/>
                                                  <w:marBottom w:val="0"/>
                                                  <w:divBdr>
                                                    <w:top w:val="none" w:sz="0" w:space="0" w:color="auto"/>
                                                    <w:left w:val="none" w:sz="0" w:space="0" w:color="auto"/>
                                                    <w:bottom w:val="none" w:sz="0" w:space="0" w:color="auto"/>
                                                    <w:right w:val="none" w:sz="0" w:space="0" w:color="auto"/>
                                                  </w:divBdr>
                                                  <w:divsChild>
                                                    <w:div w:id="1004359888">
                                                      <w:marLeft w:val="0"/>
                                                      <w:marRight w:val="0"/>
                                                      <w:marTop w:val="0"/>
                                                      <w:marBottom w:val="0"/>
                                                      <w:divBdr>
                                                        <w:top w:val="none" w:sz="0" w:space="0" w:color="auto"/>
                                                        <w:left w:val="none" w:sz="0" w:space="0" w:color="auto"/>
                                                        <w:bottom w:val="none" w:sz="0" w:space="0" w:color="auto"/>
                                                        <w:right w:val="none" w:sz="0" w:space="0" w:color="auto"/>
                                                      </w:divBdr>
                                                      <w:divsChild>
                                                        <w:div w:id="1714311725">
                                                          <w:marLeft w:val="0"/>
                                                          <w:marRight w:val="0"/>
                                                          <w:marTop w:val="0"/>
                                                          <w:marBottom w:val="0"/>
                                                          <w:divBdr>
                                                            <w:top w:val="none" w:sz="0" w:space="0" w:color="auto"/>
                                                            <w:left w:val="none" w:sz="0" w:space="0" w:color="auto"/>
                                                            <w:bottom w:val="none" w:sz="0" w:space="0" w:color="auto"/>
                                                            <w:right w:val="none" w:sz="0" w:space="0" w:color="auto"/>
                                                          </w:divBdr>
                                                          <w:divsChild>
                                                            <w:div w:id="184793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0712934">
      <w:bodyDiv w:val="1"/>
      <w:marLeft w:val="0"/>
      <w:marRight w:val="0"/>
      <w:marTop w:val="0"/>
      <w:marBottom w:val="0"/>
      <w:divBdr>
        <w:top w:val="none" w:sz="0" w:space="0" w:color="auto"/>
        <w:left w:val="none" w:sz="0" w:space="0" w:color="auto"/>
        <w:bottom w:val="none" w:sz="0" w:space="0" w:color="auto"/>
        <w:right w:val="none" w:sz="0" w:space="0" w:color="auto"/>
      </w:divBdr>
      <w:divsChild>
        <w:div w:id="1619142357">
          <w:marLeft w:val="0"/>
          <w:marRight w:val="0"/>
          <w:marTop w:val="0"/>
          <w:marBottom w:val="0"/>
          <w:divBdr>
            <w:top w:val="none" w:sz="0" w:space="0" w:color="auto"/>
            <w:left w:val="none" w:sz="0" w:space="0" w:color="auto"/>
            <w:bottom w:val="none" w:sz="0" w:space="0" w:color="auto"/>
            <w:right w:val="none" w:sz="0" w:space="0" w:color="auto"/>
          </w:divBdr>
          <w:divsChild>
            <w:div w:id="21706248">
              <w:marLeft w:val="0"/>
              <w:marRight w:val="0"/>
              <w:marTop w:val="0"/>
              <w:marBottom w:val="0"/>
              <w:divBdr>
                <w:top w:val="none" w:sz="0" w:space="0" w:color="auto"/>
                <w:left w:val="none" w:sz="0" w:space="0" w:color="auto"/>
                <w:bottom w:val="none" w:sz="0" w:space="0" w:color="auto"/>
                <w:right w:val="none" w:sz="0" w:space="0" w:color="auto"/>
              </w:divBdr>
              <w:divsChild>
                <w:div w:id="411973239">
                  <w:marLeft w:val="0"/>
                  <w:marRight w:val="0"/>
                  <w:marTop w:val="0"/>
                  <w:marBottom w:val="0"/>
                  <w:divBdr>
                    <w:top w:val="none" w:sz="0" w:space="0" w:color="auto"/>
                    <w:left w:val="none" w:sz="0" w:space="0" w:color="auto"/>
                    <w:bottom w:val="none" w:sz="0" w:space="0" w:color="auto"/>
                    <w:right w:val="none" w:sz="0" w:space="0" w:color="auto"/>
                  </w:divBdr>
                  <w:divsChild>
                    <w:div w:id="15470594">
                      <w:marLeft w:val="0"/>
                      <w:marRight w:val="0"/>
                      <w:marTop w:val="0"/>
                      <w:marBottom w:val="0"/>
                      <w:divBdr>
                        <w:top w:val="none" w:sz="0" w:space="0" w:color="auto"/>
                        <w:left w:val="none" w:sz="0" w:space="0" w:color="auto"/>
                        <w:bottom w:val="none" w:sz="0" w:space="0" w:color="auto"/>
                        <w:right w:val="none" w:sz="0" w:space="0" w:color="auto"/>
                      </w:divBdr>
                      <w:divsChild>
                        <w:div w:id="1360666426">
                          <w:marLeft w:val="0"/>
                          <w:marRight w:val="0"/>
                          <w:marTop w:val="0"/>
                          <w:marBottom w:val="0"/>
                          <w:divBdr>
                            <w:top w:val="none" w:sz="0" w:space="0" w:color="auto"/>
                            <w:left w:val="none" w:sz="0" w:space="0" w:color="auto"/>
                            <w:bottom w:val="none" w:sz="0" w:space="0" w:color="auto"/>
                            <w:right w:val="none" w:sz="0" w:space="0" w:color="auto"/>
                          </w:divBdr>
                          <w:divsChild>
                            <w:div w:id="1203248826">
                              <w:marLeft w:val="0"/>
                              <w:marRight w:val="0"/>
                              <w:marTop w:val="0"/>
                              <w:marBottom w:val="0"/>
                              <w:divBdr>
                                <w:top w:val="none" w:sz="0" w:space="0" w:color="auto"/>
                                <w:left w:val="none" w:sz="0" w:space="0" w:color="auto"/>
                                <w:bottom w:val="none" w:sz="0" w:space="0" w:color="auto"/>
                                <w:right w:val="none" w:sz="0" w:space="0" w:color="auto"/>
                              </w:divBdr>
                              <w:divsChild>
                                <w:div w:id="305360238">
                                  <w:marLeft w:val="0"/>
                                  <w:marRight w:val="0"/>
                                  <w:marTop w:val="0"/>
                                  <w:marBottom w:val="0"/>
                                  <w:divBdr>
                                    <w:top w:val="none" w:sz="0" w:space="0" w:color="auto"/>
                                    <w:left w:val="none" w:sz="0" w:space="0" w:color="auto"/>
                                    <w:bottom w:val="none" w:sz="0" w:space="0" w:color="auto"/>
                                    <w:right w:val="none" w:sz="0" w:space="0" w:color="auto"/>
                                  </w:divBdr>
                                  <w:divsChild>
                                    <w:div w:id="1973246239">
                                      <w:marLeft w:val="0"/>
                                      <w:marRight w:val="0"/>
                                      <w:marTop w:val="0"/>
                                      <w:marBottom w:val="0"/>
                                      <w:divBdr>
                                        <w:top w:val="none" w:sz="0" w:space="0" w:color="auto"/>
                                        <w:left w:val="none" w:sz="0" w:space="0" w:color="auto"/>
                                        <w:bottom w:val="none" w:sz="0" w:space="0" w:color="auto"/>
                                        <w:right w:val="none" w:sz="0" w:space="0" w:color="auto"/>
                                      </w:divBdr>
                                      <w:divsChild>
                                        <w:div w:id="1157576948">
                                          <w:marLeft w:val="0"/>
                                          <w:marRight w:val="0"/>
                                          <w:marTop w:val="0"/>
                                          <w:marBottom w:val="0"/>
                                          <w:divBdr>
                                            <w:top w:val="none" w:sz="0" w:space="0" w:color="auto"/>
                                            <w:left w:val="none" w:sz="0" w:space="0" w:color="auto"/>
                                            <w:bottom w:val="none" w:sz="0" w:space="0" w:color="auto"/>
                                            <w:right w:val="none" w:sz="0" w:space="0" w:color="auto"/>
                                          </w:divBdr>
                                          <w:divsChild>
                                            <w:div w:id="2076513960">
                                              <w:marLeft w:val="0"/>
                                              <w:marRight w:val="0"/>
                                              <w:marTop w:val="0"/>
                                              <w:marBottom w:val="0"/>
                                              <w:divBdr>
                                                <w:top w:val="none" w:sz="0" w:space="0" w:color="auto"/>
                                                <w:left w:val="none" w:sz="0" w:space="0" w:color="auto"/>
                                                <w:bottom w:val="none" w:sz="0" w:space="0" w:color="auto"/>
                                                <w:right w:val="none" w:sz="0" w:space="0" w:color="auto"/>
                                              </w:divBdr>
                                              <w:divsChild>
                                                <w:div w:id="1801992933">
                                                  <w:marLeft w:val="0"/>
                                                  <w:marRight w:val="0"/>
                                                  <w:marTop w:val="0"/>
                                                  <w:marBottom w:val="0"/>
                                                  <w:divBdr>
                                                    <w:top w:val="none" w:sz="0" w:space="0" w:color="auto"/>
                                                    <w:left w:val="none" w:sz="0" w:space="0" w:color="auto"/>
                                                    <w:bottom w:val="none" w:sz="0" w:space="0" w:color="auto"/>
                                                    <w:right w:val="none" w:sz="0" w:space="0" w:color="auto"/>
                                                  </w:divBdr>
                                                  <w:divsChild>
                                                    <w:div w:id="56248932">
                                                      <w:marLeft w:val="0"/>
                                                      <w:marRight w:val="0"/>
                                                      <w:marTop w:val="0"/>
                                                      <w:marBottom w:val="0"/>
                                                      <w:divBdr>
                                                        <w:top w:val="none" w:sz="0" w:space="0" w:color="auto"/>
                                                        <w:left w:val="none" w:sz="0" w:space="0" w:color="auto"/>
                                                        <w:bottom w:val="none" w:sz="0" w:space="0" w:color="auto"/>
                                                        <w:right w:val="none" w:sz="0" w:space="0" w:color="auto"/>
                                                      </w:divBdr>
                                                      <w:divsChild>
                                                        <w:div w:id="119038416">
                                                          <w:marLeft w:val="0"/>
                                                          <w:marRight w:val="0"/>
                                                          <w:marTop w:val="0"/>
                                                          <w:marBottom w:val="0"/>
                                                          <w:divBdr>
                                                            <w:top w:val="none" w:sz="0" w:space="0" w:color="auto"/>
                                                            <w:left w:val="none" w:sz="0" w:space="0" w:color="auto"/>
                                                            <w:bottom w:val="none" w:sz="0" w:space="0" w:color="auto"/>
                                                            <w:right w:val="none" w:sz="0" w:space="0" w:color="auto"/>
                                                          </w:divBdr>
                                                          <w:divsChild>
                                                            <w:div w:id="2080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9951840">
      <w:bodyDiv w:val="1"/>
      <w:marLeft w:val="0"/>
      <w:marRight w:val="0"/>
      <w:marTop w:val="0"/>
      <w:marBottom w:val="0"/>
      <w:divBdr>
        <w:top w:val="none" w:sz="0" w:space="0" w:color="auto"/>
        <w:left w:val="none" w:sz="0" w:space="0" w:color="auto"/>
        <w:bottom w:val="none" w:sz="0" w:space="0" w:color="auto"/>
        <w:right w:val="none" w:sz="0" w:space="0" w:color="auto"/>
      </w:divBdr>
      <w:divsChild>
        <w:div w:id="1253048516">
          <w:marLeft w:val="0"/>
          <w:marRight w:val="0"/>
          <w:marTop w:val="0"/>
          <w:marBottom w:val="0"/>
          <w:divBdr>
            <w:top w:val="none" w:sz="0" w:space="0" w:color="auto"/>
            <w:left w:val="none" w:sz="0" w:space="0" w:color="auto"/>
            <w:bottom w:val="none" w:sz="0" w:space="0" w:color="auto"/>
            <w:right w:val="none" w:sz="0" w:space="0" w:color="auto"/>
          </w:divBdr>
          <w:divsChild>
            <w:div w:id="1204364386">
              <w:marLeft w:val="0"/>
              <w:marRight w:val="0"/>
              <w:marTop w:val="0"/>
              <w:marBottom w:val="0"/>
              <w:divBdr>
                <w:top w:val="none" w:sz="0" w:space="0" w:color="auto"/>
                <w:left w:val="none" w:sz="0" w:space="0" w:color="auto"/>
                <w:bottom w:val="none" w:sz="0" w:space="0" w:color="auto"/>
                <w:right w:val="none" w:sz="0" w:space="0" w:color="auto"/>
              </w:divBdr>
              <w:divsChild>
                <w:div w:id="1532457817">
                  <w:marLeft w:val="0"/>
                  <w:marRight w:val="0"/>
                  <w:marTop w:val="0"/>
                  <w:marBottom w:val="0"/>
                  <w:divBdr>
                    <w:top w:val="none" w:sz="0" w:space="0" w:color="auto"/>
                    <w:left w:val="none" w:sz="0" w:space="0" w:color="auto"/>
                    <w:bottom w:val="none" w:sz="0" w:space="0" w:color="auto"/>
                    <w:right w:val="none" w:sz="0" w:space="0" w:color="auto"/>
                  </w:divBdr>
                  <w:divsChild>
                    <w:div w:id="888496747">
                      <w:marLeft w:val="0"/>
                      <w:marRight w:val="0"/>
                      <w:marTop w:val="0"/>
                      <w:marBottom w:val="0"/>
                      <w:divBdr>
                        <w:top w:val="none" w:sz="0" w:space="0" w:color="auto"/>
                        <w:left w:val="none" w:sz="0" w:space="0" w:color="auto"/>
                        <w:bottom w:val="none" w:sz="0" w:space="0" w:color="auto"/>
                        <w:right w:val="none" w:sz="0" w:space="0" w:color="auto"/>
                      </w:divBdr>
                      <w:divsChild>
                        <w:div w:id="402414990">
                          <w:marLeft w:val="0"/>
                          <w:marRight w:val="0"/>
                          <w:marTop w:val="0"/>
                          <w:marBottom w:val="0"/>
                          <w:divBdr>
                            <w:top w:val="none" w:sz="0" w:space="0" w:color="auto"/>
                            <w:left w:val="none" w:sz="0" w:space="0" w:color="auto"/>
                            <w:bottom w:val="none" w:sz="0" w:space="0" w:color="auto"/>
                            <w:right w:val="none" w:sz="0" w:space="0" w:color="auto"/>
                          </w:divBdr>
                          <w:divsChild>
                            <w:div w:id="1419641817">
                              <w:marLeft w:val="0"/>
                              <w:marRight w:val="0"/>
                              <w:marTop w:val="0"/>
                              <w:marBottom w:val="0"/>
                              <w:divBdr>
                                <w:top w:val="none" w:sz="0" w:space="0" w:color="auto"/>
                                <w:left w:val="none" w:sz="0" w:space="0" w:color="auto"/>
                                <w:bottom w:val="none" w:sz="0" w:space="0" w:color="auto"/>
                                <w:right w:val="none" w:sz="0" w:space="0" w:color="auto"/>
                              </w:divBdr>
                              <w:divsChild>
                                <w:div w:id="1546288155">
                                  <w:marLeft w:val="0"/>
                                  <w:marRight w:val="0"/>
                                  <w:marTop w:val="0"/>
                                  <w:marBottom w:val="0"/>
                                  <w:divBdr>
                                    <w:top w:val="none" w:sz="0" w:space="0" w:color="auto"/>
                                    <w:left w:val="none" w:sz="0" w:space="0" w:color="auto"/>
                                    <w:bottom w:val="none" w:sz="0" w:space="0" w:color="auto"/>
                                    <w:right w:val="none" w:sz="0" w:space="0" w:color="auto"/>
                                  </w:divBdr>
                                  <w:divsChild>
                                    <w:div w:id="1056323453">
                                      <w:marLeft w:val="0"/>
                                      <w:marRight w:val="0"/>
                                      <w:marTop w:val="0"/>
                                      <w:marBottom w:val="0"/>
                                      <w:divBdr>
                                        <w:top w:val="none" w:sz="0" w:space="0" w:color="auto"/>
                                        <w:left w:val="none" w:sz="0" w:space="0" w:color="auto"/>
                                        <w:bottom w:val="none" w:sz="0" w:space="0" w:color="auto"/>
                                        <w:right w:val="none" w:sz="0" w:space="0" w:color="auto"/>
                                      </w:divBdr>
                                      <w:divsChild>
                                        <w:div w:id="1384596196">
                                          <w:marLeft w:val="0"/>
                                          <w:marRight w:val="0"/>
                                          <w:marTop w:val="0"/>
                                          <w:marBottom w:val="0"/>
                                          <w:divBdr>
                                            <w:top w:val="none" w:sz="0" w:space="0" w:color="auto"/>
                                            <w:left w:val="none" w:sz="0" w:space="0" w:color="auto"/>
                                            <w:bottom w:val="none" w:sz="0" w:space="0" w:color="auto"/>
                                            <w:right w:val="none" w:sz="0" w:space="0" w:color="auto"/>
                                          </w:divBdr>
                                          <w:divsChild>
                                            <w:div w:id="1681277081">
                                              <w:marLeft w:val="0"/>
                                              <w:marRight w:val="0"/>
                                              <w:marTop w:val="0"/>
                                              <w:marBottom w:val="0"/>
                                              <w:divBdr>
                                                <w:top w:val="none" w:sz="0" w:space="0" w:color="auto"/>
                                                <w:left w:val="none" w:sz="0" w:space="0" w:color="auto"/>
                                                <w:bottom w:val="none" w:sz="0" w:space="0" w:color="auto"/>
                                                <w:right w:val="none" w:sz="0" w:space="0" w:color="auto"/>
                                              </w:divBdr>
                                              <w:divsChild>
                                                <w:div w:id="1043020403">
                                                  <w:marLeft w:val="0"/>
                                                  <w:marRight w:val="0"/>
                                                  <w:marTop w:val="0"/>
                                                  <w:marBottom w:val="0"/>
                                                  <w:divBdr>
                                                    <w:top w:val="none" w:sz="0" w:space="0" w:color="auto"/>
                                                    <w:left w:val="none" w:sz="0" w:space="0" w:color="auto"/>
                                                    <w:bottom w:val="none" w:sz="0" w:space="0" w:color="auto"/>
                                                    <w:right w:val="none" w:sz="0" w:space="0" w:color="auto"/>
                                                  </w:divBdr>
                                                  <w:divsChild>
                                                    <w:div w:id="1382705281">
                                                      <w:marLeft w:val="0"/>
                                                      <w:marRight w:val="0"/>
                                                      <w:marTop w:val="0"/>
                                                      <w:marBottom w:val="0"/>
                                                      <w:divBdr>
                                                        <w:top w:val="none" w:sz="0" w:space="0" w:color="auto"/>
                                                        <w:left w:val="none" w:sz="0" w:space="0" w:color="auto"/>
                                                        <w:bottom w:val="none" w:sz="0" w:space="0" w:color="auto"/>
                                                        <w:right w:val="none" w:sz="0" w:space="0" w:color="auto"/>
                                                      </w:divBdr>
                                                      <w:divsChild>
                                                        <w:div w:id="877277366">
                                                          <w:marLeft w:val="0"/>
                                                          <w:marRight w:val="0"/>
                                                          <w:marTop w:val="0"/>
                                                          <w:marBottom w:val="0"/>
                                                          <w:divBdr>
                                                            <w:top w:val="none" w:sz="0" w:space="0" w:color="auto"/>
                                                            <w:left w:val="none" w:sz="0" w:space="0" w:color="auto"/>
                                                            <w:bottom w:val="none" w:sz="0" w:space="0" w:color="auto"/>
                                                            <w:right w:val="none" w:sz="0" w:space="0" w:color="auto"/>
                                                          </w:divBdr>
                                                          <w:divsChild>
                                                            <w:div w:id="150781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5293412">
      <w:bodyDiv w:val="1"/>
      <w:marLeft w:val="0"/>
      <w:marRight w:val="0"/>
      <w:marTop w:val="0"/>
      <w:marBottom w:val="0"/>
      <w:divBdr>
        <w:top w:val="none" w:sz="0" w:space="0" w:color="auto"/>
        <w:left w:val="none" w:sz="0" w:space="0" w:color="auto"/>
        <w:bottom w:val="none" w:sz="0" w:space="0" w:color="auto"/>
        <w:right w:val="none" w:sz="0" w:space="0" w:color="auto"/>
      </w:divBdr>
      <w:divsChild>
        <w:div w:id="1400011707">
          <w:marLeft w:val="0"/>
          <w:marRight w:val="0"/>
          <w:marTop w:val="0"/>
          <w:marBottom w:val="0"/>
          <w:divBdr>
            <w:top w:val="none" w:sz="0" w:space="0" w:color="auto"/>
            <w:left w:val="none" w:sz="0" w:space="0" w:color="auto"/>
            <w:bottom w:val="none" w:sz="0" w:space="0" w:color="auto"/>
            <w:right w:val="none" w:sz="0" w:space="0" w:color="auto"/>
          </w:divBdr>
          <w:divsChild>
            <w:div w:id="853492212">
              <w:marLeft w:val="0"/>
              <w:marRight w:val="0"/>
              <w:marTop w:val="0"/>
              <w:marBottom w:val="0"/>
              <w:divBdr>
                <w:top w:val="none" w:sz="0" w:space="0" w:color="auto"/>
                <w:left w:val="none" w:sz="0" w:space="0" w:color="auto"/>
                <w:bottom w:val="none" w:sz="0" w:space="0" w:color="auto"/>
                <w:right w:val="none" w:sz="0" w:space="0" w:color="auto"/>
              </w:divBdr>
              <w:divsChild>
                <w:div w:id="797338059">
                  <w:marLeft w:val="0"/>
                  <w:marRight w:val="0"/>
                  <w:marTop w:val="0"/>
                  <w:marBottom w:val="0"/>
                  <w:divBdr>
                    <w:top w:val="none" w:sz="0" w:space="0" w:color="auto"/>
                    <w:left w:val="none" w:sz="0" w:space="0" w:color="auto"/>
                    <w:bottom w:val="none" w:sz="0" w:space="0" w:color="auto"/>
                    <w:right w:val="none" w:sz="0" w:space="0" w:color="auto"/>
                  </w:divBdr>
                  <w:divsChild>
                    <w:div w:id="2134445255">
                      <w:marLeft w:val="0"/>
                      <w:marRight w:val="0"/>
                      <w:marTop w:val="0"/>
                      <w:marBottom w:val="0"/>
                      <w:divBdr>
                        <w:top w:val="none" w:sz="0" w:space="0" w:color="auto"/>
                        <w:left w:val="none" w:sz="0" w:space="0" w:color="auto"/>
                        <w:bottom w:val="none" w:sz="0" w:space="0" w:color="auto"/>
                        <w:right w:val="none" w:sz="0" w:space="0" w:color="auto"/>
                      </w:divBdr>
                      <w:divsChild>
                        <w:div w:id="576211926">
                          <w:marLeft w:val="0"/>
                          <w:marRight w:val="0"/>
                          <w:marTop w:val="0"/>
                          <w:marBottom w:val="0"/>
                          <w:divBdr>
                            <w:top w:val="none" w:sz="0" w:space="0" w:color="auto"/>
                            <w:left w:val="none" w:sz="0" w:space="0" w:color="auto"/>
                            <w:bottom w:val="none" w:sz="0" w:space="0" w:color="auto"/>
                            <w:right w:val="none" w:sz="0" w:space="0" w:color="auto"/>
                          </w:divBdr>
                          <w:divsChild>
                            <w:div w:id="461769426">
                              <w:marLeft w:val="0"/>
                              <w:marRight w:val="0"/>
                              <w:marTop w:val="0"/>
                              <w:marBottom w:val="0"/>
                              <w:divBdr>
                                <w:top w:val="none" w:sz="0" w:space="0" w:color="auto"/>
                                <w:left w:val="none" w:sz="0" w:space="0" w:color="auto"/>
                                <w:bottom w:val="none" w:sz="0" w:space="0" w:color="auto"/>
                                <w:right w:val="none" w:sz="0" w:space="0" w:color="auto"/>
                              </w:divBdr>
                              <w:divsChild>
                                <w:div w:id="944506371">
                                  <w:marLeft w:val="0"/>
                                  <w:marRight w:val="0"/>
                                  <w:marTop w:val="0"/>
                                  <w:marBottom w:val="0"/>
                                  <w:divBdr>
                                    <w:top w:val="none" w:sz="0" w:space="0" w:color="auto"/>
                                    <w:left w:val="none" w:sz="0" w:space="0" w:color="auto"/>
                                    <w:bottom w:val="none" w:sz="0" w:space="0" w:color="auto"/>
                                    <w:right w:val="none" w:sz="0" w:space="0" w:color="auto"/>
                                  </w:divBdr>
                                  <w:divsChild>
                                    <w:div w:id="599530689">
                                      <w:marLeft w:val="0"/>
                                      <w:marRight w:val="0"/>
                                      <w:marTop w:val="0"/>
                                      <w:marBottom w:val="0"/>
                                      <w:divBdr>
                                        <w:top w:val="none" w:sz="0" w:space="0" w:color="auto"/>
                                        <w:left w:val="none" w:sz="0" w:space="0" w:color="auto"/>
                                        <w:bottom w:val="none" w:sz="0" w:space="0" w:color="auto"/>
                                        <w:right w:val="none" w:sz="0" w:space="0" w:color="auto"/>
                                      </w:divBdr>
                                      <w:divsChild>
                                        <w:div w:id="643772927">
                                          <w:marLeft w:val="0"/>
                                          <w:marRight w:val="0"/>
                                          <w:marTop w:val="0"/>
                                          <w:marBottom w:val="0"/>
                                          <w:divBdr>
                                            <w:top w:val="none" w:sz="0" w:space="0" w:color="auto"/>
                                            <w:left w:val="none" w:sz="0" w:space="0" w:color="auto"/>
                                            <w:bottom w:val="none" w:sz="0" w:space="0" w:color="auto"/>
                                            <w:right w:val="none" w:sz="0" w:space="0" w:color="auto"/>
                                          </w:divBdr>
                                          <w:divsChild>
                                            <w:div w:id="229653382">
                                              <w:marLeft w:val="0"/>
                                              <w:marRight w:val="0"/>
                                              <w:marTop w:val="0"/>
                                              <w:marBottom w:val="0"/>
                                              <w:divBdr>
                                                <w:top w:val="none" w:sz="0" w:space="0" w:color="auto"/>
                                                <w:left w:val="none" w:sz="0" w:space="0" w:color="auto"/>
                                                <w:bottom w:val="none" w:sz="0" w:space="0" w:color="auto"/>
                                                <w:right w:val="none" w:sz="0" w:space="0" w:color="auto"/>
                                              </w:divBdr>
                                              <w:divsChild>
                                                <w:div w:id="126972766">
                                                  <w:marLeft w:val="0"/>
                                                  <w:marRight w:val="0"/>
                                                  <w:marTop w:val="0"/>
                                                  <w:marBottom w:val="0"/>
                                                  <w:divBdr>
                                                    <w:top w:val="none" w:sz="0" w:space="0" w:color="auto"/>
                                                    <w:left w:val="none" w:sz="0" w:space="0" w:color="auto"/>
                                                    <w:bottom w:val="none" w:sz="0" w:space="0" w:color="auto"/>
                                                    <w:right w:val="none" w:sz="0" w:space="0" w:color="auto"/>
                                                  </w:divBdr>
                                                  <w:divsChild>
                                                    <w:div w:id="635337683">
                                                      <w:marLeft w:val="0"/>
                                                      <w:marRight w:val="0"/>
                                                      <w:marTop w:val="0"/>
                                                      <w:marBottom w:val="0"/>
                                                      <w:divBdr>
                                                        <w:top w:val="none" w:sz="0" w:space="0" w:color="auto"/>
                                                        <w:left w:val="none" w:sz="0" w:space="0" w:color="auto"/>
                                                        <w:bottom w:val="none" w:sz="0" w:space="0" w:color="auto"/>
                                                        <w:right w:val="none" w:sz="0" w:space="0" w:color="auto"/>
                                                      </w:divBdr>
                                                      <w:divsChild>
                                                        <w:div w:id="699278246">
                                                          <w:marLeft w:val="0"/>
                                                          <w:marRight w:val="0"/>
                                                          <w:marTop w:val="0"/>
                                                          <w:marBottom w:val="0"/>
                                                          <w:divBdr>
                                                            <w:top w:val="none" w:sz="0" w:space="0" w:color="auto"/>
                                                            <w:left w:val="none" w:sz="0" w:space="0" w:color="auto"/>
                                                            <w:bottom w:val="none" w:sz="0" w:space="0" w:color="auto"/>
                                                            <w:right w:val="none" w:sz="0" w:space="0" w:color="auto"/>
                                                          </w:divBdr>
                                                          <w:divsChild>
                                                            <w:div w:id="175663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3176485">
      <w:bodyDiv w:val="1"/>
      <w:marLeft w:val="0"/>
      <w:marRight w:val="0"/>
      <w:marTop w:val="0"/>
      <w:marBottom w:val="0"/>
      <w:divBdr>
        <w:top w:val="none" w:sz="0" w:space="0" w:color="auto"/>
        <w:left w:val="none" w:sz="0" w:space="0" w:color="auto"/>
        <w:bottom w:val="none" w:sz="0" w:space="0" w:color="auto"/>
        <w:right w:val="none" w:sz="0" w:space="0" w:color="auto"/>
      </w:divBdr>
      <w:divsChild>
        <w:div w:id="623733777">
          <w:marLeft w:val="0"/>
          <w:marRight w:val="0"/>
          <w:marTop w:val="0"/>
          <w:marBottom w:val="0"/>
          <w:divBdr>
            <w:top w:val="none" w:sz="0" w:space="0" w:color="auto"/>
            <w:left w:val="none" w:sz="0" w:space="0" w:color="auto"/>
            <w:bottom w:val="none" w:sz="0" w:space="0" w:color="auto"/>
            <w:right w:val="none" w:sz="0" w:space="0" w:color="auto"/>
          </w:divBdr>
          <w:divsChild>
            <w:div w:id="1885091578">
              <w:marLeft w:val="0"/>
              <w:marRight w:val="0"/>
              <w:marTop w:val="0"/>
              <w:marBottom w:val="0"/>
              <w:divBdr>
                <w:top w:val="none" w:sz="0" w:space="0" w:color="auto"/>
                <w:left w:val="none" w:sz="0" w:space="0" w:color="auto"/>
                <w:bottom w:val="none" w:sz="0" w:space="0" w:color="auto"/>
                <w:right w:val="none" w:sz="0" w:space="0" w:color="auto"/>
              </w:divBdr>
              <w:divsChild>
                <w:div w:id="659623543">
                  <w:marLeft w:val="0"/>
                  <w:marRight w:val="0"/>
                  <w:marTop w:val="0"/>
                  <w:marBottom w:val="0"/>
                  <w:divBdr>
                    <w:top w:val="none" w:sz="0" w:space="0" w:color="auto"/>
                    <w:left w:val="none" w:sz="0" w:space="0" w:color="auto"/>
                    <w:bottom w:val="none" w:sz="0" w:space="0" w:color="auto"/>
                    <w:right w:val="none" w:sz="0" w:space="0" w:color="auto"/>
                  </w:divBdr>
                  <w:divsChild>
                    <w:div w:id="1581254521">
                      <w:marLeft w:val="0"/>
                      <w:marRight w:val="0"/>
                      <w:marTop w:val="0"/>
                      <w:marBottom w:val="0"/>
                      <w:divBdr>
                        <w:top w:val="none" w:sz="0" w:space="0" w:color="auto"/>
                        <w:left w:val="none" w:sz="0" w:space="0" w:color="auto"/>
                        <w:bottom w:val="none" w:sz="0" w:space="0" w:color="auto"/>
                        <w:right w:val="none" w:sz="0" w:space="0" w:color="auto"/>
                      </w:divBdr>
                      <w:divsChild>
                        <w:div w:id="339240883">
                          <w:marLeft w:val="0"/>
                          <w:marRight w:val="0"/>
                          <w:marTop w:val="0"/>
                          <w:marBottom w:val="0"/>
                          <w:divBdr>
                            <w:top w:val="none" w:sz="0" w:space="0" w:color="auto"/>
                            <w:left w:val="none" w:sz="0" w:space="0" w:color="auto"/>
                            <w:bottom w:val="none" w:sz="0" w:space="0" w:color="auto"/>
                            <w:right w:val="none" w:sz="0" w:space="0" w:color="auto"/>
                          </w:divBdr>
                          <w:divsChild>
                            <w:div w:id="1444882058">
                              <w:marLeft w:val="0"/>
                              <w:marRight w:val="0"/>
                              <w:marTop w:val="0"/>
                              <w:marBottom w:val="0"/>
                              <w:divBdr>
                                <w:top w:val="none" w:sz="0" w:space="0" w:color="auto"/>
                                <w:left w:val="none" w:sz="0" w:space="0" w:color="auto"/>
                                <w:bottom w:val="none" w:sz="0" w:space="0" w:color="auto"/>
                                <w:right w:val="none" w:sz="0" w:space="0" w:color="auto"/>
                              </w:divBdr>
                              <w:divsChild>
                                <w:div w:id="659235945">
                                  <w:marLeft w:val="0"/>
                                  <w:marRight w:val="0"/>
                                  <w:marTop w:val="0"/>
                                  <w:marBottom w:val="0"/>
                                  <w:divBdr>
                                    <w:top w:val="none" w:sz="0" w:space="0" w:color="auto"/>
                                    <w:left w:val="none" w:sz="0" w:space="0" w:color="auto"/>
                                    <w:bottom w:val="none" w:sz="0" w:space="0" w:color="auto"/>
                                    <w:right w:val="none" w:sz="0" w:space="0" w:color="auto"/>
                                  </w:divBdr>
                                  <w:divsChild>
                                    <w:div w:id="933248916">
                                      <w:marLeft w:val="0"/>
                                      <w:marRight w:val="0"/>
                                      <w:marTop w:val="0"/>
                                      <w:marBottom w:val="0"/>
                                      <w:divBdr>
                                        <w:top w:val="none" w:sz="0" w:space="0" w:color="auto"/>
                                        <w:left w:val="none" w:sz="0" w:space="0" w:color="auto"/>
                                        <w:bottom w:val="none" w:sz="0" w:space="0" w:color="auto"/>
                                        <w:right w:val="none" w:sz="0" w:space="0" w:color="auto"/>
                                      </w:divBdr>
                                      <w:divsChild>
                                        <w:div w:id="398988504">
                                          <w:marLeft w:val="0"/>
                                          <w:marRight w:val="0"/>
                                          <w:marTop w:val="0"/>
                                          <w:marBottom w:val="0"/>
                                          <w:divBdr>
                                            <w:top w:val="none" w:sz="0" w:space="0" w:color="auto"/>
                                            <w:left w:val="none" w:sz="0" w:space="0" w:color="auto"/>
                                            <w:bottom w:val="none" w:sz="0" w:space="0" w:color="auto"/>
                                            <w:right w:val="none" w:sz="0" w:space="0" w:color="auto"/>
                                          </w:divBdr>
                                          <w:divsChild>
                                            <w:div w:id="558244066">
                                              <w:marLeft w:val="0"/>
                                              <w:marRight w:val="0"/>
                                              <w:marTop w:val="0"/>
                                              <w:marBottom w:val="0"/>
                                              <w:divBdr>
                                                <w:top w:val="none" w:sz="0" w:space="0" w:color="auto"/>
                                                <w:left w:val="none" w:sz="0" w:space="0" w:color="auto"/>
                                                <w:bottom w:val="none" w:sz="0" w:space="0" w:color="auto"/>
                                                <w:right w:val="none" w:sz="0" w:space="0" w:color="auto"/>
                                              </w:divBdr>
                                              <w:divsChild>
                                                <w:div w:id="572398548">
                                                  <w:marLeft w:val="0"/>
                                                  <w:marRight w:val="0"/>
                                                  <w:marTop w:val="0"/>
                                                  <w:marBottom w:val="0"/>
                                                  <w:divBdr>
                                                    <w:top w:val="none" w:sz="0" w:space="0" w:color="auto"/>
                                                    <w:left w:val="none" w:sz="0" w:space="0" w:color="auto"/>
                                                    <w:bottom w:val="none" w:sz="0" w:space="0" w:color="auto"/>
                                                    <w:right w:val="none" w:sz="0" w:space="0" w:color="auto"/>
                                                  </w:divBdr>
                                                  <w:divsChild>
                                                    <w:div w:id="384455840">
                                                      <w:marLeft w:val="0"/>
                                                      <w:marRight w:val="0"/>
                                                      <w:marTop w:val="0"/>
                                                      <w:marBottom w:val="0"/>
                                                      <w:divBdr>
                                                        <w:top w:val="none" w:sz="0" w:space="0" w:color="auto"/>
                                                        <w:left w:val="none" w:sz="0" w:space="0" w:color="auto"/>
                                                        <w:bottom w:val="none" w:sz="0" w:space="0" w:color="auto"/>
                                                        <w:right w:val="none" w:sz="0" w:space="0" w:color="auto"/>
                                                      </w:divBdr>
                                                      <w:divsChild>
                                                        <w:div w:id="904800763">
                                                          <w:marLeft w:val="0"/>
                                                          <w:marRight w:val="0"/>
                                                          <w:marTop w:val="0"/>
                                                          <w:marBottom w:val="0"/>
                                                          <w:divBdr>
                                                            <w:top w:val="none" w:sz="0" w:space="0" w:color="auto"/>
                                                            <w:left w:val="none" w:sz="0" w:space="0" w:color="auto"/>
                                                            <w:bottom w:val="none" w:sz="0" w:space="0" w:color="auto"/>
                                                            <w:right w:val="none" w:sz="0" w:space="0" w:color="auto"/>
                                                          </w:divBdr>
                                                          <w:divsChild>
                                                            <w:div w:id="14517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5264309">
      <w:bodyDiv w:val="1"/>
      <w:marLeft w:val="0"/>
      <w:marRight w:val="0"/>
      <w:marTop w:val="0"/>
      <w:marBottom w:val="0"/>
      <w:divBdr>
        <w:top w:val="none" w:sz="0" w:space="0" w:color="auto"/>
        <w:left w:val="none" w:sz="0" w:space="0" w:color="auto"/>
        <w:bottom w:val="none" w:sz="0" w:space="0" w:color="auto"/>
        <w:right w:val="none" w:sz="0" w:space="0" w:color="auto"/>
      </w:divBdr>
      <w:divsChild>
        <w:div w:id="2049451306">
          <w:marLeft w:val="0"/>
          <w:marRight w:val="0"/>
          <w:marTop w:val="0"/>
          <w:marBottom w:val="0"/>
          <w:divBdr>
            <w:top w:val="none" w:sz="0" w:space="0" w:color="auto"/>
            <w:left w:val="none" w:sz="0" w:space="0" w:color="auto"/>
            <w:bottom w:val="none" w:sz="0" w:space="0" w:color="auto"/>
            <w:right w:val="none" w:sz="0" w:space="0" w:color="auto"/>
          </w:divBdr>
          <w:divsChild>
            <w:div w:id="114181805">
              <w:marLeft w:val="0"/>
              <w:marRight w:val="0"/>
              <w:marTop w:val="0"/>
              <w:marBottom w:val="0"/>
              <w:divBdr>
                <w:top w:val="none" w:sz="0" w:space="0" w:color="auto"/>
                <w:left w:val="none" w:sz="0" w:space="0" w:color="auto"/>
                <w:bottom w:val="none" w:sz="0" w:space="0" w:color="auto"/>
                <w:right w:val="none" w:sz="0" w:space="0" w:color="auto"/>
              </w:divBdr>
              <w:divsChild>
                <w:div w:id="1244216838">
                  <w:marLeft w:val="0"/>
                  <w:marRight w:val="0"/>
                  <w:marTop w:val="0"/>
                  <w:marBottom w:val="0"/>
                  <w:divBdr>
                    <w:top w:val="none" w:sz="0" w:space="0" w:color="auto"/>
                    <w:left w:val="none" w:sz="0" w:space="0" w:color="auto"/>
                    <w:bottom w:val="none" w:sz="0" w:space="0" w:color="auto"/>
                    <w:right w:val="none" w:sz="0" w:space="0" w:color="auto"/>
                  </w:divBdr>
                  <w:divsChild>
                    <w:div w:id="1458066910">
                      <w:marLeft w:val="0"/>
                      <w:marRight w:val="0"/>
                      <w:marTop w:val="0"/>
                      <w:marBottom w:val="0"/>
                      <w:divBdr>
                        <w:top w:val="none" w:sz="0" w:space="0" w:color="auto"/>
                        <w:left w:val="none" w:sz="0" w:space="0" w:color="auto"/>
                        <w:bottom w:val="none" w:sz="0" w:space="0" w:color="auto"/>
                        <w:right w:val="none" w:sz="0" w:space="0" w:color="auto"/>
                      </w:divBdr>
                      <w:divsChild>
                        <w:div w:id="828787846">
                          <w:marLeft w:val="0"/>
                          <w:marRight w:val="0"/>
                          <w:marTop w:val="0"/>
                          <w:marBottom w:val="0"/>
                          <w:divBdr>
                            <w:top w:val="none" w:sz="0" w:space="0" w:color="auto"/>
                            <w:left w:val="none" w:sz="0" w:space="0" w:color="auto"/>
                            <w:bottom w:val="none" w:sz="0" w:space="0" w:color="auto"/>
                            <w:right w:val="none" w:sz="0" w:space="0" w:color="auto"/>
                          </w:divBdr>
                          <w:divsChild>
                            <w:div w:id="1958876089">
                              <w:marLeft w:val="0"/>
                              <w:marRight w:val="0"/>
                              <w:marTop w:val="0"/>
                              <w:marBottom w:val="0"/>
                              <w:divBdr>
                                <w:top w:val="none" w:sz="0" w:space="0" w:color="auto"/>
                                <w:left w:val="none" w:sz="0" w:space="0" w:color="auto"/>
                                <w:bottom w:val="none" w:sz="0" w:space="0" w:color="auto"/>
                                <w:right w:val="none" w:sz="0" w:space="0" w:color="auto"/>
                              </w:divBdr>
                              <w:divsChild>
                                <w:div w:id="2140684626">
                                  <w:marLeft w:val="0"/>
                                  <w:marRight w:val="0"/>
                                  <w:marTop w:val="0"/>
                                  <w:marBottom w:val="0"/>
                                  <w:divBdr>
                                    <w:top w:val="none" w:sz="0" w:space="0" w:color="auto"/>
                                    <w:left w:val="none" w:sz="0" w:space="0" w:color="auto"/>
                                    <w:bottom w:val="none" w:sz="0" w:space="0" w:color="auto"/>
                                    <w:right w:val="none" w:sz="0" w:space="0" w:color="auto"/>
                                  </w:divBdr>
                                  <w:divsChild>
                                    <w:div w:id="376394387">
                                      <w:marLeft w:val="0"/>
                                      <w:marRight w:val="0"/>
                                      <w:marTop w:val="0"/>
                                      <w:marBottom w:val="0"/>
                                      <w:divBdr>
                                        <w:top w:val="none" w:sz="0" w:space="0" w:color="auto"/>
                                        <w:left w:val="none" w:sz="0" w:space="0" w:color="auto"/>
                                        <w:bottom w:val="none" w:sz="0" w:space="0" w:color="auto"/>
                                        <w:right w:val="none" w:sz="0" w:space="0" w:color="auto"/>
                                      </w:divBdr>
                                      <w:divsChild>
                                        <w:div w:id="69697489">
                                          <w:marLeft w:val="0"/>
                                          <w:marRight w:val="0"/>
                                          <w:marTop w:val="0"/>
                                          <w:marBottom w:val="0"/>
                                          <w:divBdr>
                                            <w:top w:val="none" w:sz="0" w:space="0" w:color="auto"/>
                                            <w:left w:val="none" w:sz="0" w:space="0" w:color="auto"/>
                                            <w:bottom w:val="none" w:sz="0" w:space="0" w:color="auto"/>
                                            <w:right w:val="none" w:sz="0" w:space="0" w:color="auto"/>
                                          </w:divBdr>
                                          <w:divsChild>
                                            <w:div w:id="2054234278">
                                              <w:marLeft w:val="0"/>
                                              <w:marRight w:val="0"/>
                                              <w:marTop w:val="0"/>
                                              <w:marBottom w:val="0"/>
                                              <w:divBdr>
                                                <w:top w:val="none" w:sz="0" w:space="0" w:color="auto"/>
                                                <w:left w:val="none" w:sz="0" w:space="0" w:color="auto"/>
                                                <w:bottom w:val="none" w:sz="0" w:space="0" w:color="auto"/>
                                                <w:right w:val="none" w:sz="0" w:space="0" w:color="auto"/>
                                              </w:divBdr>
                                              <w:divsChild>
                                                <w:div w:id="814877420">
                                                  <w:marLeft w:val="0"/>
                                                  <w:marRight w:val="0"/>
                                                  <w:marTop w:val="0"/>
                                                  <w:marBottom w:val="0"/>
                                                  <w:divBdr>
                                                    <w:top w:val="none" w:sz="0" w:space="0" w:color="auto"/>
                                                    <w:left w:val="none" w:sz="0" w:space="0" w:color="auto"/>
                                                    <w:bottom w:val="none" w:sz="0" w:space="0" w:color="auto"/>
                                                    <w:right w:val="none" w:sz="0" w:space="0" w:color="auto"/>
                                                  </w:divBdr>
                                                  <w:divsChild>
                                                    <w:div w:id="591166164">
                                                      <w:marLeft w:val="0"/>
                                                      <w:marRight w:val="0"/>
                                                      <w:marTop w:val="0"/>
                                                      <w:marBottom w:val="0"/>
                                                      <w:divBdr>
                                                        <w:top w:val="none" w:sz="0" w:space="0" w:color="auto"/>
                                                        <w:left w:val="none" w:sz="0" w:space="0" w:color="auto"/>
                                                        <w:bottom w:val="none" w:sz="0" w:space="0" w:color="auto"/>
                                                        <w:right w:val="none" w:sz="0" w:space="0" w:color="auto"/>
                                                      </w:divBdr>
                                                      <w:divsChild>
                                                        <w:div w:id="718624181">
                                                          <w:marLeft w:val="0"/>
                                                          <w:marRight w:val="0"/>
                                                          <w:marTop w:val="0"/>
                                                          <w:marBottom w:val="0"/>
                                                          <w:divBdr>
                                                            <w:top w:val="none" w:sz="0" w:space="0" w:color="auto"/>
                                                            <w:left w:val="none" w:sz="0" w:space="0" w:color="auto"/>
                                                            <w:bottom w:val="none" w:sz="0" w:space="0" w:color="auto"/>
                                                            <w:right w:val="none" w:sz="0" w:space="0" w:color="auto"/>
                                                          </w:divBdr>
                                                          <w:divsChild>
                                                            <w:div w:id="157524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0119477">
      <w:bodyDiv w:val="1"/>
      <w:marLeft w:val="0"/>
      <w:marRight w:val="0"/>
      <w:marTop w:val="0"/>
      <w:marBottom w:val="0"/>
      <w:divBdr>
        <w:top w:val="none" w:sz="0" w:space="0" w:color="auto"/>
        <w:left w:val="none" w:sz="0" w:space="0" w:color="auto"/>
        <w:bottom w:val="none" w:sz="0" w:space="0" w:color="auto"/>
        <w:right w:val="none" w:sz="0" w:space="0" w:color="auto"/>
      </w:divBdr>
      <w:divsChild>
        <w:div w:id="299893449">
          <w:marLeft w:val="0"/>
          <w:marRight w:val="0"/>
          <w:marTop w:val="0"/>
          <w:marBottom w:val="0"/>
          <w:divBdr>
            <w:top w:val="none" w:sz="0" w:space="0" w:color="auto"/>
            <w:left w:val="none" w:sz="0" w:space="0" w:color="auto"/>
            <w:bottom w:val="none" w:sz="0" w:space="0" w:color="auto"/>
            <w:right w:val="none" w:sz="0" w:space="0" w:color="auto"/>
          </w:divBdr>
          <w:divsChild>
            <w:div w:id="1072510817">
              <w:marLeft w:val="0"/>
              <w:marRight w:val="0"/>
              <w:marTop w:val="0"/>
              <w:marBottom w:val="0"/>
              <w:divBdr>
                <w:top w:val="none" w:sz="0" w:space="0" w:color="auto"/>
                <w:left w:val="none" w:sz="0" w:space="0" w:color="auto"/>
                <w:bottom w:val="none" w:sz="0" w:space="0" w:color="auto"/>
                <w:right w:val="none" w:sz="0" w:space="0" w:color="auto"/>
              </w:divBdr>
              <w:divsChild>
                <w:div w:id="1815445107">
                  <w:marLeft w:val="0"/>
                  <w:marRight w:val="0"/>
                  <w:marTop w:val="0"/>
                  <w:marBottom w:val="0"/>
                  <w:divBdr>
                    <w:top w:val="none" w:sz="0" w:space="0" w:color="auto"/>
                    <w:left w:val="none" w:sz="0" w:space="0" w:color="auto"/>
                    <w:bottom w:val="none" w:sz="0" w:space="0" w:color="auto"/>
                    <w:right w:val="none" w:sz="0" w:space="0" w:color="auto"/>
                  </w:divBdr>
                  <w:divsChild>
                    <w:div w:id="1828276989">
                      <w:marLeft w:val="0"/>
                      <w:marRight w:val="0"/>
                      <w:marTop w:val="0"/>
                      <w:marBottom w:val="0"/>
                      <w:divBdr>
                        <w:top w:val="none" w:sz="0" w:space="0" w:color="auto"/>
                        <w:left w:val="none" w:sz="0" w:space="0" w:color="auto"/>
                        <w:bottom w:val="none" w:sz="0" w:space="0" w:color="auto"/>
                        <w:right w:val="none" w:sz="0" w:space="0" w:color="auto"/>
                      </w:divBdr>
                      <w:divsChild>
                        <w:div w:id="558127610">
                          <w:marLeft w:val="0"/>
                          <w:marRight w:val="0"/>
                          <w:marTop w:val="0"/>
                          <w:marBottom w:val="0"/>
                          <w:divBdr>
                            <w:top w:val="none" w:sz="0" w:space="0" w:color="auto"/>
                            <w:left w:val="none" w:sz="0" w:space="0" w:color="auto"/>
                            <w:bottom w:val="none" w:sz="0" w:space="0" w:color="auto"/>
                            <w:right w:val="none" w:sz="0" w:space="0" w:color="auto"/>
                          </w:divBdr>
                          <w:divsChild>
                            <w:div w:id="587075899">
                              <w:marLeft w:val="0"/>
                              <w:marRight w:val="0"/>
                              <w:marTop w:val="0"/>
                              <w:marBottom w:val="0"/>
                              <w:divBdr>
                                <w:top w:val="none" w:sz="0" w:space="0" w:color="auto"/>
                                <w:left w:val="none" w:sz="0" w:space="0" w:color="auto"/>
                                <w:bottom w:val="none" w:sz="0" w:space="0" w:color="auto"/>
                                <w:right w:val="none" w:sz="0" w:space="0" w:color="auto"/>
                              </w:divBdr>
                              <w:divsChild>
                                <w:div w:id="1367756980">
                                  <w:marLeft w:val="0"/>
                                  <w:marRight w:val="0"/>
                                  <w:marTop w:val="0"/>
                                  <w:marBottom w:val="0"/>
                                  <w:divBdr>
                                    <w:top w:val="none" w:sz="0" w:space="0" w:color="auto"/>
                                    <w:left w:val="none" w:sz="0" w:space="0" w:color="auto"/>
                                    <w:bottom w:val="none" w:sz="0" w:space="0" w:color="auto"/>
                                    <w:right w:val="none" w:sz="0" w:space="0" w:color="auto"/>
                                  </w:divBdr>
                                  <w:divsChild>
                                    <w:div w:id="313218279">
                                      <w:marLeft w:val="0"/>
                                      <w:marRight w:val="0"/>
                                      <w:marTop w:val="0"/>
                                      <w:marBottom w:val="0"/>
                                      <w:divBdr>
                                        <w:top w:val="none" w:sz="0" w:space="0" w:color="auto"/>
                                        <w:left w:val="none" w:sz="0" w:space="0" w:color="auto"/>
                                        <w:bottom w:val="none" w:sz="0" w:space="0" w:color="auto"/>
                                        <w:right w:val="none" w:sz="0" w:space="0" w:color="auto"/>
                                      </w:divBdr>
                                      <w:divsChild>
                                        <w:div w:id="1098402818">
                                          <w:marLeft w:val="0"/>
                                          <w:marRight w:val="0"/>
                                          <w:marTop w:val="0"/>
                                          <w:marBottom w:val="0"/>
                                          <w:divBdr>
                                            <w:top w:val="none" w:sz="0" w:space="0" w:color="auto"/>
                                            <w:left w:val="none" w:sz="0" w:space="0" w:color="auto"/>
                                            <w:bottom w:val="none" w:sz="0" w:space="0" w:color="auto"/>
                                            <w:right w:val="none" w:sz="0" w:space="0" w:color="auto"/>
                                          </w:divBdr>
                                          <w:divsChild>
                                            <w:div w:id="178743085">
                                              <w:marLeft w:val="0"/>
                                              <w:marRight w:val="0"/>
                                              <w:marTop w:val="0"/>
                                              <w:marBottom w:val="0"/>
                                              <w:divBdr>
                                                <w:top w:val="none" w:sz="0" w:space="0" w:color="auto"/>
                                                <w:left w:val="none" w:sz="0" w:space="0" w:color="auto"/>
                                                <w:bottom w:val="none" w:sz="0" w:space="0" w:color="auto"/>
                                                <w:right w:val="none" w:sz="0" w:space="0" w:color="auto"/>
                                              </w:divBdr>
                                              <w:divsChild>
                                                <w:div w:id="1977449087">
                                                  <w:marLeft w:val="0"/>
                                                  <w:marRight w:val="0"/>
                                                  <w:marTop w:val="0"/>
                                                  <w:marBottom w:val="0"/>
                                                  <w:divBdr>
                                                    <w:top w:val="none" w:sz="0" w:space="0" w:color="auto"/>
                                                    <w:left w:val="none" w:sz="0" w:space="0" w:color="auto"/>
                                                    <w:bottom w:val="none" w:sz="0" w:space="0" w:color="auto"/>
                                                    <w:right w:val="none" w:sz="0" w:space="0" w:color="auto"/>
                                                  </w:divBdr>
                                                  <w:divsChild>
                                                    <w:div w:id="1155340593">
                                                      <w:marLeft w:val="0"/>
                                                      <w:marRight w:val="0"/>
                                                      <w:marTop w:val="0"/>
                                                      <w:marBottom w:val="0"/>
                                                      <w:divBdr>
                                                        <w:top w:val="none" w:sz="0" w:space="0" w:color="auto"/>
                                                        <w:left w:val="none" w:sz="0" w:space="0" w:color="auto"/>
                                                        <w:bottom w:val="none" w:sz="0" w:space="0" w:color="auto"/>
                                                        <w:right w:val="none" w:sz="0" w:space="0" w:color="auto"/>
                                                      </w:divBdr>
                                                      <w:divsChild>
                                                        <w:div w:id="1071150931">
                                                          <w:marLeft w:val="0"/>
                                                          <w:marRight w:val="0"/>
                                                          <w:marTop w:val="0"/>
                                                          <w:marBottom w:val="0"/>
                                                          <w:divBdr>
                                                            <w:top w:val="none" w:sz="0" w:space="0" w:color="auto"/>
                                                            <w:left w:val="none" w:sz="0" w:space="0" w:color="auto"/>
                                                            <w:bottom w:val="none" w:sz="0" w:space="0" w:color="auto"/>
                                                            <w:right w:val="none" w:sz="0" w:space="0" w:color="auto"/>
                                                          </w:divBdr>
                                                          <w:divsChild>
                                                            <w:div w:id="11229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5923599">
      <w:bodyDiv w:val="1"/>
      <w:marLeft w:val="0"/>
      <w:marRight w:val="0"/>
      <w:marTop w:val="0"/>
      <w:marBottom w:val="0"/>
      <w:divBdr>
        <w:top w:val="none" w:sz="0" w:space="0" w:color="auto"/>
        <w:left w:val="none" w:sz="0" w:space="0" w:color="auto"/>
        <w:bottom w:val="none" w:sz="0" w:space="0" w:color="auto"/>
        <w:right w:val="none" w:sz="0" w:space="0" w:color="auto"/>
      </w:divBdr>
      <w:divsChild>
        <w:div w:id="1265696784">
          <w:marLeft w:val="0"/>
          <w:marRight w:val="0"/>
          <w:marTop w:val="0"/>
          <w:marBottom w:val="0"/>
          <w:divBdr>
            <w:top w:val="none" w:sz="0" w:space="0" w:color="auto"/>
            <w:left w:val="none" w:sz="0" w:space="0" w:color="auto"/>
            <w:bottom w:val="none" w:sz="0" w:space="0" w:color="auto"/>
            <w:right w:val="none" w:sz="0" w:space="0" w:color="auto"/>
          </w:divBdr>
          <w:divsChild>
            <w:div w:id="2052529046">
              <w:marLeft w:val="0"/>
              <w:marRight w:val="0"/>
              <w:marTop w:val="0"/>
              <w:marBottom w:val="0"/>
              <w:divBdr>
                <w:top w:val="none" w:sz="0" w:space="0" w:color="auto"/>
                <w:left w:val="none" w:sz="0" w:space="0" w:color="auto"/>
                <w:bottom w:val="none" w:sz="0" w:space="0" w:color="auto"/>
                <w:right w:val="none" w:sz="0" w:space="0" w:color="auto"/>
              </w:divBdr>
              <w:divsChild>
                <w:div w:id="1014385559">
                  <w:marLeft w:val="0"/>
                  <w:marRight w:val="0"/>
                  <w:marTop w:val="0"/>
                  <w:marBottom w:val="0"/>
                  <w:divBdr>
                    <w:top w:val="none" w:sz="0" w:space="0" w:color="auto"/>
                    <w:left w:val="none" w:sz="0" w:space="0" w:color="auto"/>
                    <w:bottom w:val="none" w:sz="0" w:space="0" w:color="auto"/>
                    <w:right w:val="none" w:sz="0" w:space="0" w:color="auto"/>
                  </w:divBdr>
                  <w:divsChild>
                    <w:div w:id="50886065">
                      <w:marLeft w:val="0"/>
                      <w:marRight w:val="0"/>
                      <w:marTop w:val="0"/>
                      <w:marBottom w:val="0"/>
                      <w:divBdr>
                        <w:top w:val="none" w:sz="0" w:space="0" w:color="auto"/>
                        <w:left w:val="none" w:sz="0" w:space="0" w:color="auto"/>
                        <w:bottom w:val="none" w:sz="0" w:space="0" w:color="auto"/>
                        <w:right w:val="none" w:sz="0" w:space="0" w:color="auto"/>
                      </w:divBdr>
                      <w:divsChild>
                        <w:div w:id="2139300339">
                          <w:marLeft w:val="0"/>
                          <w:marRight w:val="0"/>
                          <w:marTop w:val="0"/>
                          <w:marBottom w:val="0"/>
                          <w:divBdr>
                            <w:top w:val="none" w:sz="0" w:space="0" w:color="auto"/>
                            <w:left w:val="none" w:sz="0" w:space="0" w:color="auto"/>
                            <w:bottom w:val="none" w:sz="0" w:space="0" w:color="auto"/>
                            <w:right w:val="none" w:sz="0" w:space="0" w:color="auto"/>
                          </w:divBdr>
                          <w:divsChild>
                            <w:div w:id="608439780">
                              <w:marLeft w:val="0"/>
                              <w:marRight w:val="0"/>
                              <w:marTop w:val="0"/>
                              <w:marBottom w:val="0"/>
                              <w:divBdr>
                                <w:top w:val="none" w:sz="0" w:space="0" w:color="auto"/>
                                <w:left w:val="none" w:sz="0" w:space="0" w:color="auto"/>
                                <w:bottom w:val="none" w:sz="0" w:space="0" w:color="auto"/>
                                <w:right w:val="none" w:sz="0" w:space="0" w:color="auto"/>
                              </w:divBdr>
                              <w:divsChild>
                                <w:div w:id="2047219945">
                                  <w:marLeft w:val="0"/>
                                  <w:marRight w:val="0"/>
                                  <w:marTop w:val="0"/>
                                  <w:marBottom w:val="0"/>
                                  <w:divBdr>
                                    <w:top w:val="none" w:sz="0" w:space="0" w:color="auto"/>
                                    <w:left w:val="none" w:sz="0" w:space="0" w:color="auto"/>
                                    <w:bottom w:val="none" w:sz="0" w:space="0" w:color="auto"/>
                                    <w:right w:val="none" w:sz="0" w:space="0" w:color="auto"/>
                                  </w:divBdr>
                                  <w:divsChild>
                                    <w:div w:id="1712194743">
                                      <w:marLeft w:val="0"/>
                                      <w:marRight w:val="0"/>
                                      <w:marTop w:val="0"/>
                                      <w:marBottom w:val="0"/>
                                      <w:divBdr>
                                        <w:top w:val="none" w:sz="0" w:space="0" w:color="auto"/>
                                        <w:left w:val="none" w:sz="0" w:space="0" w:color="auto"/>
                                        <w:bottom w:val="none" w:sz="0" w:space="0" w:color="auto"/>
                                        <w:right w:val="none" w:sz="0" w:space="0" w:color="auto"/>
                                      </w:divBdr>
                                      <w:divsChild>
                                        <w:div w:id="1201628550">
                                          <w:marLeft w:val="0"/>
                                          <w:marRight w:val="0"/>
                                          <w:marTop w:val="0"/>
                                          <w:marBottom w:val="0"/>
                                          <w:divBdr>
                                            <w:top w:val="none" w:sz="0" w:space="0" w:color="auto"/>
                                            <w:left w:val="none" w:sz="0" w:space="0" w:color="auto"/>
                                            <w:bottom w:val="none" w:sz="0" w:space="0" w:color="auto"/>
                                            <w:right w:val="none" w:sz="0" w:space="0" w:color="auto"/>
                                          </w:divBdr>
                                          <w:divsChild>
                                            <w:div w:id="1431317599">
                                              <w:marLeft w:val="0"/>
                                              <w:marRight w:val="0"/>
                                              <w:marTop w:val="0"/>
                                              <w:marBottom w:val="0"/>
                                              <w:divBdr>
                                                <w:top w:val="none" w:sz="0" w:space="0" w:color="auto"/>
                                                <w:left w:val="none" w:sz="0" w:space="0" w:color="auto"/>
                                                <w:bottom w:val="none" w:sz="0" w:space="0" w:color="auto"/>
                                                <w:right w:val="none" w:sz="0" w:space="0" w:color="auto"/>
                                              </w:divBdr>
                                              <w:divsChild>
                                                <w:div w:id="1158883286">
                                                  <w:marLeft w:val="0"/>
                                                  <w:marRight w:val="0"/>
                                                  <w:marTop w:val="0"/>
                                                  <w:marBottom w:val="0"/>
                                                  <w:divBdr>
                                                    <w:top w:val="none" w:sz="0" w:space="0" w:color="auto"/>
                                                    <w:left w:val="none" w:sz="0" w:space="0" w:color="auto"/>
                                                    <w:bottom w:val="none" w:sz="0" w:space="0" w:color="auto"/>
                                                    <w:right w:val="none" w:sz="0" w:space="0" w:color="auto"/>
                                                  </w:divBdr>
                                                  <w:divsChild>
                                                    <w:div w:id="1078670922">
                                                      <w:marLeft w:val="0"/>
                                                      <w:marRight w:val="0"/>
                                                      <w:marTop w:val="0"/>
                                                      <w:marBottom w:val="0"/>
                                                      <w:divBdr>
                                                        <w:top w:val="none" w:sz="0" w:space="0" w:color="auto"/>
                                                        <w:left w:val="none" w:sz="0" w:space="0" w:color="auto"/>
                                                        <w:bottom w:val="none" w:sz="0" w:space="0" w:color="auto"/>
                                                        <w:right w:val="none" w:sz="0" w:space="0" w:color="auto"/>
                                                      </w:divBdr>
                                                      <w:divsChild>
                                                        <w:div w:id="744884977">
                                                          <w:marLeft w:val="0"/>
                                                          <w:marRight w:val="0"/>
                                                          <w:marTop w:val="0"/>
                                                          <w:marBottom w:val="0"/>
                                                          <w:divBdr>
                                                            <w:top w:val="none" w:sz="0" w:space="0" w:color="auto"/>
                                                            <w:left w:val="none" w:sz="0" w:space="0" w:color="auto"/>
                                                            <w:bottom w:val="none" w:sz="0" w:space="0" w:color="auto"/>
                                                            <w:right w:val="none" w:sz="0" w:space="0" w:color="auto"/>
                                                          </w:divBdr>
                                                          <w:divsChild>
                                                            <w:div w:id="142149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7947690">
      <w:bodyDiv w:val="1"/>
      <w:marLeft w:val="0"/>
      <w:marRight w:val="0"/>
      <w:marTop w:val="0"/>
      <w:marBottom w:val="0"/>
      <w:divBdr>
        <w:top w:val="none" w:sz="0" w:space="0" w:color="auto"/>
        <w:left w:val="none" w:sz="0" w:space="0" w:color="auto"/>
        <w:bottom w:val="none" w:sz="0" w:space="0" w:color="auto"/>
        <w:right w:val="none" w:sz="0" w:space="0" w:color="auto"/>
      </w:divBdr>
      <w:divsChild>
        <w:div w:id="734549224">
          <w:marLeft w:val="0"/>
          <w:marRight w:val="0"/>
          <w:marTop w:val="0"/>
          <w:marBottom w:val="0"/>
          <w:divBdr>
            <w:top w:val="none" w:sz="0" w:space="0" w:color="auto"/>
            <w:left w:val="none" w:sz="0" w:space="0" w:color="auto"/>
            <w:bottom w:val="none" w:sz="0" w:space="0" w:color="auto"/>
            <w:right w:val="none" w:sz="0" w:space="0" w:color="auto"/>
          </w:divBdr>
          <w:divsChild>
            <w:div w:id="1660962171">
              <w:marLeft w:val="0"/>
              <w:marRight w:val="0"/>
              <w:marTop w:val="0"/>
              <w:marBottom w:val="0"/>
              <w:divBdr>
                <w:top w:val="none" w:sz="0" w:space="0" w:color="auto"/>
                <w:left w:val="none" w:sz="0" w:space="0" w:color="auto"/>
                <w:bottom w:val="none" w:sz="0" w:space="0" w:color="auto"/>
                <w:right w:val="none" w:sz="0" w:space="0" w:color="auto"/>
              </w:divBdr>
              <w:divsChild>
                <w:div w:id="1162116414">
                  <w:marLeft w:val="0"/>
                  <w:marRight w:val="0"/>
                  <w:marTop w:val="0"/>
                  <w:marBottom w:val="0"/>
                  <w:divBdr>
                    <w:top w:val="none" w:sz="0" w:space="0" w:color="auto"/>
                    <w:left w:val="none" w:sz="0" w:space="0" w:color="auto"/>
                    <w:bottom w:val="none" w:sz="0" w:space="0" w:color="auto"/>
                    <w:right w:val="none" w:sz="0" w:space="0" w:color="auto"/>
                  </w:divBdr>
                  <w:divsChild>
                    <w:div w:id="220100138">
                      <w:marLeft w:val="0"/>
                      <w:marRight w:val="0"/>
                      <w:marTop w:val="0"/>
                      <w:marBottom w:val="0"/>
                      <w:divBdr>
                        <w:top w:val="none" w:sz="0" w:space="0" w:color="auto"/>
                        <w:left w:val="none" w:sz="0" w:space="0" w:color="auto"/>
                        <w:bottom w:val="none" w:sz="0" w:space="0" w:color="auto"/>
                        <w:right w:val="none" w:sz="0" w:space="0" w:color="auto"/>
                      </w:divBdr>
                      <w:divsChild>
                        <w:div w:id="1186671549">
                          <w:marLeft w:val="0"/>
                          <w:marRight w:val="0"/>
                          <w:marTop w:val="0"/>
                          <w:marBottom w:val="0"/>
                          <w:divBdr>
                            <w:top w:val="none" w:sz="0" w:space="0" w:color="auto"/>
                            <w:left w:val="none" w:sz="0" w:space="0" w:color="auto"/>
                            <w:bottom w:val="none" w:sz="0" w:space="0" w:color="auto"/>
                            <w:right w:val="none" w:sz="0" w:space="0" w:color="auto"/>
                          </w:divBdr>
                          <w:divsChild>
                            <w:div w:id="992683669">
                              <w:marLeft w:val="0"/>
                              <w:marRight w:val="0"/>
                              <w:marTop w:val="0"/>
                              <w:marBottom w:val="0"/>
                              <w:divBdr>
                                <w:top w:val="none" w:sz="0" w:space="0" w:color="auto"/>
                                <w:left w:val="none" w:sz="0" w:space="0" w:color="auto"/>
                                <w:bottom w:val="none" w:sz="0" w:space="0" w:color="auto"/>
                                <w:right w:val="none" w:sz="0" w:space="0" w:color="auto"/>
                              </w:divBdr>
                              <w:divsChild>
                                <w:div w:id="1991789852">
                                  <w:marLeft w:val="0"/>
                                  <w:marRight w:val="0"/>
                                  <w:marTop w:val="0"/>
                                  <w:marBottom w:val="0"/>
                                  <w:divBdr>
                                    <w:top w:val="none" w:sz="0" w:space="0" w:color="auto"/>
                                    <w:left w:val="none" w:sz="0" w:space="0" w:color="auto"/>
                                    <w:bottom w:val="none" w:sz="0" w:space="0" w:color="auto"/>
                                    <w:right w:val="none" w:sz="0" w:space="0" w:color="auto"/>
                                  </w:divBdr>
                                  <w:divsChild>
                                    <w:div w:id="236551880">
                                      <w:marLeft w:val="0"/>
                                      <w:marRight w:val="0"/>
                                      <w:marTop w:val="0"/>
                                      <w:marBottom w:val="0"/>
                                      <w:divBdr>
                                        <w:top w:val="none" w:sz="0" w:space="0" w:color="auto"/>
                                        <w:left w:val="none" w:sz="0" w:space="0" w:color="auto"/>
                                        <w:bottom w:val="none" w:sz="0" w:space="0" w:color="auto"/>
                                        <w:right w:val="none" w:sz="0" w:space="0" w:color="auto"/>
                                      </w:divBdr>
                                      <w:divsChild>
                                        <w:div w:id="1285114829">
                                          <w:marLeft w:val="0"/>
                                          <w:marRight w:val="0"/>
                                          <w:marTop w:val="0"/>
                                          <w:marBottom w:val="0"/>
                                          <w:divBdr>
                                            <w:top w:val="none" w:sz="0" w:space="0" w:color="auto"/>
                                            <w:left w:val="none" w:sz="0" w:space="0" w:color="auto"/>
                                            <w:bottom w:val="none" w:sz="0" w:space="0" w:color="auto"/>
                                            <w:right w:val="none" w:sz="0" w:space="0" w:color="auto"/>
                                          </w:divBdr>
                                          <w:divsChild>
                                            <w:div w:id="928002157">
                                              <w:marLeft w:val="0"/>
                                              <w:marRight w:val="0"/>
                                              <w:marTop w:val="0"/>
                                              <w:marBottom w:val="0"/>
                                              <w:divBdr>
                                                <w:top w:val="none" w:sz="0" w:space="0" w:color="auto"/>
                                                <w:left w:val="none" w:sz="0" w:space="0" w:color="auto"/>
                                                <w:bottom w:val="none" w:sz="0" w:space="0" w:color="auto"/>
                                                <w:right w:val="none" w:sz="0" w:space="0" w:color="auto"/>
                                              </w:divBdr>
                                              <w:divsChild>
                                                <w:div w:id="878979079">
                                                  <w:marLeft w:val="0"/>
                                                  <w:marRight w:val="0"/>
                                                  <w:marTop w:val="0"/>
                                                  <w:marBottom w:val="0"/>
                                                  <w:divBdr>
                                                    <w:top w:val="none" w:sz="0" w:space="0" w:color="auto"/>
                                                    <w:left w:val="none" w:sz="0" w:space="0" w:color="auto"/>
                                                    <w:bottom w:val="none" w:sz="0" w:space="0" w:color="auto"/>
                                                    <w:right w:val="none" w:sz="0" w:space="0" w:color="auto"/>
                                                  </w:divBdr>
                                                  <w:divsChild>
                                                    <w:div w:id="1047071723">
                                                      <w:marLeft w:val="0"/>
                                                      <w:marRight w:val="0"/>
                                                      <w:marTop w:val="0"/>
                                                      <w:marBottom w:val="0"/>
                                                      <w:divBdr>
                                                        <w:top w:val="none" w:sz="0" w:space="0" w:color="auto"/>
                                                        <w:left w:val="none" w:sz="0" w:space="0" w:color="auto"/>
                                                        <w:bottom w:val="none" w:sz="0" w:space="0" w:color="auto"/>
                                                        <w:right w:val="none" w:sz="0" w:space="0" w:color="auto"/>
                                                      </w:divBdr>
                                                      <w:divsChild>
                                                        <w:div w:id="1358700811">
                                                          <w:marLeft w:val="0"/>
                                                          <w:marRight w:val="0"/>
                                                          <w:marTop w:val="0"/>
                                                          <w:marBottom w:val="0"/>
                                                          <w:divBdr>
                                                            <w:top w:val="none" w:sz="0" w:space="0" w:color="auto"/>
                                                            <w:left w:val="none" w:sz="0" w:space="0" w:color="auto"/>
                                                            <w:bottom w:val="none" w:sz="0" w:space="0" w:color="auto"/>
                                                            <w:right w:val="none" w:sz="0" w:space="0" w:color="auto"/>
                                                          </w:divBdr>
                                                          <w:divsChild>
                                                            <w:div w:id="19926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3734975">
      <w:bodyDiv w:val="1"/>
      <w:marLeft w:val="0"/>
      <w:marRight w:val="0"/>
      <w:marTop w:val="0"/>
      <w:marBottom w:val="0"/>
      <w:divBdr>
        <w:top w:val="none" w:sz="0" w:space="0" w:color="auto"/>
        <w:left w:val="none" w:sz="0" w:space="0" w:color="auto"/>
        <w:bottom w:val="none" w:sz="0" w:space="0" w:color="auto"/>
        <w:right w:val="none" w:sz="0" w:space="0" w:color="auto"/>
      </w:divBdr>
      <w:divsChild>
        <w:div w:id="1933510479">
          <w:marLeft w:val="0"/>
          <w:marRight w:val="0"/>
          <w:marTop w:val="0"/>
          <w:marBottom w:val="0"/>
          <w:divBdr>
            <w:top w:val="none" w:sz="0" w:space="0" w:color="auto"/>
            <w:left w:val="none" w:sz="0" w:space="0" w:color="auto"/>
            <w:bottom w:val="none" w:sz="0" w:space="0" w:color="auto"/>
            <w:right w:val="none" w:sz="0" w:space="0" w:color="auto"/>
          </w:divBdr>
          <w:divsChild>
            <w:div w:id="1395859207">
              <w:marLeft w:val="0"/>
              <w:marRight w:val="0"/>
              <w:marTop w:val="0"/>
              <w:marBottom w:val="0"/>
              <w:divBdr>
                <w:top w:val="none" w:sz="0" w:space="0" w:color="auto"/>
                <w:left w:val="none" w:sz="0" w:space="0" w:color="auto"/>
                <w:bottom w:val="none" w:sz="0" w:space="0" w:color="auto"/>
                <w:right w:val="none" w:sz="0" w:space="0" w:color="auto"/>
              </w:divBdr>
              <w:divsChild>
                <w:div w:id="1390610952">
                  <w:marLeft w:val="0"/>
                  <w:marRight w:val="0"/>
                  <w:marTop w:val="0"/>
                  <w:marBottom w:val="0"/>
                  <w:divBdr>
                    <w:top w:val="none" w:sz="0" w:space="0" w:color="auto"/>
                    <w:left w:val="none" w:sz="0" w:space="0" w:color="auto"/>
                    <w:bottom w:val="none" w:sz="0" w:space="0" w:color="auto"/>
                    <w:right w:val="none" w:sz="0" w:space="0" w:color="auto"/>
                  </w:divBdr>
                  <w:divsChild>
                    <w:div w:id="1455707681">
                      <w:marLeft w:val="0"/>
                      <w:marRight w:val="0"/>
                      <w:marTop w:val="0"/>
                      <w:marBottom w:val="0"/>
                      <w:divBdr>
                        <w:top w:val="none" w:sz="0" w:space="0" w:color="auto"/>
                        <w:left w:val="none" w:sz="0" w:space="0" w:color="auto"/>
                        <w:bottom w:val="none" w:sz="0" w:space="0" w:color="auto"/>
                        <w:right w:val="none" w:sz="0" w:space="0" w:color="auto"/>
                      </w:divBdr>
                      <w:divsChild>
                        <w:div w:id="743529003">
                          <w:marLeft w:val="0"/>
                          <w:marRight w:val="0"/>
                          <w:marTop w:val="0"/>
                          <w:marBottom w:val="0"/>
                          <w:divBdr>
                            <w:top w:val="none" w:sz="0" w:space="0" w:color="auto"/>
                            <w:left w:val="none" w:sz="0" w:space="0" w:color="auto"/>
                            <w:bottom w:val="none" w:sz="0" w:space="0" w:color="auto"/>
                            <w:right w:val="none" w:sz="0" w:space="0" w:color="auto"/>
                          </w:divBdr>
                          <w:divsChild>
                            <w:div w:id="862330406">
                              <w:marLeft w:val="0"/>
                              <w:marRight w:val="0"/>
                              <w:marTop w:val="0"/>
                              <w:marBottom w:val="0"/>
                              <w:divBdr>
                                <w:top w:val="none" w:sz="0" w:space="0" w:color="auto"/>
                                <w:left w:val="none" w:sz="0" w:space="0" w:color="auto"/>
                                <w:bottom w:val="none" w:sz="0" w:space="0" w:color="auto"/>
                                <w:right w:val="none" w:sz="0" w:space="0" w:color="auto"/>
                              </w:divBdr>
                              <w:divsChild>
                                <w:div w:id="225265003">
                                  <w:marLeft w:val="0"/>
                                  <w:marRight w:val="0"/>
                                  <w:marTop w:val="0"/>
                                  <w:marBottom w:val="0"/>
                                  <w:divBdr>
                                    <w:top w:val="none" w:sz="0" w:space="0" w:color="auto"/>
                                    <w:left w:val="none" w:sz="0" w:space="0" w:color="auto"/>
                                    <w:bottom w:val="none" w:sz="0" w:space="0" w:color="auto"/>
                                    <w:right w:val="none" w:sz="0" w:space="0" w:color="auto"/>
                                  </w:divBdr>
                                  <w:divsChild>
                                    <w:div w:id="1370378923">
                                      <w:marLeft w:val="0"/>
                                      <w:marRight w:val="0"/>
                                      <w:marTop w:val="0"/>
                                      <w:marBottom w:val="0"/>
                                      <w:divBdr>
                                        <w:top w:val="none" w:sz="0" w:space="0" w:color="auto"/>
                                        <w:left w:val="none" w:sz="0" w:space="0" w:color="auto"/>
                                        <w:bottom w:val="none" w:sz="0" w:space="0" w:color="auto"/>
                                        <w:right w:val="none" w:sz="0" w:space="0" w:color="auto"/>
                                      </w:divBdr>
                                      <w:divsChild>
                                        <w:div w:id="381177216">
                                          <w:marLeft w:val="0"/>
                                          <w:marRight w:val="0"/>
                                          <w:marTop w:val="0"/>
                                          <w:marBottom w:val="0"/>
                                          <w:divBdr>
                                            <w:top w:val="none" w:sz="0" w:space="0" w:color="auto"/>
                                            <w:left w:val="none" w:sz="0" w:space="0" w:color="auto"/>
                                            <w:bottom w:val="none" w:sz="0" w:space="0" w:color="auto"/>
                                            <w:right w:val="none" w:sz="0" w:space="0" w:color="auto"/>
                                          </w:divBdr>
                                          <w:divsChild>
                                            <w:div w:id="343091383">
                                              <w:marLeft w:val="0"/>
                                              <w:marRight w:val="0"/>
                                              <w:marTop w:val="0"/>
                                              <w:marBottom w:val="0"/>
                                              <w:divBdr>
                                                <w:top w:val="none" w:sz="0" w:space="0" w:color="auto"/>
                                                <w:left w:val="none" w:sz="0" w:space="0" w:color="auto"/>
                                                <w:bottom w:val="none" w:sz="0" w:space="0" w:color="auto"/>
                                                <w:right w:val="none" w:sz="0" w:space="0" w:color="auto"/>
                                              </w:divBdr>
                                              <w:divsChild>
                                                <w:div w:id="1287197978">
                                                  <w:marLeft w:val="0"/>
                                                  <w:marRight w:val="0"/>
                                                  <w:marTop w:val="0"/>
                                                  <w:marBottom w:val="0"/>
                                                  <w:divBdr>
                                                    <w:top w:val="none" w:sz="0" w:space="0" w:color="auto"/>
                                                    <w:left w:val="none" w:sz="0" w:space="0" w:color="auto"/>
                                                    <w:bottom w:val="none" w:sz="0" w:space="0" w:color="auto"/>
                                                    <w:right w:val="none" w:sz="0" w:space="0" w:color="auto"/>
                                                  </w:divBdr>
                                                  <w:divsChild>
                                                    <w:div w:id="1477840562">
                                                      <w:marLeft w:val="0"/>
                                                      <w:marRight w:val="0"/>
                                                      <w:marTop w:val="0"/>
                                                      <w:marBottom w:val="0"/>
                                                      <w:divBdr>
                                                        <w:top w:val="none" w:sz="0" w:space="0" w:color="auto"/>
                                                        <w:left w:val="none" w:sz="0" w:space="0" w:color="auto"/>
                                                        <w:bottom w:val="none" w:sz="0" w:space="0" w:color="auto"/>
                                                        <w:right w:val="none" w:sz="0" w:space="0" w:color="auto"/>
                                                      </w:divBdr>
                                                      <w:divsChild>
                                                        <w:div w:id="815148514">
                                                          <w:marLeft w:val="0"/>
                                                          <w:marRight w:val="0"/>
                                                          <w:marTop w:val="0"/>
                                                          <w:marBottom w:val="0"/>
                                                          <w:divBdr>
                                                            <w:top w:val="none" w:sz="0" w:space="0" w:color="auto"/>
                                                            <w:left w:val="none" w:sz="0" w:space="0" w:color="auto"/>
                                                            <w:bottom w:val="none" w:sz="0" w:space="0" w:color="auto"/>
                                                            <w:right w:val="none" w:sz="0" w:space="0" w:color="auto"/>
                                                          </w:divBdr>
                                                          <w:divsChild>
                                                            <w:div w:id="716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9286353">
      <w:bodyDiv w:val="1"/>
      <w:marLeft w:val="0"/>
      <w:marRight w:val="0"/>
      <w:marTop w:val="0"/>
      <w:marBottom w:val="0"/>
      <w:divBdr>
        <w:top w:val="none" w:sz="0" w:space="0" w:color="auto"/>
        <w:left w:val="none" w:sz="0" w:space="0" w:color="auto"/>
        <w:bottom w:val="none" w:sz="0" w:space="0" w:color="auto"/>
        <w:right w:val="none" w:sz="0" w:space="0" w:color="auto"/>
      </w:divBdr>
      <w:divsChild>
        <w:div w:id="337781071">
          <w:marLeft w:val="0"/>
          <w:marRight w:val="0"/>
          <w:marTop w:val="0"/>
          <w:marBottom w:val="0"/>
          <w:divBdr>
            <w:top w:val="none" w:sz="0" w:space="0" w:color="auto"/>
            <w:left w:val="none" w:sz="0" w:space="0" w:color="auto"/>
            <w:bottom w:val="none" w:sz="0" w:space="0" w:color="auto"/>
            <w:right w:val="none" w:sz="0" w:space="0" w:color="auto"/>
          </w:divBdr>
          <w:divsChild>
            <w:div w:id="2035838347">
              <w:marLeft w:val="0"/>
              <w:marRight w:val="0"/>
              <w:marTop w:val="0"/>
              <w:marBottom w:val="0"/>
              <w:divBdr>
                <w:top w:val="none" w:sz="0" w:space="0" w:color="auto"/>
                <w:left w:val="none" w:sz="0" w:space="0" w:color="auto"/>
                <w:bottom w:val="none" w:sz="0" w:space="0" w:color="auto"/>
                <w:right w:val="none" w:sz="0" w:space="0" w:color="auto"/>
              </w:divBdr>
              <w:divsChild>
                <w:div w:id="55476146">
                  <w:marLeft w:val="0"/>
                  <w:marRight w:val="0"/>
                  <w:marTop w:val="0"/>
                  <w:marBottom w:val="0"/>
                  <w:divBdr>
                    <w:top w:val="none" w:sz="0" w:space="0" w:color="auto"/>
                    <w:left w:val="none" w:sz="0" w:space="0" w:color="auto"/>
                    <w:bottom w:val="none" w:sz="0" w:space="0" w:color="auto"/>
                    <w:right w:val="none" w:sz="0" w:space="0" w:color="auto"/>
                  </w:divBdr>
                  <w:divsChild>
                    <w:div w:id="132455009">
                      <w:marLeft w:val="0"/>
                      <w:marRight w:val="0"/>
                      <w:marTop w:val="0"/>
                      <w:marBottom w:val="0"/>
                      <w:divBdr>
                        <w:top w:val="none" w:sz="0" w:space="0" w:color="auto"/>
                        <w:left w:val="none" w:sz="0" w:space="0" w:color="auto"/>
                        <w:bottom w:val="none" w:sz="0" w:space="0" w:color="auto"/>
                        <w:right w:val="none" w:sz="0" w:space="0" w:color="auto"/>
                      </w:divBdr>
                      <w:divsChild>
                        <w:div w:id="593560887">
                          <w:marLeft w:val="0"/>
                          <w:marRight w:val="0"/>
                          <w:marTop w:val="0"/>
                          <w:marBottom w:val="0"/>
                          <w:divBdr>
                            <w:top w:val="none" w:sz="0" w:space="0" w:color="auto"/>
                            <w:left w:val="none" w:sz="0" w:space="0" w:color="auto"/>
                            <w:bottom w:val="none" w:sz="0" w:space="0" w:color="auto"/>
                            <w:right w:val="none" w:sz="0" w:space="0" w:color="auto"/>
                          </w:divBdr>
                          <w:divsChild>
                            <w:div w:id="1770924603">
                              <w:marLeft w:val="0"/>
                              <w:marRight w:val="0"/>
                              <w:marTop w:val="0"/>
                              <w:marBottom w:val="0"/>
                              <w:divBdr>
                                <w:top w:val="none" w:sz="0" w:space="0" w:color="auto"/>
                                <w:left w:val="none" w:sz="0" w:space="0" w:color="auto"/>
                                <w:bottom w:val="none" w:sz="0" w:space="0" w:color="auto"/>
                                <w:right w:val="none" w:sz="0" w:space="0" w:color="auto"/>
                              </w:divBdr>
                              <w:divsChild>
                                <w:div w:id="279458575">
                                  <w:marLeft w:val="0"/>
                                  <w:marRight w:val="0"/>
                                  <w:marTop w:val="0"/>
                                  <w:marBottom w:val="0"/>
                                  <w:divBdr>
                                    <w:top w:val="none" w:sz="0" w:space="0" w:color="auto"/>
                                    <w:left w:val="none" w:sz="0" w:space="0" w:color="auto"/>
                                    <w:bottom w:val="none" w:sz="0" w:space="0" w:color="auto"/>
                                    <w:right w:val="none" w:sz="0" w:space="0" w:color="auto"/>
                                  </w:divBdr>
                                  <w:divsChild>
                                    <w:div w:id="1051271297">
                                      <w:marLeft w:val="0"/>
                                      <w:marRight w:val="0"/>
                                      <w:marTop w:val="0"/>
                                      <w:marBottom w:val="0"/>
                                      <w:divBdr>
                                        <w:top w:val="none" w:sz="0" w:space="0" w:color="auto"/>
                                        <w:left w:val="none" w:sz="0" w:space="0" w:color="auto"/>
                                        <w:bottom w:val="none" w:sz="0" w:space="0" w:color="auto"/>
                                        <w:right w:val="none" w:sz="0" w:space="0" w:color="auto"/>
                                      </w:divBdr>
                                      <w:divsChild>
                                        <w:div w:id="319115475">
                                          <w:marLeft w:val="0"/>
                                          <w:marRight w:val="0"/>
                                          <w:marTop w:val="0"/>
                                          <w:marBottom w:val="0"/>
                                          <w:divBdr>
                                            <w:top w:val="none" w:sz="0" w:space="0" w:color="auto"/>
                                            <w:left w:val="none" w:sz="0" w:space="0" w:color="auto"/>
                                            <w:bottom w:val="none" w:sz="0" w:space="0" w:color="auto"/>
                                            <w:right w:val="none" w:sz="0" w:space="0" w:color="auto"/>
                                          </w:divBdr>
                                          <w:divsChild>
                                            <w:div w:id="122120573">
                                              <w:marLeft w:val="0"/>
                                              <w:marRight w:val="0"/>
                                              <w:marTop w:val="0"/>
                                              <w:marBottom w:val="0"/>
                                              <w:divBdr>
                                                <w:top w:val="none" w:sz="0" w:space="0" w:color="auto"/>
                                                <w:left w:val="none" w:sz="0" w:space="0" w:color="auto"/>
                                                <w:bottom w:val="none" w:sz="0" w:space="0" w:color="auto"/>
                                                <w:right w:val="none" w:sz="0" w:space="0" w:color="auto"/>
                                              </w:divBdr>
                                              <w:divsChild>
                                                <w:div w:id="2003656637">
                                                  <w:marLeft w:val="0"/>
                                                  <w:marRight w:val="0"/>
                                                  <w:marTop w:val="0"/>
                                                  <w:marBottom w:val="0"/>
                                                  <w:divBdr>
                                                    <w:top w:val="none" w:sz="0" w:space="0" w:color="auto"/>
                                                    <w:left w:val="none" w:sz="0" w:space="0" w:color="auto"/>
                                                    <w:bottom w:val="none" w:sz="0" w:space="0" w:color="auto"/>
                                                    <w:right w:val="none" w:sz="0" w:space="0" w:color="auto"/>
                                                  </w:divBdr>
                                                  <w:divsChild>
                                                    <w:div w:id="2023969774">
                                                      <w:marLeft w:val="0"/>
                                                      <w:marRight w:val="0"/>
                                                      <w:marTop w:val="0"/>
                                                      <w:marBottom w:val="0"/>
                                                      <w:divBdr>
                                                        <w:top w:val="none" w:sz="0" w:space="0" w:color="auto"/>
                                                        <w:left w:val="none" w:sz="0" w:space="0" w:color="auto"/>
                                                        <w:bottom w:val="none" w:sz="0" w:space="0" w:color="auto"/>
                                                        <w:right w:val="none" w:sz="0" w:space="0" w:color="auto"/>
                                                      </w:divBdr>
                                                      <w:divsChild>
                                                        <w:div w:id="88434385">
                                                          <w:marLeft w:val="0"/>
                                                          <w:marRight w:val="0"/>
                                                          <w:marTop w:val="0"/>
                                                          <w:marBottom w:val="0"/>
                                                          <w:divBdr>
                                                            <w:top w:val="none" w:sz="0" w:space="0" w:color="auto"/>
                                                            <w:left w:val="none" w:sz="0" w:space="0" w:color="auto"/>
                                                            <w:bottom w:val="none" w:sz="0" w:space="0" w:color="auto"/>
                                                            <w:right w:val="none" w:sz="0" w:space="0" w:color="auto"/>
                                                          </w:divBdr>
                                                          <w:divsChild>
                                                            <w:div w:id="176864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7706284">
      <w:bodyDiv w:val="1"/>
      <w:marLeft w:val="0"/>
      <w:marRight w:val="0"/>
      <w:marTop w:val="0"/>
      <w:marBottom w:val="0"/>
      <w:divBdr>
        <w:top w:val="none" w:sz="0" w:space="0" w:color="auto"/>
        <w:left w:val="none" w:sz="0" w:space="0" w:color="auto"/>
        <w:bottom w:val="none" w:sz="0" w:space="0" w:color="auto"/>
        <w:right w:val="none" w:sz="0" w:space="0" w:color="auto"/>
      </w:divBdr>
      <w:divsChild>
        <w:div w:id="1010328846">
          <w:marLeft w:val="0"/>
          <w:marRight w:val="0"/>
          <w:marTop w:val="0"/>
          <w:marBottom w:val="0"/>
          <w:divBdr>
            <w:top w:val="none" w:sz="0" w:space="0" w:color="auto"/>
            <w:left w:val="none" w:sz="0" w:space="0" w:color="auto"/>
            <w:bottom w:val="none" w:sz="0" w:space="0" w:color="auto"/>
            <w:right w:val="none" w:sz="0" w:space="0" w:color="auto"/>
          </w:divBdr>
          <w:divsChild>
            <w:div w:id="1692297201">
              <w:marLeft w:val="0"/>
              <w:marRight w:val="0"/>
              <w:marTop w:val="0"/>
              <w:marBottom w:val="0"/>
              <w:divBdr>
                <w:top w:val="none" w:sz="0" w:space="0" w:color="auto"/>
                <w:left w:val="none" w:sz="0" w:space="0" w:color="auto"/>
                <w:bottom w:val="none" w:sz="0" w:space="0" w:color="auto"/>
                <w:right w:val="none" w:sz="0" w:space="0" w:color="auto"/>
              </w:divBdr>
              <w:divsChild>
                <w:div w:id="45758711">
                  <w:marLeft w:val="0"/>
                  <w:marRight w:val="0"/>
                  <w:marTop w:val="0"/>
                  <w:marBottom w:val="0"/>
                  <w:divBdr>
                    <w:top w:val="none" w:sz="0" w:space="0" w:color="auto"/>
                    <w:left w:val="none" w:sz="0" w:space="0" w:color="auto"/>
                    <w:bottom w:val="none" w:sz="0" w:space="0" w:color="auto"/>
                    <w:right w:val="none" w:sz="0" w:space="0" w:color="auto"/>
                  </w:divBdr>
                  <w:divsChild>
                    <w:div w:id="62214984">
                      <w:marLeft w:val="0"/>
                      <w:marRight w:val="0"/>
                      <w:marTop w:val="0"/>
                      <w:marBottom w:val="0"/>
                      <w:divBdr>
                        <w:top w:val="none" w:sz="0" w:space="0" w:color="auto"/>
                        <w:left w:val="none" w:sz="0" w:space="0" w:color="auto"/>
                        <w:bottom w:val="none" w:sz="0" w:space="0" w:color="auto"/>
                        <w:right w:val="none" w:sz="0" w:space="0" w:color="auto"/>
                      </w:divBdr>
                      <w:divsChild>
                        <w:div w:id="499349142">
                          <w:marLeft w:val="0"/>
                          <w:marRight w:val="0"/>
                          <w:marTop w:val="0"/>
                          <w:marBottom w:val="0"/>
                          <w:divBdr>
                            <w:top w:val="none" w:sz="0" w:space="0" w:color="auto"/>
                            <w:left w:val="none" w:sz="0" w:space="0" w:color="auto"/>
                            <w:bottom w:val="none" w:sz="0" w:space="0" w:color="auto"/>
                            <w:right w:val="none" w:sz="0" w:space="0" w:color="auto"/>
                          </w:divBdr>
                          <w:divsChild>
                            <w:div w:id="1406028145">
                              <w:marLeft w:val="0"/>
                              <w:marRight w:val="0"/>
                              <w:marTop w:val="0"/>
                              <w:marBottom w:val="0"/>
                              <w:divBdr>
                                <w:top w:val="none" w:sz="0" w:space="0" w:color="auto"/>
                                <w:left w:val="none" w:sz="0" w:space="0" w:color="auto"/>
                                <w:bottom w:val="none" w:sz="0" w:space="0" w:color="auto"/>
                                <w:right w:val="none" w:sz="0" w:space="0" w:color="auto"/>
                              </w:divBdr>
                              <w:divsChild>
                                <w:div w:id="452872212">
                                  <w:marLeft w:val="0"/>
                                  <w:marRight w:val="0"/>
                                  <w:marTop w:val="0"/>
                                  <w:marBottom w:val="0"/>
                                  <w:divBdr>
                                    <w:top w:val="none" w:sz="0" w:space="0" w:color="auto"/>
                                    <w:left w:val="none" w:sz="0" w:space="0" w:color="auto"/>
                                    <w:bottom w:val="none" w:sz="0" w:space="0" w:color="auto"/>
                                    <w:right w:val="none" w:sz="0" w:space="0" w:color="auto"/>
                                  </w:divBdr>
                                  <w:divsChild>
                                    <w:div w:id="1778796506">
                                      <w:marLeft w:val="0"/>
                                      <w:marRight w:val="0"/>
                                      <w:marTop w:val="0"/>
                                      <w:marBottom w:val="0"/>
                                      <w:divBdr>
                                        <w:top w:val="none" w:sz="0" w:space="0" w:color="auto"/>
                                        <w:left w:val="none" w:sz="0" w:space="0" w:color="auto"/>
                                        <w:bottom w:val="none" w:sz="0" w:space="0" w:color="auto"/>
                                        <w:right w:val="none" w:sz="0" w:space="0" w:color="auto"/>
                                      </w:divBdr>
                                      <w:divsChild>
                                        <w:div w:id="1263681423">
                                          <w:marLeft w:val="0"/>
                                          <w:marRight w:val="0"/>
                                          <w:marTop w:val="0"/>
                                          <w:marBottom w:val="0"/>
                                          <w:divBdr>
                                            <w:top w:val="none" w:sz="0" w:space="0" w:color="auto"/>
                                            <w:left w:val="none" w:sz="0" w:space="0" w:color="auto"/>
                                            <w:bottom w:val="none" w:sz="0" w:space="0" w:color="auto"/>
                                            <w:right w:val="none" w:sz="0" w:space="0" w:color="auto"/>
                                          </w:divBdr>
                                          <w:divsChild>
                                            <w:div w:id="1727878268">
                                              <w:marLeft w:val="0"/>
                                              <w:marRight w:val="0"/>
                                              <w:marTop w:val="0"/>
                                              <w:marBottom w:val="0"/>
                                              <w:divBdr>
                                                <w:top w:val="none" w:sz="0" w:space="0" w:color="auto"/>
                                                <w:left w:val="none" w:sz="0" w:space="0" w:color="auto"/>
                                                <w:bottom w:val="none" w:sz="0" w:space="0" w:color="auto"/>
                                                <w:right w:val="none" w:sz="0" w:space="0" w:color="auto"/>
                                              </w:divBdr>
                                              <w:divsChild>
                                                <w:div w:id="1486430563">
                                                  <w:marLeft w:val="0"/>
                                                  <w:marRight w:val="0"/>
                                                  <w:marTop w:val="0"/>
                                                  <w:marBottom w:val="0"/>
                                                  <w:divBdr>
                                                    <w:top w:val="none" w:sz="0" w:space="0" w:color="auto"/>
                                                    <w:left w:val="none" w:sz="0" w:space="0" w:color="auto"/>
                                                    <w:bottom w:val="none" w:sz="0" w:space="0" w:color="auto"/>
                                                    <w:right w:val="none" w:sz="0" w:space="0" w:color="auto"/>
                                                  </w:divBdr>
                                                  <w:divsChild>
                                                    <w:div w:id="1740901676">
                                                      <w:marLeft w:val="0"/>
                                                      <w:marRight w:val="0"/>
                                                      <w:marTop w:val="0"/>
                                                      <w:marBottom w:val="0"/>
                                                      <w:divBdr>
                                                        <w:top w:val="none" w:sz="0" w:space="0" w:color="auto"/>
                                                        <w:left w:val="none" w:sz="0" w:space="0" w:color="auto"/>
                                                        <w:bottom w:val="none" w:sz="0" w:space="0" w:color="auto"/>
                                                        <w:right w:val="none" w:sz="0" w:space="0" w:color="auto"/>
                                                      </w:divBdr>
                                                      <w:divsChild>
                                                        <w:div w:id="27799174">
                                                          <w:marLeft w:val="0"/>
                                                          <w:marRight w:val="0"/>
                                                          <w:marTop w:val="0"/>
                                                          <w:marBottom w:val="0"/>
                                                          <w:divBdr>
                                                            <w:top w:val="none" w:sz="0" w:space="0" w:color="auto"/>
                                                            <w:left w:val="none" w:sz="0" w:space="0" w:color="auto"/>
                                                            <w:bottom w:val="none" w:sz="0" w:space="0" w:color="auto"/>
                                                            <w:right w:val="none" w:sz="0" w:space="0" w:color="auto"/>
                                                          </w:divBdr>
                                                          <w:divsChild>
                                                            <w:div w:id="130862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840010">
      <w:bodyDiv w:val="1"/>
      <w:marLeft w:val="0"/>
      <w:marRight w:val="0"/>
      <w:marTop w:val="0"/>
      <w:marBottom w:val="0"/>
      <w:divBdr>
        <w:top w:val="none" w:sz="0" w:space="0" w:color="auto"/>
        <w:left w:val="none" w:sz="0" w:space="0" w:color="auto"/>
        <w:bottom w:val="none" w:sz="0" w:space="0" w:color="auto"/>
        <w:right w:val="none" w:sz="0" w:space="0" w:color="auto"/>
      </w:divBdr>
      <w:divsChild>
        <w:div w:id="790435103">
          <w:marLeft w:val="0"/>
          <w:marRight w:val="0"/>
          <w:marTop w:val="0"/>
          <w:marBottom w:val="0"/>
          <w:divBdr>
            <w:top w:val="none" w:sz="0" w:space="0" w:color="auto"/>
            <w:left w:val="none" w:sz="0" w:space="0" w:color="auto"/>
            <w:bottom w:val="none" w:sz="0" w:space="0" w:color="auto"/>
            <w:right w:val="none" w:sz="0" w:space="0" w:color="auto"/>
          </w:divBdr>
          <w:divsChild>
            <w:div w:id="2056079736">
              <w:marLeft w:val="0"/>
              <w:marRight w:val="0"/>
              <w:marTop w:val="0"/>
              <w:marBottom w:val="0"/>
              <w:divBdr>
                <w:top w:val="none" w:sz="0" w:space="0" w:color="auto"/>
                <w:left w:val="none" w:sz="0" w:space="0" w:color="auto"/>
                <w:bottom w:val="none" w:sz="0" w:space="0" w:color="auto"/>
                <w:right w:val="none" w:sz="0" w:space="0" w:color="auto"/>
              </w:divBdr>
              <w:divsChild>
                <w:div w:id="566453495">
                  <w:marLeft w:val="0"/>
                  <w:marRight w:val="0"/>
                  <w:marTop w:val="0"/>
                  <w:marBottom w:val="0"/>
                  <w:divBdr>
                    <w:top w:val="none" w:sz="0" w:space="0" w:color="auto"/>
                    <w:left w:val="none" w:sz="0" w:space="0" w:color="auto"/>
                    <w:bottom w:val="none" w:sz="0" w:space="0" w:color="auto"/>
                    <w:right w:val="none" w:sz="0" w:space="0" w:color="auto"/>
                  </w:divBdr>
                  <w:divsChild>
                    <w:div w:id="1724711176">
                      <w:marLeft w:val="0"/>
                      <w:marRight w:val="0"/>
                      <w:marTop w:val="0"/>
                      <w:marBottom w:val="0"/>
                      <w:divBdr>
                        <w:top w:val="none" w:sz="0" w:space="0" w:color="auto"/>
                        <w:left w:val="none" w:sz="0" w:space="0" w:color="auto"/>
                        <w:bottom w:val="none" w:sz="0" w:space="0" w:color="auto"/>
                        <w:right w:val="none" w:sz="0" w:space="0" w:color="auto"/>
                      </w:divBdr>
                      <w:divsChild>
                        <w:div w:id="1628589521">
                          <w:marLeft w:val="0"/>
                          <w:marRight w:val="0"/>
                          <w:marTop w:val="0"/>
                          <w:marBottom w:val="0"/>
                          <w:divBdr>
                            <w:top w:val="none" w:sz="0" w:space="0" w:color="auto"/>
                            <w:left w:val="none" w:sz="0" w:space="0" w:color="auto"/>
                            <w:bottom w:val="none" w:sz="0" w:space="0" w:color="auto"/>
                            <w:right w:val="none" w:sz="0" w:space="0" w:color="auto"/>
                          </w:divBdr>
                          <w:divsChild>
                            <w:div w:id="2026132969">
                              <w:marLeft w:val="0"/>
                              <w:marRight w:val="0"/>
                              <w:marTop w:val="0"/>
                              <w:marBottom w:val="0"/>
                              <w:divBdr>
                                <w:top w:val="none" w:sz="0" w:space="0" w:color="auto"/>
                                <w:left w:val="none" w:sz="0" w:space="0" w:color="auto"/>
                                <w:bottom w:val="none" w:sz="0" w:space="0" w:color="auto"/>
                                <w:right w:val="none" w:sz="0" w:space="0" w:color="auto"/>
                              </w:divBdr>
                              <w:divsChild>
                                <w:div w:id="1899319238">
                                  <w:marLeft w:val="0"/>
                                  <w:marRight w:val="0"/>
                                  <w:marTop w:val="0"/>
                                  <w:marBottom w:val="0"/>
                                  <w:divBdr>
                                    <w:top w:val="none" w:sz="0" w:space="0" w:color="auto"/>
                                    <w:left w:val="none" w:sz="0" w:space="0" w:color="auto"/>
                                    <w:bottom w:val="none" w:sz="0" w:space="0" w:color="auto"/>
                                    <w:right w:val="none" w:sz="0" w:space="0" w:color="auto"/>
                                  </w:divBdr>
                                  <w:divsChild>
                                    <w:div w:id="143476090">
                                      <w:marLeft w:val="0"/>
                                      <w:marRight w:val="0"/>
                                      <w:marTop w:val="0"/>
                                      <w:marBottom w:val="0"/>
                                      <w:divBdr>
                                        <w:top w:val="none" w:sz="0" w:space="0" w:color="auto"/>
                                        <w:left w:val="none" w:sz="0" w:space="0" w:color="auto"/>
                                        <w:bottom w:val="none" w:sz="0" w:space="0" w:color="auto"/>
                                        <w:right w:val="none" w:sz="0" w:space="0" w:color="auto"/>
                                      </w:divBdr>
                                      <w:divsChild>
                                        <w:div w:id="1792430169">
                                          <w:marLeft w:val="0"/>
                                          <w:marRight w:val="0"/>
                                          <w:marTop w:val="0"/>
                                          <w:marBottom w:val="0"/>
                                          <w:divBdr>
                                            <w:top w:val="none" w:sz="0" w:space="0" w:color="auto"/>
                                            <w:left w:val="none" w:sz="0" w:space="0" w:color="auto"/>
                                            <w:bottom w:val="none" w:sz="0" w:space="0" w:color="auto"/>
                                            <w:right w:val="none" w:sz="0" w:space="0" w:color="auto"/>
                                          </w:divBdr>
                                          <w:divsChild>
                                            <w:div w:id="1329479547">
                                              <w:marLeft w:val="0"/>
                                              <w:marRight w:val="0"/>
                                              <w:marTop w:val="0"/>
                                              <w:marBottom w:val="0"/>
                                              <w:divBdr>
                                                <w:top w:val="none" w:sz="0" w:space="0" w:color="auto"/>
                                                <w:left w:val="none" w:sz="0" w:space="0" w:color="auto"/>
                                                <w:bottom w:val="none" w:sz="0" w:space="0" w:color="auto"/>
                                                <w:right w:val="none" w:sz="0" w:space="0" w:color="auto"/>
                                              </w:divBdr>
                                              <w:divsChild>
                                                <w:div w:id="1209991667">
                                                  <w:marLeft w:val="0"/>
                                                  <w:marRight w:val="0"/>
                                                  <w:marTop w:val="0"/>
                                                  <w:marBottom w:val="0"/>
                                                  <w:divBdr>
                                                    <w:top w:val="none" w:sz="0" w:space="0" w:color="auto"/>
                                                    <w:left w:val="none" w:sz="0" w:space="0" w:color="auto"/>
                                                    <w:bottom w:val="none" w:sz="0" w:space="0" w:color="auto"/>
                                                    <w:right w:val="none" w:sz="0" w:space="0" w:color="auto"/>
                                                  </w:divBdr>
                                                  <w:divsChild>
                                                    <w:div w:id="1870295500">
                                                      <w:marLeft w:val="0"/>
                                                      <w:marRight w:val="0"/>
                                                      <w:marTop w:val="0"/>
                                                      <w:marBottom w:val="0"/>
                                                      <w:divBdr>
                                                        <w:top w:val="none" w:sz="0" w:space="0" w:color="auto"/>
                                                        <w:left w:val="none" w:sz="0" w:space="0" w:color="auto"/>
                                                        <w:bottom w:val="none" w:sz="0" w:space="0" w:color="auto"/>
                                                        <w:right w:val="none" w:sz="0" w:space="0" w:color="auto"/>
                                                      </w:divBdr>
                                                      <w:divsChild>
                                                        <w:div w:id="1385253452">
                                                          <w:marLeft w:val="0"/>
                                                          <w:marRight w:val="0"/>
                                                          <w:marTop w:val="0"/>
                                                          <w:marBottom w:val="0"/>
                                                          <w:divBdr>
                                                            <w:top w:val="none" w:sz="0" w:space="0" w:color="auto"/>
                                                            <w:left w:val="none" w:sz="0" w:space="0" w:color="auto"/>
                                                            <w:bottom w:val="none" w:sz="0" w:space="0" w:color="auto"/>
                                                            <w:right w:val="none" w:sz="0" w:space="0" w:color="auto"/>
                                                          </w:divBdr>
                                                          <w:divsChild>
                                                            <w:div w:id="5310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0661183">
      <w:bodyDiv w:val="1"/>
      <w:marLeft w:val="0"/>
      <w:marRight w:val="0"/>
      <w:marTop w:val="0"/>
      <w:marBottom w:val="0"/>
      <w:divBdr>
        <w:top w:val="none" w:sz="0" w:space="0" w:color="auto"/>
        <w:left w:val="none" w:sz="0" w:space="0" w:color="auto"/>
        <w:bottom w:val="none" w:sz="0" w:space="0" w:color="auto"/>
        <w:right w:val="none" w:sz="0" w:space="0" w:color="auto"/>
      </w:divBdr>
      <w:divsChild>
        <w:div w:id="1064568161">
          <w:marLeft w:val="0"/>
          <w:marRight w:val="0"/>
          <w:marTop w:val="0"/>
          <w:marBottom w:val="0"/>
          <w:divBdr>
            <w:top w:val="none" w:sz="0" w:space="0" w:color="auto"/>
            <w:left w:val="none" w:sz="0" w:space="0" w:color="auto"/>
            <w:bottom w:val="none" w:sz="0" w:space="0" w:color="auto"/>
            <w:right w:val="none" w:sz="0" w:space="0" w:color="auto"/>
          </w:divBdr>
          <w:divsChild>
            <w:div w:id="2094205387">
              <w:marLeft w:val="0"/>
              <w:marRight w:val="0"/>
              <w:marTop w:val="0"/>
              <w:marBottom w:val="0"/>
              <w:divBdr>
                <w:top w:val="none" w:sz="0" w:space="0" w:color="auto"/>
                <w:left w:val="none" w:sz="0" w:space="0" w:color="auto"/>
                <w:bottom w:val="none" w:sz="0" w:space="0" w:color="auto"/>
                <w:right w:val="none" w:sz="0" w:space="0" w:color="auto"/>
              </w:divBdr>
              <w:divsChild>
                <w:div w:id="2013606749">
                  <w:marLeft w:val="0"/>
                  <w:marRight w:val="0"/>
                  <w:marTop w:val="0"/>
                  <w:marBottom w:val="0"/>
                  <w:divBdr>
                    <w:top w:val="none" w:sz="0" w:space="0" w:color="auto"/>
                    <w:left w:val="none" w:sz="0" w:space="0" w:color="auto"/>
                    <w:bottom w:val="none" w:sz="0" w:space="0" w:color="auto"/>
                    <w:right w:val="none" w:sz="0" w:space="0" w:color="auto"/>
                  </w:divBdr>
                  <w:divsChild>
                    <w:div w:id="2041472844">
                      <w:marLeft w:val="0"/>
                      <w:marRight w:val="0"/>
                      <w:marTop w:val="0"/>
                      <w:marBottom w:val="0"/>
                      <w:divBdr>
                        <w:top w:val="none" w:sz="0" w:space="0" w:color="auto"/>
                        <w:left w:val="none" w:sz="0" w:space="0" w:color="auto"/>
                        <w:bottom w:val="none" w:sz="0" w:space="0" w:color="auto"/>
                        <w:right w:val="none" w:sz="0" w:space="0" w:color="auto"/>
                      </w:divBdr>
                      <w:divsChild>
                        <w:div w:id="1238712091">
                          <w:marLeft w:val="0"/>
                          <w:marRight w:val="0"/>
                          <w:marTop w:val="0"/>
                          <w:marBottom w:val="0"/>
                          <w:divBdr>
                            <w:top w:val="none" w:sz="0" w:space="0" w:color="auto"/>
                            <w:left w:val="none" w:sz="0" w:space="0" w:color="auto"/>
                            <w:bottom w:val="none" w:sz="0" w:space="0" w:color="auto"/>
                            <w:right w:val="none" w:sz="0" w:space="0" w:color="auto"/>
                          </w:divBdr>
                          <w:divsChild>
                            <w:div w:id="495534240">
                              <w:marLeft w:val="0"/>
                              <w:marRight w:val="0"/>
                              <w:marTop w:val="0"/>
                              <w:marBottom w:val="0"/>
                              <w:divBdr>
                                <w:top w:val="none" w:sz="0" w:space="0" w:color="auto"/>
                                <w:left w:val="none" w:sz="0" w:space="0" w:color="auto"/>
                                <w:bottom w:val="none" w:sz="0" w:space="0" w:color="auto"/>
                                <w:right w:val="none" w:sz="0" w:space="0" w:color="auto"/>
                              </w:divBdr>
                              <w:divsChild>
                                <w:div w:id="281420796">
                                  <w:marLeft w:val="0"/>
                                  <w:marRight w:val="0"/>
                                  <w:marTop w:val="0"/>
                                  <w:marBottom w:val="0"/>
                                  <w:divBdr>
                                    <w:top w:val="none" w:sz="0" w:space="0" w:color="auto"/>
                                    <w:left w:val="none" w:sz="0" w:space="0" w:color="auto"/>
                                    <w:bottom w:val="none" w:sz="0" w:space="0" w:color="auto"/>
                                    <w:right w:val="none" w:sz="0" w:space="0" w:color="auto"/>
                                  </w:divBdr>
                                  <w:divsChild>
                                    <w:div w:id="1168251863">
                                      <w:marLeft w:val="0"/>
                                      <w:marRight w:val="0"/>
                                      <w:marTop w:val="0"/>
                                      <w:marBottom w:val="0"/>
                                      <w:divBdr>
                                        <w:top w:val="none" w:sz="0" w:space="0" w:color="auto"/>
                                        <w:left w:val="none" w:sz="0" w:space="0" w:color="auto"/>
                                        <w:bottom w:val="none" w:sz="0" w:space="0" w:color="auto"/>
                                        <w:right w:val="none" w:sz="0" w:space="0" w:color="auto"/>
                                      </w:divBdr>
                                      <w:divsChild>
                                        <w:div w:id="1907957497">
                                          <w:marLeft w:val="0"/>
                                          <w:marRight w:val="0"/>
                                          <w:marTop w:val="0"/>
                                          <w:marBottom w:val="0"/>
                                          <w:divBdr>
                                            <w:top w:val="none" w:sz="0" w:space="0" w:color="auto"/>
                                            <w:left w:val="none" w:sz="0" w:space="0" w:color="auto"/>
                                            <w:bottom w:val="none" w:sz="0" w:space="0" w:color="auto"/>
                                            <w:right w:val="none" w:sz="0" w:space="0" w:color="auto"/>
                                          </w:divBdr>
                                          <w:divsChild>
                                            <w:div w:id="1920598389">
                                              <w:marLeft w:val="0"/>
                                              <w:marRight w:val="0"/>
                                              <w:marTop w:val="0"/>
                                              <w:marBottom w:val="0"/>
                                              <w:divBdr>
                                                <w:top w:val="none" w:sz="0" w:space="0" w:color="auto"/>
                                                <w:left w:val="none" w:sz="0" w:space="0" w:color="auto"/>
                                                <w:bottom w:val="none" w:sz="0" w:space="0" w:color="auto"/>
                                                <w:right w:val="none" w:sz="0" w:space="0" w:color="auto"/>
                                              </w:divBdr>
                                              <w:divsChild>
                                                <w:div w:id="1624074964">
                                                  <w:marLeft w:val="0"/>
                                                  <w:marRight w:val="0"/>
                                                  <w:marTop w:val="0"/>
                                                  <w:marBottom w:val="0"/>
                                                  <w:divBdr>
                                                    <w:top w:val="none" w:sz="0" w:space="0" w:color="auto"/>
                                                    <w:left w:val="none" w:sz="0" w:space="0" w:color="auto"/>
                                                    <w:bottom w:val="none" w:sz="0" w:space="0" w:color="auto"/>
                                                    <w:right w:val="none" w:sz="0" w:space="0" w:color="auto"/>
                                                  </w:divBdr>
                                                  <w:divsChild>
                                                    <w:div w:id="2133593011">
                                                      <w:marLeft w:val="0"/>
                                                      <w:marRight w:val="0"/>
                                                      <w:marTop w:val="0"/>
                                                      <w:marBottom w:val="0"/>
                                                      <w:divBdr>
                                                        <w:top w:val="none" w:sz="0" w:space="0" w:color="auto"/>
                                                        <w:left w:val="none" w:sz="0" w:space="0" w:color="auto"/>
                                                        <w:bottom w:val="none" w:sz="0" w:space="0" w:color="auto"/>
                                                        <w:right w:val="none" w:sz="0" w:space="0" w:color="auto"/>
                                                      </w:divBdr>
                                                      <w:divsChild>
                                                        <w:div w:id="182286975">
                                                          <w:marLeft w:val="0"/>
                                                          <w:marRight w:val="0"/>
                                                          <w:marTop w:val="0"/>
                                                          <w:marBottom w:val="0"/>
                                                          <w:divBdr>
                                                            <w:top w:val="none" w:sz="0" w:space="0" w:color="auto"/>
                                                            <w:left w:val="none" w:sz="0" w:space="0" w:color="auto"/>
                                                            <w:bottom w:val="none" w:sz="0" w:space="0" w:color="auto"/>
                                                            <w:right w:val="none" w:sz="0" w:space="0" w:color="auto"/>
                                                          </w:divBdr>
                                                          <w:divsChild>
                                                            <w:div w:id="1144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286477">
      <w:bodyDiv w:val="1"/>
      <w:marLeft w:val="0"/>
      <w:marRight w:val="0"/>
      <w:marTop w:val="0"/>
      <w:marBottom w:val="0"/>
      <w:divBdr>
        <w:top w:val="none" w:sz="0" w:space="0" w:color="auto"/>
        <w:left w:val="none" w:sz="0" w:space="0" w:color="auto"/>
        <w:bottom w:val="none" w:sz="0" w:space="0" w:color="auto"/>
        <w:right w:val="none" w:sz="0" w:space="0" w:color="auto"/>
      </w:divBdr>
      <w:divsChild>
        <w:div w:id="1169296601">
          <w:marLeft w:val="0"/>
          <w:marRight w:val="0"/>
          <w:marTop w:val="0"/>
          <w:marBottom w:val="0"/>
          <w:divBdr>
            <w:top w:val="none" w:sz="0" w:space="0" w:color="auto"/>
            <w:left w:val="none" w:sz="0" w:space="0" w:color="auto"/>
            <w:bottom w:val="none" w:sz="0" w:space="0" w:color="auto"/>
            <w:right w:val="none" w:sz="0" w:space="0" w:color="auto"/>
          </w:divBdr>
          <w:divsChild>
            <w:div w:id="1390181960">
              <w:marLeft w:val="0"/>
              <w:marRight w:val="0"/>
              <w:marTop w:val="0"/>
              <w:marBottom w:val="0"/>
              <w:divBdr>
                <w:top w:val="none" w:sz="0" w:space="0" w:color="auto"/>
                <w:left w:val="none" w:sz="0" w:space="0" w:color="auto"/>
                <w:bottom w:val="none" w:sz="0" w:space="0" w:color="auto"/>
                <w:right w:val="none" w:sz="0" w:space="0" w:color="auto"/>
              </w:divBdr>
              <w:divsChild>
                <w:div w:id="1515877853">
                  <w:marLeft w:val="0"/>
                  <w:marRight w:val="0"/>
                  <w:marTop w:val="0"/>
                  <w:marBottom w:val="0"/>
                  <w:divBdr>
                    <w:top w:val="none" w:sz="0" w:space="0" w:color="auto"/>
                    <w:left w:val="none" w:sz="0" w:space="0" w:color="auto"/>
                    <w:bottom w:val="none" w:sz="0" w:space="0" w:color="auto"/>
                    <w:right w:val="none" w:sz="0" w:space="0" w:color="auto"/>
                  </w:divBdr>
                  <w:divsChild>
                    <w:div w:id="249891449">
                      <w:marLeft w:val="0"/>
                      <w:marRight w:val="0"/>
                      <w:marTop w:val="0"/>
                      <w:marBottom w:val="0"/>
                      <w:divBdr>
                        <w:top w:val="none" w:sz="0" w:space="0" w:color="auto"/>
                        <w:left w:val="none" w:sz="0" w:space="0" w:color="auto"/>
                        <w:bottom w:val="none" w:sz="0" w:space="0" w:color="auto"/>
                        <w:right w:val="none" w:sz="0" w:space="0" w:color="auto"/>
                      </w:divBdr>
                      <w:divsChild>
                        <w:div w:id="775757476">
                          <w:marLeft w:val="0"/>
                          <w:marRight w:val="0"/>
                          <w:marTop w:val="0"/>
                          <w:marBottom w:val="0"/>
                          <w:divBdr>
                            <w:top w:val="none" w:sz="0" w:space="0" w:color="auto"/>
                            <w:left w:val="none" w:sz="0" w:space="0" w:color="auto"/>
                            <w:bottom w:val="none" w:sz="0" w:space="0" w:color="auto"/>
                            <w:right w:val="none" w:sz="0" w:space="0" w:color="auto"/>
                          </w:divBdr>
                          <w:divsChild>
                            <w:div w:id="1242255317">
                              <w:marLeft w:val="0"/>
                              <w:marRight w:val="0"/>
                              <w:marTop w:val="0"/>
                              <w:marBottom w:val="0"/>
                              <w:divBdr>
                                <w:top w:val="none" w:sz="0" w:space="0" w:color="auto"/>
                                <w:left w:val="none" w:sz="0" w:space="0" w:color="auto"/>
                                <w:bottom w:val="none" w:sz="0" w:space="0" w:color="auto"/>
                                <w:right w:val="none" w:sz="0" w:space="0" w:color="auto"/>
                              </w:divBdr>
                              <w:divsChild>
                                <w:div w:id="1573854749">
                                  <w:marLeft w:val="0"/>
                                  <w:marRight w:val="0"/>
                                  <w:marTop w:val="0"/>
                                  <w:marBottom w:val="0"/>
                                  <w:divBdr>
                                    <w:top w:val="none" w:sz="0" w:space="0" w:color="auto"/>
                                    <w:left w:val="none" w:sz="0" w:space="0" w:color="auto"/>
                                    <w:bottom w:val="none" w:sz="0" w:space="0" w:color="auto"/>
                                    <w:right w:val="none" w:sz="0" w:space="0" w:color="auto"/>
                                  </w:divBdr>
                                  <w:divsChild>
                                    <w:div w:id="1186208589">
                                      <w:marLeft w:val="0"/>
                                      <w:marRight w:val="0"/>
                                      <w:marTop w:val="0"/>
                                      <w:marBottom w:val="0"/>
                                      <w:divBdr>
                                        <w:top w:val="none" w:sz="0" w:space="0" w:color="auto"/>
                                        <w:left w:val="none" w:sz="0" w:space="0" w:color="auto"/>
                                        <w:bottom w:val="none" w:sz="0" w:space="0" w:color="auto"/>
                                        <w:right w:val="none" w:sz="0" w:space="0" w:color="auto"/>
                                      </w:divBdr>
                                      <w:divsChild>
                                        <w:div w:id="270625938">
                                          <w:marLeft w:val="0"/>
                                          <w:marRight w:val="0"/>
                                          <w:marTop w:val="0"/>
                                          <w:marBottom w:val="0"/>
                                          <w:divBdr>
                                            <w:top w:val="none" w:sz="0" w:space="0" w:color="auto"/>
                                            <w:left w:val="none" w:sz="0" w:space="0" w:color="auto"/>
                                            <w:bottom w:val="none" w:sz="0" w:space="0" w:color="auto"/>
                                            <w:right w:val="none" w:sz="0" w:space="0" w:color="auto"/>
                                          </w:divBdr>
                                          <w:divsChild>
                                            <w:div w:id="399718895">
                                              <w:marLeft w:val="0"/>
                                              <w:marRight w:val="0"/>
                                              <w:marTop w:val="0"/>
                                              <w:marBottom w:val="0"/>
                                              <w:divBdr>
                                                <w:top w:val="none" w:sz="0" w:space="0" w:color="auto"/>
                                                <w:left w:val="none" w:sz="0" w:space="0" w:color="auto"/>
                                                <w:bottom w:val="none" w:sz="0" w:space="0" w:color="auto"/>
                                                <w:right w:val="none" w:sz="0" w:space="0" w:color="auto"/>
                                              </w:divBdr>
                                              <w:divsChild>
                                                <w:div w:id="242569192">
                                                  <w:marLeft w:val="0"/>
                                                  <w:marRight w:val="0"/>
                                                  <w:marTop w:val="0"/>
                                                  <w:marBottom w:val="0"/>
                                                  <w:divBdr>
                                                    <w:top w:val="none" w:sz="0" w:space="0" w:color="auto"/>
                                                    <w:left w:val="none" w:sz="0" w:space="0" w:color="auto"/>
                                                    <w:bottom w:val="none" w:sz="0" w:space="0" w:color="auto"/>
                                                    <w:right w:val="none" w:sz="0" w:space="0" w:color="auto"/>
                                                  </w:divBdr>
                                                  <w:divsChild>
                                                    <w:div w:id="1545215919">
                                                      <w:marLeft w:val="0"/>
                                                      <w:marRight w:val="0"/>
                                                      <w:marTop w:val="0"/>
                                                      <w:marBottom w:val="0"/>
                                                      <w:divBdr>
                                                        <w:top w:val="none" w:sz="0" w:space="0" w:color="auto"/>
                                                        <w:left w:val="none" w:sz="0" w:space="0" w:color="auto"/>
                                                        <w:bottom w:val="none" w:sz="0" w:space="0" w:color="auto"/>
                                                        <w:right w:val="none" w:sz="0" w:space="0" w:color="auto"/>
                                                      </w:divBdr>
                                                      <w:divsChild>
                                                        <w:div w:id="1191840277">
                                                          <w:marLeft w:val="0"/>
                                                          <w:marRight w:val="0"/>
                                                          <w:marTop w:val="0"/>
                                                          <w:marBottom w:val="0"/>
                                                          <w:divBdr>
                                                            <w:top w:val="none" w:sz="0" w:space="0" w:color="auto"/>
                                                            <w:left w:val="none" w:sz="0" w:space="0" w:color="auto"/>
                                                            <w:bottom w:val="none" w:sz="0" w:space="0" w:color="auto"/>
                                                            <w:right w:val="none" w:sz="0" w:space="0" w:color="auto"/>
                                                          </w:divBdr>
                                                          <w:divsChild>
                                                            <w:div w:id="734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2996427">
      <w:bodyDiv w:val="1"/>
      <w:marLeft w:val="0"/>
      <w:marRight w:val="0"/>
      <w:marTop w:val="0"/>
      <w:marBottom w:val="0"/>
      <w:divBdr>
        <w:top w:val="none" w:sz="0" w:space="0" w:color="auto"/>
        <w:left w:val="none" w:sz="0" w:space="0" w:color="auto"/>
        <w:bottom w:val="none" w:sz="0" w:space="0" w:color="auto"/>
        <w:right w:val="none" w:sz="0" w:space="0" w:color="auto"/>
      </w:divBdr>
      <w:divsChild>
        <w:div w:id="1765950561">
          <w:marLeft w:val="0"/>
          <w:marRight w:val="0"/>
          <w:marTop w:val="0"/>
          <w:marBottom w:val="0"/>
          <w:divBdr>
            <w:top w:val="none" w:sz="0" w:space="0" w:color="auto"/>
            <w:left w:val="none" w:sz="0" w:space="0" w:color="auto"/>
            <w:bottom w:val="none" w:sz="0" w:space="0" w:color="auto"/>
            <w:right w:val="none" w:sz="0" w:space="0" w:color="auto"/>
          </w:divBdr>
          <w:divsChild>
            <w:div w:id="1429040038">
              <w:marLeft w:val="0"/>
              <w:marRight w:val="0"/>
              <w:marTop w:val="0"/>
              <w:marBottom w:val="0"/>
              <w:divBdr>
                <w:top w:val="none" w:sz="0" w:space="0" w:color="auto"/>
                <w:left w:val="none" w:sz="0" w:space="0" w:color="auto"/>
                <w:bottom w:val="none" w:sz="0" w:space="0" w:color="auto"/>
                <w:right w:val="none" w:sz="0" w:space="0" w:color="auto"/>
              </w:divBdr>
              <w:divsChild>
                <w:div w:id="437914937">
                  <w:marLeft w:val="0"/>
                  <w:marRight w:val="0"/>
                  <w:marTop w:val="0"/>
                  <w:marBottom w:val="0"/>
                  <w:divBdr>
                    <w:top w:val="none" w:sz="0" w:space="0" w:color="auto"/>
                    <w:left w:val="none" w:sz="0" w:space="0" w:color="auto"/>
                    <w:bottom w:val="none" w:sz="0" w:space="0" w:color="auto"/>
                    <w:right w:val="none" w:sz="0" w:space="0" w:color="auto"/>
                  </w:divBdr>
                  <w:divsChild>
                    <w:div w:id="1777215555">
                      <w:marLeft w:val="0"/>
                      <w:marRight w:val="0"/>
                      <w:marTop w:val="0"/>
                      <w:marBottom w:val="0"/>
                      <w:divBdr>
                        <w:top w:val="none" w:sz="0" w:space="0" w:color="auto"/>
                        <w:left w:val="none" w:sz="0" w:space="0" w:color="auto"/>
                        <w:bottom w:val="none" w:sz="0" w:space="0" w:color="auto"/>
                        <w:right w:val="none" w:sz="0" w:space="0" w:color="auto"/>
                      </w:divBdr>
                      <w:divsChild>
                        <w:div w:id="1335839165">
                          <w:marLeft w:val="0"/>
                          <w:marRight w:val="0"/>
                          <w:marTop w:val="0"/>
                          <w:marBottom w:val="0"/>
                          <w:divBdr>
                            <w:top w:val="none" w:sz="0" w:space="0" w:color="auto"/>
                            <w:left w:val="none" w:sz="0" w:space="0" w:color="auto"/>
                            <w:bottom w:val="none" w:sz="0" w:space="0" w:color="auto"/>
                            <w:right w:val="none" w:sz="0" w:space="0" w:color="auto"/>
                          </w:divBdr>
                          <w:divsChild>
                            <w:div w:id="1501851638">
                              <w:marLeft w:val="0"/>
                              <w:marRight w:val="0"/>
                              <w:marTop w:val="0"/>
                              <w:marBottom w:val="0"/>
                              <w:divBdr>
                                <w:top w:val="none" w:sz="0" w:space="0" w:color="auto"/>
                                <w:left w:val="none" w:sz="0" w:space="0" w:color="auto"/>
                                <w:bottom w:val="none" w:sz="0" w:space="0" w:color="auto"/>
                                <w:right w:val="none" w:sz="0" w:space="0" w:color="auto"/>
                              </w:divBdr>
                              <w:divsChild>
                                <w:div w:id="815679755">
                                  <w:marLeft w:val="0"/>
                                  <w:marRight w:val="0"/>
                                  <w:marTop w:val="0"/>
                                  <w:marBottom w:val="0"/>
                                  <w:divBdr>
                                    <w:top w:val="none" w:sz="0" w:space="0" w:color="auto"/>
                                    <w:left w:val="none" w:sz="0" w:space="0" w:color="auto"/>
                                    <w:bottom w:val="none" w:sz="0" w:space="0" w:color="auto"/>
                                    <w:right w:val="none" w:sz="0" w:space="0" w:color="auto"/>
                                  </w:divBdr>
                                  <w:divsChild>
                                    <w:div w:id="1690909081">
                                      <w:marLeft w:val="0"/>
                                      <w:marRight w:val="0"/>
                                      <w:marTop w:val="0"/>
                                      <w:marBottom w:val="0"/>
                                      <w:divBdr>
                                        <w:top w:val="none" w:sz="0" w:space="0" w:color="auto"/>
                                        <w:left w:val="none" w:sz="0" w:space="0" w:color="auto"/>
                                        <w:bottom w:val="none" w:sz="0" w:space="0" w:color="auto"/>
                                        <w:right w:val="none" w:sz="0" w:space="0" w:color="auto"/>
                                      </w:divBdr>
                                      <w:divsChild>
                                        <w:div w:id="1557353887">
                                          <w:marLeft w:val="0"/>
                                          <w:marRight w:val="0"/>
                                          <w:marTop w:val="0"/>
                                          <w:marBottom w:val="0"/>
                                          <w:divBdr>
                                            <w:top w:val="none" w:sz="0" w:space="0" w:color="auto"/>
                                            <w:left w:val="none" w:sz="0" w:space="0" w:color="auto"/>
                                            <w:bottom w:val="none" w:sz="0" w:space="0" w:color="auto"/>
                                            <w:right w:val="none" w:sz="0" w:space="0" w:color="auto"/>
                                          </w:divBdr>
                                          <w:divsChild>
                                            <w:div w:id="137310911">
                                              <w:marLeft w:val="0"/>
                                              <w:marRight w:val="0"/>
                                              <w:marTop w:val="0"/>
                                              <w:marBottom w:val="0"/>
                                              <w:divBdr>
                                                <w:top w:val="none" w:sz="0" w:space="0" w:color="auto"/>
                                                <w:left w:val="none" w:sz="0" w:space="0" w:color="auto"/>
                                                <w:bottom w:val="none" w:sz="0" w:space="0" w:color="auto"/>
                                                <w:right w:val="none" w:sz="0" w:space="0" w:color="auto"/>
                                              </w:divBdr>
                                              <w:divsChild>
                                                <w:div w:id="1644263896">
                                                  <w:marLeft w:val="0"/>
                                                  <w:marRight w:val="0"/>
                                                  <w:marTop w:val="0"/>
                                                  <w:marBottom w:val="0"/>
                                                  <w:divBdr>
                                                    <w:top w:val="none" w:sz="0" w:space="0" w:color="auto"/>
                                                    <w:left w:val="none" w:sz="0" w:space="0" w:color="auto"/>
                                                    <w:bottom w:val="none" w:sz="0" w:space="0" w:color="auto"/>
                                                    <w:right w:val="none" w:sz="0" w:space="0" w:color="auto"/>
                                                  </w:divBdr>
                                                  <w:divsChild>
                                                    <w:div w:id="1540705558">
                                                      <w:marLeft w:val="0"/>
                                                      <w:marRight w:val="0"/>
                                                      <w:marTop w:val="0"/>
                                                      <w:marBottom w:val="0"/>
                                                      <w:divBdr>
                                                        <w:top w:val="none" w:sz="0" w:space="0" w:color="auto"/>
                                                        <w:left w:val="none" w:sz="0" w:space="0" w:color="auto"/>
                                                        <w:bottom w:val="none" w:sz="0" w:space="0" w:color="auto"/>
                                                        <w:right w:val="none" w:sz="0" w:space="0" w:color="auto"/>
                                                      </w:divBdr>
                                                      <w:divsChild>
                                                        <w:div w:id="907109899">
                                                          <w:marLeft w:val="0"/>
                                                          <w:marRight w:val="0"/>
                                                          <w:marTop w:val="0"/>
                                                          <w:marBottom w:val="0"/>
                                                          <w:divBdr>
                                                            <w:top w:val="none" w:sz="0" w:space="0" w:color="auto"/>
                                                            <w:left w:val="none" w:sz="0" w:space="0" w:color="auto"/>
                                                            <w:bottom w:val="none" w:sz="0" w:space="0" w:color="auto"/>
                                                            <w:right w:val="none" w:sz="0" w:space="0" w:color="auto"/>
                                                          </w:divBdr>
                                                          <w:divsChild>
                                                            <w:div w:id="1332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956782">
      <w:bodyDiv w:val="1"/>
      <w:marLeft w:val="0"/>
      <w:marRight w:val="0"/>
      <w:marTop w:val="0"/>
      <w:marBottom w:val="0"/>
      <w:divBdr>
        <w:top w:val="none" w:sz="0" w:space="0" w:color="auto"/>
        <w:left w:val="none" w:sz="0" w:space="0" w:color="auto"/>
        <w:bottom w:val="none" w:sz="0" w:space="0" w:color="auto"/>
        <w:right w:val="none" w:sz="0" w:space="0" w:color="auto"/>
      </w:divBdr>
      <w:divsChild>
        <w:div w:id="2129002829">
          <w:marLeft w:val="0"/>
          <w:marRight w:val="0"/>
          <w:marTop w:val="0"/>
          <w:marBottom w:val="0"/>
          <w:divBdr>
            <w:top w:val="none" w:sz="0" w:space="0" w:color="auto"/>
            <w:left w:val="none" w:sz="0" w:space="0" w:color="auto"/>
            <w:bottom w:val="none" w:sz="0" w:space="0" w:color="auto"/>
            <w:right w:val="none" w:sz="0" w:space="0" w:color="auto"/>
          </w:divBdr>
          <w:divsChild>
            <w:div w:id="732776790">
              <w:marLeft w:val="0"/>
              <w:marRight w:val="0"/>
              <w:marTop w:val="0"/>
              <w:marBottom w:val="0"/>
              <w:divBdr>
                <w:top w:val="none" w:sz="0" w:space="0" w:color="auto"/>
                <w:left w:val="none" w:sz="0" w:space="0" w:color="auto"/>
                <w:bottom w:val="none" w:sz="0" w:space="0" w:color="auto"/>
                <w:right w:val="none" w:sz="0" w:space="0" w:color="auto"/>
              </w:divBdr>
              <w:divsChild>
                <w:div w:id="1677540651">
                  <w:marLeft w:val="0"/>
                  <w:marRight w:val="0"/>
                  <w:marTop w:val="0"/>
                  <w:marBottom w:val="0"/>
                  <w:divBdr>
                    <w:top w:val="none" w:sz="0" w:space="0" w:color="auto"/>
                    <w:left w:val="none" w:sz="0" w:space="0" w:color="auto"/>
                    <w:bottom w:val="none" w:sz="0" w:space="0" w:color="auto"/>
                    <w:right w:val="none" w:sz="0" w:space="0" w:color="auto"/>
                  </w:divBdr>
                  <w:divsChild>
                    <w:div w:id="1668553963">
                      <w:marLeft w:val="0"/>
                      <w:marRight w:val="0"/>
                      <w:marTop w:val="0"/>
                      <w:marBottom w:val="0"/>
                      <w:divBdr>
                        <w:top w:val="none" w:sz="0" w:space="0" w:color="auto"/>
                        <w:left w:val="none" w:sz="0" w:space="0" w:color="auto"/>
                        <w:bottom w:val="none" w:sz="0" w:space="0" w:color="auto"/>
                        <w:right w:val="none" w:sz="0" w:space="0" w:color="auto"/>
                      </w:divBdr>
                      <w:divsChild>
                        <w:div w:id="1031346801">
                          <w:marLeft w:val="0"/>
                          <w:marRight w:val="0"/>
                          <w:marTop w:val="0"/>
                          <w:marBottom w:val="0"/>
                          <w:divBdr>
                            <w:top w:val="none" w:sz="0" w:space="0" w:color="auto"/>
                            <w:left w:val="none" w:sz="0" w:space="0" w:color="auto"/>
                            <w:bottom w:val="none" w:sz="0" w:space="0" w:color="auto"/>
                            <w:right w:val="none" w:sz="0" w:space="0" w:color="auto"/>
                          </w:divBdr>
                          <w:divsChild>
                            <w:div w:id="1551501971">
                              <w:marLeft w:val="0"/>
                              <w:marRight w:val="0"/>
                              <w:marTop w:val="0"/>
                              <w:marBottom w:val="0"/>
                              <w:divBdr>
                                <w:top w:val="none" w:sz="0" w:space="0" w:color="auto"/>
                                <w:left w:val="none" w:sz="0" w:space="0" w:color="auto"/>
                                <w:bottom w:val="none" w:sz="0" w:space="0" w:color="auto"/>
                                <w:right w:val="none" w:sz="0" w:space="0" w:color="auto"/>
                              </w:divBdr>
                              <w:divsChild>
                                <w:div w:id="1711496961">
                                  <w:marLeft w:val="0"/>
                                  <w:marRight w:val="0"/>
                                  <w:marTop w:val="0"/>
                                  <w:marBottom w:val="0"/>
                                  <w:divBdr>
                                    <w:top w:val="none" w:sz="0" w:space="0" w:color="auto"/>
                                    <w:left w:val="none" w:sz="0" w:space="0" w:color="auto"/>
                                    <w:bottom w:val="none" w:sz="0" w:space="0" w:color="auto"/>
                                    <w:right w:val="none" w:sz="0" w:space="0" w:color="auto"/>
                                  </w:divBdr>
                                  <w:divsChild>
                                    <w:div w:id="1250888157">
                                      <w:marLeft w:val="0"/>
                                      <w:marRight w:val="0"/>
                                      <w:marTop w:val="0"/>
                                      <w:marBottom w:val="0"/>
                                      <w:divBdr>
                                        <w:top w:val="none" w:sz="0" w:space="0" w:color="auto"/>
                                        <w:left w:val="none" w:sz="0" w:space="0" w:color="auto"/>
                                        <w:bottom w:val="none" w:sz="0" w:space="0" w:color="auto"/>
                                        <w:right w:val="none" w:sz="0" w:space="0" w:color="auto"/>
                                      </w:divBdr>
                                      <w:divsChild>
                                        <w:div w:id="715735800">
                                          <w:marLeft w:val="0"/>
                                          <w:marRight w:val="0"/>
                                          <w:marTop w:val="0"/>
                                          <w:marBottom w:val="0"/>
                                          <w:divBdr>
                                            <w:top w:val="none" w:sz="0" w:space="0" w:color="auto"/>
                                            <w:left w:val="none" w:sz="0" w:space="0" w:color="auto"/>
                                            <w:bottom w:val="none" w:sz="0" w:space="0" w:color="auto"/>
                                            <w:right w:val="none" w:sz="0" w:space="0" w:color="auto"/>
                                          </w:divBdr>
                                          <w:divsChild>
                                            <w:div w:id="71243091">
                                              <w:marLeft w:val="0"/>
                                              <w:marRight w:val="0"/>
                                              <w:marTop w:val="0"/>
                                              <w:marBottom w:val="0"/>
                                              <w:divBdr>
                                                <w:top w:val="none" w:sz="0" w:space="0" w:color="auto"/>
                                                <w:left w:val="none" w:sz="0" w:space="0" w:color="auto"/>
                                                <w:bottom w:val="none" w:sz="0" w:space="0" w:color="auto"/>
                                                <w:right w:val="none" w:sz="0" w:space="0" w:color="auto"/>
                                              </w:divBdr>
                                              <w:divsChild>
                                                <w:div w:id="2000033266">
                                                  <w:marLeft w:val="0"/>
                                                  <w:marRight w:val="0"/>
                                                  <w:marTop w:val="0"/>
                                                  <w:marBottom w:val="0"/>
                                                  <w:divBdr>
                                                    <w:top w:val="none" w:sz="0" w:space="0" w:color="auto"/>
                                                    <w:left w:val="none" w:sz="0" w:space="0" w:color="auto"/>
                                                    <w:bottom w:val="none" w:sz="0" w:space="0" w:color="auto"/>
                                                    <w:right w:val="none" w:sz="0" w:space="0" w:color="auto"/>
                                                  </w:divBdr>
                                                  <w:divsChild>
                                                    <w:div w:id="1784492002">
                                                      <w:marLeft w:val="0"/>
                                                      <w:marRight w:val="0"/>
                                                      <w:marTop w:val="0"/>
                                                      <w:marBottom w:val="0"/>
                                                      <w:divBdr>
                                                        <w:top w:val="none" w:sz="0" w:space="0" w:color="auto"/>
                                                        <w:left w:val="none" w:sz="0" w:space="0" w:color="auto"/>
                                                        <w:bottom w:val="none" w:sz="0" w:space="0" w:color="auto"/>
                                                        <w:right w:val="none" w:sz="0" w:space="0" w:color="auto"/>
                                                      </w:divBdr>
                                                      <w:divsChild>
                                                        <w:div w:id="1269696322">
                                                          <w:marLeft w:val="0"/>
                                                          <w:marRight w:val="0"/>
                                                          <w:marTop w:val="0"/>
                                                          <w:marBottom w:val="0"/>
                                                          <w:divBdr>
                                                            <w:top w:val="none" w:sz="0" w:space="0" w:color="auto"/>
                                                            <w:left w:val="none" w:sz="0" w:space="0" w:color="auto"/>
                                                            <w:bottom w:val="none" w:sz="0" w:space="0" w:color="auto"/>
                                                            <w:right w:val="none" w:sz="0" w:space="0" w:color="auto"/>
                                                          </w:divBdr>
                                                          <w:divsChild>
                                                            <w:div w:id="4816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472804">
      <w:bodyDiv w:val="1"/>
      <w:marLeft w:val="0"/>
      <w:marRight w:val="0"/>
      <w:marTop w:val="0"/>
      <w:marBottom w:val="0"/>
      <w:divBdr>
        <w:top w:val="none" w:sz="0" w:space="0" w:color="auto"/>
        <w:left w:val="none" w:sz="0" w:space="0" w:color="auto"/>
        <w:bottom w:val="none" w:sz="0" w:space="0" w:color="auto"/>
        <w:right w:val="none" w:sz="0" w:space="0" w:color="auto"/>
      </w:divBdr>
      <w:divsChild>
        <w:div w:id="483743522">
          <w:marLeft w:val="0"/>
          <w:marRight w:val="0"/>
          <w:marTop w:val="0"/>
          <w:marBottom w:val="0"/>
          <w:divBdr>
            <w:top w:val="none" w:sz="0" w:space="0" w:color="auto"/>
            <w:left w:val="none" w:sz="0" w:space="0" w:color="auto"/>
            <w:bottom w:val="none" w:sz="0" w:space="0" w:color="auto"/>
            <w:right w:val="none" w:sz="0" w:space="0" w:color="auto"/>
          </w:divBdr>
          <w:divsChild>
            <w:div w:id="1469664028">
              <w:marLeft w:val="0"/>
              <w:marRight w:val="0"/>
              <w:marTop w:val="0"/>
              <w:marBottom w:val="0"/>
              <w:divBdr>
                <w:top w:val="none" w:sz="0" w:space="0" w:color="auto"/>
                <w:left w:val="none" w:sz="0" w:space="0" w:color="auto"/>
                <w:bottom w:val="none" w:sz="0" w:space="0" w:color="auto"/>
                <w:right w:val="none" w:sz="0" w:space="0" w:color="auto"/>
              </w:divBdr>
              <w:divsChild>
                <w:div w:id="491995563">
                  <w:marLeft w:val="0"/>
                  <w:marRight w:val="0"/>
                  <w:marTop w:val="0"/>
                  <w:marBottom w:val="0"/>
                  <w:divBdr>
                    <w:top w:val="none" w:sz="0" w:space="0" w:color="auto"/>
                    <w:left w:val="none" w:sz="0" w:space="0" w:color="auto"/>
                    <w:bottom w:val="none" w:sz="0" w:space="0" w:color="auto"/>
                    <w:right w:val="none" w:sz="0" w:space="0" w:color="auto"/>
                  </w:divBdr>
                  <w:divsChild>
                    <w:div w:id="161089414">
                      <w:marLeft w:val="0"/>
                      <w:marRight w:val="0"/>
                      <w:marTop w:val="0"/>
                      <w:marBottom w:val="0"/>
                      <w:divBdr>
                        <w:top w:val="none" w:sz="0" w:space="0" w:color="auto"/>
                        <w:left w:val="none" w:sz="0" w:space="0" w:color="auto"/>
                        <w:bottom w:val="none" w:sz="0" w:space="0" w:color="auto"/>
                        <w:right w:val="none" w:sz="0" w:space="0" w:color="auto"/>
                      </w:divBdr>
                      <w:divsChild>
                        <w:div w:id="364671474">
                          <w:marLeft w:val="0"/>
                          <w:marRight w:val="0"/>
                          <w:marTop w:val="0"/>
                          <w:marBottom w:val="0"/>
                          <w:divBdr>
                            <w:top w:val="none" w:sz="0" w:space="0" w:color="auto"/>
                            <w:left w:val="none" w:sz="0" w:space="0" w:color="auto"/>
                            <w:bottom w:val="none" w:sz="0" w:space="0" w:color="auto"/>
                            <w:right w:val="none" w:sz="0" w:space="0" w:color="auto"/>
                          </w:divBdr>
                          <w:divsChild>
                            <w:div w:id="269511701">
                              <w:marLeft w:val="0"/>
                              <w:marRight w:val="0"/>
                              <w:marTop w:val="0"/>
                              <w:marBottom w:val="0"/>
                              <w:divBdr>
                                <w:top w:val="none" w:sz="0" w:space="0" w:color="auto"/>
                                <w:left w:val="none" w:sz="0" w:space="0" w:color="auto"/>
                                <w:bottom w:val="none" w:sz="0" w:space="0" w:color="auto"/>
                                <w:right w:val="none" w:sz="0" w:space="0" w:color="auto"/>
                              </w:divBdr>
                              <w:divsChild>
                                <w:div w:id="1393581203">
                                  <w:marLeft w:val="0"/>
                                  <w:marRight w:val="0"/>
                                  <w:marTop w:val="0"/>
                                  <w:marBottom w:val="0"/>
                                  <w:divBdr>
                                    <w:top w:val="none" w:sz="0" w:space="0" w:color="auto"/>
                                    <w:left w:val="none" w:sz="0" w:space="0" w:color="auto"/>
                                    <w:bottom w:val="none" w:sz="0" w:space="0" w:color="auto"/>
                                    <w:right w:val="none" w:sz="0" w:space="0" w:color="auto"/>
                                  </w:divBdr>
                                  <w:divsChild>
                                    <w:div w:id="1199704954">
                                      <w:marLeft w:val="0"/>
                                      <w:marRight w:val="0"/>
                                      <w:marTop w:val="0"/>
                                      <w:marBottom w:val="0"/>
                                      <w:divBdr>
                                        <w:top w:val="none" w:sz="0" w:space="0" w:color="auto"/>
                                        <w:left w:val="none" w:sz="0" w:space="0" w:color="auto"/>
                                        <w:bottom w:val="none" w:sz="0" w:space="0" w:color="auto"/>
                                        <w:right w:val="none" w:sz="0" w:space="0" w:color="auto"/>
                                      </w:divBdr>
                                      <w:divsChild>
                                        <w:div w:id="1777864984">
                                          <w:marLeft w:val="0"/>
                                          <w:marRight w:val="0"/>
                                          <w:marTop w:val="0"/>
                                          <w:marBottom w:val="0"/>
                                          <w:divBdr>
                                            <w:top w:val="none" w:sz="0" w:space="0" w:color="auto"/>
                                            <w:left w:val="none" w:sz="0" w:space="0" w:color="auto"/>
                                            <w:bottom w:val="none" w:sz="0" w:space="0" w:color="auto"/>
                                            <w:right w:val="none" w:sz="0" w:space="0" w:color="auto"/>
                                          </w:divBdr>
                                          <w:divsChild>
                                            <w:div w:id="278792">
                                              <w:marLeft w:val="0"/>
                                              <w:marRight w:val="0"/>
                                              <w:marTop w:val="0"/>
                                              <w:marBottom w:val="0"/>
                                              <w:divBdr>
                                                <w:top w:val="none" w:sz="0" w:space="0" w:color="auto"/>
                                                <w:left w:val="none" w:sz="0" w:space="0" w:color="auto"/>
                                                <w:bottom w:val="none" w:sz="0" w:space="0" w:color="auto"/>
                                                <w:right w:val="none" w:sz="0" w:space="0" w:color="auto"/>
                                              </w:divBdr>
                                              <w:divsChild>
                                                <w:div w:id="2024626279">
                                                  <w:marLeft w:val="0"/>
                                                  <w:marRight w:val="0"/>
                                                  <w:marTop w:val="0"/>
                                                  <w:marBottom w:val="0"/>
                                                  <w:divBdr>
                                                    <w:top w:val="none" w:sz="0" w:space="0" w:color="auto"/>
                                                    <w:left w:val="none" w:sz="0" w:space="0" w:color="auto"/>
                                                    <w:bottom w:val="none" w:sz="0" w:space="0" w:color="auto"/>
                                                    <w:right w:val="none" w:sz="0" w:space="0" w:color="auto"/>
                                                  </w:divBdr>
                                                  <w:divsChild>
                                                    <w:div w:id="834340147">
                                                      <w:marLeft w:val="0"/>
                                                      <w:marRight w:val="0"/>
                                                      <w:marTop w:val="0"/>
                                                      <w:marBottom w:val="0"/>
                                                      <w:divBdr>
                                                        <w:top w:val="none" w:sz="0" w:space="0" w:color="auto"/>
                                                        <w:left w:val="none" w:sz="0" w:space="0" w:color="auto"/>
                                                        <w:bottom w:val="none" w:sz="0" w:space="0" w:color="auto"/>
                                                        <w:right w:val="none" w:sz="0" w:space="0" w:color="auto"/>
                                                      </w:divBdr>
                                                      <w:divsChild>
                                                        <w:div w:id="1531643055">
                                                          <w:marLeft w:val="0"/>
                                                          <w:marRight w:val="0"/>
                                                          <w:marTop w:val="0"/>
                                                          <w:marBottom w:val="0"/>
                                                          <w:divBdr>
                                                            <w:top w:val="none" w:sz="0" w:space="0" w:color="auto"/>
                                                            <w:left w:val="none" w:sz="0" w:space="0" w:color="auto"/>
                                                            <w:bottom w:val="none" w:sz="0" w:space="0" w:color="auto"/>
                                                            <w:right w:val="none" w:sz="0" w:space="0" w:color="auto"/>
                                                          </w:divBdr>
                                                          <w:divsChild>
                                                            <w:div w:id="16711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236506">
      <w:bodyDiv w:val="1"/>
      <w:marLeft w:val="0"/>
      <w:marRight w:val="0"/>
      <w:marTop w:val="0"/>
      <w:marBottom w:val="0"/>
      <w:divBdr>
        <w:top w:val="none" w:sz="0" w:space="0" w:color="auto"/>
        <w:left w:val="none" w:sz="0" w:space="0" w:color="auto"/>
        <w:bottom w:val="none" w:sz="0" w:space="0" w:color="auto"/>
        <w:right w:val="none" w:sz="0" w:space="0" w:color="auto"/>
      </w:divBdr>
      <w:divsChild>
        <w:div w:id="1865823752">
          <w:marLeft w:val="0"/>
          <w:marRight w:val="0"/>
          <w:marTop w:val="0"/>
          <w:marBottom w:val="0"/>
          <w:divBdr>
            <w:top w:val="none" w:sz="0" w:space="0" w:color="auto"/>
            <w:left w:val="none" w:sz="0" w:space="0" w:color="auto"/>
            <w:bottom w:val="none" w:sz="0" w:space="0" w:color="auto"/>
            <w:right w:val="none" w:sz="0" w:space="0" w:color="auto"/>
          </w:divBdr>
          <w:divsChild>
            <w:div w:id="816259978">
              <w:marLeft w:val="0"/>
              <w:marRight w:val="0"/>
              <w:marTop w:val="0"/>
              <w:marBottom w:val="0"/>
              <w:divBdr>
                <w:top w:val="none" w:sz="0" w:space="0" w:color="auto"/>
                <w:left w:val="none" w:sz="0" w:space="0" w:color="auto"/>
                <w:bottom w:val="none" w:sz="0" w:space="0" w:color="auto"/>
                <w:right w:val="none" w:sz="0" w:space="0" w:color="auto"/>
              </w:divBdr>
              <w:divsChild>
                <w:div w:id="1465541160">
                  <w:marLeft w:val="0"/>
                  <w:marRight w:val="0"/>
                  <w:marTop w:val="0"/>
                  <w:marBottom w:val="0"/>
                  <w:divBdr>
                    <w:top w:val="none" w:sz="0" w:space="0" w:color="auto"/>
                    <w:left w:val="none" w:sz="0" w:space="0" w:color="auto"/>
                    <w:bottom w:val="none" w:sz="0" w:space="0" w:color="auto"/>
                    <w:right w:val="none" w:sz="0" w:space="0" w:color="auto"/>
                  </w:divBdr>
                  <w:divsChild>
                    <w:div w:id="1811093398">
                      <w:marLeft w:val="0"/>
                      <w:marRight w:val="0"/>
                      <w:marTop w:val="0"/>
                      <w:marBottom w:val="0"/>
                      <w:divBdr>
                        <w:top w:val="none" w:sz="0" w:space="0" w:color="auto"/>
                        <w:left w:val="none" w:sz="0" w:space="0" w:color="auto"/>
                        <w:bottom w:val="none" w:sz="0" w:space="0" w:color="auto"/>
                        <w:right w:val="none" w:sz="0" w:space="0" w:color="auto"/>
                      </w:divBdr>
                      <w:divsChild>
                        <w:div w:id="1363047298">
                          <w:marLeft w:val="0"/>
                          <w:marRight w:val="0"/>
                          <w:marTop w:val="0"/>
                          <w:marBottom w:val="0"/>
                          <w:divBdr>
                            <w:top w:val="none" w:sz="0" w:space="0" w:color="auto"/>
                            <w:left w:val="none" w:sz="0" w:space="0" w:color="auto"/>
                            <w:bottom w:val="none" w:sz="0" w:space="0" w:color="auto"/>
                            <w:right w:val="none" w:sz="0" w:space="0" w:color="auto"/>
                          </w:divBdr>
                          <w:divsChild>
                            <w:div w:id="136916273">
                              <w:marLeft w:val="0"/>
                              <w:marRight w:val="0"/>
                              <w:marTop w:val="0"/>
                              <w:marBottom w:val="0"/>
                              <w:divBdr>
                                <w:top w:val="none" w:sz="0" w:space="0" w:color="auto"/>
                                <w:left w:val="none" w:sz="0" w:space="0" w:color="auto"/>
                                <w:bottom w:val="none" w:sz="0" w:space="0" w:color="auto"/>
                                <w:right w:val="none" w:sz="0" w:space="0" w:color="auto"/>
                              </w:divBdr>
                              <w:divsChild>
                                <w:div w:id="1135029732">
                                  <w:marLeft w:val="0"/>
                                  <w:marRight w:val="0"/>
                                  <w:marTop w:val="0"/>
                                  <w:marBottom w:val="0"/>
                                  <w:divBdr>
                                    <w:top w:val="none" w:sz="0" w:space="0" w:color="auto"/>
                                    <w:left w:val="none" w:sz="0" w:space="0" w:color="auto"/>
                                    <w:bottom w:val="none" w:sz="0" w:space="0" w:color="auto"/>
                                    <w:right w:val="none" w:sz="0" w:space="0" w:color="auto"/>
                                  </w:divBdr>
                                  <w:divsChild>
                                    <w:div w:id="1401906829">
                                      <w:marLeft w:val="0"/>
                                      <w:marRight w:val="0"/>
                                      <w:marTop w:val="0"/>
                                      <w:marBottom w:val="0"/>
                                      <w:divBdr>
                                        <w:top w:val="none" w:sz="0" w:space="0" w:color="auto"/>
                                        <w:left w:val="none" w:sz="0" w:space="0" w:color="auto"/>
                                        <w:bottom w:val="none" w:sz="0" w:space="0" w:color="auto"/>
                                        <w:right w:val="none" w:sz="0" w:space="0" w:color="auto"/>
                                      </w:divBdr>
                                      <w:divsChild>
                                        <w:div w:id="120929400">
                                          <w:marLeft w:val="0"/>
                                          <w:marRight w:val="0"/>
                                          <w:marTop w:val="0"/>
                                          <w:marBottom w:val="0"/>
                                          <w:divBdr>
                                            <w:top w:val="none" w:sz="0" w:space="0" w:color="auto"/>
                                            <w:left w:val="none" w:sz="0" w:space="0" w:color="auto"/>
                                            <w:bottom w:val="none" w:sz="0" w:space="0" w:color="auto"/>
                                            <w:right w:val="none" w:sz="0" w:space="0" w:color="auto"/>
                                          </w:divBdr>
                                          <w:divsChild>
                                            <w:div w:id="982467896">
                                              <w:marLeft w:val="0"/>
                                              <w:marRight w:val="0"/>
                                              <w:marTop w:val="0"/>
                                              <w:marBottom w:val="0"/>
                                              <w:divBdr>
                                                <w:top w:val="none" w:sz="0" w:space="0" w:color="auto"/>
                                                <w:left w:val="none" w:sz="0" w:space="0" w:color="auto"/>
                                                <w:bottom w:val="none" w:sz="0" w:space="0" w:color="auto"/>
                                                <w:right w:val="none" w:sz="0" w:space="0" w:color="auto"/>
                                              </w:divBdr>
                                              <w:divsChild>
                                                <w:div w:id="775831955">
                                                  <w:marLeft w:val="0"/>
                                                  <w:marRight w:val="0"/>
                                                  <w:marTop w:val="0"/>
                                                  <w:marBottom w:val="0"/>
                                                  <w:divBdr>
                                                    <w:top w:val="none" w:sz="0" w:space="0" w:color="auto"/>
                                                    <w:left w:val="none" w:sz="0" w:space="0" w:color="auto"/>
                                                    <w:bottom w:val="none" w:sz="0" w:space="0" w:color="auto"/>
                                                    <w:right w:val="none" w:sz="0" w:space="0" w:color="auto"/>
                                                  </w:divBdr>
                                                  <w:divsChild>
                                                    <w:div w:id="592591137">
                                                      <w:marLeft w:val="0"/>
                                                      <w:marRight w:val="0"/>
                                                      <w:marTop w:val="0"/>
                                                      <w:marBottom w:val="0"/>
                                                      <w:divBdr>
                                                        <w:top w:val="none" w:sz="0" w:space="0" w:color="auto"/>
                                                        <w:left w:val="none" w:sz="0" w:space="0" w:color="auto"/>
                                                        <w:bottom w:val="none" w:sz="0" w:space="0" w:color="auto"/>
                                                        <w:right w:val="none" w:sz="0" w:space="0" w:color="auto"/>
                                                      </w:divBdr>
                                                      <w:divsChild>
                                                        <w:div w:id="1179389477">
                                                          <w:marLeft w:val="0"/>
                                                          <w:marRight w:val="0"/>
                                                          <w:marTop w:val="0"/>
                                                          <w:marBottom w:val="0"/>
                                                          <w:divBdr>
                                                            <w:top w:val="none" w:sz="0" w:space="0" w:color="auto"/>
                                                            <w:left w:val="none" w:sz="0" w:space="0" w:color="auto"/>
                                                            <w:bottom w:val="none" w:sz="0" w:space="0" w:color="auto"/>
                                                            <w:right w:val="none" w:sz="0" w:space="0" w:color="auto"/>
                                                          </w:divBdr>
                                                          <w:divsChild>
                                                            <w:div w:id="7009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2019690">
      <w:bodyDiv w:val="1"/>
      <w:marLeft w:val="0"/>
      <w:marRight w:val="0"/>
      <w:marTop w:val="0"/>
      <w:marBottom w:val="0"/>
      <w:divBdr>
        <w:top w:val="none" w:sz="0" w:space="0" w:color="auto"/>
        <w:left w:val="none" w:sz="0" w:space="0" w:color="auto"/>
        <w:bottom w:val="none" w:sz="0" w:space="0" w:color="auto"/>
        <w:right w:val="none" w:sz="0" w:space="0" w:color="auto"/>
      </w:divBdr>
      <w:divsChild>
        <w:div w:id="544103687">
          <w:marLeft w:val="0"/>
          <w:marRight w:val="0"/>
          <w:marTop w:val="0"/>
          <w:marBottom w:val="0"/>
          <w:divBdr>
            <w:top w:val="none" w:sz="0" w:space="0" w:color="auto"/>
            <w:left w:val="none" w:sz="0" w:space="0" w:color="auto"/>
            <w:bottom w:val="none" w:sz="0" w:space="0" w:color="auto"/>
            <w:right w:val="none" w:sz="0" w:space="0" w:color="auto"/>
          </w:divBdr>
          <w:divsChild>
            <w:div w:id="144856484">
              <w:marLeft w:val="0"/>
              <w:marRight w:val="0"/>
              <w:marTop w:val="0"/>
              <w:marBottom w:val="0"/>
              <w:divBdr>
                <w:top w:val="none" w:sz="0" w:space="0" w:color="auto"/>
                <w:left w:val="none" w:sz="0" w:space="0" w:color="auto"/>
                <w:bottom w:val="none" w:sz="0" w:space="0" w:color="auto"/>
                <w:right w:val="none" w:sz="0" w:space="0" w:color="auto"/>
              </w:divBdr>
              <w:divsChild>
                <w:div w:id="685181072">
                  <w:marLeft w:val="0"/>
                  <w:marRight w:val="0"/>
                  <w:marTop w:val="0"/>
                  <w:marBottom w:val="0"/>
                  <w:divBdr>
                    <w:top w:val="none" w:sz="0" w:space="0" w:color="auto"/>
                    <w:left w:val="none" w:sz="0" w:space="0" w:color="auto"/>
                    <w:bottom w:val="none" w:sz="0" w:space="0" w:color="auto"/>
                    <w:right w:val="none" w:sz="0" w:space="0" w:color="auto"/>
                  </w:divBdr>
                  <w:divsChild>
                    <w:div w:id="386681856">
                      <w:marLeft w:val="0"/>
                      <w:marRight w:val="0"/>
                      <w:marTop w:val="0"/>
                      <w:marBottom w:val="0"/>
                      <w:divBdr>
                        <w:top w:val="none" w:sz="0" w:space="0" w:color="auto"/>
                        <w:left w:val="none" w:sz="0" w:space="0" w:color="auto"/>
                        <w:bottom w:val="none" w:sz="0" w:space="0" w:color="auto"/>
                        <w:right w:val="none" w:sz="0" w:space="0" w:color="auto"/>
                      </w:divBdr>
                      <w:divsChild>
                        <w:div w:id="534974142">
                          <w:marLeft w:val="0"/>
                          <w:marRight w:val="0"/>
                          <w:marTop w:val="0"/>
                          <w:marBottom w:val="0"/>
                          <w:divBdr>
                            <w:top w:val="none" w:sz="0" w:space="0" w:color="auto"/>
                            <w:left w:val="none" w:sz="0" w:space="0" w:color="auto"/>
                            <w:bottom w:val="none" w:sz="0" w:space="0" w:color="auto"/>
                            <w:right w:val="none" w:sz="0" w:space="0" w:color="auto"/>
                          </w:divBdr>
                          <w:divsChild>
                            <w:div w:id="371423008">
                              <w:marLeft w:val="0"/>
                              <w:marRight w:val="0"/>
                              <w:marTop w:val="0"/>
                              <w:marBottom w:val="0"/>
                              <w:divBdr>
                                <w:top w:val="none" w:sz="0" w:space="0" w:color="auto"/>
                                <w:left w:val="none" w:sz="0" w:space="0" w:color="auto"/>
                                <w:bottom w:val="none" w:sz="0" w:space="0" w:color="auto"/>
                                <w:right w:val="none" w:sz="0" w:space="0" w:color="auto"/>
                              </w:divBdr>
                              <w:divsChild>
                                <w:div w:id="151918004">
                                  <w:marLeft w:val="0"/>
                                  <w:marRight w:val="0"/>
                                  <w:marTop w:val="0"/>
                                  <w:marBottom w:val="0"/>
                                  <w:divBdr>
                                    <w:top w:val="none" w:sz="0" w:space="0" w:color="auto"/>
                                    <w:left w:val="none" w:sz="0" w:space="0" w:color="auto"/>
                                    <w:bottom w:val="none" w:sz="0" w:space="0" w:color="auto"/>
                                    <w:right w:val="none" w:sz="0" w:space="0" w:color="auto"/>
                                  </w:divBdr>
                                  <w:divsChild>
                                    <w:div w:id="931165516">
                                      <w:marLeft w:val="0"/>
                                      <w:marRight w:val="0"/>
                                      <w:marTop w:val="0"/>
                                      <w:marBottom w:val="0"/>
                                      <w:divBdr>
                                        <w:top w:val="none" w:sz="0" w:space="0" w:color="auto"/>
                                        <w:left w:val="none" w:sz="0" w:space="0" w:color="auto"/>
                                        <w:bottom w:val="none" w:sz="0" w:space="0" w:color="auto"/>
                                        <w:right w:val="none" w:sz="0" w:space="0" w:color="auto"/>
                                      </w:divBdr>
                                      <w:divsChild>
                                        <w:div w:id="1446657400">
                                          <w:marLeft w:val="0"/>
                                          <w:marRight w:val="0"/>
                                          <w:marTop w:val="0"/>
                                          <w:marBottom w:val="0"/>
                                          <w:divBdr>
                                            <w:top w:val="none" w:sz="0" w:space="0" w:color="auto"/>
                                            <w:left w:val="none" w:sz="0" w:space="0" w:color="auto"/>
                                            <w:bottom w:val="none" w:sz="0" w:space="0" w:color="auto"/>
                                            <w:right w:val="none" w:sz="0" w:space="0" w:color="auto"/>
                                          </w:divBdr>
                                          <w:divsChild>
                                            <w:div w:id="232743795">
                                              <w:marLeft w:val="0"/>
                                              <w:marRight w:val="0"/>
                                              <w:marTop w:val="0"/>
                                              <w:marBottom w:val="0"/>
                                              <w:divBdr>
                                                <w:top w:val="none" w:sz="0" w:space="0" w:color="auto"/>
                                                <w:left w:val="none" w:sz="0" w:space="0" w:color="auto"/>
                                                <w:bottom w:val="none" w:sz="0" w:space="0" w:color="auto"/>
                                                <w:right w:val="none" w:sz="0" w:space="0" w:color="auto"/>
                                              </w:divBdr>
                                              <w:divsChild>
                                                <w:div w:id="389547062">
                                                  <w:marLeft w:val="0"/>
                                                  <w:marRight w:val="0"/>
                                                  <w:marTop w:val="0"/>
                                                  <w:marBottom w:val="0"/>
                                                  <w:divBdr>
                                                    <w:top w:val="none" w:sz="0" w:space="0" w:color="auto"/>
                                                    <w:left w:val="none" w:sz="0" w:space="0" w:color="auto"/>
                                                    <w:bottom w:val="none" w:sz="0" w:space="0" w:color="auto"/>
                                                    <w:right w:val="none" w:sz="0" w:space="0" w:color="auto"/>
                                                  </w:divBdr>
                                                  <w:divsChild>
                                                    <w:div w:id="935820864">
                                                      <w:marLeft w:val="0"/>
                                                      <w:marRight w:val="0"/>
                                                      <w:marTop w:val="0"/>
                                                      <w:marBottom w:val="0"/>
                                                      <w:divBdr>
                                                        <w:top w:val="none" w:sz="0" w:space="0" w:color="auto"/>
                                                        <w:left w:val="none" w:sz="0" w:space="0" w:color="auto"/>
                                                        <w:bottom w:val="none" w:sz="0" w:space="0" w:color="auto"/>
                                                        <w:right w:val="none" w:sz="0" w:space="0" w:color="auto"/>
                                                      </w:divBdr>
                                                      <w:divsChild>
                                                        <w:div w:id="598757526">
                                                          <w:marLeft w:val="0"/>
                                                          <w:marRight w:val="0"/>
                                                          <w:marTop w:val="0"/>
                                                          <w:marBottom w:val="0"/>
                                                          <w:divBdr>
                                                            <w:top w:val="none" w:sz="0" w:space="0" w:color="auto"/>
                                                            <w:left w:val="none" w:sz="0" w:space="0" w:color="auto"/>
                                                            <w:bottom w:val="none" w:sz="0" w:space="0" w:color="auto"/>
                                                            <w:right w:val="none" w:sz="0" w:space="0" w:color="auto"/>
                                                          </w:divBdr>
                                                          <w:divsChild>
                                                            <w:div w:id="14236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5831235">
      <w:bodyDiv w:val="1"/>
      <w:marLeft w:val="0"/>
      <w:marRight w:val="0"/>
      <w:marTop w:val="0"/>
      <w:marBottom w:val="0"/>
      <w:divBdr>
        <w:top w:val="none" w:sz="0" w:space="0" w:color="auto"/>
        <w:left w:val="none" w:sz="0" w:space="0" w:color="auto"/>
        <w:bottom w:val="none" w:sz="0" w:space="0" w:color="auto"/>
        <w:right w:val="none" w:sz="0" w:space="0" w:color="auto"/>
      </w:divBdr>
      <w:divsChild>
        <w:div w:id="1121260758">
          <w:marLeft w:val="0"/>
          <w:marRight w:val="0"/>
          <w:marTop w:val="0"/>
          <w:marBottom w:val="0"/>
          <w:divBdr>
            <w:top w:val="none" w:sz="0" w:space="0" w:color="auto"/>
            <w:left w:val="none" w:sz="0" w:space="0" w:color="auto"/>
            <w:bottom w:val="none" w:sz="0" w:space="0" w:color="auto"/>
            <w:right w:val="none" w:sz="0" w:space="0" w:color="auto"/>
          </w:divBdr>
          <w:divsChild>
            <w:div w:id="304118754">
              <w:marLeft w:val="0"/>
              <w:marRight w:val="0"/>
              <w:marTop w:val="0"/>
              <w:marBottom w:val="0"/>
              <w:divBdr>
                <w:top w:val="none" w:sz="0" w:space="0" w:color="auto"/>
                <w:left w:val="none" w:sz="0" w:space="0" w:color="auto"/>
                <w:bottom w:val="none" w:sz="0" w:space="0" w:color="auto"/>
                <w:right w:val="none" w:sz="0" w:space="0" w:color="auto"/>
              </w:divBdr>
              <w:divsChild>
                <w:div w:id="480997424">
                  <w:marLeft w:val="0"/>
                  <w:marRight w:val="0"/>
                  <w:marTop w:val="0"/>
                  <w:marBottom w:val="0"/>
                  <w:divBdr>
                    <w:top w:val="none" w:sz="0" w:space="0" w:color="auto"/>
                    <w:left w:val="none" w:sz="0" w:space="0" w:color="auto"/>
                    <w:bottom w:val="none" w:sz="0" w:space="0" w:color="auto"/>
                    <w:right w:val="none" w:sz="0" w:space="0" w:color="auto"/>
                  </w:divBdr>
                  <w:divsChild>
                    <w:div w:id="127670932">
                      <w:marLeft w:val="0"/>
                      <w:marRight w:val="0"/>
                      <w:marTop w:val="0"/>
                      <w:marBottom w:val="0"/>
                      <w:divBdr>
                        <w:top w:val="none" w:sz="0" w:space="0" w:color="auto"/>
                        <w:left w:val="none" w:sz="0" w:space="0" w:color="auto"/>
                        <w:bottom w:val="none" w:sz="0" w:space="0" w:color="auto"/>
                        <w:right w:val="none" w:sz="0" w:space="0" w:color="auto"/>
                      </w:divBdr>
                      <w:divsChild>
                        <w:div w:id="1893300016">
                          <w:marLeft w:val="0"/>
                          <w:marRight w:val="0"/>
                          <w:marTop w:val="0"/>
                          <w:marBottom w:val="0"/>
                          <w:divBdr>
                            <w:top w:val="none" w:sz="0" w:space="0" w:color="auto"/>
                            <w:left w:val="none" w:sz="0" w:space="0" w:color="auto"/>
                            <w:bottom w:val="none" w:sz="0" w:space="0" w:color="auto"/>
                            <w:right w:val="none" w:sz="0" w:space="0" w:color="auto"/>
                          </w:divBdr>
                          <w:divsChild>
                            <w:div w:id="1298415947">
                              <w:marLeft w:val="0"/>
                              <w:marRight w:val="0"/>
                              <w:marTop w:val="0"/>
                              <w:marBottom w:val="0"/>
                              <w:divBdr>
                                <w:top w:val="none" w:sz="0" w:space="0" w:color="auto"/>
                                <w:left w:val="none" w:sz="0" w:space="0" w:color="auto"/>
                                <w:bottom w:val="none" w:sz="0" w:space="0" w:color="auto"/>
                                <w:right w:val="none" w:sz="0" w:space="0" w:color="auto"/>
                              </w:divBdr>
                              <w:divsChild>
                                <w:div w:id="1124537080">
                                  <w:marLeft w:val="0"/>
                                  <w:marRight w:val="0"/>
                                  <w:marTop w:val="0"/>
                                  <w:marBottom w:val="0"/>
                                  <w:divBdr>
                                    <w:top w:val="none" w:sz="0" w:space="0" w:color="auto"/>
                                    <w:left w:val="none" w:sz="0" w:space="0" w:color="auto"/>
                                    <w:bottom w:val="none" w:sz="0" w:space="0" w:color="auto"/>
                                    <w:right w:val="none" w:sz="0" w:space="0" w:color="auto"/>
                                  </w:divBdr>
                                  <w:divsChild>
                                    <w:div w:id="926621423">
                                      <w:marLeft w:val="0"/>
                                      <w:marRight w:val="0"/>
                                      <w:marTop w:val="0"/>
                                      <w:marBottom w:val="0"/>
                                      <w:divBdr>
                                        <w:top w:val="none" w:sz="0" w:space="0" w:color="auto"/>
                                        <w:left w:val="none" w:sz="0" w:space="0" w:color="auto"/>
                                        <w:bottom w:val="none" w:sz="0" w:space="0" w:color="auto"/>
                                        <w:right w:val="none" w:sz="0" w:space="0" w:color="auto"/>
                                      </w:divBdr>
                                      <w:divsChild>
                                        <w:div w:id="1989169870">
                                          <w:marLeft w:val="0"/>
                                          <w:marRight w:val="0"/>
                                          <w:marTop w:val="0"/>
                                          <w:marBottom w:val="0"/>
                                          <w:divBdr>
                                            <w:top w:val="none" w:sz="0" w:space="0" w:color="auto"/>
                                            <w:left w:val="none" w:sz="0" w:space="0" w:color="auto"/>
                                            <w:bottom w:val="none" w:sz="0" w:space="0" w:color="auto"/>
                                            <w:right w:val="none" w:sz="0" w:space="0" w:color="auto"/>
                                          </w:divBdr>
                                          <w:divsChild>
                                            <w:div w:id="1939099490">
                                              <w:marLeft w:val="0"/>
                                              <w:marRight w:val="0"/>
                                              <w:marTop w:val="0"/>
                                              <w:marBottom w:val="0"/>
                                              <w:divBdr>
                                                <w:top w:val="none" w:sz="0" w:space="0" w:color="auto"/>
                                                <w:left w:val="none" w:sz="0" w:space="0" w:color="auto"/>
                                                <w:bottom w:val="none" w:sz="0" w:space="0" w:color="auto"/>
                                                <w:right w:val="none" w:sz="0" w:space="0" w:color="auto"/>
                                              </w:divBdr>
                                              <w:divsChild>
                                                <w:div w:id="914820010">
                                                  <w:marLeft w:val="0"/>
                                                  <w:marRight w:val="0"/>
                                                  <w:marTop w:val="0"/>
                                                  <w:marBottom w:val="0"/>
                                                  <w:divBdr>
                                                    <w:top w:val="none" w:sz="0" w:space="0" w:color="auto"/>
                                                    <w:left w:val="none" w:sz="0" w:space="0" w:color="auto"/>
                                                    <w:bottom w:val="none" w:sz="0" w:space="0" w:color="auto"/>
                                                    <w:right w:val="none" w:sz="0" w:space="0" w:color="auto"/>
                                                  </w:divBdr>
                                                  <w:divsChild>
                                                    <w:div w:id="1977057163">
                                                      <w:marLeft w:val="0"/>
                                                      <w:marRight w:val="0"/>
                                                      <w:marTop w:val="0"/>
                                                      <w:marBottom w:val="0"/>
                                                      <w:divBdr>
                                                        <w:top w:val="none" w:sz="0" w:space="0" w:color="auto"/>
                                                        <w:left w:val="none" w:sz="0" w:space="0" w:color="auto"/>
                                                        <w:bottom w:val="none" w:sz="0" w:space="0" w:color="auto"/>
                                                        <w:right w:val="none" w:sz="0" w:space="0" w:color="auto"/>
                                                      </w:divBdr>
                                                      <w:divsChild>
                                                        <w:div w:id="778064871">
                                                          <w:marLeft w:val="0"/>
                                                          <w:marRight w:val="0"/>
                                                          <w:marTop w:val="0"/>
                                                          <w:marBottom w:val="0"/>
                                                          <w:divBdr>
                                                            <w:top w:val="none" w:sz="0" w:space="0" w:color="auto"/>
                                                            <w:left w:val="none" w:sz="0" w:space="0" w:color="auto"/>
                                                            <w:bottom w:val="none" w:sz="0" w:space="0" w:color="auto"/>
                                                            <w:right w:val="none" w:sz="0" w:space="0" w:color="auto"/>
                                                          </w:divBdr>
                                                          <w:divsChild>
                                                            <w:div w:id="828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3260802">
      <w:bodyDiv w:val="1"/>
      <w:marLeft w:val="0"/>
      <w:marRight w:val="0"/>
      <w:marTop w:val="0"/>
      <w:marBottom w:val="0"/>
      <w:divBdr>
        <w:top w:val="none" w:sz="0" w:space="0" w:color="auto"/>
        <w:left w:val="none" w:sz="0" w:space="0" w:color="auto"/>
        <w:bottom w:val="none" w:sz="0" w:space="0" w:color="auto"/>
        <w:right w:val="none" w:sz="0" w:space="0" w:color="auto"/>
      </w:divBdr>
      <w:divsChild>
        <w:div w:id="204101641">
          <w:marLeft w:val="0"/>
          <w:marRight w:val="0"/>
          <w:marTop w:val="0"/>
          <w:marBottom w:val="0"/>
          <w:divBdr>
            <w:top w:val="none" w:sz="0" w:space="0" w:color="auto"/>
            <w:left w:val="none" w:sz="0" w:space="0" w:color="auto"/>
            <w:bottom w:val="none" w:sz="0" w:space="0" w:color="auto"/>
            <w:right w:val="none" w:sz="0" w:space="0" w:color="auto"/>
          </w:divBdr>
          <w:divsChild>
            <w:div w:id="1321738162">
              <w:marLeft w:val="0"/>
              <w:marRight w:val="0"/>
              <w:marTop w:val="0"/>
              <w:marBottom w:val="0"/>
              <w:divBdr>
                <w:top w:val="none" w:sz="0" w:space="0" w:color="auto"/>
                <w:left w:val="none" w:sz="0" w:space="0" w:color="auto"/>
                <w:bottom w:val="none" w:sz="0" w:space="0" w:color="auto"/>
                <w:right w:val="none" w:sz="0" w:space="0" w:color="auto"/>
              </w:divBdr>
              <w:divsChild>
                <w:div w:id="1285578917">
                  <w:marLeft w:val="0"/>
                  <w:marRight w:val="0"/>
                  <w:marTop w:val="0"/>
                  <w:marBottom w:val="0"/>
                  <w:divBdr>
                    <w:top w:val="none" w:sz="0" w:space="0" w:color="auto"/>
                    <w:left w:val="none" w:sz="0" w:space="0" w:color="auto"/>
                    <w:bottom w:val="none" w:sz="0" w:space="0" w:color="auto"/>
                    <w:right w:val="none" w:sz="0" w:space="0" w:color="auto"/>
                  </w:divBdr>
                  <w:divsChild>
                    <w:div w:id="287472320">
                      <w:marLeft w:val="0"/>
                      <w:marRight w:val="0"/>
                      <w:marTop w:val="0"/>
                      <w:marBottom w:val="0"/>
                      <w:divBdr>
                        <w:top w:val="none" w:sz="0" w:space="0" w:color="auto"/>
                        <w:left w:val="none" w:sz="0" w:space="0" w:color="auto"/>
                        <w:bottom w:val="none" w:sz="0" w:space="0" w:color="auto"/>
                        <w:right w:val="none" w:sz="0" w:space="0" w:color="auto"/>
                      </w:divBdr>
                      <w:divsChild>
                        <w:div w:id="1359283384">
                          <w:marLeft w:val="0"/>
                          <w:marRight w:val="0"/>
                          <w:marTop w:val="0"/>
                          <w:marBottom w:val="0"/>
                          <w:divBdr>
                            <w:top w:val="none" w:sz="0" w:space="0" w:color="auto"/>
                            <w:left w:val="none" w:sz="0" w:space="0" w:color="auto"/>
                            <w:bottom w:val="none" w:sz="0" w:space="0" w:color="auto"/>
                            <w:right w:val="none" w:sz="0" w:space="0" w:color="auto"/>
                          </w:divBdr>
                          <w:divsChild>
                            <w:div w:id="171458817">
                              <w:marLeft w:val="0"/>
                              <w:marRight w:val="0"/>
                              <w:marTop w:val="0"/>
                              <w:marBottom w:val="0"/>
                              <w:divBdr>
                                <w:top w:val="none" w:sz="0" w:space="0" w:color="auto"/>
                                <w:left w:val="none" w:sz="0" w:space="0" w:color="auto"/>
                                <w:bottom w:val="none" w:sz="0" w:space="0" w:color="auto"/>
                                <w:right w:val="none" w:sz="0" w:space="0" w:color="auto"/>
                              </w:divBdr>
                              <w:divsChild>
                                <w:div w:id="1858735238">
                                  <w:marLeft w:val="0"/>
                                  <w:marRight w:val="0"/>
                                  <w:marTop w:val="0"/>
                                  <w:marBottom w:val="0"/>
                                  <w:divBdr>
                                    <w:top w:val="none" w:sz="0" w:space="0" w:color="auto"/>
                                    <w:left w:val="none" w:sz="0" w:space="0" w:color="auto"/>
                                    <w:bottom w:val="none" w:sz="0" w:space="0" w:color="auto"/>
                                    <w:right w:val="none" w:sz="0" w:space="0" w:color="auto"/>
                                  </w:divBdr>
                                  <w:divsChild>
                                    <w:div w:id="262689507">
                                      <w:marLeft w:val="0"/>
                                      <w:marRight w:val="0"/>
                                      <w:marTop w:val="0"/>
                                      <w:marBottom w:val="0"/>
                                      <w:divBdr>
                                        <w:top w:val="none" w:sz="0" w:space="0" w:color="auto"/>
                                        <w:left w:val="none" w:sz="0" w:space="0" w:color="auto"/>
                                        <w:bottom w:val="none" w:sz="0" w:space="0" w:color="auto"/>
                                        <w:right w:val="none" w:sz="0" w:space="0" w:color="auto"/>
                                      </w:divBdr>
                                      <w:divsChild>
                                        <w:div w:id="924921990">
                                          <w:marLeft w:val="0"/>
                                          <w:marRight w:val="0"/>
                                          <w:marTop w:val="0"/>
                                          <w:marBottom w:val="0"/>
                                          <w:divBdr>
                                            <w:top w:val="none" w:sz="0" w:space="0" w:color="auto"/>
                                            <w:left w:val="none" w:sz="0" w:space="0" w:color="auto"/>
                                            <w:bottom w:val="none" w:sz="0" w:space="0" w:color="auto"/>
                                            <w:right w:val="none" w:sz="0" w:space="0" w:color="auto"/>
                                          </w:divBdr>
                                          <w:divsChild>
                                            <w:div w:id="2123725414">
                                              <w:marLeft w:val="0"/>
                                              <w:marRight w:val="0"/>
                                              <w:marTop w:val="0"/>
                                              <w:marBottom w:val="0"/>
                                              <w:divBdr>
                                                <w:top w:val="none" w:sz="0" w:space="0" w:color="auto"/>
                                                <w:left w:val="none" w:sz="0" w:space="0" w:color="auto"/>
                                                <w:bottom w:val="none" w:sz="0" w:space="0" w:color="auto"/>
                                                <w:right w:val="none" w:sz="0" w:space="0" w:color="auto"/>
                                              </w:divBdr>
                                              <w:divsChild>
                                                <w:div w:id="2082605817">
                                                  <w:marLeft w:val="0"/>
                                                  <w:marRight w:val="0"/>
                                                  <w:marTop w:val="0"/>
                                                  <w:marBottom w:val="0"/>
                                                  <w:divBdr>
                                                    <w:top w:val="none" w:sz="0" w:space="0" w:color="auto"/>
                                                    <w:left w:val="none" w:sz="0" w:space="0" w:color="auto"/>
                                                    <w:bottom w:val="none" w:sz="0" w:space="0" w:color="auto"/>
                                                    <w:right w:val="none" w:sz="0" w:space="0" w:color="auto"/>
                                                  </w:divBdr>
                                                  <w:divsChild>
                                                    <w:div w:id="1001154971">
                                                      <w:marLeft w:val="0"/>
                                                      <w:marRight w:val="0"/>
                                                      <w:marTop w:val="0"/>
                                                      <w:marBottom w:val="0"/>
                                                      <w:divBdr>
                                                        <w:top w:val="none" w:sz="0" w:space="0" w:color="auto"/>
                                                        <w:left w:val="none" w:sz="0" w:space="0" w:color="auto"/>
                                                        <w:bottom w:val="none" w:sz="0" w:space="0" w:color="auto"/>
                                                        <w:right w:val="none" w:sz="0" w:space="0" w:color="auto"/>
                                                      </w:divBdr>
                                                      <w:divsChild>
                                                        <w:div w:id="1387143549">
                                                          <w:marLeft w:val="0"/>
                                                          <w:marRight w:val="0"/>
                                                          <w:marTop w:val="0"/>
                                                          <w:marBottom w:val="0"/>
                                                          <w:divBdr>
                                                            <w:top w:val="none" w:sz="0" w:space="0" w:color="auto"/>
                                                            <w:left w:val="none" w:sz="0" w:space="0" w:color="auto"/>
                                                            <w:bottom w:val="none" w:sz="0" w:space="0" w:color="auto"/>
                                                            <w:right w:val="none" w:sz="0" w:space="0" w:color="auto"/>
                                                          </w:divBdr>
                                                          <w:divsChild>
                                                            <w:div w:id="18573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187001">
      <w:bodyDiv w:val="1"/>
      <w:marLeft w:val="0"/>
      <w:marRight w:val="0"/>
      <w:marTop w:val="0"/>
      <w:marBottom w:val="0"/>
      <w:divBdr>
        <w:top w:val="none" w:sz="0" w:space="0" w:color="auto"/>
        <w:left w:val="none" w:sz="0" w:space="0" w:color="auto"/>
        <w:bottom w:val="none" w:sz="0" w:space="0" w:color="auto"/>
        <w:right w:val="none" w:sz="0" w:space="0" w:color="auto"/>
      </w:divBdr>
      <w:divsChild>
        <w:div w:id="211968690">
          <w:marLeft w:val="0"/>
          <w:marRight w:val="0"/>
          <w:marTop w:val="0"/>
          <w:marBottom w:val="0"/>
          <w:divBdr>
            <w:top w:val="none" w:sz="0" w:space="0" w:color="auto"/>
            <w:left w:val="none" w:sz="0" w:space="0" w:color="auto"/>
            <w:bottom w:val="none" w:sz="0" w:space="0" w:color="auto"/>
            <w:right w:val="none" w:sz="0" w:space="0" w:color="auto"/>
          </w:divBdr>
          <w:divsChild>
            <w:div w:id="2016878307">
              <w:marLeft w:val="0"/>
              <w:marRight w:val="0"/>
              <w:marTop w:val="0"/>
              <w:marBottom w:val="0"/>
              <w:divBdr>
                <w:top w:val="none" w:sz="0" w:space="0" w:color="auto"/>
                <w:left w:val="none" w:sz="0" w:space="0" w:color="auto"/>
                <w:bottom w:val="none" w:sz="0" w:space="0" w:color="auto"/>
                <w:right w:val="none" w:sz="0" w:space="0" w:color="auto"/>
              </w:divBdr>
              <w:divsChild>
                <w:div w:id="294676991">
                  <w:marLeft w:val="0"/>
                  <w:marRight w:val="0"/>
                  <w:marTop w:val="0"/>
                  <w:marBottom w:val="0"/>
                  <w:divBdr>
                    <w:top w:val="none" w:sz="0" w:space="0" w:color="auto"/>
                    <w:left w:val="none" w:sz="0" w:space="0" w:color="auto"/>
                    <w:bottom w:val="none" w:sz="0" w:space="0" w:color="auto"/>
                    <w:right w:val="none" w:sz="0" w:space="0" w:color="auto"/>
                  </w:divBdr>
                  <w:divsChild>
                    <w:div w:id="1710564225">
                      <w:marLeft w:val="0"/>
                      <w:marRight w:val="0"/>
                      <w:marTop w:val="0"/>
                      <w:marBottom w:val="0"/>
                      <w:divBdr>
                        <w:top w:val="none" w:sz="0" w:space="0" w:color="auto"/>
                        <w:left w:val="none" w:sz="0" w:space="0" w:color="auto"/>
                        <w:bottom w:val="none" w:sz="0" w:space="0" w:color="auto"/>
                        <w:right w:val="none" w:sz="0" w:space="0" w:color="auto"/>
                      </w:divBdr>
                      <w:divsChild>
                        <w:div w:id="1338381209">
                          <w:marLeft w:val="0"/>
                          <w:marRight w:val="0"/>
                          <w:marTop w:val="0"/>
                          <w:marBottom w:val="0"/>
                          <w:divBdr>
                            <w:top w:val="none" w:sz="0" w:space="0" w:color="auto"/>
                            <w:left w:val="none" w:sz="0" w:space="0" w:color="auto"/>
                            <w:bottom w:val="none" w:sz="0" w:space="0" w:color="auto"/>
                            <w:right w:val="none" w:sz="0" w:space="0" w:color="auto"/>
                          </w:divBdr>
                          <w:divsChild>
                            <w:div w:id="1954360916">
                              <w:marLeft w:val="0"/>
                              <w:marRight w:val="0"/>
                              <w:marTop w:val="0"/>
                              <w:marBottom w:val="0"/>
                              <w:divBdr>
                                <w:top w:val="none" w:sz="0" w:space="0" w:color="auto"/>
                                <w:left w:val="none" w:sz="0" w:space="0" w:color="auto"/>
                                <w:bottom w:val="none" w:sz="0" w:space="0" w:color="auto"/>
                                <w:right w:val="none" w:sz="0" w:space="0" w:color="auto"/>
                              </w:divBdr>
                              <w:divsChild>
                                <w:div w:id="1449467145">
                                  <w:marLeft w:val="0"/>
                                  <w:marRight w:val="0"/>
                                  <w:marTop w:val="0"/>
                                  <w:marBottom w:val="0"/>
                                  <w:divBdr>
                                    <w:top w:val="none" w:sz="0" w:space="0" w:color="auto"/>
                                    <w:left w:val="none" w:sz="0" w:space="0" w:color="auto"/>
                                    <w:bottom w:val="none" w:sz="0" w:space="0" w:color="auto"/>
                                    <w:right w:val="none" w:sz="0" w:space="0" w:color="auto"/>
                                  </w:divBdr>
                                  <w:divsChild>
                                    <w:div w:id="676157088">
                                      <w:marLeft w:val="0"/>
                                      <w:marRight w:val="0"/>
                                      <w:marTop w:val="0"/>
                                      <w:marBottom w:val="0"/>
                                      <w:divBdr>
                                        <w:top w:val="none" w:sz="0" w:space="0" w:color="auto"/>
                                        <w:left w:val="none" w:sz="0" w:space="0" w:color="auto"/>
                                        <w:bottom w:val="none" w:sz="0" w:space="0" w:color="auto"/>
                                        <w:right w:val="none" w:sz="0" w:space="0" w:color="auto"/>
                                      </w:divBdr>
                                      <w:divsChild>
                                        <w:div w:id="232468694">
                                          <w:marLeft w:val="0"/>
                                          <w:marRight w:val="0"/>
                                          <w:marTop w:val="0"/>
                                          <w:marBottom w:val="0"/>
                                          <w:divBdr>
                                            <w:top w:val="none" w:sz="0" w:space="0" w:color="auto"/>
                                            <w:left w:val="none" w:sz="0" w:space="0" w:color="auto"/>
                                            <w:bottom w:val="none" w:sz="0" w:space="0" w:color="auto"/>
                                            <w:right w:val="none" w:sz="0" w:space="0" w:color="auto"/>
                                          </w:divBdr>
                                          <w:divsChild>
                                            <w:div w:id="286814269">
                                              <w:marLeft w:val="0"/>
                                              <w:marRight w:val="0"/>
                                              <w:marTop w:val="0"/>
                                              <w:marBottom w:val="0"/>
                                              <w:divBdr>
                                                <w:top w:val="none" w:sz="0" w:space="0" w:color="auto"/>
                                                <w:left w:val="none" w:sz="0" w:space="0" w:color="auto"/>
                                                <w:bottom w:val="none" w:sz="0" w:space="0" w:color="auto"/>
                                                <w:right w:val="none" w:sz="0" w:space="0" w:color="auto"/>
                                              </w:divBdr>
                                              <w:divsChild>
                                                <w:div w:id="1367682355">
                                                  <w:marLeft w:val="0"/>
                                                  <w:marRight w:val="0"/>
                                                  <w:marTop w:val="0"/>
                                                  <w:marBottom w:val="0"/>
                                                  <w:divBdr>
                                                    <w:top w:val="none" w:sz="0" w:space="0" w:color="auto"/>
                                                    <w:left w:val="none" w:sz="0" w:space="0" w:color="auto"/>
                                                    <w:bottom w:val="none" w:sz="0" w:space="0" w:color="auto"/>
                                                    <w:right w:val="none" w:sz="0" w:space="0" w:color="auto"/>
                                                  </w:divBdr>
                                                  <w:divsChild>
                                                    <w:div w:id="2094694174">
                                                      <w:marLeft w:val="0"/>
                                                      <w:marRight w:val="0"/>
                                                      <w:marTop w:val="0"/>
                                                      <w:marBottom w:val="0"/>
                                                      <w:divBdr>
                                                        <w:top w:val="none" w:sz="0" w:space="0" w:color="auto"/>
                                                        <w:left w:val="none" w:sz="0" w:space="0" w:color="auto"/>
                                                        <w:bottom w:val="none" w:sz="0" w:space="0" w:color="auto"/>
                                                        <w:right w:val="none" w:sz="0" w:space="0" w:color="auto"/>
                                                      </w:divBdr>
                                                      <w:divsChild>
                                                        <w:div w:id="123500035">
                                                          <w:marLeft w:val="0"/>
                                                          <w:marRight w:val="0"/>
                                                          <w:marTop w:val="0"/>
                                                          <w:marBottom w:val="0"/>
                                                          <w:divBdr>
                                                            <w:top w:val="none" w:sz="0" w:space="0" w:color="auto"/>
                                                            <w:left w:val="none" w:sz="0" w:space="0" w:color="auto"/>
                                                            <w:bottom w:val="none" w:sz="0" w:space="0" w:color="auto"/>
                                                            <w:right w:val="none" w:sz="0" w:space="0" w:color="auto"/>
                                                          </w:divBdr>
                                                          <w:divsChild>
                                                            <w:div w:id="97518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8424208">
      <w:bodyDiv w:val="1"/>
      <w:marLeft w:val="0"/>
      <w:marRight w:val="0"/>
      <w:marTop w:val="0"/>
      <w:marBottom w:val="0"/>
      <w:divBdr>
        <w:top w:val="none" w:sz="0" w:space="0" w:color="auto"/>
        <w:left w:val="none" w:sz="0" w:space="0" w:color="auto"/>
        <w:bottom w:val="none" w:sz="0" w:space="0" w:color="auto"/>
        <w:right w:val="none" w:sz="0" w:space="0" w:color="auto"/>
      </w:divBdr>
      <w:divsChild>
        <w:div w:id="1788544076">
          <w:marLeft w:val="0"/>
          <w:marRight w:val="0"/>
          <w:marTop w:val="0"/>
          <w:marBottom w:val="0"/>
          <w:divBdr>
            <w:top w:val="none" w:sz="0" w:space="0" w:color="auto"/>
            <w:left w:val="none" w:sz="0" w:space="0" w:color="auto"/>
            <w:bottom w:val="none" w:sz="0" w:space="0" w:color="auto"/>
            <w:right w:val="none" w:sz="0" w:space="0" w:color="auto"/>
          </w:divBdr>
          <w:divsChild>
            <w:div w:id="1306623608">
              <w:marLeft w:val="0"/>
              <w:marRight w:val="0"/>
              <w:marTop w:val="0"/>
              <w:marBottom w:val="0"/>
              <w:divBdr>
                <w:top w:val="none" w:sz="0" w:space="0" w:color="auto"/>
                <w:left w:val="none" w:sz="0" w:space="0" w:color="auto"/>
                <w:bottom w:val="none" w:sz="0" w:space="0" w:color="auto"/>
                <w:right w:val="none" w:sz="0" w:space="0" w:color="auto"/>
              </w:divBdr>
              <w:divsChild>
                <w:div w:id="1077556343">
                  <w:marLeft w:val="0"/>
                  <w:marRight w:val="0"/>
                  <w:marTop w:val="0"/>
                  <w:marBottom w:val="0"/>
                  <w:divBdr>
                    <w:top w:val="none" w:sz="0" w:space="0" w:color="auto"/>
                    <w:left w:val="none" w:sz="0" w:space="0" w:color="auto"/>
                    <w:bottom w:val="none" w:sz="0" w:space="0" w:color="auto"/>
                    <w:right w:val="none" w:sz="0" w:space="0" w:color="auto"/>
                  </w:divBdr>
                  <w:divsChild>
                    <w:div w:id="1185904033">
                      <w:marLeft w:val="0"/>
                      <w:marRight w:val="0"/>
                      <w:marTop w:val="0"/>
                      <w:marBottom w:val="0"/>
                      <w:divBdr>
                        <w:top w:val="none" w:sz="0" w:space="0" w:color="auto"/>
                        <w:left w:val="none" w:sz="0" w:space="0" w:color="auto"/>
                        <w:bottom w:val="none" w:sz="0" w:space="0" w:color="auto"/>
                        <w:right w:val="none" w:sz="0" w:space="0" w:color="auto"/>
                      </w:divBdr>
                      <w:divsChild>
                        <w:div w:id="2556563">
                          <w:marLeft w:val="0"/>
                          <w:marRight w:val="0"/>
                          <w:marTop w:val="0"/>
                          <w:marBottom w:val="0"/>
                          <w:divBdr>
                            <w:top w:val="none" w:sz="0" w:space="0" w:color="auto"/>
                            <w:left w:val="none" w:sz="0" w:space="0" w:color="auto"/>
                            <w:bottom w:val="none" w:sz="0" w:space="0" w:color="auto"/>
                            <w:right w:val="none" w:sz="0" w:space="0" w:color="auto"/>
                          </w:divBdr>
                          <w:divsChild>
                            <w:div w:id="1859196182">
                              <w:marLeft w:val="0"/>
                              <w:marRight w:val="0"/>
                              <w:marTop w:val="0"/>
                              <w:marBottom w:val="0"/>
                              <w:divBdr>
                                <w:top w:val="none" w:sz="0" w:space="0" w:color="auto"/>
                                <w:left w:val="none" w:sz="0" w:space="0" w:color="auto"/>
                                <w:bottom w:val="none" w:sz="0" w:space="0" w:color="auto"/>
                                <w:right w:val="none" w:sz="0" w:space="0" w:color="auto"/>
                              </w:divBdr>
                              <w:divsChild>
                                <w:div w:id="798378419">
                                  <w:marLeft w:val="0"/>
                                  <w:marRight w:val="0"/>
                                  <w:marTop w:val="0"/>
                                  <w:marBottom w:val="0"/>
                                  <w:divBdr>
                                    <w:top w:val="none" w:sz="0" w:space="0" w:color="auto"/>
                                    <w:left w:val="none" w:sz="0" w:space="0" w:color="auto"/>
                                    <w:bottom w:val="none" w:sz="0" w:space="0" w:color="auto"/>
                                    <w:right w:val="none" w:sz="0" w:space="0" w:color="auto"/>
                                  </w:divBdr>
                                  <w:divsChild>
                                    <w:div w:id="1684433135">
                                      <w:marLeft w:val="0"/>
                                      <w:marRight w:val="0"/>
                                      <w:marTop w:val="0"/>
                                      <w:marBottom w:val="0"/>
                                      <w:divBdr>
                                        <w:top w:val="none" w:sz="0" w:space="0" w:color="auto"/>
                                        <w:left w:val="none" w:sz="0" w:space="0" w:color="auto"/>
                                        <w:bottom w:val="none" w:sz="0" w:space="0" w:color="auto"/>
                                        <w:right w:val="none" w:sz="0" w:space="0" w:color="auto"/>
                                      </w:divBdr>
                                      <w:divsChild>
                                        <w:div w:id="1785998515">
                                          <w:marLeft w:val="0"/>
                                          <w:marRight w:val="0"/>
                                          <w:marTop w:val="0"/>
                                          <w:marBottom w:val="0"/>
                                          <w:divBdr>
                                            <w:top w:val="none" w:sz="0" w:space="0" w:color="auto"/>
                                            <w:left w:val="none" w:sz="0" w:space="0" w:color="auto"/>
                                            <w:bottom w:val="none" w:sz="0" w:space="0" w:color="auto"/>
                                            <w:right w:val="none" w:sz="0" w:space="0" w:color="auto"/>
                                          </w:divBdr>
                                          <w:divsChild>
                                            <w:div w:id="275722209">
                                              <w:marLeft w:val="0"/>
                                              <w:marRight w:val="0"/>
                                              <w:marTop w:val="0"/>
                                              <w:marBottom w:val="0"/>
                                              <w:divBdr>
                                                <w:top w:val="none" w:sz="0" w:space="0" w:color="auto"/>
                                                <w:left w:val="none" w:sz="0" w:space="0" w:color="auto"/>
                                                <w:bottom w:val="none" w:sz="0" w:space="0" w:color="auto"/>
                                                <w:right w:val="none" w:sz="0" w:space="0" w:color="auto"/>
                                              </w:divBdr>
                                              <w:divsChild>
                                                <w:div w:id="675811269">
                                                  <w:marLeft w:val="0"/>
                                                  <w:marRight w:val="0"/>
                                                  <w:marTop w:val="0"/>
                                                  <w:marBottom w:val="0"/>
                                                  <w:divBdr>
                                                    <w:top w:val="none" w:sz="0" w:space="0" w:color="auto"/>
                                                    <w:left w:val="none" w:sz="0" w:space="0" w:color="auto"/>
                                                    <w:bottom w:val="none" w:sz="0" w:space="0" w:color="auto"/>
                                                    <w:right w:val="none" w:sz="0" w:space="0" w:color="auto"/>
                                                  </w:divBdr>
                                                  <w:divsChild>
                                                    <w:div w:id="1402483503">
                                                      <w:marLeft w:val="0"/>
                                                      <w:marRight w:val="0"/>
                                                      <w:marTop w:val="0"/>
                                                      <w:marBottom w:val="0"/>
                                                      <w:divBdr>
                                                        <w:top w:val="none" w:sz="0" w:space="0" w:color="auto"/>
                                                        <w:left w:val="none" w:sz="0" w:space="0" w:color="auto"/>
                                                        <w:bottom w:val="none" w:sz="0" w:space="0" w:color="auto"/>
                                                        <w:right w:val="none" w:sz="0" w:space="0" w:color="auto"/>
                                                      </w:divBdr>
                                                      <w:divsChild>
                                                        <w:div w:id="1130132657">
                                                          <w:marLeft w:val="0"/>
                                                          <w:marRight w:val="0"/>
                                                          <w:marTop w:val="0"/>
                                                          <w:marBottom w:val="0"/>
                                                          <w:divBdr>
                                                            <w:top w:val="none" w:sz="0" w:space="0" w:color="auto"/>
                                                            <w:left w:val="none" w:sz="0" w:space="0" w:color="auto"/>
                                                            <w:bottom w:val="none" w:sz="0" w:space="0" w:color="auto"/>
                                                            <w:right w:val="none" w:sz="0" w:space="0" w:color="auto"/>
                                                          </w:divBdr>
                                                          <w:divsChild>
                                                            <w:div w:id="13684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0538813">
      <w:bodyDiv w:val="1"/>
      <w:marLeft w:val="0"/>
      <w:marRight w:val="0"/>
      <w:marTop w:val="0"/>
      <w:marBottom w:val="0"/>
      <w:divBdr>
        <w:top w:val="none" w:sz="0" w:space="0" w:color="auto"/>
        <w:left w:val="none" w:sz="0" w:space="0" w:color="auto"/>
        <w:bottom w:val="none" w:sz="0" w:space="0" w:color="auto"/>
        <w:right w:val="none" w:sz="0" w:space="0" w:color="auto"/>
      </w:divBdr>
      <w:divsChild>
        <w:div w:id="713384109">
          <w:marLeft w:val="0"/>
          <w:marRight w:val="0"/>
          <w:marTop w:val="0"/>
          <w:marBottom w:val="0"/>
          <w:divBdr>
            <w:top w:val="none" w:sz="0" w:space="0" w:color="auto"/>
            <w:left w:val="none" w:sz="0" w:space="0" w:color="auto"/>
            <w:bottom w:val="none" w:sz="0" w:space="0" w:color="auto"/>
            <w:right w:val="none" w:sz="0" w:space="0" w:color="auto"/>
          </w:divBdr>
          <w:divsChild>
            <w:div w:id="529925451">
              <w:marLeft w:val="0"/>
              <w:marRight w:val="0"/>
              <w:marTop w:val="0"/>
              <w:marBottom w:val="0"/>
              <w:divBdr>
                <w:top w:val="none" w:sz="0" w:space="0" w:color="auto"/>
                <w:left w:val="none" w:sz="0" w:space="0" w:color="auto"/>
                <w:bottom w:val="none" w:sz="0" w:space="0" w:color="auto"/>
                <w:right w:val="none" w:sz="0" w:space="0" w:color="auto"/>
              </w:divBdr>
              <w:divsChild>
                <w:div w:id="809401170">
                  <w:marLeft w:val="0"/>
                  <w:marRight w:val="0"/>
                  <w:marTop w:val="0"/>
                  <w:marBottom w:val="0"/>
                  <w:divBdr>
                    <w:top w:val="none" w:sz="0" w:space="0" w:color="auto"/>
                    <w:left w:val="none" w:sz="0" w:space="0" w:color="auto"/>
                    <w:bottom w:val="none" w:sz="0" w:space="0" w:color="auto"/>
                    <w:right w:val="none" w:sz="0" w:space="0" w:color="auto"/>
                  </w:divBdr>
                  <w:divsChild>
                    <w:div w:id="69809957">
                      <w:marLeft w:val="0"/>
                      <w:marRight w:val="0"/>
                      <w:marTop w:val="0"/>
                      <w:marBottom w:val="0"/>
                      <w:divBdr>
                        <w:top w:val="none" w:sz="0" w:space="0" w:color="auto"/>
                        <w:left w:val="none" w:sz="0" w:space="0" w:color="auto"/>
                        <w:bottom w:val="none" w:sz="0" w:space="0" w:color="auto"/>
                        <w:right w:val="none" w:sz="0" w:space="0" w:color="auto"/>
                      </w:divBdr>
                      <w:divsChild>
                        <w:div w:id="1029454382">
                          <w:marLeft w:val="0"/>
                          <w:marRight w:val="0"/>
                          <w:marTop w:val="0"/>
                          <w:marBottom w:val="0"/>
                          <w:divBdr>
                            <w:top w:val="none" w:sz="0" w:space="0" w:color="auto"/>
                            <w:left w:val="none" w:sz="0" w:space="0" w:color="auto"/>
                            <w:bottom w:val="none" w:sz="0" w:space="0" w:color="auto"/>
                            <w:right w:val="none" w:sz="0" w:space="0" w:color="auto"/>
                          </w:divBdr>
                          <w:divsChild>
                            <w:div w:id="2140102758">
                              <w:marLeft w:val="0"/>
                              <w:marRight w:val="0"/>
                              <w:marTop w:val="0"/>
                              <w:marBottom w:val="0"/>
                              <w:divBdr>
                                <w:top w:val="none" w:sz="0" w:space="0" w:color="auto"/>
                                <w:left w:val="none" w:sz="0" w:space="0" w:color="auto"/>
                                <w:bottom w:val="none" w:sz="0" w:space="0" w:color="auto"/>
                                <w:right w:val="none" w:sz="0" w:space="0" w:color="auto"/>
                              </w:divBdr>
                              <w:divsChild>
                                <w:div w:id="918909676">
                                  <w:marLeft w:val="0"/>
                                  <w:marRight w:val="0"/>
                                  <w:marTop w:val="0"/>
                                  <w:marBottom w:val="0"/>
                                  <w:divBdr>
                                    <w:top w:val="none" w:sz="0" w:space="0" w:color="auto"/>
                                    <w:left w:val="none" w:sz="0" w:space="0" w:color="auto"/>
                                    <w:bottom w:val="none" w:sz="0" w:space="0" w:color="auto"/>
                                    <w:right w:val="none" w:sz="0" w:space="0" w:color="auto"/>
                                  </w:divBdr>
                                  <w:divsChild>
                                    <w:div w:id="646667782">
                                      <w:marLeft w:val="0"/>
                                      <w:marRight w:val="0"/>
                                      <w:marTop w:val="0"/>
                                      <w:marBottom w:val="0"/>
                                      <w:divBdr>
                                        <w:top w:val="none" w:sz="0" w:space="0" w:color="auto"/>
                                        <w:left w:val="none" w:sz="0" w:space="0" w:color="auto"/>
                                        <w:bottom w:val="none" w:sz="0" w:space="0" w:color="auto"/>
                                        <w:right w:val="none" w:sz="0" w:space="0" w:color="auto"/>
                                      </w:divBdr>
                                      <w:divsChild>
                                        <w:div w:id="552161210">
                                          <w:marLeft w:val="0"/>
                                          <w:marRight w:val="0"/>
                                          <w:marTop w:val="0"/>
                                          <w:marBottom w:val="0"/>
                                          <w:divBdr>
                                            <w:top w:val="none" w:sz="0" w:space="0" w:color="auto"/>
                                            <w:left w:val="none" w:sz="0" w:space="0" w:color="auto"/>
                                            <w:bottom w:val="none" w:sz="0" w:space="0" w:color="auto"/>
                                            <w:right w:val="none" w:sz="0" w:space="0" w:color="auto"/>
                                          </w:divBdr>
                                          <w:divsChild>
                                            <w:div w:id="422530931">
                                              <w:marLeft w:val="0"/>
                                              <w:marRight w:val="0"/>
                                              <w:marTop w:val="0"/>
                                              <w:marBottom w:val="0"/>
                                              <w:divBdr>
                                                <w:top w:val="none" w:sz="0" w:space="0" w:color="auto"/>
                                                <w:left w:val="none" w:sz="0" w:space="0" w:color="auto"/>
                                                <w:bottom w:val="none" w:sz="0" w:space="0" w:color="auto"/>
                                                <w:right w:val="none" w:sz="0" w:space="0" w:color="auto"/>
                                              </w:divBdr>
                                              <w:divsChild>
                                                <w:div w:id="1892418771">
                                                  <w:marLeft w:val="0"/>
                                                  <w:marRight w:val="0"/>
                                                  <w:marTop w:val="0"/>
                                                  <w:marBottom w:val="0"/>
                                                  <w:divBdr>
                                                    <w:top w:val="none" w:sz="0" w:space="0" w:color="auto"/>
                                                    <w:left w:val="none" w:sz="0" w:space="0" w:color="auto"/>
                                                    <w:bottom w:val="none" w:sz="0" w:space="0" w:color="auto"/>
                                                    <w:right w:val="none" w:sz="0" w:space="0" w:color="auto"/>
                                                  </w:divBdr>
                                                  <w:divsChild>
                                                    <w:div w:id="985427859">
                                                      <w:marLeft w:val="0"/>
                                                      <w:marRight w:val="0"/>
                                                      <w:marTop w:val="0"/>
                                                      <w:marBottom w:val="0"/>
                                                      <w:divBdr>
                                                        <w:top w:val="none" w:sz="0" w:space="0" w:color="auto"/>
                                                        <w:left w:val="none" w:sz="0" w:space="0" w:color="auto"/>
                                                        <w:bottom w:val="none" w:sz="0" w:space="0" w:color="auto"/>
                                                        <w:right w:val="none" w:sz="0" w:space="0" w:color="auto"/>
                                                      </w:divBdr>
                                                      <w:divsChild>
                                                        <w:div w:id="1103498636">
                                                          <w:marLeft w:val="0"/>
                                                          <w:marRight w:val="0"/>
                                                          <w:marTop w:val="0"/>
                                                          <w:marBottom w:val="0"/>
                                                          <w:divBdr>
                                                            <w:top w:val="none" w:sz="0" w:space="0" w:color="auto"/>
                                                            <w:left w:val="none" w:sz="0" w:space="0" w:color="auto"/>
                                                            <w:bottom w:val="none" w:sz="0" w:space="0" w:color="auto"/>
                                                            <w:right w:val="none" w:sz="0" w:space="0" w:color="auto"/>
                                                          </w:divBdr>
                                                          <w:divsChild>
                                                            <w:div w:id="7387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039023">
      <w:bodyDiv w:val="1"/>
      <w:marLeft w:val="0"/>
      <w:marRight w:val="0"/>
      <w:marTop w:val="0"/>
      <w:marBottom w:val="0"/>
      <w:divBdr>
        <w:top w:val="none" w:sz="0" w:space="0" w:color="auto"/>
        <w:left w:val="none" w:sz="0" w:space="0" w:color="auto"/>
        <w:bottom w:val="none" w:sz="0" w:space="0" w:color="auto"/>
        <w:right w:val="none" w:sz="0" w:space="0" w:color="auto"/>
      </w:divBdr>
      <w:divsChild>
        <w:div w:id="435909853">
          <w:marLeft w:val="0"/>
          <w:marRight w:val="0"/>
          <w:marTop w:val="0"/>
          <w:marBottom w:val="0"/>
          <w:divBdr>
            <w:top w:val="none" w:sz="0" w:space="0" w:color="auto"/>
            <w:left w:val="none" w:sz="0" w:space="0" w:color="auto"/>
            <w:bottom w:val="none" w:sz="0" w:space="0" w:color="auto"/>
            <w:right w:val="none" w:sz="0" w:space="0" w:color="auto"/>
          </w:divBdr>
          <w:divsChild>
            <w:div w:id="398795185">
              <w:marLeft w:val="0"/>
              <w:marRight w:val="0"/>
              <w:marTop w:val="0"/>
              <w:marBottom w:val="0"/>
              <w:divBdr>
                <w:top w:val="none" w:sz="0" w:space="0" w:color="auto"/>
                <w:left w:val="none" w:sz="0" w:space="0" w:color="auto"/>
                <w:bottom w:val="none" w:sz="0" w:space="0" w:color="auto"/>
                <w:right w:val="none" w:sz="0" w:space="0" w:color="auto"/>
              </w:divBdr>
              <w:divsChild>
                <w:div w:id="1449155384">
                  <w:marLeft w:val="0"/>
                  <w:marRight w:val="0"/>
                  <w:marTop w:val="0"/>
                  <w:marBottom w:val="0"/>
                  <w:divBdr>
                    <w:top w:val="none" w:sz="0" w:space="0" w:color="auto"/>
                    <w:left w:val="none" w:sz="0" w:space="0" w:color="auto"/>
                    <w:bottom w:val="none" w:sz="0" w:space="0" w:color="auto"/>
                    <w:right w:val="none" w:sz="0" w:space="0" w:color="auto"/>
                  </w:divBdr>
                  <w:divsChild>
                    <w:div w:id="1772630068">
                      <w:marLeft w:val="0"/>
                      <w:marRight w:val="0"/>
                      <w:marTop w:val="0"/>
                      <w:marBottom w:val="0"/>
                      <w:divBdr>
                        <w:top w:val="none" w:sz="0" w:space="0" w:color="auto"/>
                        <w:left w:val="none" w:sz="0" w:space="0" w:color="auto"/>
                        <w:bottom w:val="none" w:sz="0" w:space="0" w:color="auto"/>
                        <w:right w:val="none" w:sz="0" w:space="0" w:color="auto"/>
                      </w:divBdr>
                      <w:divsChild>
                        <w:div w:id="1597713280">
                          <w:marLeft w:val="0"/>
                          <w:marRight w:val="0"/>
                          <w:marTop w:val="0"/>
                          <w:marBottom w:val="0"/>
                          <w:divBdr>
                            <w:top w:val="none" w:sz="0" w:space="0" w:color="auto"/>
                            <w:left w:val="none" w:sz="0" w:space="0" w:color="auto"/>
                            <w:bottom w:val="none" w:sz="0" w:space="0" w:color="auto"/>
                            <w:right w:val="none" w:sz="0" w:space="0" w:color="auto"/>
                          </w:divBdr>
                          <w:divsChild>
                            <w:div w:id="800348419">
                              <w:marLeft w:val="0"/>
                              <w:marRight w:val="0"/>
                              <w:marTop w:val="0"/>
                              <w:marBottom w:val="0"/>
                              <w:divBdr>
                                <w:top w:val="none" w:sz="0" w:space="0" w:color="auto"/>
                                <w:left w:val="none" w:sz="0" w:space="0" w:color="auto"/>
                                <w:bottom w:val="none" w:sz="0" w:space="0" w:color="auto"/>
                                <w:right w:val="none" w:sz="0" w:space="0" w:color="auto"/>
                              </w:divBdr>
                              <w:divsChild>
                                <w:div w:id="1073967150">
                                  <w:marLeft w:val="0"/>
                                  <w:marRight w:val="0"/>
                                  <w:marTop w:val="0"/>
                                  <w:marBottom w:val="0"/>
                                  <w:divBdr>
                                    <w:top w:val="none" w:sz="0" w:space="0" w:color="auto"/>
                                    <w:left w:val="none" w:sz="0" w:space="0" w:color="auto"/>
                                    <w:bottom w:val="none" w:sz="0" w:space="0" w:color="auto"/>
                                    <w:right w:val="none" w:sz="0" w:space="0" w:color="auto"/>
                                  </w:divBdr>
                                  <w:divsChild>
                                    <w:div w:id="1248880946">
                                      <w:marLeft w:val="0"/>
                                      <w:marRight w:val="0"/>
                                      <w:marTop w:val="0"/>
                                      <w:marBottom w:val="0"/>
                                      <w:divBdr>
                                        <w:top w:val="none" w:sz="0" w:space="0" w:color="auto"/>
                                        <w:left w:val="none" w:sz="0" w:space="0" w:color="auto"/>
                                        <w:bottom w:val="none" w:sz="0" w:space="0" w:color="auto"/>
                                        <w:right w:val="none" w:sz="0" w:space="0" w:color="auto"/>
                                      </w:divBdr>
                                      <w:divsChild>
                                        <w:div w:id="2026832384">
                                          <w:marLeft w:val="0"/>
                                          <w:marRight w:val="0"/>
                                          <w:marTop w:val="0"/>
                                          <w:marBottom w:val="0"/>
                                          <w:divBdr>
                                            <w:top w:val="none" w:sz="0" w:space="0" w:color="auto"/>
                                            <w:left w:val="none" w:sz="0" w:space="0" w:color="auto"/>
                                            <w:bottom w:val="none" w:sz="0" w:space="0" w:color="auto"/>
                                            <w:right w:val="none" w:sz="0" w:space="0" w:color="auto"/>
                                          </w:divBdr>
                                          <w:divsChild>
                                            <w:div w:id="1899827021">
                                              <w:marLeft w:val="0"/>
                                              <w:marRight w:val="0"/>
                                              <w:marTop w:val="0"/>
                                              <w:marBottom w:val="0"/>
                                              <w:divBdr>
                                                <w:top w:val="none" w:sz="0" w:space="0" w:color="auto"/>
                                                <w:left w:val="none" w:sz="0" w:space="0" w:color="auto"/>
                                                <w:bottom w:val="none" w:sz="0" w:space="0" w:color="auto"/>
                                                <w:right w:val="none" w:sz="0" w:space="0" w:color="auto"/>
                                              </w:divBdr>
                                              <w:divsChild>
                                                <w:div w:id="1537084770">
                                                  <w:marLeft w:val="0"/>
                                                  <w:marRight w:val="0"/>
                                                  <w:marTop w:val="0"/>
                                                  <w:marBottom w:val="0"/>
                                                  <w:divBdr>
                                                    <w:top w:val="none" w:sz="0" w:space="0" w:color="auto"/>
                                                    <w:left w:val="none" w:sz="0" w:space="0" w:color="auto"/>
                                                    <w:bottom w:val="none" w:sz="0" w:space="0" w:color="auto"/>
                                                    <w:right w:val="none" w:sz="0" w:space="0" w:color="auto"/>
                                                  </w:divBdr>
                                                  <w:divsChild>
                                                    <w:div w:id="890455601">
                                                      <w:marLeft w:val="0"/>
                                                      <w:marRight w:val="0"/>
                                                      <w:marTop w:val="0"/>
                                                      <w:marBottom w:val="0"/>
                                                      <w:divBdr>
                                                        <w:top w:val="none" w:sz="0" w:space="0" w:color="auto"/>
                                                        <w:left w:val="none" w:sz="0" w:space="0" w:color="auto"/>
                                                        <w:bottom w:val="none" w:sz="0" w:space="0" w:color="auto"/>
                                                        <w:right w:val="none" w:sz="0" w:space="0" w:color="auto"/>
                                                      </w:divBdr>
                                                      <w:divsChild>
                                                        <w:div w:id="635061751">
                                                          <w:marLeft w:val="0"/>
                                                          <w:marRight w:val="0"/>
                                                          <w:marTop w:val="0"/>
                                                          <w:marBottom w:val="0"/>
                                                          <w:divBdr>
                                                            <w:top w:val="none" w:sz="0" w:space="0" w:color="auto"/>
                                                            <w:left w:val="none" w:sz="0" w:space="0" w:color="auto"/>
                                                            <w:bottom w:val="none" w:sz="0" w:space="0" w:color="auto"/>
                                                            <w:right w:val="none" w:sz="0" w:space="0" w:color="auto"/>
                                                          </w:divBdr>
                                                          <w:divsChild>
                                                            <w:div w:id="19716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760197">
      <w:bodyDiv w:val="1"/>
      <w:marLeft w:val="0"/>
      <w:marRight w:val="0"/>
      <w:marTop w:val="0"/>
      <w:marBottom w:val="0"/>
      <w:divBdr>
        <w:top w:val="none" w:sz="0" w:space="0" w:color="auto"/>
        <w:left w:val="none" w:sz="0" w:space="0" w:color="auto"/>
        <w:bottom w:val="none" w:sz="0" w:space="0" w:color="auto"/>
        <w:right w:val="none" w:sz="0" w:space="0" w:color="auto"/>
      </w:divBdr>
      <w:divsChild>
        <w:div w:id="953827162">
          <w:marLeft w:val="0"/>
          <w:marRight w:val="0"/>
          <w:marTop w:val="0"/>
          <w:marBottom w:val="0"/>
          <w:divBdr>
            <w:top w:val="none" w:sz="0" w:space="0" w:color="auto"/>
            <w:left w:val="none" w:sz="0" w:space="0" w:color="auto"/>
            <w:bottom w:val="none" w:sz="0" w:space="0" w:color="auto"/>
            <w:right w:val="none" w:sz="0" w:space="0" w:color="auto"/>
          </w:divBdr>
          <w:divsChild>
            <w:div w:id="1661151370">
              <w:marLeft w:val="0"/>
              <w:marRight w:val="0"/>
              <w:marTop w:val="0"/>
              <w:marBottom w:val="0"/>
              <w:divBdr>
                <w:top w:val="none" w:sz="0" w:space="0" w:color="auto"/>
                <w:left w:val="none" w:sz="0" w:space="0" w:color="auto"/>
                <w:bottom w:val="none" w:sz="0" w:space="0" w:color="auto"/>
                <w:right w:val="none" w:sz="0" w:space="0" w:color="auto"/>
              </w:divBdr>
              <w:divsChild>
                <w:div w:id="1042435120">
                  <w:marLeft w:val="0"/>
                  <w:marRight w:val="0"/>
                  <w:marTop w:val="0"/>
                  <w:marBottom w:val="0"/>
                  <w:divBdr>
                    <w:top w:val="none" w:sz="0" w:space="0" w:color="auto"/>
                    <w:left w:val="none" w:sz="0" w:space="0" w:color="auto"/>
                    <w:bottom w:val="none" w:sz="0" w:space="0" w:color="auto"/>
                    <w:right w:val="none" w:sz="0" w:space="0" w:color="auto"/>
                  </w:divBdr>
                  <w:divsChild>
                    <w:div w:id="910042616">
                      <w:marLeft w:val="0"/>
                      <w:marRight w:val="0"/>
                      <w:marTop w:val="0"/>
                      <w:marBottom w:val="0"/>
                      <w:divBdr>
                        <w:top w:val="none" w:sz="0" w:space="0" w:color="auto"/>
                        <w:left w:val="none" w:sz="0" w:space="0" w:color="auto"/>
                        <w:bottom w:val="none" w:sz="0" w:space="0" w:color="auto"/>
                        <w:right w:val="none" w:sz="0" w:space="0" w:color="auto"/>
                      </w:divBdr>
                      <w:divsChild>
                        <w:div w:id="608775763">
                          <w:marLeft w:val="0"/>
                          <w:marRight w:val="0"/>
                          <w:marTop w:val="0"/>
                          <w:marBottom w:val="0"/>
                          <w:divBdr>
                            <w:top w:val="none" w:sz="0" w:space="0" w:color="auto"/>
                            <w:left w:val="none" w:sz="0" w:space="0" w:color="auto"/>
                            <w:bottom w:val="none" w:sz="0" w:space="0" w:color="auto"/>
                            <w:right w:val="none" w:sz="0" w:space="0" w:color="auto"/>
                          </w:divBdr>
                          <w:divsChild>
                            <w:div w:id="44523117">
                              <w:marLeft w:val="0"/>
                              <w:marRight w:val="0"/>
                              <w:marTop w:val="0"/>
                              <w:marBottom w:val="0"/>
                              <w:divBdr>
                                <w:top w:val="none" w:sz="0" w:space="0" w:color="auto"/>
                                <w:left w:val="none" w:sz="0" w:space="0" w:color="auto"/>
                                <w:bottom w:val="none" w:sz="0" w:space="0" w:color="auto"/>
                                <w:right w:val="none" w:sz="0" w:space="0" w:color="auto"/>
                              </w:divBdr>
                              <w:divsChild>
                                <w:div w:id="393772481">
                                  <w:marLeft w:val="0"/>
                                  <w:marRight w:val="0"/>
                                  <w:marTop w:val="0"/>
                                  <w:marBottom w:val="0"/>
                                  <w:divBdr>
                                    <w:top w:val="none" w:sz="0" w:space="0" w:color="auto"/>
                                    <w:left w:val="none" w:sz="0" w:space="0" w:color="auto"/>
                                    <w:bottom w:val="none" w:sz="0" w:space="0" w:color="auto"/>
                                    <w:right w:val="none" w:sz="0" w:space="0" w:color="auto"/>
                                  </w:divBdr>
                                  <w:divsChild>
                                    <w:div w:id="1659965245">
                                      <w:marLeft w:val="0"/>
                                      <w:marRight w:val="0"/>
                                      <w:marTop w:val="0"/>
                                      <w:marBottom w:val="0"/>
                                      <w:divBdr>
                                        <w:top w:val="none" w:sz="0" w:space="0" w:color="auto"/>
                                        <w:left w:val="none" w:sz="0" w:space="0" w:color="auto"/>
                                        <w:bottom w:val="none" w:sz="0" w:space="0" w:color="auto"/>
                                        <w:right w:val="none" w:sz="0" w:space="0" w:color="auto"/>
                                      </w:divBdr>
                                      <w:divsChild>
                                        <w:div w:id="368380401">
                                          <w:marLeft w:val="0"/>
                                          <w:marRight w:val="0"/>
                                          <w:marTop w:val="0"/>
                                          <w:marBottom w:val="0"/>
                                          <w:divBdr>
                                            <w:top w:val="none" w:sz="0" w:space="0" w:color="auto"/>
                                            <w:left w:val="none" w:sz="0" w:space="0" w:color="auto"/>
                                            <w:bottom w:val="none" w:sz="0" w:space="0" w:color="auto"/>
                                            <w:right w:val="none" w:sz="0" w:space="0" w:color="auto"/>
                                          </w:divBdr>
                                          <w:divsChild>
                                            <w:div w:id="2054035178">
                                              <w:marLeft w:val="0"/>
                                              <w:marRight w:val="0"/>
                                              <w:marTop w:val="0"/>
                                              <w:marBottom w:val="0"/>
                                              <w:divBdr>
                                                <w:top w:val="none" w:sz="0" w:space="0" w:color="auto"/>
                                                <w:left w:val="none" w:sz="0" w:space="0" w:color="auto"/>
                                                <w:bottom w:val="none" w:sz="0" w:space="0" w:color="auto"/>
                                                <w:right w:val="none" w:sz="0" w:space="0" w:color="auto"/>
                                              </w:divBdr>
                                              <w:divsChild>
                                                <w:div w:id="1384063098">
                                                  <w:marLeft w:val="0"/>
                                                  <w:marRight w:val="0"/>
                                                  <w:marTop w:val="0"/>
                                                  <w:marBottom w:val="0"/>
                                                  <w:divBdr>
                                                    <w:top w:val="none" w:sz="0" w:space="0" w:color="auto"/>
                                                    <w:left w:val="none" w:sz="0" w:space="0" w:color="auto"/>
                                                    <w:bottom w:val="none" w:sz="0" w:space="0" w:color="auto"/>
                                                    <w:right w:val="none" w:sz="0" w:space="0" w:color="auto"/>
                                                  </w:divBdr>
                                                  <w:divsChild>
                                                    <w:div w:id="418021230">
                                                      <w:marLeft w:val="0"/>
                                                      <w:marRight w:val="0"/>
                                                      <w:marTop w:val="0"/>
                                                      <w:marBottom w:val="0"/>
                                                      <w:divBdr>
                                                        <w:top w:val="none" w:sz="0" w:space="0" w:color="auto"/>
                                                        <w:left w:val="none" w:sz="0" w:space="0" w:color="auto"/>
                                                        <w:bottom w:val="none" w:sz="0" w:space="0" w:color="auto"/>
                                                        <w:right w:val="none" w:sz="0" w:space="0" w:color="auto"/>
                                                      </w:divBdr>
                                                      <w:divsChild>
                                                        <w:div w:id="124079160">
                                                          <w:marLeft w:val="0"/>
                                                          <w:marRight w:val="0"/>
                                                          <w:marTop w:val="0"/>
                                                          <w:marBottom w:val="0"/>
                                                          <w:divBdr>
                                                            <w:top w:val="none" w:sz="0" w:space="0" w:color="auto"/>
                                                            <w:left w:val="none" w:sz="0" w:space="0" w:color="auto"/>
                                                            <w:bottom w:val="none" w:sz="0" w:space="0" w:color="auto"/>
                                                            <w:right w:val="none" w:sz="0" w:space="0" w:color="auto"/>
                                                          </w:divBdr>
                                                          <w:divsChild>
                                                            <w:div w:id="4908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2964550">
      <w:bodyDiv w:val="1"/>
      <w:marLeft w:val="0"/>
      <w:marRight w:val="0"/>
      <w:marTop w:val="0"/>
      <w:marBottom w:val="0"/>
      <w:divBdr>
        <w:top w:val="none" w:sz="0" w:space="0" w:color="auto"/>
        <w:left w:val="none" w:sz="0" w:space="0" w:color="auto"/>
        <w:bottom w:val="none" w:sz="0" w:space="0" w:color="auto"/>
        <w:right w:val="none" w:sz="0" w:space="0" w:color="auto"/>
      </w:divBdr>
      <w:divsChild>
        <w:div w:id="1751459789">
          <w:marLeft w:val="0"/>
          <w:marRight w:val="0"/>
          <w:marTop w:val="0"/>
          <w:marBottom w:val="0"/>
          <w:divBdr>
            <w:top w:val="none" w:sz="0" w:space="0" w:color="auto"/>
            <w:left w:val="none" w:sz="0" w:space="0" w:color="auto"/>
            <w:bottom w:val="none" w:sz="0" w:space="0" w:color="auto"/>
            <w:right w:val="none" w:sz="0" w:space="0" w:color="auto"/>
          </w:divBdr>
          <w:divsChild>
            <w:div w:id="759447432">
              <w:marLeft w:val="0"/>
              <w:marRight w:val="0"/>
              <w:marTop w:val="0"/>
              <w:marBottom w:val="0"/>
              <w:divBdr>
                <w:top w:val="none" w:sz="0" w:space="0" w:color="auto"/>
                <w:left w:val="none" w:sz="0" w:space="0" w:color="auto"/>
                <w:bottom w:val="none" w:sz="0" w:space="0" w:color="auto"/>
                <w:right w:val="none" w:sz="0" w:space="0" w:color="auto"/>
              </w:divBdr>
              <w:divsChild>
                <w:div w:id="1114255208">
                  <w:marLeft w:val="0"/>
                  <w:marRight w:val="0"/>
                  <w:marTop w:val="0"/>
                  <w:marBottom w:val="0"/>
                  <w:divBdr>
                    <w:top w:val="none" w:sz="0" w:space="0" w:color="auto"/>
                    <w:left w:val="none" w:sz="0" w:space="0" w:color="auto"/>
                    <w:bottom w:val="none" w:sz="0" w:space="0" w:color="auto"/>
                    <w:right w:val="none" w:sz="0" w:space="0" w:color="auto"/>
                  </w:divBdr>
                  <w:divsChild>
                    <w:div w:id="1145854090">
                      <w:marLeft w:val="0"/>
                      <w:marRight w:val="0"/>
                      <w:marTop w:val="0"/>
                      <w:marBottom w:val="0"/>
                      <w:divBdr>
                        <w:top w:val="none" w:sz="0" w:space="0" w:color="auto"/>
                        <w:left w:val="none" w:sz="0" w:space="0" w:color="auto"/>
                        <w:bottom w:val="none" w:sz="0" w:space="0" w:color="auto"/>
                        <w:right w:val="none" w:sz="0" w:space="0" w:color="auto"/>
                      </w:divBdr>
                      <w:divsChild>
                        <w:div w:id="1831407782">
                          <w:marLeft w:val="0"/>
                          <w:marRight w:val="0"/>
                          <w:marTop w:val="0"/>
                          <w:marBottom w:val="0"/>
                          <w:divBdr>
                            <w:top w:val="none" w:sz="0" w:space="0" w:color="auto"/>
                            <w:left w:val="none" w:sz="0" w:space="0" w:color="auto"/>
                            <w:bottom w:val="none" w:sz="0" w:space="0" w:color="auto"/>
                            <w:right w:val="none" w:sz="0" w:space="0" w:color="auto"/>
                          </w:divBdr>
                          <w:divsChild>
                            <w:div w:id="1175799002">
                              <w:marLeft w:val="0"/>
                              <w:marRight w:val="0"/>
                              <w:marTop w:val="0"/>
                              <w:marBottom w:val="0"/>
                              <w:divBdr>
                                <w:top w:val="none" w:sz="0" w:space="0" w:color="auto"/>
                                <w:left w:val="none" w:sz="0" w:space="0" w:color="auto"/>
                                <w:bottom w:val="none" w:sz="0" w:space="0" w:color="auto"/>
                                <w:right w:val="none" w:sz="0" w:space="0" w:color="auto"/>
                              </w:divBdr>
                              <w:divsChild>
                                <w:div w:id="906261053">
                                  <w:marLeft w:val="0"/>
                                  <w:marRight w:val="0"/>
                                  <w:marTop w:val="0"/>
                                  <w:marBottom w:val="0"/>
                                  <w:divBdr>
                                    <w:top w:val="none" w:sz="0" w:space="0" w:color="auto"/>
                                    <w:left w:val="none" w:sz="0" w:space="0" w:color="auto"/>
                                    <w:bottom w:val="none" w:sz="0" w:space="0" w:color="auto"/>
                                    <w:right w:val="none" w:sz="0" w:space="0" w:color="auto"/>
                                  </w:divBdr>
                                  <w:divsChild>
                                    <w:div w:id="1232349288">
                                      <w:marLeft w:val="0"/>
                                      <w:marRight w:val="0"/>
                                      <w:marTop w:val="0"/>
                                      <w:marBottom w:val="0"/>
                                      <w:divBdr>
                                        <w:top w:val="none" w:sz="0" w:space="0" w:color="auto"/>
                                        <w:left w:val="none" w:sz="0" w:space="0" w:color="auto"/>
                                        <w:bottom w:val="none" w:sz="0" w:space="0" w:color="auto"/>
                                        <w:right w:val="none" w:sz="0" w:space="0" w:color="auto"/>
                                      </w:divBdr>
                                      <w:divsChild>
                                        <w:div w:id="853690468">
                                          <w:marLeft w:val="0"/>
                                          <w:marRight w:val="0"/>
                                          <w:marTop w:val="0"/>
                                          <w:marBottom w:val="0"/>
                                          <w:divBdr>
                                            <w:top w:val="none" w:sz="0" w:space="0" w:color="auto"/>
                                            <w:left w:val="none" w:sz="0" w:space="0" w:color="auto"/>
                                            <w:bottom w:val="none" w:sz="0" w:space="0" w:color="auto"/>
                                            <w:right w:val="none" w:sz="0" w:space="0" w:color="auto"/>
                                          </w:divBdr>
                                          <w:divsChild>
                                            <w:div w:id="1053188384">
                                              <w:marLeft w:val="0"/>
                                              <w:marRight w:val="0"/>
                                              <w:marTop w:val="0"/>
                                              <w:marBottom w:val="0"/>
                                              <w:divBdr>
                                                <w:top w:val="none" w:sz="0" w:space="0" w:color="auto"/>
                                                <w:left w:val="none" w:sz="0" w:space="0" w:color="auto"/>
                                                <w:bottom w:val="none" w:sz="0" w:space="0" w:color="auto"/>
                                                <w:right w:val="none" w:sz="0" w:space="0" w:color="auto"/>
                                              </w:divBdr>
                                              <w:divsChild>
                                                <w:div w:id="896626834">
                                                  <w:marLeft w:val="0"/>
                                                  <w:marRight w:val="0"/>
                                                  <w:marTop w:val="0"/>
                                                  <w:marBottom w:val="0"/>
                                                  <w:divBdr>
                                                    <w:top w:val="none" w:sz="0" w:space="0" w:color="auto"/>
                                                    <w:left w:val="none" w:sz="0" w:space="0" w:color="auto"/>
                                                    <w:bottom w:val="none" w:sz="0" w:space="0" w:color="auto"/>
                                                    <w:right w:val="none" w:sz="0" w:space="0" w:color="auto"/>
                                                  </w:divBdr>
                                                  <w:divsChild>
                                                    <w:div w:id="404767707">
                                                      <w:marLeft w:val="0"/>
                                                      <w:marRight w:val="0"/>
                                                      <w:marTop w:val="0"/>
                                                      <w:marBottom w:val="0"/>
                                                      <w:divBdr>
                                                        <w:top w:val="none" w:sz="0" w:space="0" w:color="auto"/>
                                                        <w:left w:val="none" w:sz="0" w:space="0" w:color="auto"/>
                                                        <w:bottom w:val="none" w:sz="0" w:space="0" w:color="auto"/>
                                                        <w:right w:val="none" w:sz="0" w:space="0" w:color="auto"/>
                                                      </w:divBdr>
                                                      <w:divsChild>
                                                        <w:div w:id="535510398">
                                                          <w:marLeft w:val="0"/>
                                                          <w:marRight w:val="0"/>
                                                          <w:marTop w:val="0"/>
                                                          <w:marBottom w:val="0"/>
                                                          <w:divBdr>
                                                            <w:top w:val="none" w:sz="0" w:space="0" w:color="auto"/>
                                                            <w:left w:val="none" w:sz="0" w:space="0" w:color="auto"/>
                                                            <w:bottom w:val="none" w:sz="0" w:space="0" w:color="auto"/>
                                                            <w:right w:val="none" w:sz="0" w:space="0" w:color="auto"/>
                                                          </w:divBdr>
                                                          <w:divsChild>
                                                            <w:div w:id="18768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4524436">
      <w:bodyDiv w:val="1"/>
      <w:marLeft w:val="0"/>
      <w:marRight w:val="0"/>
      <w:marTop w:val="0"/>
      <w:marBottom w:val="0"/>
      <w:divBdr>
        <w:top w:val="none" w:sz="0" w:space="0" w:color="auto"/>
        <w:left w:val="none" w:sz="0" w:space="0" w:color="auto"/>
        <w:bottom w:val="none" w:sz="0" w:space="0" w:color="auto"/>
        <w:right w:val="none" w:sz="0" w:space="0" w:color="auto"/>
      </w:divBdr>
      <w:divsChild>
        <w:div w:id="1276863358">
          <w:marLeft w:val="0"/>
          <w:marRight w:val="0"/>
          <w:marTop w:val="0"/>
          <w:marBottom w:val="0"/>
          <w:divBdr>
            <w:top w:val="none" w:sz="0" w:space="0" w:color="auto"/>
            <w:left w:val="none" w:sz="0" w:space="0" w:color="auto"/>
            <w:bottom w:val="none" w:sz="0" w:space="0" w:color="auto"/>
            <w:right w:val="none" w:sz="0" w:space="0" w:color="auto"/>
          </w:divBdr>
          <w:divsChild>
            <w:div w:id="263267563">
              <w:marLeft w:val="0"/>
              <w:marRight w:val="0"/>
              <w:marTop w:val="0"/>
              <w:marBottom w:val="0"/>
              <w:divBdr>
                <w:top w:val="none" w:sz="0" w:space="0" w:color="auto"/>
                <w:left w:val="none" w:sz="0" w:space="0" w:color="auto"/>
                <w:bottom w:val="none" w:sz="0" w:space="0" w:color="auto"/>
                <w:right w:val="none" w:sz="0" w:space="0" w:color="auto"/>
              </w:divBdr>
              <w:divsChild>
                <w:div w:id="1653171571">
                  <w:marLeft w:val="0"/>
                  <w:marRight w:val="0"/>
                  <w:marTop w:val="0"/>
                  <w:marBottom w:val="0"/>
                  <w:divBdr>
                    <w:top w:val="none" w:sz="0" w:space="0" w:color="auto"/>
                    <w:left w:val="none" w:sz="0" w:space="0" w:color="auto"/>
                    <w:bottom w:val="none" w:sz="0" w:space="0" w:color="auto"/>
                    <w:right w:val="none" w:sz="0" w:space="0" w:color="auto"/>
                  </w:divBdr>
                  <w:divsChild>
                    <w:div w:id="907303454">
                      <w:marLeft w:val="0"/>
                      <w:marRight w:val="0"/>
                      <w:marTop w:val="0"/>
                      <w:marBottom w:val="0"/>
                      <w:divBdr>
                        <w:top w:val="none" w:sz="0" w:space="0" w:color="auto"/>
                        <w:left w:val="none" w:sz="0" w:space="0" w:color="auto"/>
                        <w:bottom w:val="none" w:sz="0" w:space="0" w:color="auto"/>
                        <w:right w:val="none" w:sz="0" w:space="0" w:color="auto"/>
                      </w:divBdr>
                      <w:divsChild>
                        <w:div w:id="1225607698">
                          <w:marLeft w:val="0"/>
                          <w:marRight w:val="0"/>
                          <w:marTop w:val="0"/>
                          <w:marBottom w:val="0"/>
                          <w:divBdr>
                            <w:top w:val="none" w:sz="0" w:space="0" w:color="auto"/>
                            <w:left w:val="none" w:sz="0" w:space="0" w:color="auto"/>
                            <w:bottom w:val="none" w:sz="0" w:space="0" w:color="auto"/>
                            <w:right w:val="none" w:sz="0" w:space="0" w:color="auto"/>
                          </w:divBdr>
                          <w:divsChild>
                            <w:div w:id="2081517181">
                              <w:marLeft w:val="0"/>
                              <w:marRight w:val="0"/>
                              <w:marTop w:val="0"/>
                              <w:marBottom w:val="0"/>
                              <w:divBdr>
                                <w:top w:val="none" w:sz="0" w:space="0" w:color="auto"/>
                                <w:left w:val="none" w:sz="0" w:space="0" w:color="auto"/>
                                <w:bottom w:val="none" w:sz="0" w:space="0" w:color="auto"/>
                                <w:right w:val="none" w:sz="0" w:space="0" w:color="auto"/>
                              </w:divBdr>
                              <w:divsChild>
                                <w:div w:id="1168057056">
                                  <w:marLeft w:val="0"/>
                                  <w:marRight w:val="0"/>
                                  <w:marTop w:val="0"/>
                                  <w:marBottom w:val="0"/>
                                  <w:divBdr>
                                    <w:top w:val="none" w:sz="0" w:space="0" w:color="auto"/>
                                    <w:left w:val="none" w:sz="0" w:space="0" w:color="auto"/>
                                    <w:bottom w:val="none" w:sz="0" w:space="0" w:color="auto"/>
                                    <w:right w:val="none" w:sz="0" w:space="0" w:color="auto"/>
                                  </w:divBdr>
                                  <w:divsChild>
                                    <w:div w:id="305740559">
                                      <w:marLeft w:val="0"/>
                                      <w:marRight w:val="0"/>
                                      <w:marTop w:val="0"/>
                                      <w:marBottom w:val="0"/>
                                      <w:divBdr>
                                        <w:top w:val="none" w:sz="0" w:space="0" w:color="auto"/>
                                        <w:left w:val="none" w:sz="0" w:space="0" w:color="auto"/>
                                        <w:bottom w:val="none" w:sz="0" w:space="0" w:color="auto"/>
                                        <w:right w:val="none" w:sz="0" w:space="0" w:color="auto"/>
                                      </w:divBdr>
                                      <w:divsChild>
                                        <w:div w:id="1501626438">
                                          <w:marLeft w:val="0"/>
                                          <w:marRight w:val="0"/>
                                          <w:marTop w:val="0"/>
                                          <w:marBottom w:val="0"/>
                                          <w:divBdr>
                                            <w:top w:val="none" w:sz="0" w:space="0" w:color="auto"/>
                                            <w:left w:val="none" w:sz="0" w:space="0" w:color="auto"/>
                                            <w:bottom w:val="none" w:sz="0" w:space="0" w:color="auto"/>
                                            <w:right w:val="none" w:sz="0" w:space="0" w:color="auto"/>
                                          </w:divBdr>
                                          <w:divsChild>
                                            <w:div w:id="1690065462">
                                              <w:marLeft w:val="0"/>
                                              <w:marRight w:val="0"/>
                                              <w:marTop w:val="0"/>
                                              <w:marBottom w:val="0"/>
                                              <w:divBdr>
                                                <w:top w:val="none" w:sz="0" w:space="0" w:color="auto"/>
                                                <w:left w:val="none" w:sz="0" w:space="0" w:color="auto"/>
                                                <w:bottom w:val="none" w:sz="0" w:space="0" w:color="auto"/>
                                                <w:right w:val="none" w:sz="0" w:space="0" w:color="auto"/>
                                              </w:divBdr>
                                              <w:divsChild>
                                                <w:div w:id="711461731">
                                                  <w:marLeft w:val="0"/>
                                                  <w:marRight w:val="0"/>
                                                  <w:marTop w:val="0"/>
                                                  <w:marBottom w:val="0"/>
                                                  <w:divBdr>
                                                    <w:top w:val="none" w:sz="0" w:space="0" w:color="auto"/>
                                                    <w:left w:val="none" w:sz="0" w:space="0" w:color="auto"/>
                                                    <w:bottom w:val="none" w:sz="0" w:space="0" w:color="auto"/>
                                                    <w:right w:val="none" w:sz="0" w:space="0" w:color="auto"/>
                                                  </w:divBdr>
                                                  <w:divsChild>
                                                    <w:div w:id="824056791">
                                                      <w:marLeft w:val="0"/>
                                                      <w:marRight w:val="0"/>
                                                      <w:marTop w:val="0"/>
                                                      <w:marBottom w:val="0"/>
                                                      <w:divBdr>
                                                        <w:top w:val="none" w:sz="0" w:space="0" w:color="auto"/>
                                                        <w:left w:val="none" w:sz="0" w:space="0" w:color="auto"/>
                                                        <w:bottom w:val="none" w:sz="0" w:space="0" w:color="auto"/>
                                                        <w:right w:val="none" w:sz="0" w:space="0" w:color="auto"/>
                                                      </w:divBdr>
                                                      <w:divsChild>
                                                        <w:div w:id="1333144393">
                                                          <w:marLeft w:val="0"/>
                                                          <w:marRight w:val="0"/>
                                                          <w:marTop w:val="0"/>
                                                          <w:marBottom w:val="0"/>
                                                          <w:divBdr>
                                                            <w:top w:val="none" w:sz="0" w:space="0" w:color="auto"/>
                                                            <w:left w:val="none" w:sz="0" w:space="0" w:color="auto"/>
                                                            <w:bottom w:val="none" w:sz="0" w:space="0" w:color="auto"/>
                                                            <w:right w:val="none" w:sz="0" w:space="0" w:color="auto"/>
                                                          </w:divBdr>
                                                          <w:divsChild>
                                                            <w:div w:id="186378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5588192">
      <w:bodyDiv w:val="1"/>
      <w:marLeft w:val="0"/>
      <w:marRight w:val="0"/>
      <w:marTop w:val="0"/>
      <w:marBottom w:val="0"/>
      <w:divBdr>
        <w:top w:val="none" w:sz="0" w:space="0" w:color="auto"/>
        <w:left w:val="none" w:sz="0" w:space="0" w:color="auto"/>
        <w:bottom w:val="none" w:sz="0" w:space="0" w:color="auto"/>
        <w:right w:val="none" w:sz="0" w:space="0" w:color="auto"/>
      </w:divBdr>
      <w:divsChild>
        <w:div w:id="718826867">
          <w:marLeft w:val="0"/>
          <w:marRight w:val="0"/>
          <w:marTop w:val="0"/>
          <w:marBottom w:val="0"/>
          <w:divBdr>
            <w:top w:val="none" w:sz="0" w:space="0" w:color="auto"/>
            <w:left w:val="none" w:sz="0" w:space="0" w:color="auto"/>
            <w:bottom w:val="none" w:sz="0" w:space="0" w:color="auto"/>
            <w:right w:val="none" w:sz="0" w:space="0" w:color="auto"/>
          </w:divBdr>
          <w:divsChild>
            <w:div w:id="378285844">
              <w:marLeft w:val="0"/>
              <w:marRight w:val="0"/>
              <w:marTop w:val="0"/>
              <w:marBottom w:val="0"/>
              <w:divBdr>
                <w:top w:val="none" w:sz="0" w:space="0" w:color="auto"/>
                <w:left w:val="none" w:sz="0" w:space="0" w:color="auto"/>
                <w:bottom w:val="none" w:sz="0" w:space="0" w:color="auto"/>
                <w:right w:val="none" w:sz="0" w:space="0" w:color="auto"/>
              </w:divBdr>
              <w:divsChild>
                <w:div w:id="975767016">
                  <w:marLeft w:val="0"/>
                  <w:marRight w:val="0"/>
                  <w:marTop w:val="0"/>
                  <w:marBottom w:val="0"/>
                  <w:divBdr>
                    <w:top w:val="none" w:sz="0" w:space="0" w:color="auto"/>
                    <w:left w:val="none" w:sz="0" w:space="0" w:color="auto"/>
                    <w:bottom w:val="none" w:sz="0" w:space="0" w:color="auto"/>
                    <w:right w:val="none" w:sz="0" w:space="0" w:color="auto"/>
                  </w:divBdr>
                  <w:divsChild>
                    <w:div w:id="1459952280">
                      <w:marLeft w:val="0"/>
                      <w:marRight w:val="0"/>
                      <w:marTop w:val="0"/>
                      <w:marBottom w:val="0"/>
                      <w:divBdr>
                        <w:top w:val="none" w:sz="0" w:space="0" w:color="auto"/>
                        <w:left w:val="none" w:sz="0" w:space="0" w:color="auto"/>
                        <w:bottom w:val="none" w:sz="0" w:space="0" w:color="auto"/>
                        <w:right w:val="none" w:sz="0" w:space="0" w:color="auto"/>
                      </w:divBdr>
                      <w:divsChild>
                        <w:div w:id="1936672608">
                          <w:marLeft w:val="0"/>
                          <w:marRight w:val="0"/>
                          <w:marTop w:val="0"/>
                          <w:marBottom w:val="0"/>
                          <w:divBdr>
                            <w:top w:val="none" w:sz="0" w:space="0" w:color="auto"/>
                            <w:left w:val="none" w:sz="0" w:space="0" w:color="auto"/>
                            <w:bottom w:val="none" w:sz="0" w:space="0" w:color="auto"/>
                            <w:right w:val="none" w:sz="0" w:space="0" w:color="auto"/>
                          </w:divBdr>
                          <w:divsChild>
                            <w:div w:id="1597669334">
                              <w:marLeft w:val="0"/>
                              <w:marRight w:val="0"/>
                              <w:marTop w:val="0"/>
                              <w:marBottom w:val="0"/>
                              <w:divBdr>
                                <w:top w:val="none" w:sz="0" w:space="0" w:color="auto"/>
                                <w:left w:val="none" w:sz="0" w:space="0" w:color="auto"/>
                                <w:bottom w:val="none" w:sz="0" w:space="0" w:color="auto"/>
                                <w:right w:val="none" w:sz="0" w:space="0" w:color="auto"/>
                              </w:divBdr>
                              <w:divsChild>
                                <w:div w:id="1428622459">
                                  <w:marLeft w:val="0"/>
                                  <w:marRight w:val="0"/>
                                  <w:marTop w:val="0"/>
                                  <w:marBottom w:val="0"/>
                                  <w:divBdr>
                                    <w:top w:val="none" w:sz="0" w:space="0" w:color="auto"/>
                                    <w:left w:val="none" w:sz="0" w:space="0" w:color="auto"/>
                                    <w:bottom w:val="none" w:sz="0" w:space="0" w:color="auto"/>
                                    <w:right w:val="none" w:sz="0" w:space="0" w:color="auto"/>
                                  </w:divBdr>
                                  <w:divsChild>
                                    <w:div w:id="998650449">
                                      <w:marLeft w:val="0"/>
                                      <w:marRight w:val="0"/>
                                      <w:marTop w:val="0"/>
                                      <w:marBottom w:val="0"/>
                                      <w:divBdr>
                                        <w:top w:val="none" w:sz="0" w:space="0" w:color="auto"/>
                                        <w:left w:val="none" w:sz="0" w:space="0" w:color="auto"/>
                                        <w:bottom w:val="none" w:sz="0" w:space="0" w:color="auto"/>
                                        <w:right w:val="none" w:sz="0" w:space="0" w:color="auto"/>
                                      </w:divBdr>
                                      <w:divsChild>
                                        <w:div w:id="1842811780">
                                          <w:marLeft w:val="0"/>
                                          <w:marRight w:val="0"/>
                                          <w:marTop w:val="0"/>
                                          <w:marBottom w:val="0"/>
                                          <w:divBdr>
                                            <w:top w:val="none" w:sz="0" w:space="0" w:color="auto"/>
                                            <w:left w:val="none" w:sz="0" w:space="0" w:color="auto"/>
                                            <w:bottom w:val="none" w:sz="0" w:space="0" w:color="auto"/>
                                            <w:right w:val="none" w:sz="0" w:space="0" w:color="auto"/>
                                          </w:divBdr>
                                          <w:divsChild>
                                            <w:div w:id="414136790">
                                              <w:marLeft w:val="0"/>
                                              <w:marRight w:val="0"/>
                                              <w:marTop w:val="0"/>
                                              <w:marBottom w:val="0"/>
                                              <w:divBdr>
                                                <w:top w:val="none" w:sz="0" w:space="0" w:color="auto"/>
                                                <w:left w:val="none" w:sz="0" w:space="0" w:color="auto"/>
                                                <w:bottom w:val="none" w:sz="0" w:space="0" w:color="auto"/>
                                                <w:right w:val="none" w:sz="0" w:space="0" w:color="auto"/>
                                              </w:divBdr>
                                              <w:divsChild>
                                                <w:div w:id="2075421167">
                                                  <w:marLeft w:val="0"/>
                                                  <w:marRight w:val="0"/>
                                                  <w:marTop w:val="0"/>
                                                  <w:marBottom w:val="0"/>
                                                  <w:divBdr>
                                                    <w:top w:val="none" w:sz="0" w:space="0" w:color="auto"/>
                                                    <w:left w:val="none" w:sz="0" w:space="0" w:color="auto"/>
                                                    <w:bottom w:val="none" w:sz="0" w:space="0" w:color="auto"/>
                                                    <w:right w:val="none" w:sz="0" w:space="0" w:color="auto"/>
                                                  </w:divBdr>
                                                  <w:divsChild>
                                                    <w:div w:id="1484351482">
                                                      <w:marLeft w:val="0"/>
                                                      <w:marRight w:val="0"/>
                                                      <w:marTop w:val="0"/>
                                                      <w:marBottom w:val="0"/>
                                                      <w:divBdr>
                                                        <w:top w:val="none" w:sz="0" w:space="0" w:color="auto"/>
                                                        <w:left w:val="none" w:sz="0" w:space="0" w:color="auto"/>
                                                        <w:bottom w:val="none" w:sz="0" w:space="0" w:color="auto"/>
                                                        <w:right w:val="none" w:sz="0" w:space="0" w:color="auto"/>
                                                      </w:divBdr>
                                                      <w:divsChild>
                                                        <w:div w:id="1996303288">
                                                          <w:marLeft w:val="0"/>
                                                          <w:marRight w:val="0"/>
                                                          <w:marTop w:val="0"/>
                                                          <w:marBottom w:val="0"/>
                                                          <w:divBdr>
                                                            <w:top w:val="none" w:sz="0" w:space="0" w:color="auto"/>
                                                            <w:left w:val="none" w:sz="0" w:space="0" w:color="auto"/>
                                                            <w:bottom w:val="none" w:sz="0" w:space="0" w:color="auto"/>
                                                            <w:right w:val="none" w:sz="0" w:space="0" w:color="auto"/>
                                                          </w:divBdr>
                                                          <w:divsChild>
                                                            <w:div w:id="99780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581046">
      <w:bodyDiv w:val="1"/>
      <w:marLeft w:val="0"/>
      <w:marRight w:val="0"/>
      <w:marTop w:val="0"/>
      <w:marBottom w:val="0"/>
      <w:divBdr>
        <w:top w:val="none" w:sz="0" w:space="0" w:color="auto"/>
        <w:left w:val="none" w:sz="0" w:space="0" w:color="auto"/>
        <w:bottom w:val="none" w:sz="0" w:space="0" w:color="auto"/>
        <w:right w:val="none" w:sz="0" w:space="0" w:color="auto"/>
      </w:divBdr>
      <w:divsChild>
        <w:div w:id="1628198407">
          <w:marLeft w:val="0"/>
          <w:marRight w:val="0"/>
          <w:marTop w:val="0"/>
          <w:marBottom w:val="0"/>
          <w:divBdr>
            <w:top w:val="none" w:sz="0" w:space="0" w:color="auto"/>
            <w:left w:val="none" w:sz="0" w:space="0" w:color="auto"/>
            <w:bottom w:val="none" w:sz="0" w:space="0" w:color="auto"/>
            <w:right w:val="none" w:sz="0" w:space="0" w:color="auto"/>
          </w:divBdr>
          <w:divsChild>
            <w:div w:id="1534268970">
              <w:marLeft w:val="0"/>
              <w:marRight w:val="0"/>
              <w:marTop w:val="0"/>
              <w:marBottom w:val="0"/>
              <w:divBdr>
                <w:top w:val="none" w:sz="0" w:space="0" w:color="auto"/>
                <w:left w:val="none" w:sz="0" w:space="0" w:color="auto"/>
                <w:bottom w:val="none" w:sz="0" w:space="0" w:color="auto"/>
                <w:right w:val="none" w:sz="0" w:space="0" w:color="auto"/>
              </w:divBdr>
              <w:divsChild>
                <w:div w:id="1590698903">
                  <w:marLeft w:val="0"/>
                  <w:marRight w:val="0"/>
                  <w:marTop w:val="0"/>
                  <w:marBottom w:val="0"/>
                  <w:divBdr>
                    <w:top w:val="none" w:sz="0" w:space="0" w:color="auto"/>
                    <w:left w:val="none" w:sz="0" w:space="0" w:color="auto"/>
                    <w:bottom w:val="none" w:sz="0" w:space="0" w:color="auto"/>
                    <w:right w:val="none" w:sz="0" w:space="0" w:color="auto"/>
                  </w:divBdr>
                  <w:divsChild>
                    <w:div w:id="57169875">
                      <w:marLeft w:val="0"/>
                      <w:marRight w:val="0"/>
                      <w:marTop w:val="0"/>
                      <w:marBottom w:val="0"/>
                      <w:divBdr>
                        <w:top w:val="none" w:sz="0" w:space="0" w:color="auto"/>
                        <w:left w:val="none" w:sz="0" w:space="0" w:color="auto"/>
                        <w:bottom w:val="none" w:sz="0" w:space="0" w:color="auto"/>
                        <w:right w:val="none" w:sz="0" w:space="0" w:color="auto"/>
                      </w:divBdr>
                      <w:divsChild>
                        <w:div w:id="1741826758">
                          <w:marLeft w:val="0"/>
                          <w:marRight w:val="0"/>
                          <w:marTop w:val="0"/>
                          <w:marBottom w:val="0"/>
                          <w:divBdr>
                            <w:top w:val="none" w:sz="0" w:space="0" w:color="auto"/>
                            <w:left w:val="none" w:sz="0" w:space="0" w:color="auto"/>
                            <w:bottom w:val="none" w:sz="0" w:space="0" w:color="auto"/>
                            <w:right w:val="none" w:sz="0" w:space="0" w:color="auto"/>
                          </w:divBdr>
                          <w:divsChild>
                            <w:div w:id="1574968048">
                              <w:marLeft w:val="0"/>
                              <w:marRight w:val="0"/>
                              <w:marTop w:val="0"/>
                              <w:marBottom w:val="0"/>
                              <w:divBdr>
                                <w:top w:val="none" w:sz="0" w:space="0" w:color="auto"/>
                                <w:left w:val="none" w:sz="0" w:space="0" w:color="auto"/>
                                <w:bottom w:val="none" w:sz="0" w:space="0" w:color="auto"/>
                                <w:right w:val="none" w:sz="0" w:space="0" w:color="auto"/>
                              </w:divBdr>
                              <w:divsChild>
                                <w:div w:id="1617718048">
                                  <w:marLeft w:val="0"/>
                                  <w:marRight w:val="0"/>
                                  <w:marTop w:val="0"/>
                                  <w:marBottom w:val="0"/>
                                  <w:divBdr>
                                    <w:top w:val="none" w:sz="0" w:space="0" w:color="auto"/>
                                    <w:left w:val="none" w:sz="0" w:space="0" w:color="auto"/>
                                    <w:bottom w:val="none" w:sz="0" w:space="0" w:color="auto"/>
                                    <w:right w:val="none" w:sz="0" w:space="0" w:color="auto"/>
                                  </w:divBdr>
                                  <w:divsChild>
                                    <w:div w:id="1491871626">
                                      <w:marLeft w:val="0"/>
                                      <w:marRight w:val="0"/>
                                      <w:marTop w:val="0"/>
                                      <w:marBottom w:val="0"/>
                                      <w:divBdr>
                                        <w:top w:val="none" w:sz="0" w:space="0" w:color="auto"/>
                                        <w:left w:val="none" w:sz="0" w:space="0" w:color="auto"/>
                                        <w:bottom w:val="none" w:sz="0" w:space="0" w:color="auto"/>
                                        <w:right w:val="none" w:sz="0" w:space="0" w:color="auto"/>
                                      </w:divBdr>
                                      <w:divsChild>
                                        <w:div w:id="2065564104">
                                          <w:marLeft w:val="0"/>
                                          <w:marRight w:val="0"/>
                                          <w:marTop w:val="0"/>
                                          <w:marBottom w:val="0"/>
                                          <w:divBdr>
                                            <w:top w:val="none" w:sz="0" w:space="0" w:color="auto"/>
                                            <w:left w:val="none" w:sz="0" w:space="0" w:color="auto"/>
                                            <w:bottom w:val="none" w:sz="0" w:space="0" w:color="auto"/>
                                            <w:right w:val="none" w:sz="0" w:space="0" w:color="auto"/>
                                          </w:divBdr>
                                          <w:divsChild>
                                            <w:div w:id="1075589427">
                                              <w:marLeft w:val="0"/>
                                              <w:marRight w:val="0"/>
                                              <w:marTop w:val="0"/>
                                              <w:marBottom w:val="0"/>
                                              <w:divBdr>
                                                <w:top w:val="none" w:sz="0" w:space="0" w:color="auto"/>
                                                <w:left w:val="none" w:sz="0" w:space="0" w:color="auto"/>
                                                <w:bottom w:val="none" w:sz="0" w:space="0" w:color="auto"/>
                                                <w:right w:val="none" w:sz="0" w:space="0" w:color="auto"/>
                                              </w:divBdr>
                                              <w:divsChild>
                                                <w:div w:id="259485819">
                                                  <w:marLeft w:val="0"/>
                                                  <w:marRight w:val="0"/>
                                                  <w:marTop w:val="0"/>
                                                  <w:marBottom w:val="0"/>
                                                  <w:divBdr>
                                                    <w:top w:val="none" w:sz="0" w:space="0" w:color="auto"/>
                                                    <w:left w:val="none" w:sz="0" w:space="0" w:color="auto"/>
                                                    <w:bottom w:val="none" w:sz="0" w:space="0" w:color="auto"/>
                                                    <w:right w:val="none" w:sz="0" w:space="0" w:color="auto"/>
                                                  </w:divBdr>
                                                  <w:divsChild>
                                                    <w:div w:id="1696927228">
                                                      <w:marLeft w:val="0"/>
                                                      <w:marRight w:val="0"/>
                                                      <w:marTop w:val="0"/>
                                                      <w:marBottom w:val="0"/>
                                                      <w:divBdr>
                                                        <w:top w:val="none" w:sz="0" w:space="0" w:color="auto"/>
                                                        <w:left w:val="none" w:sz="0" w:space="0" w:color="auto"/>
                                                        <w:bottom w:val="none" w:sz="0" w:space="0" w:color="auto"/>
                                                        <w:right w:val="none" w:sz="0" w:space="0" w:color="auto"/>
                                                      </w:divBdr>
                                                      <w:divsChild>
                                                        <w:div w:id="1359545510">
                                                          <w:marLeft w:val="0"/>
                                                          <w:marRight w:val="0"/>
                                                          <w:marTop w:val="0"/>
                                                          <w:marBottom w:val="0"/>
                                                          <w:divBdr>
                                                            <w:top w:val="none" w:sz="0" w:space="0" w:color="auto"/>
                                                            <w:left w:val="none" w:sz="0" w:space="0" w:color="auto"/>
                                                            <w:bottom w:val="none" w:sz="0" w:space="0" w:color="auto"/>
                                                            <w:right w:val="none" w:sz="0" w:space="0" w:color="auto"/>
                                                          </w:divBdr>
                                                          <w:divsChild>
                                                            <w:div w:id="122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738475">
      <w:bodyDiv w:val="1"/>
      <w:marLeft w:val="0"/>
      <w:marRight w:val="0"/>
      <w:marTop w:val="0"/>
      <w:marBottom w:val="0"/>
      <w:divBdr>
        <w:top w:val="none" w:sz="0" w:space="0" w:color="auto"/>
        <w:left w:val="none" w:sz="0" w:space="0" w:color="auto"/>
        <w:bottom w:val="none" w:sz="0" w:space="0" w:color="auto"/>
        <w:right w:val="none" w:sz="0" w:space="0" w:color="auto"/>
      </w:divBdr>
      <w:divsChild>
        <w:div w:id="975179496">
          <w:marLeft w:val="0"/>
          <w:marRight w:val="0"/>
          <w:marTop w:val="0"/>
          <w:marBottom w:val="0"/>
          <w:divBdr>
            <w:top w:val="none" w:sz="0" w:space="0" w:color="auto"/>
            <w:left w:val="none" w:sz="0" w:space="0" w:color="auto"/>
            <w:bottom w:val="none" w:sz="0" w:space="0" w:color="auto"/>
            <w:right w:val="none" w:sz="0" w:space="0" w:color="auto"/>
          </w:divBdr>
          <w:divsChild>
            <w:div w:id="2013295429">
              <w:marLeft w:val="0"/>
              <w:marRight w:val="0"/>
              <w:marTop w:val="0"/>
              <w:marBottom w:val="0"/>
              <w:divBdr>
                <w:top w:val="none" w:sz="0" w:space="0" w:color="auto"/>
                <w:left w:val="none" w:sz="0" w:space="0" w:color="auto"/>
                <w:bottom w:val="none" w:sz="0" w:space="0" w:color="auto"/>
                <w:right w:val="none" w:sz="0" w:space="0" w:color="auto"/>
              </w:divBdr>
              <w:divsChild>
                <w:div w:id="1752241777">
                  <w:marLeft w:val="0"/>
                  <w:marRight w:val="0"/>
                  <w:marTop w:val="0"/>
                  <w:marBottom w:val="0"/>
                  <w:divBdr>
                    <w:top w:val="none" w:sz="0" w:space="0" w:color="auto"/>
                    <w:left w:val="none" w:sz="0" w:space="0" w:color="auto"/>
                    <w:bottom w:val="none" w:sz="0" w:space="0" w:color="auto"/>
                    <w:right w:val="none" w:sz="0" w:space="0" w:color="auto"/>
                  </w:divBdr>
                  <w:divsChild>
                    <w:div w:id="718624977">
                      <w:marLeft w:val="0"/>
                      <w:marRight w:val="0"/>
                      <w:marTop w:val="0"/>
                      <w:marBottom w:val="0"/>
                      <w:divBdr>
                        <w:top w:val="none" w:sz="0" w:space="0" w:color="auto"/>
                        <w:left w:val="none" w:sz="0" w:space="0" w:color="auto"/>
                        <w:bottom w:val="none" w:sz="0" w:space="0" w:color="auto"/>
                        <w:right w:val="none" w:sz="0" w:space="0" w:color="auto"/>
                      </w:divBdr>
                      <w:divsChild>
                        <w:div w:id="1220215799">
                          <w:marLeft w:val="0"/>
                          <w:marRight w:val="0"/>
                          <w:marTop w:val="0"/>
                          <w:marBottom w:val="0"/>
                          <w:divBdr>
                            <w:top w:val="none" w:sz="0" w:space="0" w:color="auto"/>
                            <w:left w:val="none" w:sz="0" w:space="0" w:color="auto"/>
                            <w:bottom w:val="none" w:sz="0" w:space="0" w:color="auto"/>
                            <w:right w:val="none" w:sz="0" w:space="0" w:color="auto"/>
                          </w:divBdr>
                          <w:divsChild>
                            <w:div w:id="2126997113">
                              <w:marLeft w:val="0"/>
                              <w:marRight w:val="0"/>
                              <w:marTop w:val="0"/>
                              <w:marBottom w:val="0"/>
                              <w:divBdr>
                                <w:top w:val="none" w:sz="0" w:space="0" w:color="auto"/>
                                <w:left w:val="none" w:sz="0" w:space="0" w:color="auto"/>
                                <w:bottom w:val="none" w:sz="0" w:space="0" w:color="auto"/>
                                <w:right w:val="none" w:sz="0" w:space="0" w:color="auto"/>
                              </w:divBdr>
                              <w:divsChild>
                                <w:div w:id="872573436">
                                  <w:marLeft w:val="0"/>
                                  <w:marRight w:val="0"/>
                                  <w:marTop w:val="0"/>
                                  <w:marBottom w:val="0"/>
                                  <w:divBdr>
                                    <w:top w:val="none" w:sz="0" w:space="0" w:color="auto"/>
                                    <w:left w:val="none" w:sz="0" w:space="0" w:color="auto"/>
                                    <w:bottom w:val="none" w:sz="0" w:space="0" w:color="auto"/>
                                    <w:right w:val="none" w:sz="0" w:space="0" w:color="auto"/>
                                  </w:divBdr>
                                  <w:divsChild>
                                    <w:div w:id="2064328575">
                                      <w:marLeft w:val="0"/>
                                      <w:marRight w:val="0"/>
                                      <w:marTop w:val="0"/>
                                      <w:marBottom w:val="0"/>
                                      <w:divBdr>
                                        <w:top w:val="none" w:sz="0" w:space="0" w:color="auto"/>
                                        <w:left w:val="none" w:sz="0" w:space="0" w:color="auto"/>
                                        <w:bottom w:val="none" w:sz="0" w:space="0" w:color="auto"/>
                                        <w:right w:val="none" w:sz="0" w:space="0" w:color="auto"/>
                                      </w:divBdr>
                                      <w:divsChild>
                                        <w:div w:id="774520666">
                                          <w:marLeft w:val="0"/>
                                          <w:marRight w:val="0"/>
                                          <w:marTop w:val="0"/>
                                          <w:marBottom w:val="0"/>
                                          <w:divBdr>
                                            <w:top w:val="none" w:sz="0" w:space="0" w:color="auto"/>
                                            <w:left w:val="none" w:sz="0" w:space="0" w:color="auto"/>
                                            <w:bottom w:val="none" w:sz="0" w:space="0" w:color="auto"/>
                                            <w:right w:val="none" w:sz="0" w:space="0" w:color="auto"/>
                                          </w:divBdr>
                                          <w:divsChild>
                                            <w:div w:id="176777882">
                                              <w:marLeft w:val="0"/>
                                              <w:marRight w:val="0"/>
                                              <w:marTop w:val="0"/>
                                              <w:marBottom w:val="0"/>
                                              <w:divBdr>
                                                <w:top w:val="none" w:sz="0" w:space="0" w:color="auto"/>
                                                <w:left w:val="none" w:sz="0" w:space="0" w:color="auto"/>
                                                <w:bottom w:val="none" w:sz="0" w:space="0" w:color="auto"/>
                                                <w:right w:val="none" w:sz="0" w:space="0" w:color="auto"/>
                                              </w:divBdr>
                                              <w:divsChild>
                                                <w:div w:id="1772581793">
                                                  <w:marLeft w:val="0"/>
                                                  <w:marRight w:val="0"/>
                                                  <w:marTop w:val="0"/>
                                                  <w:marBottom w:val="0"/>
                                                  <w:divBdr>
                                                    <w:top w:val="none" w:sz="0" w:space="0" w:color="auto"/>
                                                    <w:left w:val="none" w:sz="0" w:space="0" w:color="auto"/>
                                                    <w:bottom w:val="none" w:sz="0" w:space="0" w:color="auto"/>
                                                    <w:right w:val="none" w:sz="0" w:space="0" w:color="auto"/>
                                                  </w:divBdr>
                                                  <w:divsChild>
                                                    <w:div w:id="1266309729">
                                                      <w:marLeft w:val="0"/>
                                                      <w:marRight w:val="0"/>
                                                      <w:marTop w:val="0"/>
                                                      <w:marBottom w:val="0"/>
                                                      <w:divBdr>
                                                        <w:top w:val="none" w:sz="0" w:space="0" w:color="auto"/>
                                                        <w:left w:val="none" w:sz="0" w:space="0" w:color="auto"/>
                                                        <w:bottom w:val="none" w:sz="0" w:space="0" w:color="auto"/>
                                                        <w:right w:val="none" w:sz="0" w:space="0" w:color="auto"/>
                                                      </w:divBdr>
                                                      <w:divsChild>
                                                        <w:div w:id="1390112838">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815789">
      <w:bodyDiv w:val="1"/>
      <w:marLeft w:val="0"/>
      <w:marRight w:val="0"/>
      <w:marTop w:val="0"/>
      <w:marBottom w:val="0"/>
      <w:divBdr>
        <w:top w:val="none" w:sz="0" w:space="0" w:color="auto"/>
        <w:left w:val="none" w:sz="0" w:space="0" w:color="auto"/>
        <w:bottom w:val="none" w:sz="0" w:space="0" w:color="auto"/>
        <w:right w:val="none" w:sz="0" w:space="0" w:color="auto"/>
      </w:divBdr>
      <w:divsChild>
        <w:div w:id="407775464">
          <w:marLeft w:val="0"/>
          <w:marRight w:val="0"/>
          <w:marTop w:val="0"/>
          <w:marBottom w:val="0"/>
          <w:divBdr>
            <w:top w:val="none" w:sz="0" w:space="0" w:color="auto"/>
            <w:left w:val="none" w:sz="0" w:space="0" w:color="auto"/>
            <w:bottom w:val="none" w:sz="0" w:space="0" w:color="auto"/>
            <w:right w:val="none" w:sz="0" w:space="0" w:color="auto"/>
          </w:divBdr>
          <w:divsChild>
            <w:div w:id="995844447">
              <w:marLeft w:val="0"/>
              <w:marRight w:val="0"/>
              <w:marTop w:val="0"/>
              <w:marBottom w:val="0"/>
              <w:divBdr>
                <w:top w:val="none" w:sz="0" w:space="0" w:color="auto"/>
                <w:left w:val="none" w:sz="0" w:space="0" w:color="auto"/>
                <w:bottom w:val="none" w:sz="0" w:space="0" w:color="auto"/>
                <w:right w:val="none" w:sz="0" w:space="0" w:color="auto"/>
              </w:divBdr>
              <w:divsChild>
                <w:div w:id="2032220436">
                  <w:marLeft w:val="0"/>
                  <w:marRight w:val="0"/>
                  <w:marTop w:val="0"/>
                  <w:marBottom w:val="0"/>
                  <w:divBdr>
                    <w:top w:val="none" w:sz="0" w:space="0" w:color="auto"/>
                    <w:left w:val="none" w:sz="0" w:space="0" w:color="auto"/>
                    <w:bottom w:val="none" w:sz="0" w:space="0" w:color="auto"/>
                    <w:right w:val="none" w:sz="0" w:space="0" w:color="auto"/>
                  </w:divBdr>
                  <w:divsChild>
                    <w:div w:id="1957365343">
                      <w:marLeft w:val="0"/>
                      <w:marRight w:val="0"/>
                      <w:marTop w:val="0"/>
                      <w:marBottom w:val="0"/>
                      <w:divBdr>
                        <w:top w:val="none" w:sz="0" w:space="0" w:color="auto"/>
                        <w:left w:val="none" w:sz="0" w:space="0" w:color="auto"/>
                        <w:bottom w:val="none" w:sz="0" w:space="0" w:color="auto"/>
                        <w:right w:val="none" w:sz="0" w:space="0" w:color="auto"/>
                      </w:divBdr>
                      <w:divsChild>
                        <w:div w:id="1337659616">
                          <w:marLeft w:val="0"/>
                          <w:marRight w:val="0"/>
                          <w:marTop w:val="0"/>
                          <w:marBottom w:val="0"/>
                          <w:divBdr>
                            <w:top w:val="none" w:sz="0" w:space="0" w:color="auto"/>
                            <w:left w:val="none" w:sz="0" w:space="0" w:color="auto"/>
                            <w:bottom w:val="none" w:sz="0" w:space="0" w:color="auto"/>
                            <w:right w:val="none" w:sz="0" w:space="0" w:color="auto"/>
                          </w:divBdr>
                          <w:divsChild>
                            <w:div w:id="1901480981">
                              <w:marLeft w:val="0"/>
                              <w:marRight w:val="0"/>
                              <w:marTop w:val="0"/>
                              <w:marBottom w:val="0"/>
                              <w:divBdr>
                                <w:top w:val="none" w:sz="0" w:space="0" w:color="auto"/>
                                <w:left w:val="none" w:sz="0" w:space="0" w:color="auto"/>
                                <w:bottom w:val="none" w:sz="0" w:space="0" w:color="auto"/>
                                <w:right w:val="none" w:sz="0" w:space="0" w:color="auto"/>
                              </w:divBdr>
                              <w:divsChild>
                                <w:div w:id="470485693">
                                  <w:marLeft w:val="0"/>
                                  <w:marRight w:val="0"/>
                                  <w:marTop w:val="0"/>
                                  <w:marBottom w:val="0"/>
                                  <w:divBdr>
                                    <w:top w:val="none" w:sz="0" w:space="0" w:color="auto"/>
                                    <w:left w:val="none" w:sz="0" w:space="0" w:color="auto"/>
                                    <w:bottom w:val="none" w:sz="0" w:space="0" w:color="auto"/>
                                    <w:right w:val="none" w:sz="0" w:space="0" w:color="auto"/>
                                  </w:divBdr>
                                  <w:divsChild>
                                    <w:div w:id="1161383986">
                                      <w:marLeft w:val="0"/>
                                      <w:marRight w:val="0"/>
                                      <w:marTop w:val="0"/>
                                      <w:marBottom w:val="0"/>
                                      <w:divBdr>
                                        <w:top w:val="none" w:sz="0" w:space="0" w:color="auto"/>
                                        <w:left w:val="none" w:sz="0" w:space="0" w:color="auto"/>
                                        <w:bottom w:val="none" w:sz="0" w:space="0" w:color="auto"/>
                                        <w:right w:val="none" w:sz="0" w:space="0" w:color="auto"/>
                                      </w:divBdr>
                                      <w:divsChild>
                                        <w:div w:id="546261976">
                                          <w:marLeft w:val="0"/>
                                          <w:marRight w:val="0"/>
                                          <w:marTop w:val="0"/>
                                          <w:marBottom w:val="0"/>
                                          <w:divBdr>
                                            <w:top w:val="none" w:sz="0" w:space="0" w:color="auto"/>
                                            <w:left w:val="none" w:sz="0" w:space="0" w:color="auto"/>
                                            <w:bottom w:val="none" w:sz="0" w:space="0" w:color="auto"/>
                                            <w:right w:val="none" w:sz="0" w:space="0" w:color="auto"/>
                                          </w:divBdr>
                                          <w:divsChild>
                                            <w:div w:id="625477109">
                                              <w:marLeft w:val="0"/>
                                              <w:marRight w:val="0"/>
                                              <w:marTop w:val="0"/>
                                              <w:marBottom w:val="0"/>
                                              <w:divBdr>
                                                <w:top w:val="none" w:sz="0" w:space="0" w:color="auto"/>
                                                <w:left w:val="none" w:sz="0" w:space="0" w:color="auto"/>
                                                <w:bottom w:val="none" w:sz="0" w:space="0" w:color="auto"/>
                                                <w:right w:val="none" w:sz="0" w:space="0" w:color="auto"/>
                                              </w:divBdr>
                                              <w:divsChild>
                                                <w:div w:id="725027842">
                                                  <w:marLeft w:val="0"/>
                                                  <w:marRight w:val="0"/>
                                                  <w:marTop w:val="0"/>
                                                  <w:marBottom w:val="0"/>
                                                  <w:divBdr>
                                                    <w:top w:val="none" w:sz="0" w:space="0" w:color="auto"/>
                                                    <w:left w:val="none" w:sz="0" w:space="0" w:color="auto"/>
                                                    <w:bottom w:val="none" w:sz="0" w:space="0" w:color="auto"/>
                                                    <w:right w:val="none" w:sz="0" w:space="0" w:color="auto"/>
                                                  </w:divBdr>
                                                  <w:divsChild>
                                                    <w:div w:id="2111074503">
                                                      <w:marLeft w:val="0"/>
                                                      <w:marRight w:val="0"/>
                                                      <w:marTop w:val="0"/>
                                                      <w:marBottom w:val="0"/>
                                                      <w:divBdr>
                                                        <w:top w:val="none" w:sz="0" w:space="0" w:color="auto"/>
                                                        <w:left w:val="none" w:sz="0" w:space="0" w:color="auto"/>
                                                        <w:bottom w:val="none" w:sz="0" w:space="0" w:color="auto"/>
                                                        <w:right w:val="none" w:sz="0" w:space="0" w:color="auto"/>
                                                      </w:divBdr>
                                                      <w:divsChild>
                                                        <w:div w:id="446513200">
                                                          <w:marLeft w:val="0"/>
                                                          <w:marRight w:val="0"/>
                                                          <w:marTop w:val="0"/>
                                                          <w:marBottom w:val="0"/>
                                                          <w:divBdr>
                                                            <w:top w:val="none" w:sz="0" w:space="0" w:color="auto"/>
                                                            <w:left w:val="none" w:sz="0" w:space="0" w:color="auto"/>
                                                            <w:bottom w:val="none" w:sz="0" w:space="0" w:color="auto"/>
                                                            <w:right w:val="none" w:sz="0" w:space="0" w:color="auto"/>
                                                          </w:divBdr>
                                                          <w:divsChild>
                                                            <w:div w:id="112376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7819197">
      <w:bodyDiv w:val="1"/>
      <w:marLeft w:val="0"/>
      <w:marRight w:val="0"/>
      <w:marTop w:val="0"/>
      <w:marBottom w:val="0"/>
      <w:divBdr>
        <w:top w:val="none" w:sz="0" w:space="0" w:color="auto"/>
        <w:left w:val="none" w:sz="0" w:space="0" w:color="auto"/>
        <w:bottom w:val="none" w:sz="0" w:space="0" w:color="auto"/>
        <w:right w:val="none" w:sz="0" w:space="0" w:color="auto"/>
      </w:divBdr>
      <w:divsChild>
        <w:div w:id="417024241">
          <w:marLeft w:val="0"/>
          <w:marRight w:val="0"/>
          <w:marTop w:val="0"/>
          <w:marBottom w:val="0"/>
          <w:divBdr>
            <w:top w:val="none" w:sz="0" w:space="0" w:color="auto"/>
            <w:left w:val="none" w:sz="0" w:space="0" w:color="auto"/>
            <w:bottom w:val="none" w:sz="0" w:space="0" w:color="auto"/>
            <w:right w:val="none" w:sz="0" w:space="0" w:color="auto"/>
          </w:divBdr>
          <w:divsChild>
            <w:div w:id="960771280">
              <w:marLeft w:val="0"/>
              <w:marRight w:val="0"/>
              <w:marTop w:val="0"/>
              <w:marBottom w:val="0"/>
              <w:divBdr>
                <w:top w:val="none" w:sz="0" w:space="0" w:color="auto"/>
                <w:left w:val="none" w:sz="0" w:space="0" w:color="auto"/>
                <w:bottom w:val="none" w:sz="0" w:space="0" w:color="auto"/>
                <w:right w:val="none" w:sz="0" w:space="0" w:color="auto"/>
              </w:divBdr>
              <w:divsChild>
                <w:div w:id="1422410581">
                  <w:marLeft w:val="0"/>
                  <w:marRight w:val="0"/>
                  <w:marTop w:val="0"/>
                  <w:marBottom w:val="0"/>
                  <w:divBdr>
                    <w:top w:val="none" w:sz="0" w:space="0" w:color="auto"/>
                    <w:left w:val="none" w:sz="0" w:space="0" w:color="auto"/>
                    <w:bottom w:val="none" w:sz="0" w:space="0" w:color="auto"/>
                    <w:right w:val="none" w:sz="0" w:space="0" w:color="auto"/>
                  </w:divBdr>
                  <w:divsChild>
                    <w:div w:id="1898666803">
                      <w:marLeft w:val="0"/>
                      <w:marRight w:val="0"/>
                      <w:marTop w:val="0"/>
                      <w:marBottom w:val="0"/>
                      <w:divBdr>
                        <w:top w:val="none" w:sz="0" w:space="0" w:color="auto"/>
                        <w:left w:val="none" w:sz="0" w:space="0" w:color="auto"/>
                        <w:bottom w:val="none" w:sz="0" w:space="0" w:color="auto"/>
                        <w:right w:val="none" w:sz="0" w:space="0" w:color="auto"/>
                      </w:divBdr>
                      <w:divsChild>
                        <w:div w:id="731395035">
                          <w:marLeft w:val="0"/>
                          <w:marRight w:val="0"/>
                          <w:marTop w:val="0"/>
                          <w:marBottom w:val="0"/>
                          <w:divBdr>
                            <w:top w:val="none" w:sz="0" w:space="0" w:color="auto"/>
                            <w:left w:val="none" w:sz="0" w:space="0" w:color="auto"/>
                            <w:bottom w:val="none" w:sz="0" w:space="0" w:color="auto"/>
                            <w:right w:val="none" w:sz="0" w:space="0" w:color="auto"/>
                          </w:divBdr>
                          <w:divsChild>
                            <w:div w:id="812256588">
                              <w:marLeft w:val="0"/>
                              <w:marRight w:val="0"/>
                              <w:marTop w:val="0"/>
                              <w:marBottom w:val="0"/>
                              <w:divBdr>
                                <w:top w:val="none" w:sz="0" w:space="0" w:color="auto"/>
                                <w:left w:val="none" w:sz="0" w:space="0" w:color="auto"/>
                                <w:bottom w:val="none" w:sz="0" w:space="0" w:color="auto"/>
                                <w:right w:val="none" w:sz="0" w:space="0" w:color="auto"/>
                              </w:divBdr>
                              <w:divsChild>
                                <w:div w:id="241914860">
                                  <w:marLeft w:val="0"/>
                                  <w:marRight w:val="0"/>
                                  <w:marTop w:val="0"/>
                                  <w:marBottom w:val="0"/>
                                  <w:divBdr>
                                    <w:top w:val="none" w:sz="0" w:space="0" w:color="auto"/>
                                    <w:left w:val="none" w:sz="0" w:space="0" w:color="auto"/>
                                    <w:bottom w:val="none" w:sz="0" w:space="0" w:color="auto"/>
                                    <w:right w:val="none" w:sz="0" w:space="0" w:color="auto"/>
                                  </w:divBdr>
                                  <w:divsChild>
                                    <w:div w:id="25373042">
                                      <w:marLeft w:val="0"/>
                                      <w:marRight w:val="0"/>
                                      <w:marTop w:val="0"/>
                                      <w:marBottom w:val="0"/>
                                      <w:divBdr>
                                        <w:top w:val="none" w:sz="0" w:space="0" w:color="auto"/>
                                        <w:left w:val="none" w:sz="0" w:space="0" w:color="auto"/>
                                        <w:bottom w:val="none" w:sz="0" w:space="0" w:color="auto"/>
                                        <w:right w:val="none" w:sz="0" w:space="0" w:color="auto"/>
                                      </w:divBdr>
                                      <w:divsChild>
                                        <w:div w:id="2108382264">
                                          <w:marLeft w:val="0"/>
                                          <w:marRight w:val="0"/>
                                          <w:marTop w:val="0"/>
                                          <w:marBottom w:val="0"/>
                                          <w:divBdr>
                                            <w:top w:val="none" w:sz="0" w:space="0" w:color="auto"/>
                                            <w:left w:val="none" w:sz="0" w:space="0" w:color="auto"/>
                                            <w:bottom w:val="none" w:sz="0" w:space="0" w:color="auto"/>
                                            <w:right w:val="none" w:sz="0" w:space="0" w:color="auto"/>
                                          </w:divBdr>
                                          <w:divsChild>
                                            <w:div w:id="2061897722">
                                              <w:marLeft w:val="0"/>
                                              <w:marRight w:val="0"/>
                                              <w:marTop w:val="0"/>
                                              <w:marBottom w:val="0"/>
                                              <w:divBdr>
                                                <w:top w:val="none" w:sz="0" w:space="0" w:color="auto"/>
                                                <w:left w:val="none" w:sz="0" w:space="0" w:color="auto"/>
                                                <w:bottom w:val="none" w:sz="0" w:space="0" w:color="auto"/>
                                                <w:right w:val="none" w:sz="0" w:space="0" w:color="auto"/>
                                              </w:divBdr>
                                              <w:divsChild>
                                                <w:div w:id="208810297">
                                                  <w:marLeft w:val="0"/>
                                                  <w:marRight w:val="0"/>
                                                  <w:marTop w:val="0"/>
                                                  <w:marBottom w:val="0"/>
                                                  <w:divBdr>
                                                    <w:top w:val="none" w:sz="0" w:space="0" w:color="auto"/>
                                                    <w:left w:val="none" w:sz="0" w:space="0" w:color="auto"/>
                                                    <w:bottom w:val="none" w:sz="0" w:space="0" w:color="auto"/>
                                                    <w:right w:val="none" w:sz="0" w:space="0" w:color="auto"/>
                                                  </w:divBdr>
                                                  <w:divsChild>
                                                    <w:div w:id="1650548843">
                                                      <w:marLeft w:val="0"/>
                                                      <w:marRight w:val="0"/>
                                                      <w:marTop w:val="0"/>
                                                      <w:marBottom w:val="0"/>
                                                      <w:divBdr>
                                                        <w:top w:val="none" w:sz="0" w:space="0" w:color="auto"/>
                                                        <w:left w:val="none" w:sz="0" w:space="0" w:color="auto"/>
                                                        <w:bottom w:val="none" w:sz="0" w:space="0" w:color="auto"/>
                                                        <w:right w:val="none" w:sz="0" w:space="0" w:color="auto"/>
                                                      </w:divBdr>
                                                      <w:divsChild>
                                                        <w:div w:id="335958174">
                                                          <w:marLeft w:val="0"/>
                                                          <w:marRight w:val="0"/>
                                                          <w:marTop w:val="0"/>
                                                          <w:marBottom w:val="0"/>
                                                          <w:divBdr>
                                                            <w:top w:val="none" w:sz="0" w:space="0" w:color="auto"/>
                                                            <w:left w:val="none" w:sz="0" w:space="0" w:color="auto"/>
                                                            <w:bottom w:val="none" w:sz="0" w:space="0" w:color="auto"/>
                                                            <w:right w:val="none" w:sz="0" w:space="0" w:color="auto"/>
                                                          </w:divBdr>
                                                          <w:divsChild>
                                                            <w:div w:id="106726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4515493">
      <w:bodyDiv w:val="1"/>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sChild>
            <w:div w:id="1854108673">
              <w:marLeft w:val="0"/>
              <w:marRight w:val="0"/>
              <w:marTop w:val="0"/>
              <w:marBottom w:val="0"/>
              <w:divBdr>
                <w:top w:val="none" w:sz="0" w:space="0" w:color="auto"/>
                <w:left w:val="none" w:sz="0" w:space="0" w:color="auto"/>
                <w:bottom w:val="none" w:sz="0" w:space="0" w:color="auto"/>
                <w:right w:val="none" w:sz="0" w:space="0" w:color="auto"/>
              </w:divBdr>
              <w:divsChild>
                <w:div w:id="1734961846">
                  <w:marLeft w:val="0"/>
                  <w:marRight w:val="0"/>
                  <w:marTop w:val="0"/>
                  <w:marBottom w:val="0"/>
                  <w:divBdr>
                    <w:top w:val="none" w:sz="0" w:space="0" w:color="auto"/>
                    <w:left w:val="none" w:sz="0" w:space="0" w:color="auto"/>
                    <w:bottom w:val="none" w:sz="0" w:space="0" w:color="auto"/>
                    <w:right w:val="none" w:sz="0" w:space="0" w:color="auto"/>
                  </w:divBdr>
                  <w:divsChild>
                    <w:div w:id="841504149">
                      <w:marLeft w:val="0"/>
                      <w:marRight w:val="0"/>
                      <w:marTop w:val="0"/>
                      <w:marBottom w:val="0"/>
                      <w:divBdr>
                        <w:top w:val="none" w:sz="0" w:space="0" w:color="auto"/>
                        <w:left w:val="none" w:sz="0" w:space="0" w:color="auto"/>
                        <w:bottom w:val="none" w:sz="0" w:space="0" w:color="auto"/>
                        <w:right w:val="none" w:sz="0" w:space="0" w:color="auto"/>
                      </w:divBdr>
                      <w:divsChild>
                        <w:div w:id="1728333497">
                          <w:marLeft w:val="0"/>
                          <w:marRight w:val="0"/>
                          <w:marTop w:val="0"/>
                          <w:marBottom w:val="0"/>
                          <w:divBdr>
                            <w:top w:val="none" w:sz="0" w:space="0" w:color="auto"/>
                            <w:left w:val="none" w:sz="0" w:space="0" w:color="auto"/>
                            <w:bottom w:val="none" w:sz="0" w:space="0" w:color="auto"/>
                            <w:right w:val="none" w:sz="0" w:space="0" w:color="auto"/>
                          </w:divBdr>
                          <w:divsChild>
                            <w:div w:id="1971284538">
                              <w:marLeft w:val="0"/>
                              <w:marRight w:val="0"/>
                              <w:marTop w:val="0"/>
                              <w:marBottom w:val="0"/>
                              <w:divBdr>
                                <w:top w:val="none" w:sz="0" w:space="0" w:color="auto"/>
                                <w:left w:val="none" w:sz="0" w:space="0" w:color="auto"/>
                                <w:bottom w:val="none" w:sz="0" w:space="0" w:color="auto"/>
                                <w:right w:val="none" w:sz="0" w:space="0" w:color="auto"/>
                              </w:divBdr>
                              <w:divsChild>
                                <w:div w:id="1876186835">
                                  <w:marLeft w:val="0"/>
                                  <w:marRight w:val="0"/>
                                  <w:marTop w:val="0"/>
                                  <w:marBottom w:val="0"/>
                                  <w:divBdr>
                                    <w:top w:val="none" w:sz="0" w:space="0" w:color="auto"/>
                                    <w:left w:val="none" w:sz="0" w:space="0" w:color="auto"/>
                                    <w:bottom w:val="none" w:sz="0" w:space="0" w:color="auto"/>
                                    <w:right w:val="none" w:sz="0" w:space="0" w:color="auto"/>
                                  </w:divBdr>
                                  <w:divsChild>
                                    <w:div w:id="1644578594">
                                      <w:marLeft w:val="0"/>
                                      <w:marRight w:val="0"/>
                                      <w:marTop w:val="0"/>
                                      <w:marBottom w:val="0"/>
                                      <w:divBdr>
                                        <w:top w:val="none" w:sz="0" w:space="0" w:color="auto"/>
                                        <w:left w:val="none" w:sz="0" w:space="0" w:color="auto"/>
                                        <w:bottom w:val="none" w:sz="0" w:space="0" w:color="auto"/>
                                        <w:right w:val="none" w:sz="0" w:space="0" w:color="auto"/>
                                      </w:divBdr>
                                      <w:divsChild>
                                        <w:div w:id="1940985943">
                                          <w:marLeft w:val="0"/>
                                          <w:marRight w:val="0"/>
                                          <w:marTop w:val="0"/>
                                          <w:marBottom w:val="0"/>
                                          <w:divBdr>
                                            <w:top w:val="none" w:sz="0" w:space="0" w:color="auto"/>
                                            <w:left w:val="none" w:sz="0" w:space="0" w:color="auto"/>
                                            <w:bottom w:val="none" w:sz="0" w:space="0" w:color="auto"/>
                                            <w:right w:val="none" w:sz="0" w:space="0" w:color="auto"/>
                                          </w:divBdr>
                                          <w:divsChild>
                                            <w:div w:id="103037445">
                                              <w:marLeft w:val="0"/>
                                              <w:marRight w:val="0"/>
                                              <w:marTop w:val="0"/>
                                              <w:marBottom w:val="0"/>
                                              <w:divBdr>
                                                <w:top w:val="none" w:sz="0" w:space="0" w:color="auto"/>
                                                <w:left w:val="none" w:sz="0" w:space="0" w:color="auto"/>
                                                <w:bottom w:val="none" w:sz="0" w:space="0" w:color="auto"/>
                                                <w:right w:val="none" w:sz="0" w:space="0" w:color="auto"/>
                                              </w:divBdr>
                                              <w:divsChild>
                                                <w:div w:id="179440050">
                                                  <w:marLeft w:val="0"/>
                                                  <w:marRight w:val="0"/>
                                                  <w:marTop w:val="0"/>
                                                  <w:marBottom w:val="0"/>
                                                  <w:divBdr>
                                                    <w:top w:val="none" w:sz="0" w:space="0" w:color="auto"/>
                                                    <w:left w:val="none" w:sz="0" w:space="0" w:color="auto"/>
                                                    <w:bottom w:val="none" w:sz="0" w:space="0" w:color="auto"/>
                                                    <w:right w:val="none" w:sz="0" w:space="0" w:color="auto"/>
                                                  </w:divBdr>
                                                  <w:divsChild>
                                                    <w:div w:id="1982148358">
                                                      <w:marLeft w:val="0"/>
                                                      <w:marRight w:val="0"/>
                                                      <w:marTop w:val="0"/>
                                                      <w:marBottom w:val="0"/>
                                                      <w:divBdr>
                                                        <w:top w:val="none" w:sz="0" w:space="0" w:color="auto"/>
                                                        <w:left w:val="none" w:sz="0" w:space="0" w:color="auto"/>
                                                        <w:bottom w:val="none" w:sz="0" w:space="0" w:color="auto"/>
                                                        <w:right w:val="none" w:sz="0" w:space="0" w:color="auto"/>
                                                      </w:divBdr>
                                                      <w:divsChild>
                                                        <w:div w:id="1596129303">
                                                          <w:marLeft w:val="0"/>
                                                          <w:marRight w:val="0"/>
                                                          <w:marTop w:val="0"/>
                                                          <w:marBottom w:val="0"/>
                                                          <w:divBdr>
                                                            <w:top w:val="none" w:sz="0" w:space="0" w:color="auto"/>
                                                            <w:left w:val="none" w:sz="0" w:space="0" w:color="auto"/>
                                                            <w:bottom w:val="none" w:sz="0" w:space="0" w:color="auto"/>
                                                            <w:right w:val="none" w:sz="0" w:space="0" w:color="auto"/>
                                                          </w:divBdr>
                                                          <w:divsChild>
                                                            <w:div w:id="3058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5507353">
      <w:bodyDiv w:val="1"/>
      <w:marLeft w:val="0"/>
      <w:marRight w:val="0"/>
      <w:marTop w:val="0"/>
      <w:marBottom w:val="0"/>
      <w:divBdr>
        <w:top w:val="none" w:sz="0" w:space="0" w:color="auto"/>
        <w:left w:val="none" w:sz="0" w:space="0" w:color="auto"/>
        <w:bottom w:val="none" w:sz="0" w:space="0" w:color="auto"/>
        <w:right w:val="none" w:sz="0" w:space="0" w:color="auto"/>
      </w:divBdr>
      <w:divsChild>
        <w:div w:id="2105610481">
          <w:marLeft w:val="0"/>
          <w:marRight w:val="0"/>
          <w:marTop w:val="0"/>
          <w:marBottom w:val="0"/>
          <w:divBdr>
            <w:top w:val="none" w:sz="0" w:space="0" w:color="auto"/>
            <w:left w:val="none" w:sz="0" w:space="0" w:color="auto"/>
            <w:bottom w:val="none" w:sz="0" w:space="0" w:color="auto"/>
            <w:right w:val="none" w:sz="0" w:space="0" w:color="auto"/>
          </w:divBdr>
          <w:divsChild>
            <w:div w:id="1327443901">
              <w:marLeft w:val="0"/>
              <w:marRight w:val="0"/>
              <w:marTop w:val="0"/>
              <w:marBottom w:val="0"/>
              <w:divBdr>
                <w:top w:val="none" w:sz="0" w:space="0" w:color="auto"/>
                <w:left w:val="none" w:sz="0" w:space="0" w:color="auto"/>
                <w:bottom w:val="none" w:sz="0" w:space="0" w:color="auto"/>
                <w:right w:val="none" w:sz="0" w:space="0" w:color="auto"/>
              </w:divBdr>
              <w:divsChild>
                <w:div w:id="209390822">
                  <w:marLeft w:val="0"/>
                  <w:marRight w:val="0"/>
                  <w:marTop w:val="0"/>
                  <w:marBottom w:val="0"/>
                  <w:divBdr>
                    <w:top w:val="none" w:sz="0" w:space="0" w:color="auto"/>
                    <w:left w:val="none" w:sz="0" w:space="0" w:color="auto"/>
                    <w:bottom w:val="none" w:sz="0" w:space="0" w:color="auto"/>
                    <w:right w:val="none" w:sz="0" w:space="0" w:color="auto"/>
                  </w:divBdr>
                  <w:divsChild>
                    <w:div w:id="75253972">
                      <w:marLeft w:val="0"/>
                      <w:marRight w:val="0"/>
                      <w:marTop w:val="0"/>
                      <w:marBottom w:val="0"/>
                      <w:divBdr>
                        <w:top w:val="none" w:sz="0" w:space="0" w:color="auto"/>
                        <w:left w:val="none" w:sz="0" w:space="0" w:color="auto"/>
                        <w:bottom w:val="none" w:sz="0" w:space="0" w:color="auto"/>
                        <w:right w:val="none" w:sz="0" w:space="0" w:color="auto"/>
                      </w:divBdr>
                      <w:divsChild>
                        <w:div w:id="37358613">
                          <w:marLeft w:val="0"/>
                          <w:marRight w:val="0"/>
                          <w:marTop w:val="0"/>
                          <w:marBottom w:val="0"/>
                          <w:divBdr>
                            <w:top w:val="none" w:sz="0" w:space="0" w:color="auto"/>
                            <w:left w:val="none" w:sz="0" w:space="0" w:color="auto"/>
                            <w:bottom w:val="none" w:sz="0" w:space="0" w:color="auto"/>
                            <w:right w:val="none" w:sz="0" w:space="0" w:color="auto"/>
                          </w:divBdr>
                          <w:divsChild>
                            <w:div w:id="1843011796">
                              <w:marLeft w:val="0"/>
                              <w:marRight w:val="0"/>
                              <w:marTop w:val="0"/>
                              <w:marBottom w:val="0"/>
                              <w:divBdr>
                                <w:top w:val="none" w:sz="0" w:space="0" w:color="auto"/>
                                <w:left w:val="none" w:sz="0" w:space="0" w:color="auto"/>
                                <w:bottom w:val="none" w:sz="0" w:space="0" w:color="auto"/>
                                <w:right w:val="none" w:sz="0" w:space="0" w:color="auto"/>
                              </w:divBdr>
                              <w:divsChild>
                                <w:div w:id="186141644">
                                  <w:marLeft w:val="0"/>
                                  <w:marRight w:val="0"/>
                                  <w:marTop w:val="0"/>
                                  <w:marBottom w:val="0"/>
                                  <w:divBdr>
                                    <w:top w:val="none" w:sz="0" w:space="0" w:color="auto"/>
                                    <w:left w:val="none" w:sz="0" w:space="0" w:color="auto"/>
                                    <w:bottom w:val="none" w:sz="0" w:space="0" w:color="auto"/>
                                    <w:right w:val="none" w:sz="0" w:space="0" w:color="auto"/>
                                  </w:divBdr>
                                  <w:divsChild>
                                    <w:div w:id="2088767329">
                                      <w:marLeft w:val="0"/>
                                      <w:marRight w:val="0"/>
                                      <w:marTop w:val="0"/>
                                      <w:marBottom w:val="0"/>
                                      <w:divBdr>
                                        <w:top w:val="none" w:sz="0" w:space="0" w:color="auto"/>
                                        <w:left w:val="none" w:sz="0" w:space="0" w:color="auto"/>
                                        <w:bottom w:val="none" w:sz="0" w:space="0" w:color="auto"/>
                                        <w:right w:val="none" w:sz="0" w:space="0" w:color="auto"/>
                                      </w:divBdr>
                                      <w:divsChild>
                                        <w:div w:id="2018464367">
                                          <w:marLeft w:val="0"/>
                                          <w:marRight w:val="0"/>
                                          <w:marTop w:val="0"/>
                                          <w:marBottom w:val="0"/>
                                          <w:divBdr>
                                            <w:top w:val="none" w:sz="0" w:space="0" w:color="auto"/>
                                            <w:left w:val="none" w:sz="0" w:space="0" w:color="auto"/>
                                            <w:bottom w:val="none" w:sz="0" w:space="0" w:color="auto"/>
                                            <w:right w:val="none" w:sz="0" w:space="0" w:color="auto"/>
                                          </w:divBdr>
                                          <w:divsChild>
                                            <w:div w:id="92408862">
                                              <w:marLeft w:val="0"/>
                                              <w:marRight w:val="0"/>
                                              <w:marTop w:val="0"/>
                                              <w:marBottom w:val="0"/>
                                              <w:divBdr>
                                                <w:top w:val="none" w:sz="0" w:space="0" w:color="auto"/>
                                                <w:left w:val="none" w:sz="0" w:space="0" w:color="auto"/>
                                                <w:bottom w:val="none" w:sz="0" w:space="0" w:color="auto"/>
                                                <w:right w:val="none" w:sz="0" w:space="0" w:color="auto"/>
                                              </w:divBdr>
                                              <w:divsChild>
                                                <w:div w:id="1077553455">
                                                  <w:marLeft w:val="0"/>
                                                  <w:marRight w:val="0"/>
                                                  <w:marTop w:val="0"/>
                                                  <w:marBottom w:val="0"/>
                                                  <w:divBdr>
                                                    <w:top w:val="none" w:sz="0" w:space="0" w:color="auto"/>
                                                    <w:left w:val="none" w:sz="0" w:space="0" w:color="auto"/>
                                                    <w:bottom w:val="none" w:sz="0" w:space="0" w:color="auto"/>
                                                    <w:right w:val="none" w:sz="0" w:space="0" w:color="auto"/>
                                                  </w:divBdr>
                                                  <w:divsChild>
                                                    <w:div w:id="1443107209">
                                                      <w:marLeft w:val="0"/>
                                                      <w:marRight w:val="0"/>
                                                      <w:marTop w:val="0"/>
                                                      <w:marBottom w:val="0"/>
                                                      <w:divBdr>
                                                        <w:top w:val="none" w:sz="0" w:space="0" w:color="auto"/>
                                                        <w:left w:val="none" w:sz="0" w:space="0" w:color="auto"/>
                                                        <w:bottom w:val="none" w:sz="0" w:space="0" w:color="auto"/>
                                                        <w:right w:val="none" w:sz="0" w:space="0" w:color="auto"/>
                                                      </w:divBdr>
                                                      <w:divsChild>
                                                        <w:div w:id="1386373259">
                                                          <w:marLeft w:val="0"/>
                                                          <w:marRight w:val="0"/>
                                                          <w:marTop w:val="0"/>
                                                          <w:marBottom w:val="0"/>
                                                          <w:divBdr>
                                                            <w:top w:val="none" w:sz="0" w:space="0" w:color="auto"/>
                                                            <w:left w:val="none" w:sz="0" w:space="0" w:color="auto"/>
                                                            <w:bottom w:val="none" w:sz="0" w:space="0" w:color="auto"/>
                                                            <w:right w:val="none" w:sz="0" w:space="0" w:color="auto"/>
                                                          </w:divBdr>
                                                          <w:divsChild>
                                                            <w:div w:id="120058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633655">
      <w:bodyDiv w:val="1"/>
      <w:marLeft w:val="0"/>
      <w:marRight w:val="0"/>
      <w:marTop w:val="0"/>
      <w:marBottom w:val="0"/>
      <w:divBdr>
        <w:top w:val="none" w:sz="0" w:space="0" w:color="auto"/>
        <w:left w:val="none" w:sz="0" w:space="0" w:color="auto"/>
        <w:bottom w:val="none" w:sz="0" w:space="0" w:color="auto"/>
        <w:right w:val="none" w:sz="0" w:space="0" w:color="auto"/>
      </w:divBdr>
      <w:divsChild>
        <w:div w:id="840657647">
          <w:marLeft w:val="0"/>
          <w:marRight w:val="0"/>
          <w:marTop w:val="0"/>
          <w:marBottom w:val="0"/>
          <w:divBdr>
            <w:top w:val="none" w:sz="0" w:space="0" w:color="auto"/>
            <w:left w:val="none" w:sz="0" w:space="0" w:color="auto"/>
            <w:bottom w:val="none" w:sz="0" w:space="0" w:color="auto"/>
            <w:right w:val="none" w:sz="0" w:space="0" w:color="auto"/>
          </w:divBdr>
          <w:divsChild>
            <w:div w:id="232349817">
              <w:marLeft w:val="0"/>
              <w:marRight w:val="0"/>
              <w:marTop w:val="0"/>
              <w:marBottom w:val="0"/>
              <w:divBdr>
                <w:top w:val="none" w:sz="0" w:space="0" w:color="auto"/>
                <w:left w:val="none" w:sz="0" w:space="0" w:color="auto"/>
                <w:bottom w:val="none" w:sz="0" w:space="0" w:color="auto"/>
                <w:right w:val="none" w:sz="0" w:space="0" w:color="auto"/>
              </w:divBdr>
              <w:divsChild>
                <w:div w:id="1953438672">
                  <w:marLeft w:val="0"/>
                  <w:marRight w:val="0"/>
                  <w:marTop w:val="0"/>
                  <w:marBottom w:val="0"/>
                  <w:divBdr>
                    <w:top w:val="none" w:sz="0" w:space="0" w:color="auto"/>
                    <w:left w:val="none" w:sz="0" w:space="0" w:color="auto"/>
                    <w:bottom w:val="none" w:sz="0" w:space="0" w:color="auto"/>
                    <w:right w:val="none" w:sz="0" w:space="0" w:color="auto"/>
                  </w:divBdr>
                  <w:divsChild>
                    <w:div w:id="2033409754">
                      <w:marLeft w:val="0"/>
                      <w:marRight w:val="0"/>
                      <w:marTop w:val="0"/>
                      <w:marBottom w:val="0"/>
                      <w:divBdr>
                        <w:top w:val="none" w:sz="0" w:space="0" w:color="auto"/>
                        <w:left w:val="none" w:sz="0" w:space="0" w:color="auto"/>
                        <w:bottom w:val="none" w:sz="0" w:space="0" w:color="auto"/>
                        <w:right w:val="none" w:sz="0" w:space="0" w:color="auto"/>
                      </w:divBdr>
                      <w:divsChild>
                        <w:div w:id="1552158357">
                          <w:marLeft w:val="0"/>
                          <w:marRight w:val="0"/>
                          <w:marTop w:val="0"/>
                          <w:marBottom w:val="0"/>
                          <w:divBdr>
                            <w:top w:val="none" w:sz="0" w:space="0" w:color="auto"/>
                            <w:left w:val="none" w:sz="0" w:space="0" w:color="auto"/>
                            <w:bottom w:val="none" w:sz="0" w:space="0" w:color="auto"/>
                            <w:right w:val="none" w:sz="0" w:space="0" w:color="auto"/>
                          </w:divBdr>
                          <w:divsChild>
                            <w:div w:id="141046580">
                              <w:marLeft w:val="0"/>
                              <w:marRight w:val="0"/>
                              <w:marTop w:val="0"/>
                              <w:marBottom w:val="0"/>
                              <w:divBdr>
                                <w:top w:val="none" w:sz="0" w:space="0" w:color="auto"/>
                                <w:left w:val="none" w:sz="0" w:space="0" w:color="auto"/>
                                <w:bottom w:val="none" w:sz="0" w:space="0" w:color="auto"/>
                                <w:right w:val="none" w:sz="0" w:space="0" w:color="auto"/>
                              </w:divBdr>
                              <w:divsChild>
                                <w:div w:id="1035932103">
                                  <w:marLeft w:val="0"/>
                                  <w:marRight w:val="0"/>
                                  <w:marTop w:val="0"/>
                                  <w:marBottom w:val="0"/>
                                  <w:divBdr>
                                    <w:top w:val="none" w:sz="0" w:space="0" w:color="auto"/>
                                    <w:left w:val="none" w:sz="0" w:space="0" w:color="auto"/>
                                    <w:bottom w:val="none" w:sz="0" w:space="0" w:color="auto"/>
                                    <w:right w:val="none" w:sz="0" w:space="0" w:color="auto"/>
                                  </w:divBdr>
                                  <w:divsChild>
                                    <w:div w:id="1111165347">
                                      <w:marLeft w:val="0"/>
                                      <w:marRight w:val="0"/>
                                      <w:marTop w:val="0"/>
                                      <w:marBottom w:val="0"/>
                                      <w:divBdr>
                                        <w:top w:val="none" w:sz="0" w:space="0" w:color="auto"/>
                                        <w:left w:val="none" w:sz="0" w:space="0" w:color="auto"/>
                                        <w:bottom w:val="none" w:sz="0" w:space="0" w:color="auto"/>
                                        <w:right w:val="none" w:sz="0" w:space="0" w:color="auto"/>
                                      </w:divBdr>
                                      <w:divsChild>
                                        <w:div w:id="64912414">
                                          <w:marLeft w:val="0"/>
                                          <w:marRight w:val="0"/>
                                          <w:marTop w:val="0"/>
                                          <w:marBottom w:val="0"/>
                                          <w:divBdr>
                                            <w:top w:val="none" w:sz="0" w:space="0" w:color="auto"/>
                                            <w:left w:val="none" w:sz="0" w:space="0" w:color="auto"/>
                                            <w:bottom w:val="none" w:sz="0" w:space="0" w:color="auto"/>
                                            <w:right w:val="none" w:sz="0" w:space="0" w:color="auto"/>
                                          </w:divBdr>
                                          <w:divsChild>
                                            <w:div w:id="621545759">
                                              <w:marLeft w:val="0"/>
                                              <w:marRight w:val="0"/>
                                              <w:marTop w:val="0"/>
                                              <w:marBottom w:val="0"/>
                                              <w:divBdr>
                                                <w:top w:val="none" w:sz="0" w:space="0" w:color="auto"/>
                                                <w:left w:val="none" w:sz="0" w:space="0" w:color="auto"/>
                                                <w:bottom w:val="none" w:sz="0" w:space="0" w:color="auto"/>
                                                <w:right w:val="none" w:sz="0" w:space="0" w:color="auto"/>
                                              </w:divBdr>
                                              <w:divsChild>
                                                <w:div w:id="942152577">
                                                  <w:marLeft w:val="0"/>
                                                  <w:marRight w:val="0"/>
                                                  <w:marTop w:val="0"/>
                                                  <w:marBottom w:val="0"/>
                                                  <w:divBdr>
                                                    <w:top w:val="none" w:sz="0" w:space="0" w:color="auto"/>
                                                    <w:left w:val="none" w:sz="0" w:space="0" w:color="auto"/>
                                                    <w:bottom w:val="none" w:sz="0" w:space="0" w:color="auto"/>
                                                    <w:right w:val="none" w:sz="0" w:space="0" w:color="auto"/>
                                                  </w:divBdr>
                                                  <w:divsChild>
                                                    <w:div w:id="1567373467">
                                                      <w:marLeft w:val="0"/>
                                                      <w:marRight w:val="0"/>
                                                      <w:marTop w:val="0"/>
                                                      <w:marBottom w:val="0"/>
                                                      <w:divBdr>
                                                        <w:top w:val="none" w:sz="0" w:space="0" w:color="auto"/>
                                                        <w:left w:val="none" w:sz="0" w:space="0" w:color="auto"/>
                                                        <w:bottom w:val="none" w:sz="0" w:space="0" w:color="auto"/>
                                                        <w:right w:val="none" w:sz="0" w:space="0" w:color="auto"/>
                                                      </w:divBdr>
                                                      <w:divsChild>
                                                        <w:div w:id="544365954">
                                                          <w:marLeft w:val="0"/>
                                                          <w:marRight w:val="0"/>
                                                          <w:marTop w:val="0"/>
                                                          <w:marBottom w:val="0"/>
                                                          <w:divBdr>
                                                            <w:top w:val="none" w:sz="0" w:space="0" w:color="auto"/>
                                                            <w:left w:val="none" w:sz="0" w:space="0" w:color="auto"/>
                                                            <w:bottom w:val="none" w:sz="0" w:space="0" w:color="auto"/>
                                                            <w:right w:val="none" w:sz="0" w:space="0" w:color="auto"/>
                                                          </w:divBdr>
                                                          <w:divsChild>
                                                            <w:div w:id="211467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5557120">
      <w:bodyDiv w:val="1"/>
      <w:marLeft w:val="0"/>
      <w:marRight w:val="0"/>
      <w:marTop w:val="0"/>
      <w:marBottom w:val="0"/>
      <w:divBdr>
        <w:top w:val="none" w:sz="0" w:space="0" w:color="auto"/>
        <w:left w:val="none" w:sz="0" w:space="0" w:color="auto"/>
        <w:bottom w:val="none" w:sz="0" w:space="0" w:color="auto"/>
        <w:right w:val="none" w:sz="0" w:space="0" w:color="auto"/>
      </w:divBdr>
      <w:divsChild>
        <w:div w:id="878665404">
          <w:marLeft w:val="0"/>
          <w:marRight w:val="0"/>
          <w:marTop w:val="0"/>
          <w:marBottom w:val="0"/>
          <w:divBdr>
            <w:top w:val="none" w:sz="0" w:space="0" w:color="auto"/>
            <w:left w:val="none" w:sz="0" w:space="0" w:color="auto"/>
            <w:bottom w:val="none" w:sz="0" w:space="0" w:color="auto"/>
            <w:right w:val="none" w:sz="0" w:space="0" w:color="auto"/>
          </w:divBdr>
          <w:divsChild>
            <w:div w:id="2054191180">
              <w:marLeft w:val="0"/>
              <w:marRight w:val="0"/>
              <w:marTop w:val="0"/>
              <w:marBottom w:val="0"/>
              <w:divBdr>
                <w:top w:val="none" w:sz="0" w:space="0" w:color="auto"/>
                <w:left w:val="none" w:sz="0" w:space="0" w:color="auto"/>
                <w:bottom w:val="none" w:sz="0" w:space="0" w:color="auto"/>
                <w:right w:val="none" w:sz="0" w:space="0" w:color="auto"/>
              </w:divBdr>
              <w:divsChild>
                <w:div w:id="534076676">
                  <w:marLeft w:val="0"/>
                  <w:marRight w:val="0"/>
                  <w:marTop w:val="0"/>
                  <w:marBottom w:val="0"/>
                  <w:divBdr>
                    <w:top w:val="none" w:sz="0" w:space="0" w:color="auto"/>
                    <w:left w:val="none" w:sz="0" w:space="0" w:color="auto"/>
                    <w:bottom w:val="none" w:sz="0" w:space="0" w:color="auto"/>
                    <w:right w:val="none" w:sz="0" w:space="0" w:color="auto"/>
                  </w:divBdr>
                  <w:divsChild>
                    <w:div w:id="2065443674">
                      <w:marLeft w:val="0"/>
                      <w:marRight w:val="0"/>
                      <w:marTop w:val="0"/>
                      <w:marBottom w:val="0"/>
                      <w:divBdr>
                        <w:top w:val="none" w:sz="0" w:space="0" w:color="auto"/>
                        <w:left w:val="none" w:sz="0" w:space="0" w:color="auto"/>
                        <w:bottom w:val="none" w:sz="0" w:space="0" w:color="auto"/>
                        <w:right w:val="none" w:sz="0" w:space="0" w:color="auto"/>
                      </w:divBdr>
                      <w:divsChild>
                        <w:div w:id="1391883595">
                          <w:marLeft w:val="0"/>
                          <w:marRight w:val="0"/>
                          <w:marTop w:val="0"/>
                          <w:marBottom w:val="0"/>
                          <w:divBdr>
                            <w:top w:val="none" w:sz="0" w:space="0" w:color="auto"/>
                            <w:left w:val="none" w:sz="0" w:space="0" w:color="auto"/>
                            <w:bottom w:val="none" w:sz="0" w:space="0" w:color="auto"/>
                            <w:right w:val="none" w:sz="0" w:space="0" w:color="auto"/>
                          </w:divBdr>
                          <w:divsChild>
                            <w:div w:id="1117260222">
                              <w:marLeft w:val="0"/>
                              <w:marRight w:val="0"/>
                              <w:marTop w:val="0"/>
                              <w:marBottom w:val="0"/>
                              <w:divBdr>
                                <w:top w:val="none" w:sz="0" w:space="0" w:color="auto"/>
                                <w:left w:val="none" w:sz="0" w:space="0" w:color="auto"/>
                                <w:bottom w:val="none" w:sz="0" w:space="0" w:color="auto"/>
                                <w:right w:val="none" w:sz="0" w:space="0" w:color="auto"/>
                              </w:divBdr>
                              <w:divsChild>
                                <w:div w:id="1152523841">
                                  <w:marLeft w:val="0"/>
                                  <w:marRight w:val="0"/>
                                  <w:marTop w:val="0"/>
                                  <w:marBottom w:val="0"/>
                                  <w:divBdr>
                                    <w:top w:val="none" w:sz="0" w:space="0" w:color="auto"/>
                                    <w:left w:val="none" w:sz="0" w:space="0" w:color="auto"/>
                                    <w:bottom w:val="none" w:sz="0" w:space="0" w:color="auto"/>
                                    <w:right w:val="none" w:sz="0" w:space="0" w:color="auto"/>
                                  </w:divBdr>
                                  <w:divsChild>
                                    <w:div w:id="2038070980">
                                      <w:marLeft w:val="0"/>
                                      <w:marRight w:val="0"/>
                                      <w:marTop w:val="0"/>
                                      <w:marBottom w:val="0"/>
                                      <w:divBdr>
                                        <w:top w:val="none" w:sz="0" w:space="0" w:color="auto"/>
                                        <w:left w:val="none" w:sz="0" w:space="0" w:color="auto"/>
                                        <w:bottom w:val="none" w:sz="0" w:space="0" w:color="auto"/>
                                        <w:right w:val="none" w:sz="0" w:space="0" w:color="auto"/>
                                      </w:divBdr>
                                      <w:divsChild>
                                        <w:div w:id="1155268751">
                                          <w:marLeft w:val="0"/>
                                          <w:marRight w:val="0"/>
                                          <w:marTop w:val="0"/>
                                          <w:marBottom w:val="0"/>
                                          <w:divBdr>
                                            <w:top w:val="none" w:sz="0" w:space="0" w:color="auto"/>
                                            <w:left w:val="none" w:sz="0" w:space="0" w:color="auto"/>
                                            <w:bottom w:val="none" w:sz="0" w:space="0" w:color="auto"/>
                                            <w:right w:val="none" w:sz="0" w:space="0" w:color="auto"/>
                                          </w:divBdr>
                                          <w:divsChild>
                                            <w:div w:id="8068930">
                                              <w:marLeft w:val="0"/>
                                              <w:marRight w:val="0"/>
                                              <w:marTop w:val="0"/>
                                              <w:marBottom w:val="0"/>
                                              <w:divBdr>
                                                <w:top w:val="none" w:sz="0" w:space="0" w:color="auto"/>
                                                <w:left w:val="none" w:sz="0" w:space="0" w:color="auto"/>
                                                <w:bottom w:val="none" w:sz="0" w:space="0" w:color="auto"/>
                                                <w:right w:val="none" w:sz="0" w:space="0" w:color="auto"/>
                                              </w:divBdr>
                                              <w:divsChild>
                                                <w:div w:id="93476743">
                                                  <w:marLeft w:val="0"/>
                                                  <w:marRight w:val="0"/>
                                                  <w:marTop w:val="0"/>
                                                  <w:marBottom w:val="0"/>
                                                  <w:divBdr>
                                                    <w:top w:val="none" w:sz="0" w:space="0" w:color="auto"/>
                                                    <w:left w:val="none" w:sz="0" w:space="0" w:color="auto"/>
                                                    <w:bottom w:val="none" w:sz="0" w:space="0" w:color="auto"/>
                                                    <w:right w:val="none" w:sz="0" w:space="0" w:color="auto"/>
                                                  </w:divBdr>
                                                  <w:divsChild>
                                                    <w:div w:id="817110699">
                                                      <w:marLeft w:val="0"/>
                                                      <w:marRight w:val="0"/>
                                                      <w:marTop w:val="0"/>
                                                      <w:marBottom w:val="0"/>
                                                      <w:divBdr>
                                                        <w:top w:val="none" w:sz="0" w:space="0" w:color="auto"/>
                                                        <w:left w:val="none" w:sz="0" w:space="0" w:color="auto"/>
                                                        <w:bottom w:val="none" w:sz="0" w:space="0" w:color="auto"/>
                                                        <w:right w:val="none" w:sz="0" w:space="0" w:color="auto"/>
                                                      </w:divBdr>
                                                      <w:divsChild>
                                                        <w:div w:id="517037721">
                                                          <w:marLeft w:val="0"/>
                                                          <w:marRight w:val="0"/>
                                                          <w:marTop w:val="0"/>
                                                          <w:marBottom w:val="0"/>
                                                          <w:divBdr>
                                                            <w:top w:val="none" w:sz="0" w:space="0" w:color="auto"/>
                                                            <w:left w:val="none" w:sz="0" w:space="0" w:color="auto"/>
                                                            <w:bottom w:val="none" w:sz="0" w:space="0" w:color="auto"/>
                                                            <w:right w:val="none" w:sz="0" w:space="0" w:color="auto"/>
                                                          </w:divBdr>
                                                          <w:divsChild>
                                                            <w:div w:id="213598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6591387">
      <w:bodyDiv w:val="1"/>
      <w:marLeft w:val="0"/>
      <w:marRight w:val="0"/>
      <w:marTop w:val="0"/>
      <w:marBottom w:val="0"/>
      <w:divBdr>
        <w:top w:val="none" w:sz="0" w:space="0" w:color="auto"/>
        <w:left w:val="none" w:sz="0" w:space="0" w:color="auto"/>
        <w:bottom w:val="none" w:sz="0" w:space="0" w:color="auto"/>
        <w:right w:val="none" w:sz="0" w:space="0" w:color="auto"/>
      </w:divBdr>
      <w:divsChild>
        <w:div w:id="350688901">
          <w:marLeft w:val="0"/>
          <w:marRight w:val="0"/>
          <w:marTop w:val="0"/>
          <w:marBottom w:val="0"/>
          <w:divBdr>
            <w:top w:val="none" w:sz="0" w:space="0" w:color="auto"/>
            <w:left w:val="none" w:sz="0" w:space="0" w:color="auto"/>
            <w:bottom w:val="none" w:sz="0" w:space="0" w:color="auto"/>
            <w:right w:val="none" w:sz="0" w:space="0" w:color="auto"/>
          </w:divBdr>
          <w:divsChild>
            <w:div w:id="839661169">
              <w:marLeft w:val="0"/>
              <w:marRight w:val="0"/>
              <w:marTop w:val="0"/>
              <w:marBottom w:val="0"/>
              <w:divBdr>
                <w:top w:val="none" w:sz="0" w:space="0" w:color="auto"/>
                <w:left w:val="none" w:sz="0" w:space="0" w:color="auto"/>
                <w:bottom w:val="none" w:sz="0" w:space="0" w:color="auto"/>
                <w:right w:val="none" w:sz="0" w:space="0" w:color="auto"/>
              </w:divBdr>
              <w:divsChild>
                <w:div w:id="1642877799">
                  <w:marLeft w:val="0"/>
                  <w:marRight w:val="0"/>
                  <w:marTop w:val="0"/>
                  <w:marBottom w:val="0"/>
                  <w:divBdr>
                    <w:top w:val="none" w:sz="0" w:space="0" w:color="auto"/>
                    <w:left w:val="none" w:sz="0" w:space="0" w:color="auto"/>
                    <w:bottom w:val="none" w:sz="0" w:space="0" w:color="auto"/>
                    <w:right w:val="none" w:sz="0" w:space="0" w:color="auto"/>
                  </w:divBdr>
                  <w:divsChild>
                    <w:div w:id="1683511515">
                      <w:marLeft w:val="0"/>
                      <w:marRight w:val="0"/>
                      <w:marTop w:val="0"/>
                      <w:marBottom w:val="0"/>
                      <w:divBdr>
                        <w:top w:val="none" w:sz="0" w:space="0" w:color="auto"/>
                        <w:left w:val="none" w:sz="0" w:space="0" w:color="auto"/>
                        <w:bottom w:val="none" w:sz="0" w:space="0" w:color="auto"/>
                        <w:right w:val="none" w:sz="0" w:space="0" w:color="auto"/>
                      </w:divBdr>
                      <w:divsChild>
                        <w:div w:id="2066028131">
                          <w:marLeft w:val="0"/>
                          <w:marRight w:val="0"/>
                          <w:marTop w:val="0"/>
                          <w:marBottom w:val="0"/>
                          <w:divBdr>
                            <w:top w:val="none" w:sz="0" w:space="0" w:color="auto"/>
                            <w:left w:val="none" w:sz="0" w:space="0" w:color="auto"/>
                            <w:bottom w:val="none" w:sz="0" w:space="0" w:color="auto"/>
                            <w:right w:val="none" w:sz="0" w:space="0" w:color="auto"/>
                          </w:divBdr>
                          <w:divsChild>
                            <w:div w:id="1257903188">
                              <w:marLeft w:val="0"/>
                              <w:marRight w:val="0"/>
                              <w:marTop w:val="0"/>
                              <w:marBottom w:val="0"/>
                              <w:divBdr>
                                <w:top w:val="none" w:sz="0" w:space="0" w:color="auto"/>
                                <w:left w:val="none" w:sz="0" w:space="0" w:color="auto"/>
                                <w:bottom w:val="none" w:sz="0" w:space="0" w:color="auto"/>
                                <w:right w:val="none" w:sz="0" w:space="0" w:color="auto"/>
                              </w:divBdr>
                              <w:divsChild>
                                <w:div w:id="1793862371">
                                  <w:marLeft w:val="0"/>
                                  <w:marRight w:val="0"/>
                                  <w:marTop w:val="0"/>
                                  <w:marBottom w:val="0"/>
                                  <w:divBdr>
                                    <w:top w:val="none" w:sz="0" w:space="0" w:color="auto"/>
                                    <w:left w:val="none" w:sz="0" w:space="0" w:color="auto"/>
                                    <w:bottom w:val="none" w:sz="0" w:space="0" w:color="auto"/>
                                    <w:right w:val="none" w:sz="0" w:space="0" w:color="auto"/>
                                  </w:divBdr>
                                  <w:divsChild>
                                    <w:div w:id="1627656720">
                                      <w:marLeft w:val="0"/>
                                      <w:marRight w:val="0"/>
                                      <w:marTop w:val="0"/>
                                      <w:marBottom w:val="0"/>
                                      <w:divBdr>
                                        <w:top w:val="none" w:sz="0" w:space="0" w:color="auto"/>
                                        <w:left w:val="none" w:sz="0" w:space="0" w:color="auto"/>
                                        <w:bottom w:val="none" w:sz="0" w:space="0" w:color="auto"/>
                                        <w:right w:val="none" w:sz="0" w:space="0" w:color="auto"/>
                                      </w:divBdr>
                                      <w:divsChild>
                                        <w:div w:id="1628975233">
                                          <w:marLeft w:val="0"/>
                                          <w:marRight w:val="0"/>
                                          <w:marTop w:val="0"/>
                                          <w:marBottom w:val="0"/>
                                          <w:divBdr>
                                            <w:top w:val="none" w:sz="0" w:space="0" w:color="auto"/>
                                            <w:left w:val="none" w:sz="0" w:space="0" w:color="auto"/>
                                            <w:bottom w:val="none" w:sz="0" w:space="0" w:color="auto"/>
                                            <w:right w:val="none" w:sz="0" w:space="0" w:color="auto"/>
                                          </w:divBdr>
                                          <w:divsChild>
                                            <w:div w:id="2028821690">
                                              <w:marLeft w:val="0"/>
                                              <w:marRight w:val="0"/>
                                              <w:marTop w:val="0"/>
                                              <w:marBottom w:val="0"/>
                                              <w:divBdr>
                                                <w:top w:val="none" w:sz="0" w:space="0" w:color="auto"/>
                                                <w:left w:val="none" w:sz="0" w:space="0" w:color="auto"/>
                                                <w:bottom w:val="none" w:sz="0" w:space="0" w:color="auto"/>
                                                <w:right w:val="none" w:sz="0" w:space="0" w:color="auto"/>
                                              </w:divBdr>
                                              <w:divsChild>
                                                <w:div w:id="1363356761">
                                                  <w:marLeft w:val="0"/>
                                                  <w:marRight w:val="0"/>
                                                  <w:marTop w:val="0"/>
                                                  <w:marBottom w:val="0"/>
                                                  <w:divBdr>
                                                    <w:top w:val="none" w:sz="0" w:space="0" w:color="auto"/>
                                                    <w:left w:val="none" w:sz="0" w:space="0" w:color="auto"/>
                                                    <w:bottom w:val="none" w:sz="0" w:space="0" w:color="auto"/>
                                                    <w:right w:val="none" w:sz="0" w:space="0" w:color="auto"/>
                                                  </w:divBdr>
                                                  <w:divsChild>
                                                    <w:div w:id="2010328539">
                                                      <w:marLeft w:val="0"/>
                                                      <w:marRight w:val="0"/>
                                                      <w:marTop w:val="0"/>
                                                      <w:marBottom w:val="0"/>
                                                      <w:divBdr>
                                                        <w:top w:val="none" w:sz="0" w:space="0" w:color="auto"/>
                                                        <w:left w:val="none" w:sz="0" w:space="0" w:color="auto"/>
                                                        <w:bottom w:val="none" w:sz="0" w:space="0" w:color="auto"/>
                                                        <w:right w:val="none" w:sz="0" w:space="0" w:color="auto"/>
                                                      </w:divBdr>
                                                      <w:divsChild>
                                                        <w:div w:id="1697929979">
                                                          <w:marLeft w:val="0"/>
                                                          <w:marRight w:val="0"/>
                                                          <w:marTop w:val="0"/>
                                                          <w:marBottom w:val="0"/>
                                                          <w:divBdr>
                                                            <w:top w:val="none" w:sz="0" w:space="0" w:color="auto"/>
                                                            <w:left w:val="none" w:sz="0" w:space="0" w:color="auto"/>
                                                            <w:bottom w:val="none" w:sz="0" w:space="0" w:color="auto"/>
                                                            <w:right w:val="none" w:sz="0" w:space="0" w:color="auto"/>
                                                          </w:divBdr>
                                                          <w:divsChild>
                                                            <w:div w:id="4384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561469">
      <w:bodyDiv w:val="1"/>
      <w:marLeft w:val="0"/>
      <w:marRight w:val="0"/>
      <w:marTop w:val="0"/>
      <w:marBottom w:val="0"/>
      <w:divBdr>
        <w:top w:val="none" w:sz="0" w:space="0" w:color="auto"/>
        <w:left w:val="none" w:sz="0" w:space="0" w:color="auto"/>
        <w:bottom w:val="none" w:sz="0" w:space="0" w:color="auto"/>
        <w:right w:val="none" w:sz="0" w:space="0" w:color="auto"/>
      </w:divBdr>
      <w:divsChild>
        <w:div w:id="1731876689">
          <w:marLeft w:val="0"/>
          <w:marRight w:val="0"/>
          <w:marTop w:val="0"/>
          <w:marBottom w:val="0"/>
          <w:divBdr>
            <w:top w:val="none" w:sz="0" w:space="0" w:color="auto"/>
            <w:left w:val="none" w:sz="0" w:space="0" w:color="auto"/>
            <w:bottom w:val="none" w:sz="0" w:space="0" w:color="auto"/>
            <w:right w:val="none" w:sz="0" w:space="0" w:color="auto"/>
          </w:divBdr>
          <w:divsChild>
            <w:div w:id="678970035">
              <w:marLeft w:val="0"/>
              <w:marRight w:val="0"/>
              <w:marTop w:val="0"/>
              <w:marBottom w:val="0"/>
              <w:divBdr>
                <w:top w:val="none" w:sz="0" w:space="0" w:color="auto"/>
                <w:left w:val="none" w:sz="0" w:space="0" w:color="auto"/>
                <w:bottom w:val="none" w:sz="0" w:space="0" w:color="auto"/>
                <w:right w:val="none" w:sz="0" w:space="0" w:color="auto"/>
              </w:divBdr>
              <w:divsChild>
                <w:div w:id="115106520">
                  <w:marLeft w:val="0"/>
                  <w:marRight w:val="0"/>
                  <w:marTop w:val="0"/>
                  <w:marBottom w:val="0"/>
                  <w:divBdr>
                    <w:top w:val="none" w:sz="0" w:space="0" w:color="auto"/>
                    <w:left w:val="none" w:sz="0" w:space="0" w:color="auto"/>
                    <w:bottom w:val="none" w:sz="0" w:space="0" w:color="auto"/>
                    <w:right w:val="none" w:sz="0" w:space="0" w:color="auto"/>
                  </w:divBdr>
                  <w:divsChild>
                    <w:div w:id="1650401306">
                      <w:marLeft w:val="0"/>
                      <w:marRight w:val="0"/>
                      <w:marTop w:val="0"/>
                      <w:marBottom w:val="0"/>
                      <w:divBdr>
                        <w:top w:val="none" w:sz="0" w:space="0" w:color="auto"/>
                        <w:left w:val="none" w:sz="0" w:space="0" w:color="auto"/>
                        <w:bottom w:val="none" w:sz="0" w:space="0" w:color="auto"/>
                        <w:right w:val="none" w:sz="0" w:space="0" w:color="auto"/>
                      </w:divBdr>
                      <w:divsChild>
                        <w:div w:id="1822381238">
                          <w:marLeft w:val="0"/>
                          <w:marRight w:val="0"/>
                          <w:marTop w:val="0"/>
                          <w:marBottom w:val="0"/>
                          <w:divBdr>
                            <w:top w:val="none" w:sz="0" w:space="0" w:color="auto"/>
                            <w:left w:val="none" w:sz="0" w:space="0" w:color="auto"/>
                            <w:bottom w:val="none" w:sz="0" w:space="0" w:color="auto"/>
                            <w:right w:val="none" w:sz="0" w:space="0" w:color="auto"/>
                          </w:divBdr>
                          <w:divsChild>
                            <w:div w:id="550769818">
                              <w:marLeft w:val="0"/>
                              <w:marRight w:val="0"/>
                              <w:marTop w:val="0"/>
                              <w:marBottom w:val="0"/>
                              <w:divBdr>
                                <w:top w:val="none" w:sz="0" w:space="0" w:color="auto"/>
                                <w:left w:val="none" w:sz="0" w:space="0" w:color="auto"/>
                                <w:bottom w:val="none" w:sz="0" w:space="0" w:color="auto"/>
                                <w:right w:val="none" w:sz="0" w:space="0" w:color="auto"/>
                              </w:divBdr>
                              <w:divsChild>
                                <w:div w:id="1873574731">
                                  <w:marLeft w:val="0"/>
                                  <w:marRight w:val="0"/>
                                  <w:marTop w:val="0"/>
                                  <w:marBottom w:val="0"/>
                                  <w:divBdr>
                                    <w:top w:val="none" w:sz="0" w:space="0" w:color="auto"/>
                                    <w:left w:val="none" w:sz="0" w:space="0" w:color="auto"/>
                                    <w:bottom w:val="none" w:sz="0" w:space="0" w:color="auto"/>
                                    <w:right w:val="none" w:sz="0" w:space="0" w:color="auto"/>
                                  </w:divBdr>
                                  <w:divsChild>
                                    <w:div w:id="1585843521">
                                      <w:marLeft w:val="0"/>
                                      <w:marRight w:val="0"/>
                                      <w:marTop w:val="0"/>
                                      <w:marBottom w:val="0"/>
                                      <w:divBdr>
                                        <w:top w:val="none" w:sz="0" w:space="0" w:color="auto"/>
                                        <w:left w:val="none" w:sz="0" w:space="0" w:color="auto"/>
                                        <w:bottom w:val="none" w:sz="0" w:space="0" w:color="auto"/>
                                        <w:right w:val="none" w:sz="0" w:space="0" w:color="auto"/>
                                      </w:divBdr>
                                      <w:divsChild>
                                        <w:div w:id="1157648485">
                                          <w:marLeft w:val="0"/>
                                          <w:marRight w:val="0"/>
                                          <w:marTop w:val="0"/>
                                          <w:marBottom w:val="0"/>
                                          <w:divBdr>
                                            <w:top w:val="none" w:sz="0" w:space="0" w:color="auto"/>
                                            <w:left w:val="none" w:sz="0" w:space="0" w:color="auto"/>
                                            <w:bottom w:val="none" w:sz="0" w:space="0" w:color="auto"/>
                                            <w:right w:val="none" w:sz="0" w:space="0" w:color="auto"/>
                                          </w:divBdr>
                                          <w:divsChild>
                                            <w:div w:id="1025639643">
                                              <w:marLeft w:val="0"/>
                                              <w:marRight w:val="0"/>
                                              <w:marTop w:val="0"/>
                                              <w:marBottom w:val="0"/>
                                              <w:divBdr>
                                                <w:top w:val="none" w:sz="0" w:space="0" w:color="auto"/>
                                                <w:left w:val="none" w:sz="0" w:space="0" w:color="auto"/>
                                                <w:bottom w:val="none" w:sz="0" w:space="0" w:color="auto"/>
                                                <w:right w:val="none" w:sz="0" w:space="0" w:color="auto"/>
                                              </w:divBdr>
                                              <w:divsChild>
                                                <w:div w:id="1261910842">
                                                  <w:marLeft w:val="0"/>
                                                  <w:marRight w:val="0"/>
                                                  <w:marTop w:val="0"/>
                                                  <w:marBottom w:val="0"/>
                                                  <w:divBdr>
                                                    <w:top w:val="none" w:sz="0" w:space="0" w:color="auto"/>
                                                    <w:left w:val="none" w:sz="0" w:space="0" w:color="auto"/>
                                                    <w:bottom w:val="none" w:sz="0" w:space="0" w:color="auto"/>
                                                    <w:right w:val="none" w:sz="0" w:space="0" w:color="auto"/>
                                                  </w:divBdr>
                                                  <w:divsChild>
                                                    <w:div w:id="226915622">
                                                      <w:marLeft w:val="0"/>
                                                      <w:marRight w:val="0"/>
                                                      <w:marTop w:val="0"/>
                                                      <w:marBottom w:val="0"/>
                                                      <w:divBdr>
                                                        <w:top w:val="none" w:sz="0" w:space="0" w:color="auto"/>
                                                        <w:left w:val="none" w:sz="0" w:space="0" w:color="auto"/>
                                                        <w:bottom w:val="none" w:sz="0" w:space="0" w:color="auto"/>
                                                        <w:right w:val="none" w:sz="0" w:space="0" w:color="auto"/>
                                                      </w:divBdr>
                                                      <w:divsChild>
                                                        <w:div w:id="1798136496">
                                                          <w:marLeft w:val="0"/>
                                                          <w:marRight w:val="0"/>
                                                          <w:marTop w:val="0"/>
                                                          <w:marBottom w:val="0"/>
                                                          <w:divBdr>
                                                            <w:top w:val="none" w:sz="0" w:space="0" w:color="auto"/>
                                                            <w:left w:val="none" w:sz="0" w:space="0" w:color="auto"/>
                                                            <w:bottom w:val="none" w:sz="0" w:space="0" w:color="auto"/>
                                                            <w:right w:val="none" w:sz="0" w:space="0" w:color="auto"/>
                                                          </w:divBdr>
                                                          <w:divsChild>
                                                            <w:div w:id="106695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3680819">
      <w:bodyDiv w:val="1"/>
      <w:marLeft w:val="0"/>
      <w:marRight w:val="0"/>
      <w:marTop w:val="0"/>
      <w:marBottom w:val="0"/>
      <w:divBdr>
        <w:top w:val="none" w:sz="0" w:space="0" w:color="auto"/>
        <w:left w:val="none" w:sz="0" w:space="0" w:color="auto"/>
        <w:bottom w:val="none" w:sz="0" w:space="0" w:color="auto"/>
        <w:right w:val="none" w:sz="0" w:space="0" w:color="auto"/>
      </w:divBdr>
      <w:divsChild>
        <w:div w:id="990670542">
          <w:marLeft w:val="0"/>
          <w:marRight w:val="0"/>
          <w:marTop w:val="0"/>
          <w:marBottom w:val="0"/>
          <w:divBdr>
            <w:top w:val="none" w:sz="0" w:space="0" w:color="auto"/>
            <w:left w:val="none" w:sz="0" w:space="0" w:color="auto"/>
            <w:bottom w:val="none" w:sz="0" w:space="0" w:color="auto"/>
            <w:right w:val="none" w:sz="0" w:space="0" w:color="auto"/>
          </w:divBdr>
          <w:divsChild>
            <w:div w:id="1013533809">
              <w:marLeft w:val="0"/>
              <w:marRight w:val="0"/>
              <w:marTop w:val="0"/>
              <w:marBottom w:val="0"/>
              <w:divBdr>
                <w:top w:val="none" w:sz="0" w:space="0" w:color="auto"/>
                <w:left w:val="none" w:sz="0" w:space="0" w:color="auto"/>
                <w:bottom w:val="none" w:sz="0" w:space="0" w:color="auto"/>
                <w:right w:val="none" w:sz="0" w:space="0" w:color="auto"/>
              </w:divBdr>
              <w:divsChild>
                <w:div w:id="451291384">
                  <w:marLeft w:val="0"/>
                  <w:marRight w:val="0"/>
                  <w:marTop w:val="0"/>
                  <w:marBottom w:val="0"/>
                  <w:divBdr>
                    <w:top w:val="none" w:sz="0" w:space="0" w:color="auto"/>
                    <w:left w:val="none" w:sz="0" w:space="0" w:color="auto"/>
                    <w:bottom w:val="none" w:sz="0" w:space="0" w:color="auto"/>
                    <w:right w:val="none" w:sz="0" w:space="0" w:color="auto"/>
                  </w:divBdr>
                  <w:divsChild>
                    <w:div w:id="1215659354">
                      <w:marLeft w:val="0"/>
                      <w:marRight w:val="0"/>
                      <w:marTop w:val="0"/>
                      <w:marBottom w:val="0"/>
                      <w:divBdr>
                        <w:top w:val="none" w:sz="0" w:space="0" w:color="auto"/>
                        <w:left w:val="none" w:sz="0" w:space="0" w:color="auto"/>
                        <w:bottom w:val="none" w:sz="0" w:space="0" w:color="auto"/>
                        <w:right w:val="none" w:sz="0" w:space="0" w:color="auto"/>
                      </w:divBdr>
                      <w:divsChild>
                        <w:div w:id="1713382491">
                          <w:marLeft w:val="0"/>
                          <w:marRight w:val="0"/>
                          <w:marTop w:val="0"/>
                          <w:marBottom w:val="0"/>
                          <w:divBdr>
                            <w:top w:val="none" w:sz="0" w:space="0" w:color="auto"/>
                            <w:left w:val="none" w:sz="0" w:space="0" w:color="auto"/>
                            <w:bottom w:val="none" w:sz="0" w:space="0" w:color="auto"/>
                            <w:right w:val="none" w:sz="0" w:space="0" w:color="auto"/>
                          </w:divBdr>
                          <w:divsChild>
                            <w:div w:id="1309091538">
                              <w:marLeft w:val="0"/>
                              <w:marRight w:val="0"/>
                              <w:marTop w:val="0"/>
                              <w:marBottom w:val="0"/>
                              <w:divBdr>
                                <w:top w:val="none" w:sz="0" w:space="0" w:color="auto"/>
                                <w:left w:val="none" w:sz="0" w:space="0" w:color="auto"/>
                                <w:bottom w:val="none" w:sz="0" w:space="0" w:color="auto"/>
                                <w:right w:val="none" w:sz="0" w:space="0" w:color="auto"/>
                              </w:divBdr>
                              <w:divsChild>
                                <w:div w:id="1392802903">
                                  <w:marLeft w:val="0"/>
                                  <w:marRight w:val="0"/>
                                  <w:marTop w:val="0"/>
                                  <w:marBottom w:val="0"/>
                                  <w:divBdr>
                                    <w:top w:val="none" w:sz="0" w:space="0" w:color="auto"/>
                                    <w:left w:val="none" w:sz="0" w:space="0" w:color="auto"/>
                                    <w:bottom w:val="none" w:sz="0" w:space="0" w:color="auto"/>
                                    <w:right w:val="none" w:sz="0" w:space="0" w:color="auto"/>
                                  </w:divBdr>
                                  <w:divsChild>
                                    <w:div w:id="869538913">
                                      <w:marLeft w:val="0"/>
                                      <w:marRight w:val="0"/>
                                      <w:marTop w:val="0"/>
                                      <w:marBottom w:val="0"/>
                                      <w:divBdr>
                                        <w:top w:val="none" w:sz="0" w:space="0" w:color="auto"/>
                                        <w:left w:val="none" w:sz="0" w:space="0" w:color="auto"/>
                                        <w:bottom w:val="none" w:sz="0" w:space="0" w:color="auto"/>
                                        <w:right w:val="none" w:sz="0" w:space="0" w:color="auto"/>
                                      </w:divBdr>
                                      <w:divsChild>
                                        <w:div w:id="489174258">
                                          <w:marLeft w:val="0"/>
                                          <w:marRight w:val="0"/>
                                          <w:marTop w:val="0"/>
                                          <w:marBottom w:val="0"/>
                                          <w:divBdr>
                                            <w:top w:val="none" w:sz="0" w:space="0" w:color="auto"/>
                                            <w:left w:val="none" w:sz="0" w:space="0" w:color="auto"/>
                                            <w:bottom w:val="none" w:sz="0" w:space="0" w:color="auto"/>
                                            <w:right w:val="none" w:sz="0" w:space="0" w:color="auto"/>
                                          </w:divBdr>
                                          <w:divsChild>
                                            <w:div w:id="480656315">
                                              <w:marLeft w:val="0"/>
                                              <w:marRight w:val="0"/>
                                              <w:marTop w:val="0"/>
                                              <w:marBottom w:val="0"/>
                                              <w:divBdr>
                                                <w:top w:val="none" w:sz="0" w:space="0" w:color="auto"/>
                                                <w:left w:val="none" w:sz="0" w:space="0" w:color="auto"/>
                                                <w:bottom w:val="none" w:sz="0" w:space="0" w:color="auto"/>
                                                <w:right w:val="none" w:sz="0" w:space="0" w:color="auto"/>
                                              </w:divBdr>
                                              <w:divsChild>
                                                <w:div w:id="1076048853">
                                                  <w:marLeft w:val="0"/>
                                                  <w:marRight w:val="0"/>
                                                  <w:marTop w:val="0"/>
                                                  <w:marBottom w:val="0"/>
                                                  <w:divBdr>
                                                    <w:top w:val="none" w:sz="0" w:space="0" w:color="auto"/>
                                                    <w:left w:val="none" w:sz="0" w:space="0" w:color="auto"/>
                                                    <w:bottom w:val="none" w:sz="0" w:space="0" w:color="auto"/>
                                                    <w:right w:val="none" w:sz="0" w:space="0" w:color="auto"/>
                                                  </w:divBdr>
                                                  <w:divsChild>
                                                    <w:div w:id="925040858">
                                                      <w:marLeft w:val="0"/>
                                                      <w:marRight w:val="0"/>
                                                      <w:marTop w:val="0"/>
                                                      <w:marBottom w:val="0"/>
                                                      <w:divBdr>
                                                        <w:top w:val="none" w:sz="0" w:space="0" w:color="auto"/>
                                                        <w:left w:val="none" w:sz="0" w:space="0" w:color="auto"/>
                                                        <w:bottom w:val="none" w:sz="0" w:space="0" w:color="auto"/>
                                                        <w:right w:val="none" w:sz="0" w:space="0" w:color="auto"/>
                                                      </w:divBdr>
                                                      <w:divsChild>
                                                        <w:div w:id="1406875613">
                                                          <w:marLeft w:val="0"/>
                                                          <w:marRight w:val="0"/>
                                                          <w:marTop w:val="0"/>
                                                          <w:marBottom w:val="0"/>
                                                          <w:divBdr>
                                                            <w:top w:val="none" w:sz="0" w:space="0" w:color="auto"/>
                                                            <w:left w:val="none" w:sz="0" w:space="0" w:color="auto"/>
                                                            <w:bottom w:val="none" w:sz="0" w:space="0" w:color="auto"/>
                                                            <w:right w:val="none" w:sz="0" w:space="0" w:color="auto"/>
                                                          </w:divBdr>
                                                          <w:divsChild>
                                                            <w:div w:id="4653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6838357">
      <w:bodyDiv w:val="1"/>
      <w:marLeft w:val="0"/>
      <w:marRight w:val="0"/>
      <w:marTop w:val="0"/>
      <w:marBottom w:val="0"/>
      <w:divBdr>
        <w:top w:val="none" w:sz="0" w:space="0" w:color="auto"/>
        <w:left w:val="none" w:sz="0" w:space="0" w:color="auto"/>
        <w:bottom w:val="none" w:sz="0" w:space="0" w:color="auto"/>
        <w:right w:val="none" w:sz="0" w:space="0" w:color="auto"/>
      </w:divBdr>
    </w:div>
    <w:div w:id="1998610541">
      <w:bodyDiv w:val="1"/>
      <w:marLeft w:val="0"/>
      <w:marRight w:val="0"/>
      <w:marTop w:val="0"/>
      <w:marBottom w:val="0"/>
      <w:divBdr>
        <w:top w:val="none" w:sz="0" w:space="0" w:color="auto"/>
        <w:left w:val="none" w:sz="0" w:space="0" w:color="auto"/>
        <w:bottom w:val="none" w:sz="0" w:space="0" w:color="auto"/>
        <w:right w:val="none" w:sz="0" w:space="0" w:color="auto"/>
      </w:divBdr>
      <w:divsChild>
        <w:div w:id="1113327269">
          <w:marLeft w:val="0"/>
          <w:marRight w:val="0"/>
          <w:marTop w:val="0"/>
          <w:marBottom w:val="0"/>
          <w:divBdr>
            <w:top w:val="none" w:sz="0" w:space="0" w:color="auto"/>
            <w:left w:val="none" w:sz="0" w:space="0" w:color="auto"/>
            <w:bottom w:val="none" w:sz="0" w:space="0" w:color="auto"/>
            <w:right w:val="none" w:sz="0" w:space="0" w:color="auto"/>
          </w:divBdr>
          <w:divsChild>
            <w:div w:id="385372781">
              <w:marLeft w:val="0"/>
              <w:marRight w:val="0"/>
              <w:marTop w:val="0"/>
              <w:marBottom w:val="0"/>
              <w:divBdr>
                <w:top w:val="none" w:sz="0" w:space="0" w:color="auto"/>
                <w:left w:val="none" w:sz="0" w:space="0" w:color="auto"/>
                <w:bottom w:val="none" w:sz="0" w:space="0" w:color="auto"/>
                <w:right w:val="none" w:sz="0" w:space="0" w:color="auto"/>
              </w:divBdr>
              <w:divsChild>
                <w:div w:id="932857081">
                  <w:marLeft w:val="0"/>
                  <w:marRight w:val="0"/>
                  <w:marTop w:val="0"/>
                  <w:marBottom w:val="0"/>
                  <w:divBdr>
                    <w:top w:val="none" w:sz="0" w:space="0" w:color="auto"/>
                    <w:left w:val="none" w:sz="0" w:space="0" w:color="auto"/>
                    <w:bottom w:val="none" w:sz="0" w:space="0" w:color="auto"/>
                    <w:right w:val="none" w:sz="0" w:space="0" w:color="auto"/>
                  </w:divBdr>
                  <w:divsChild>
                    <w:div w:id="1883786230">
                      <w:marLeft w:val="0"/>
                      <w:marRight w:val="0"/>
                      <w:marTop w:val="0"/>
                      <w:marBottom w:val="0"/>
                      <w:divBdr>
                        <w:top w:val="none" w:sz="0" w:space="0" w:color="auto"/>
                        <w:left w:val="none" w:sz="0" w:space="0" w:color="auto"/>
                        <w:bottom w:val="none" w:sz="0" w:space="0" w:color="auto"/>
                        <w:right w:val="none" w:sz="0" w:space="0" w:color="auto"/>
                      </w:divBdr>
                      <w:divsChild>
                        <w:div w:id="728382411">
                          <w:marLeft w:val="0"/>
                          <w:marRight w:val="0"/>
                          <w:marTop w:val="0"/>
                          <w:marBottom w:val="0"/>
                          <w:divBdr>
                            <w:top w:val="none" w:sz="0" w:space="0" w:color="auto"/>
                            <w:left w:val="none" w:sz="0" w:space="0" w:color="auto"/>
                            <w:bottom w:val="none" w:sz="0" w:space="0" w:color="auto"/>
                            <w:right w:val="none" w:sz="0" w:space="0" w:color="auto"/>
                          </w:divBdr>
                          <w:divsChild>
                            <w:div w:id="1795101255">
                              <w:marLeft w:val="0"/>
                              <w:marRight w:val="0"/>
                              <w:marTop w:val="0"/>
                              <w:marBottom w:val="0"/>
                              <w:divBdr>
                                <w:top w:val="none" w:sz="0" w:space="0" w:color="auto"/>
                                <w:left w:val="none" w:sz="0" w:space="0" w:color="auto"/>
                                <w:bottom w:val="none" w:sz="0" w:space="0" w:color="auto"/>
                                <w:right w:val="none" w:sz="0" w:space="0" w:color="auto"/>
                              </w:divBdr>
                              <w:divsChild>
                                <w:div w:id="649291883">
                                  <w:marLeft w:val="0"/>
                                  <w:marRight w:val="0"/>
                                  <w:marTop w:val="0"/>
                                  <w:marBottom w:val="0"/>
                                  <w:divBdr>
                                    <w:top w:val="none" w:sz="0" w:space="0" w:color="auto"/>
                                    <w:left w:val="none" w:sz="0" w:space="0" w:color="auto"/>
                                    <w:bottom w:val="none" w:sz="0" w:space="0" w:color="auto"/>
                                    <w:right w:val="none" w:sz="0" w:space="0" w:color="auto"/>
                                  </w:divBdr>
                                  <w:divsChild>
                                    <w:div w:id="336543526">
                                      <w:marLeft w:val="0"/>
                                      <w:marRight w:val="0"/>
                                      <w:marTop w:val="0"/>
                                      <w:marBottom w:val="0"/>
                                      <w:divBdr>
                                        <w:top w:val="none" w:sz="0" w:space="0" w:color="auto"/>
                                        <w:left w:val="none" w:sz="0" w:space="0" w:color="auto"/>
                                        <w:bottom w:val="none" w:sz="0" w:space="0" w:color="auto"/>
                                        <w:right w:val="none" w:sz="0" w:space="0" w:color="auto"/>
                                      </w:divBdr>
                                      <w:divsChild>
                                        <w:div w:id="1628776638">
                                          <w:marLeft w:val="0"/>
                                          <w:marRight w:val="0"/>
                                          <w:marTop w:val="0"/>
                                          <w:marBottom w:val="0"/>
                                          <w:divBdr>
                                            <w:top w:val="none" w:sz="0" w:space="0" w:color="auto"/>
                                            <w:left w:val="none" w:sz="0" w:space="0" w:color="auto"/>
                                            <w:bottom w:val="none" w:sz="0" w:space="0" w:color="auto"/>
                                            <w:right w:val="none" w:sz="0" w:space="0" w:color="auto"/>
                                          </w:divBdr>
                                          <w:divsChild>
                                            <w:div w:id="235169541">
                                              <w:marLeft w:val="0"/>
                                              <w:marRight w:val="0"/>
                                              <w:marTop w:val="0"/>
                                              <w:marBottom w:val="0"/>
                                              <w:divBdr>
                                                <w:top w:val="none" w:sz="0" w:space="0" w:color="auto"/>
                                                <w:left w:val="none" w:sz="0" w:space="0" w:color="auto"/>
                                                <w:bottom w:val="none" w:sz="0" w:space="0" w:color="auto"/>
                                                <w:right w:val="none" w:sz="0" w:space="0" w:color="auto"/>
                                              </w:divBdr>
                                              <w:divsChild>
                                                <w:div w:id="1782190038">
                                                  <w:marLeft w:val="0"/>
                                                  <w:marRight w:val="0"/>
                                                  <w:marTop w:val="0"/>
                                                  <w:marBottom w:val="0"/>
                                                  <w:divBdr>
                                                    <w:top w:val="none" w:sz="0" w:space="0" w:color="auto"/>
                                                    <w:left w:val="none" w:sz="0" w:space="0" w:color="auto"/>
                                                    <w:bottom w:val="none" w:sz="0" w:space="0" w:color="auto"/>
                                                    <w:right w:val="none" w:sz="0" w:space="0" w:color="auto"/>
                                                  </w:divBdr>
                                                  <w:divsChild>
                                                    <w:div w:id="264308562">
                                                      <w:marLeft w:val="0"/>
                                                      <w:marRight w:val="0"/>
                                                      <w:marTop w:val="0"/>
                                                      <w:marBottom w:val="0"/>
                                                      <w:divBdr>
                                                        <w:top w:val="none" w:sz="0" w:space="0" w:color="auto"/>
                                                        <w:left w:val="none" w:sz="0" w:space="0" w:color="auto"/>
                                                        <w:bottom w:val="none" w:sz="0" w:space="0" w:color="auto"/>
                                                        <w:right w:val="none" w:sz="0" w:space="0" w:color="auto"/>
                                                      </w:divBdr>
                                                      <w:divsChild>
                                                        <w:div w:id="436489388">
                                                          <w:marLeft w:val="0"/>
                                                          <w:marRight w:val="0"/>
                                                          <w:marTop w:val="0"/>
                                                          <w:marBottom w:val="0"/>
                                                          <w:divBdr>
                                                            <w:top w:val="none" w:sz="0" w:space="0" w:color="auto"/>
                                                            <w:left w:val="none" w:sz="0" w:space="0" w:color="auto"/>
                                                            <w:bottom w:val="none" w:sz="0" w:space="0" w:color="auto"/>
                                                            <w:right w:val="none" w:sz="0" w:space="0" w:color="auto"/>
                                                          </w:divBdr>
                                                          <w:divsChild>
                                                            <w:div w:id="1297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3197954">
      <w:bodyDiv w:val="1"/>
      <w:marLeft w:val="0"/>
      <w:marRight w:val="0"/>
      <w:marTop w:val="0"/>
      <w:marBottom w:val="0"/>
      <w:divBdr>
        <w:top w:val="none" w:sz="0" w:space="0" w:color="auto"/>
        <w:left w:val="none" w:sz="0" w:space="0" w:color="auto"/>
        <w:bottom w:val="none" w:sz="0" w:space="0" w:color="auto"/>
        <w:right w:val="none" w:sz="0" w:space="0" w:color="auto"/>
      </w:divBdr>
      <w:divsChild>
        <w:div w:id="681081437">
          <w:marLeft w:val="0"/>
          <w:marRight w:val="0"/>
          <w:marTop w:val="0"/>
          <w:marBottom w:val="0"/>
          <w:divBdr>
            <w:top w:val="none" w:sz="0" w:space="0" w:color="auto"/>
            <w:left w:val="none" w:sz="0" w:space="0" w:color="auto"/>
            <w:bottom w:val="none" w:sz="0" w:space="0" w:color="auto"/>
            <w:right w:val="none" w:sz="0" w:space="0" w:color="auto"/>
          </w:divBdr>
          <w:divsChild>
            <w:div w:id="1039550030">
              <w:marLeft w:val="0"/>
              <w:marRight w:val="0"/>
              <w:marTop w:val="0"/>
              <w:marBottom w:val="0"/>
              <w:divBdr>
                <w:top w:val="none" w:sz="0" w:space="0" w:color="auto"/>
                <w:left w:val="none" w:sz="0" w:space="0" w:color="auto"/>
                <w:bottom w:val="none" w:sz="0" w:space="0" w:color="auto"/>
                <w:right w:val="none" w:sz="0" w:space="0" w:color="auto"/>
              </w:divBdr>
              <w:divsChild>
                <w:div w:id="1194660013">
                  <w:marLeft w:val="0"/>
                  <w:marRight w:val="0"/>
                  <w:marTop w:val="0"/>
                  <w:marBottom w:val="0"/>
                  <w:divBdr>
                    <w:top w:val="none" w:sz="0" w:space="0" w:color="auto"/>
                    <w:left w:val="none" w:sz="0" w:space="0" w:color="auto"/>
                    <w:bottom w:val="none" w:sz="0" w:space="0" w:color="auto"/>
                    <w:right w:val="none" w:sz="0" w:space="0" w:color="auto"/>
                  </w:divBdr>
                  <w:divsChild>
                    <w:div w:id="2102027610">
                      <w:marLeft w:val="0"/>
                      <w:marRight w:val="0"/>
                      <w:marTop w:val="0"/>
                      <w:marBottom w:val="0"/>
                      <w:divBdr>
                        <w:top w:val="none" w:sz="0" w:space="0" w:color="auto"/>
                        <w:left w:val="none" w:sz="0" w:space="0" w:color="auto"/>
                        <w:bottom w:val="none" w:sz="0" w:space="0" w:color="auto"/>
                        <w:right w:val="none" w:sz="0" w:space="0" w:color="auto"/>
                      </w:divBdr>
                      <w:divsChild>
                        <w:div w:id="1390302921">
                          <w:marLeft w:val="0"/>
                          <w:marRight w:val="0"/>
                          <w:marTop w:val="0"/>
                          <w:marBottom w:val="0"/>
                          <w:divBdr>
                            <w:top w:val="none" w:sz="0" w:space="0" w:color="auto"/>
                            <w:left w:val="none" w:sz="0" w:space="0" w:color="auto"/>
                            <w:bottom w:val="none" w:sz="0" w:space="0" w:color="auto"/>
                            <w:right w:val="none" w:sz="0" w:space="0" w:color="auto"/>
                          </w:divBdr>
                          <w:divsChild>
                            <w:div w:id="1858040872">
                              <w:marLeft w:val="0"/>
                              <w:marRight w:val="0"/>
                              <w:marTop w:val="0"/>
                              <w:marBottom w:val="0"/>
                              <w:divBdr>
                                <w:top w:val="none" w:sz="0" w:space="0" w:color="auto"/>
                                <w:left w:val="none" w:sz="0" w:space="0" w:color="auto"/>
                                <w:bottom w:val="none" w:sz="0" w:space="0" w:color="auto"/>
                                <w:right w:val="none" w:sz="0" w:space="0" w:color="auto"/>
                              </w:divBdr>
                              <w:divsChild>
                                <w:div w:id="1458986650">
                                  <w:marLeft w:val="0"/>
                                  <w:marRight w:val="0"/>
                                  <w:marTop w:val="0"/>
                                  <w:marBottom w:val="0"/>
                                  <w:divBdr>
                                    <w:top w:val="none" w:sz="0" w:space="0" w:color="auto"/>
                                    <w:left w:val="none" w:sz="0" w:space="0" w:color="auto"/>
                                    <w:bottom w:val="none" w:sz="0" w:space="0" w:color="auto"/>
                                    <w:right w:val="none" w:sz="0" w:space="0" w:color="auto"/>
                                  </w:divBdr>
                                  <w:divsChild>
                                    <w:div w:id="1954287599">
                                      <w:marLeft w:val="0"/>
                                      <w:marRight w:val="0"/>
                                      <w:marTop w:val="0"/>
                                      <w:marBottom w:val="0"/>
                                      <w:divBdr>
                                        <w:top w:val="none" w:sz="0" w:space="0" w:color="auto"/>
                                        <w:left w:val="none" w:sz="0" w:space="0" w:color="auto"/>
                                        <w:bottom w:val="none" w:sz="0" w:space="0" w:color="auto"/>
                                        <w:right w:val="none" w:sz="0" w:space="0" w:color="auto"/>
                                      </w:divBdr>
                                      <w:divsChild>
                                        <w:div w:id="234632926">
                                          <w:marLeft w:val="0"/>
                                          <w:marRight w:val="0"/>
                                          <w:marTop w:val="0"/>
                                          <w:marBottom w:val="0"/>
                                          <w:divBdr>
                                            <w:top w:val="none" w:sz="0" w:space="0" w:color="auto"/>
                                            <w:left w:val="none" w:sz="0" w:space="0" w:color="auto"/>
                                            <w:bottom w:val="none" w:sz="0" w:space="0" w:color="auto"/>
                                            <w:right w:val="none" w:sz="0" w:space="0" w:color="auto"/>
                                          </w:divBdr>
                                          <w:divsChild>
                                            <w:div w:id="1389454794">
                                              <w:marLeft w:val="0"/>
                                              <w:marRight w:val="0"/>
                                              <w:marTop w:val="0"/>
                                              <w:marBottom w:val="0"/>
                                              <w:divBdr>
                                                <w:top w:val="none" w:sz="0" w:space="0" w:color="auto"/>
                                                <w:left w:val="none" w:sz="0" w:space="0" w:color="auto"/>
                                                <w:bottom w:val="none" w:sz="0" w:space="0" w:color="auto"/>
                                                <w:right w:val="none" w:sz="0" w:space="0" w:color="auto"/>
                                              </w:divBdr>
                                              <w:divsChild>
                                                <w:div w:id="2085372948">
                                                  <w:marLeft w:val="0"/>
                                                  <w:marRight w:val="0"/>
                                                  <w:marTop w:val="0"/>
                                                  <w:marBottom w:val="0"/>
                                                  <w:divBdr>
                                                    <w:top w:val="none" w:sz="0" w:space="0" w:color="auto"/>
                                                    <w:left w:val="none" w:sz="0" w:space="0" w:color="auto"/>
                                                    <w:bottom w:val="none" w:sz="0" w:space="0" w:color="auto"/>
                                                    <w:right w:val="none" w:sz="0" w:space="0" w:color="auto"/>
                                                  </w:divBdr>
                                                  <w:divsChild>
                                                    <w:div w:id="2130510461">
                                                      <w:marLeft w:val="0"/>
                                                      <w:marRight w:val="0"/>
                                                      <w:marTop w:val="0"/>
                                                      <w:marBottom w:val="0"/>
                                                      <w:divBdr>
                                                        <w:top w:val="none" w:sz="0" w:space="0" w:color="auto"/>
                                                        <w:left w:val="none" w:sz="0" w:space="0" w:color="auto"/>
                                                        <w:bottom w:val="none" w:sz="0" w:space="0" w:color="auto"/>
                                                        <w:right w:val="none" w:sz="0" w:space="0" w:color="auto"/>
                                                      </w:divBdr>
                                                      <w:divsChild>
                                                        <w:div w:id="140274589">
                                                          <w:marLeft w:val="0"/>
                                                          <w:marRight w:val="0"/>
                                                          <w:marTop w:val="0"/>
                                                          <w:marBottom w:val="0"/>
                                                          <w:divBdr>
                                                            <w:top w:val="none" w:sz="0" w:space="0" w:color="auto"/>
                                                            <w:left w:val="none" w:sz="0" w:space="0" w:color="auto"/>
                                                            <w:bottom w:val="none" w:sz="0" w:space="0" w:color="auto"/>
                                                            <w:right w:val="none" w:sz="0" w:space="0" w:color="auto"/>
                                                          </w:divBdr>
                                                          <w:divsChild>
                                                            <w:div w:id="73158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374310">
      <w:bodyDiv w:val="1"/>
      <w:marLeft w:val="0"/>
      <w:marRight w:val="0"/>
      <w:marTop w:val="0"/>
      <w:marBottom w:val="0"/>
      <w:divBdr>
        <w:top w:val="none" w:sz="0" w:space="0" w:color="auto"/>
        <w:left w:val="none" w:sz="0" w:space="0" w:color="auto"/>
        <w:bottom w:val="none" w:sz="0" w:space="0" w:color="auto"/>
        <w:right w:val="none" w:sz="0" w:space="0" w:color="auto"/>
      </w:divBdr>
      <w:divsChild>
        <w:div w:id="1186822796">
          <w:marLeft w:val="0"/>
          <w:marRight w:val="0"/>
          <w:marTop w:val="0"/>
          <w:marBottom w:val="0"/>
          <w:divBdr>
            <w:top w:val="none" w:sz="0" w:space="0" w:color="auto"/>
            <w:left w:val="none" w:sz="0" w:space="0" w:color="auto"/>
            <w:bottom w:val="none" w:sz="0" w:space="0" w:color="auto"/>
            <w:right w:val="none" w:sz="0" w:space="0" w:color="auto"/>
          </w:divBdr>
          <w:divsChild>
            <w:div w:id="183137136">
              <w:marLeft w:val="0"/>
              <w:marRight w:val="0"/>
              <w:marTop w:val="0"/>
              <w:marBottom w:val="0"/>
              <w:divBdr>
                <w:top w:val="none" w:sz="0" w:space="0" w:color="auto"/>
                <w:left w:val="none" w:sz="0" w:space="0" w:color="auto"/>
                <w:bottom w:val="none" w:sz="0" w:space="0" w:color="auto"/>
                <w:right w:val="none" w:sz="0" w:space="0" w:color="auto"/>
              </w:divBdr>
              <w:divsChild>
                <w:div w:id="1925609517">
                  <w:marLeft w:val="0"/>
                  <w:marRight w:val="0"/>
                  <w:marTop w:val="0"/>
                  <w:marBottom w:val="0"/>
                  <w:divBdr>
                    <w:top w:val="none" w:sz="0" w:space="0" w:color="auto"/>
                    <w:left w:val="none" w:sz="0" w:space="0" w:color="auto"/>
                    <w:bottom w:val="none" w:sz="0" w:space="0" w:color="auto"/>
                    <w:right w:val="none" w:sz="0" w:space="0" w:color="auto"/>
                  </w:divBdr>
                  <w:divsChild>
                    <w:div w:id="1154638077">
                      <w:marLeft w:val="0"/>
                      <w:marRight w:val="0"/>
                      <w:marTop w:val="0"/>
                      <w:marBottom w:val="0"/>
                      <w:divBdr>
                        <w:top w:val="none" w:sz="0" w:space="0" w:color="auto"/>
                        <w:left w:val="none" w:sz="0" w:space="0" w:color="auto"/>
                        <w:bottom w:val="none" w:sz="0" w:space="0" w:color="auto"/>
                        <w:right w:val="none" w:sz="0" w:space="0" w:color="auto"/>
                      </w:divBdr>
                      <w:divsChild>
                        <w:div w:id="1158305429">
                          <w:marLeft w:val="0"/>
                          <w:marRight w:val="0"/>
                          <w:marTop w:val="0"/>
                          <w:marBottom w:val="0"/>
                          <w:divBdr>
                            <w:top w:val="none" w:sz="0" w:space="0" w:color="auto"/>
                            <w:left w:val="none" w:sz="0" w:space="0" w:color="auto"/>
                            <w:bottom w:val="none" w:sz="0" w:space="0" w:color="auto"/>
                            <w:right w:val="none" w:sz="0" w:space="0" w:color="auto"/>
                          </w:divBdr>
                          <w:divsChild>
                            <w:div w:id="898593158">
                              <w:marLeft w:val="0"/>
                              <w:marRight w:val="0"/>
                              <w:marTop w:val="0"/>
                              <w:marBottom w:val="0"/>
                              <w:divBdr>
                                <w:top w:val="none" w:sz="0" w:space="0" w:color="auto"/>
                                <w:left w:val="none" w:sz="0" w:space="0" w:color="auto"/>
                                <w:bottom w:val="none" w:sz="0" w:space="0" w:color="auto"/>
                                <w:right w:val="none" w:sz="0" w:space="0" w:color="auto"/>
                              </w:divBdr>
                              <w:divsChild>
                                <w:div w:id="400431">
                                  <w:marLeft w:val="0"/>
                                  <w:marRight w:val="0"/>
                                  <w:marTop w:val="0"/>
                                  <w:marBottom w:val="0"/>
                                  <w:divBdr>
                                    <w:top w:val="none" w:sz="0" w:space="0" w:color="auto"/>
                                    <w:left w:val="none" w:sz="0" w:space="0" w:color="auto"/>
                                    <w:bottom w:val="none" w:sz="0" w:space="0" w:color="auto"/>
                                    <w:right w:val="none" w:sz="0" w:space="0" w:color="auto"/>
                                  </w:divBdr>
                                  <w:divsChild>
                                    <w:div w:id="1509561252">
                                      <w:marLeft w:val="0"/>
                                      <w:marRight w:val="0"/>
                                      <w:marTop w:val="0"/>
                                      <w:marBottom w:val="0"/>
                                      <w:divBdr>
                                        <w:top w:val="none" w:sz="0" w:space="0" w:color="auto"/>
                                        <w:left w:val="none" w:sz="0" w:space="0" w:color="auto"/>
                                        <w:bottom w:val="none" w:sz="0" w:space="0" w:color="auto"/>
                                        <w:right w:val="none" w:sz="0" w:space="0" w:color="auto"/>
                                      </w:divBdr>
                                      <w:divsChild>
                                        <w:div w:id="1176268980">
                                          <w:marLeft w:val="0"/>
                                          <w:marRight w:val="0"/>
                                          <w:marTop w:val="0"/>
                                          <w:marBottom w:val="0"/>
                                          <w:divBdr>
                                            <w:top w:val="none" w:sz="0" w:space="0" w:color="auto"/>
                                            <w:left w:val="none" w:sz="0" w:space="0" w:color="auto"/>
                                            <w:bottom w:val="none" w:sz="0" w:space="0" w:color="auto"/>
                                            <w:right w:val="none" w:sz="0" w:space="0" w:color="auto"/>
                                          </w:divBdr>
                                          <w:divsChild>
                                            <w:div w:id="269703826">
                                              <w:marLeft w:val="0"/>
                                              <w:marRight w:val="0"/>
                                              <w:marTop w:val="0"/>
                                              <w:marBottom w:val="0"/>
                                              <w:divBdr>
                                                <w:top w:val="none" w:sz="0" w:space="0" w:color="auto"/>
                                                <w:left w:val="none" w:sz="0" w:space="0" w:color="auto"/>
                                                <w:bottom w:val="none" w:sz="0" w:space="0" w:color="auto"/>
                                                <w:right w:val="none" w:sz="0" w:space="0" w:color="auto"/>
                                              </w:divBdr>
                                              <w:divsChild>
                                                <w:div w:id="1021780041">
                                                  <w:marLeft w:val="0"/>
                                                  <w:marRight w:val="0"/>
                                                  <w:marTop w:val="0"/>
                                                  <w:marBottom w:val="0"/>
                                                  <w:divBdr>
                                                    <w:top w:val="none" w:sz="0" w:space="0" w:color="auto"/>
                                                    <w:left w:val="none" w:sz="0" w:space="0" w:color="auto"/>
                                                    <w:bottom w:val="none" w:sz="0" w:space="0" w:color="auto"/>
                                                    <w:right w:val="none" w:sz="0" w:space="0" w:color="auto"/>
                                                  </w:divBdr>
                                                  <w:divsChild>
                                                    <w:div w:id="1152452957">
                                                      <w:marLeft w:val="0"/>
                                                      <w:marRight w:val="0"/>
                                                      <w:marTop w:val="0"/>
                                                      <w:marBottom w:val="0"/>
                                                      <w:divBdr>
                                                        <w:top w:val="none" w:sz="0" w:space="0" w:color="auto"/>
                                                        <w:left w:val="none" w:sz="0" w:space="0" w:color="auto"/>
                                                        <w:bottom w:val="none" w:sz="0" w:space="0" w:color="auto"/>
                                                        <w:right w:val="none" w:sz="0" w:space="0" w:color="auto"/>
                                                      </w:divBdr>
                                                      <w:divsChild>
                                                        <w:div w:id="1189367161">
                                                          <w:marLeft w:val="0"/>
                                                          <w:marRight w:val="0"/>
                                                          <w:marTop w:val="0"/>
                                                          <w:marBottom w:val="0"/>
                                                          <w:divBdr>
                                                            <w:top w:val="none" w:sz="0" w:space="0" w:color="auto"/>
                                                            <w:left w:val="none" w:sz="0" w:space="0" w:color="auto"/>
                                                            <w:bottom w:val="none" w:sz="0" w:space="0" w:color="auto"/>
                                                            <w:right w:val="none" w:sz="0" w:space="0" w:color="auto"/>
                                                          </w:divBdr>
                                                          <w:divsChild>
                                                            <w:div w:id="212037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3664">
      <w:bodyDiv w:val="1"/>
      <w:marLeft w:val="0"/>
      <w:marRight w:val="0"/>
      <w:marTop w:val="0"/>
      <w:marBottom w:val="0"/>
      <w:divBdr>
        <w:top w:val="none" w:sz="0" w:space="0" w:color="auto"/>
        <w:left w:val="none" w:sz="0" w:space="0" w:color="auto"/>
        <w:bottom w:val="none" w:sz="0" w:space="0" w:color="auto"/>
        <w:right w:val="none" w:sz="0" w:space="0" w:color="auto"/>
      </w:divBdr>
      <w:divsChild>
        <w:div w:id="515848579">
          <w:marLeft w:val="0"/>
          <w:marRight w:val="0"/>
          <w:marTop w:val="0"/>
          <w:marBottom w:val="0"/>
          <w:divBdr>
            <w:top w:val="none" w:sz="0" w:space="0" w:color="auto"/>
            <w:left w:val="none" w:sz="0" w:space="0" w:color="auto"/>
            <w:bottom w:val="none" w:sz="0" w:space="0" w:color="auto"/>
            <w:right w:val="none" w:sz="0" w:space="0" w:color="auto"/>
          </w:divBdr>
          <w:divsChild>
            <w:div w:id="2073036548">
              <w:marLeft w:val="0"/>
              <w:marRight w:val="0"/>
              <w:marTop w:val="0"/>
              <w:marBottom w:val="0"/>
              <w:divBdr>
                <w:top w:val="none" w:sz="0" w:space="0" w:color="auto"/>
                <w:left w:val="none" w:sz="0" w:space="0" w:color="auto"/>
                <w:bottom w:val="none" w:sz="0" w:space="0" w:color="auto"/>
                <w:right w:val="none" w:sz="0" w:space="0" w:color="auto"/>
              </w:divBdr>
              <w:divsChild>
                <w:div w:id="581138000">
                  <w:marLeft w:val="0"/>
                  <w:marRight w:val="0"/>
                  <w:marTop w:val="0"/>
                  <w:marBottom w:val="0"/>
                  <w:divBdr>
                    <w:top w:val="none" w:sz="0" w:space="0" w:color="auto"/>
                    <w:left w:val="none" w:sz="0" w:space="0" w:color="auto"/>
                    <w:bottom w:val="none" w:sz="0" w:space="0" w:color="auto"/>
                    <w:right w:val="none" w:sz="0" w:space="0" w:color="auto"/>
                  </w:divBdr>
                  <w:divsChild>
                    <w:div w:id="600454726">
                      <w:marLeft w:val="0"/>
                      <w:marRight w:val="0"/>
                      <w:marTop w:val="0"/>
                      <w:marBottom w:val="0"/>
                      <w:divBdr>
                        <w:top w:val="none" w:sz="0" w:space="0" w:color="auto"/>
                        <w:left w:val="none" w:sz="0" w:space="0" w:color="auto"/>
                        <w:bottom w:val="none" w:sz="0" w:space="0" w:color="auto"/>
                        <w:right w:val="none" w:sz="0" w:space="0" w:color="auto"/>
                      </w:divBdr>
                      <w:divsChild>
                        <w:div w:id="985205565">
                          <w:marLeft w:val="0"/>
                          <w:marRight w:val="0"/>
                          <w:marTop w:val="0"/>
                          <w:marBottom w:val="0"/>
                          <w:divBdr>
                            <w:top w:val="none" w:sz="0" w:space="0" w:color="auto"/>
                            <w:left w:val="none" w:sz="0" w:space="0" w:color="auto"/>
                            <w:bottom w:val="none" w:sz="0" w:space="0" w:color="auto"/>
                            <w:right w:val="none" w:sz="0" w:space="0" w:color="auto"/>
                          </w:divBdr>
                          <w:divsChild>
                            <w:div w:id="1027947222">
                              <w:marLeft w:val="0"/>
                              <w:marRight w:val="0"/>
                              <w:marTop w:val="0"/>
                              <w:marBottom w:val="0"/>
                              <w:divBdr>
                                <w:top w:val="none" w:sz="0" w:space="0" w:color="auto"/>
                                <w:left w:val="none" w:sz="0" w:space="0" w:color="auto"/>
                                <w:bottom w:val="none" w:sz="0" w:space="0" w:color="auto"/>
                                <w:right w:val="none" w:sz="0" w:space="0" w:color="auto"/>
                              </w:divBdr>
                              <w:divsChild>
                                <w:div w:id="325938132">
                                  <w:marLeft w:val="0"/>
                                  <w:marRight w:val="0"/>
                                  <w:marTop w:val="0"/>
                                  <w:marBottom w:val="0"/>
                                  <w:divBdr>
                                    <w:top w:val="none" w:sz="0" w:space="0" w:color="auto"/>
                                    <w:left w:val="none" w:sz="0" w:space="0" w:color="auto"/>
                                    <w:bottom w:val="none" w:sz="0" w:space="0" w:color="auto"/>
                                    <w:right w:val="none" w:sz="0" w:space="0" w:color="auto"/>
                                  </w:divBdr>
                                  <w:divsChild>
                                    <w:div w:id="1792087135">
                                      <w:marLeft w:val="0"/>
                                      <w:marRight w:val="0"/>
                                      <w:marTop w:val="0"/>
                                      <w:marBottom w:val="0"/>
                                      <w:divBdr>
                                        <w:top w:val="none" w:sz="0" w:space="0" w:color="auto"/>
                                        <w:left w:val="none" w:sz="0" w:space="0" w:color="auto"/>
                                        <w:bottom w:val="none" w:sz="0" w:space="0" w:color="auto"/>
                                        <w:right w:val="none" w:sz="0" w:space="0" w:color="auto"/>
                                      </w:divBdr>
                                      <w:divsChild>
                                        <w:div w:id="1434545699">
                                          <w:marLeft w:val="0"/>
                                          <w:marRight w:val="0"/>
                                          <w:marTop w:val="0"/>
                                          <w:marBottom w:val="0"/>
                                          <w:divBdr>
                                            <w:top w:val="none" w:sz="0" w:space="0" w:color="auto"/>
                                            <w:left w:val="none" w:sz="0" w:space="0" w:color="auto"/>
                                            <w:bottom w:val="none" w:sz="0" w:space="0" w:color="auto"/>
                                            <w:right w:val="none" w:sz="0" w:space="0" w:color="auto"/>
                                          </w:divBdr>
                                          <w:divsChild>
                                            <w:div w:id="1579361768">
                                              <w:marLeft w:val="0"/>
                                              <w:marRight w:val="0"/>
                                              <w:marTop w:val="0"/>
                                              <w:marBottom w:val="0"/>
                                              <w:divBdr>
                                                <w:top w:val="none" w:sz="0" w:space="0" w:color="auto"/>
                                                <w:left w:val="none" w:sz="0" w:space="0" w:color="auto"/>
                                                <w:bottom w:val="none" w:sz="0" w:space="0" w:color="auto"/>
                                                <w:right w:val="none" w:sz="0" w:space="0" w:color="auto"/>
                                              </w:divBdr>
                                              <w:divsChild>
                                                <w:div w:id="639577130">
                                                  <w:marLeft w:val="0"/>
                                                  <w:marRight w:val="0"/>
                                                  <w:marTop w:val="0"/>
                                                  <w:marBottom w:val="0"/>
                                                  <w:divBdr>
                                                    <w:top w:val="none" w:sz="0" w:space="0" w:color="auto"/>
                                                    <w:left w:val="none" w:sz="0" w:space="0" w:color="auto"/>
                                                    <w:bottom w:val="none" w:sz="0" w:space="0" w:color="auto"/>
                                                    <w:right w:val="none" w:sz="0" w:space="0" w:color="auto"/>
                                                  </w:divBdr>
                                                  <w:divsChild>
                                                    <w:div w:id="507447141">
                                                      <w:marLeft w:val="0"/>
                                                      <w:marRight w:val="0"/>
                                                      <w:marTop w:val="0"/>
                                                      <w:marBottom w:val="0"/>
                                                      <w:divBdr>
                                                        <w:top w:val="none" w:sz="0" w:space="0" w:color="auto"/>
                                                        <w:left w:val="none" w:sz="0" w:space="0" w:color="auto"/>
                                                        <w:bottom w:val="none" w:sz="0" w:space="0" w:color="auto"/>
                                                        <w:right w:val="none" w:sz="0" w:space="0" w:color="auto"/>
                                                      </w:divBdr>
                                                      <w:divsChild>
                                                        <w:div w:id="1516074370">
                                                          <w:marLeft w:val="0"/>
                                                          <w:marRight w:val="0"/>
                                                          <w:marTop w:val="0"/>
                                                          <w:marBottom w:val="0"/>
                                                          <w:divBdr>
                                                            <w:top w:val="none" w:sz="0" w:space="0" w:color="auto"/>
                                                            <w:left w:val="none" w:sz="0" w:space="0" w:color="auto"/>
                                                            <w:bottom w:val="none" w:sz="0" w:space="0" w:color="auto"/>
                                                            <w:right w:val="none" w:sz="0" w:space="0" w:color="auto"/>
                                                          </w:divBdr>
                                                          <w:divsChild>
                                                            <w:div w:id="13306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3318608">
      <w:bodyDiv w:val="1"/>
      <w:marLeft w:val="0"/>
      <w:marRight w:val="0"/>
      <w:marTop w:val="0"/>
      <w:marBottom w:val="0"/>
      <w:divBdr>
        <w:top w:val="none" w:sz="0" w:space="0" w:color="auto"/>
        <w:left w:val="none" w:sz="0" w:space="0" w:color="auto"/>
        <w:bottom w:val="none" w:sz="0" w:space="0" w:color="auto"/>
        <w:right w:val="none" w:sz="0" w:space="0" w:color="auto"/>
      </w:divBdr>
      <w:divsChild>
        <w:div w:id="1384670715">
          <w:marLeft w:val="0"/>
          <w:marRight w:val="0"/>
          <w:marTop w:val="0"/>
          <w:marBottom w:val="0"/>
          <w:divBdr>
            <w:top w:val="none" w:sz="0" w:space="0" w:color="auto"/>
            <w:left w:val="none" w:sz="0" w:space="0" w:color="auto"/>
            <w:bottom w:val="none" w:sz="0" w:space="0" w:color="auto"/>
            <w:right w:val="none" w:sz="0" w:space="0" w:color="auto"/>
          </w:divBdr>
          <w:divsChild>
            <w:div w:id="1921910319">
              <w:marLeft w:val="0"/>
              <w:marRight w:val="0"/>
              <w:marTop w:val="0"/>
              <w:marBottom w:val="0"/>
              <w:divBdr>
                <w:top w:val="none" w:sz="0" w:space="0" w:color="auto"/>
                <w:left w:val="none" w:sz="0" w:space="0" w:color="auto"/>
                <w:bottom w:val="none" w:sz="0" w:space="0" w:color="auto"/>
                <w:right w:val="none" w:sz="0" w:space="0" w:color="auto"/>
              </w:divBdr>
              <w:divsChild>
                <w:div w:id="156532604">
                  <w:marLeft w:val="0"/>
                  <w:marRight w:val="0"/>
                  <w:marTop w:val="0"/>
                  <w:marBottom w:val="0"/>
                  <w:divBdr>
                    <w:top w:val="none" w:sz="0" w:space="0" w:color="auto"/>
                    <w:left w:val="none" w:sz="0" w:space="0" w:color="auto"/>
                    <w:bottom w:val="none" w:sz="0" w:space="0" w:color="auto"/>
                    <w:right w:val="none" w:sz="0" w:space="0" w:color="auto"/>
                  </w:divBdr>
                  <w:divsChild>
                    <w:div w:id="600649448">
                      <w:marLeft w:val="0"/>
                      <w:marRight w:val="0"/>
                      <w:marTop w:val="0"/>
                      <w:marBottom w:val="0"/>
                      <w:divBdr>
                        <w:top w:val="none" w:sz="0" w:space="0" w:color="auto"/>
                        <w:left w:val="none" w:sz="0" w:space="0" w:color="auto"/>
                        <w:bottom w:val="none" w:sz="0" w:space="0" w:color="auto"/>
                        <w:right w:val="none" w:sz="0" w:space="0" w:color="auto"/>
                      </w:divBdr>
                      <w:divsChild>
                        <w:div w:id="961808252">
                          <w:marLeft w:val="0"/>
                          <w:marRight w:val="0"/>
                          <w:marTop w:val="0"/>
                          <w:marBottom w:val="0"/>
                          <w:divBdr>
                            <w:top w:val="none" w:sz="0" w:space="0" w:color="auto"/>
                            <w:left w:val="none" w:sz="0" w:space="0" w:color="auto"/>
                            <w:bottom w:val="none" w:sz="0" w:space="0" w:color="auto"/>
                            <w:right w:val="none" w:sz="0" w:space="0" w:color="auto"/>
                          </w:divBdr>
                          <w:divsChild>
                            <w:div w:id="1559828283">
                              <w:marLeft w:val="0"/>
                              <w:marRight w:val="0"/>
                              <w:marTop w:val="0"/>
                              <w:marBottom w:val="0"/>
                              <w:divBdr>
                                <w:top w:val="none" w:sz="0" w:space="0" w:color="auto"/>
                                <w:left w:val="none" w:sz="0" w:space="0" w:color="auto"/>
                                <w:bottom w:val="none" w:sz="0" w:space="0" w:color="auto"/>
                                <w:right w:val="none" w:sz="0" w:space="0" w:color="auto"/>
                              </w:divBdr>
                              <w:divsChild>
                                <w:div w:id="1734111055">
                                  <w:marLeft w:val="0"/>
                                  <w:marRight w:val="0"/>
                                  <w:marTop w:val="0"/>
                                  <w:marBottom w:val="0"/>
                                  <w:divBdr>
                                    <w:top w:val="none" w:sz="0" w:space="0" w:color="auto"/>
                                    <w:left w:val="none" w:sz="0" w:space="0" w:color="auto"/>
                                    <w:bottom w:val="none" w:sz="0" w:space="0" w:color="auto"/>
                                    <w:right w:val="none" w:sz="0" w:space="0" w:color="auto"/>
                                  </w:divBdr>
                                  <w:divsChild>
                                    <w:div w:id="1003312480">
                                      <w:marLeft w:val="0"/>
                                      <w:marRight w:val="0"/>
                                      <w:marTop w:val="0"/>
                                      <w:marBottom w:val="0"/>
                                      <w:divBdr>
                                        <w:top w:val="none" w:sz="0" w:space="0" w:color="auto"/>
                                        <w:left w:val="none" w:sz="0" w:space="0" w:color="auto"/>
                                        <w:bottom w:val="none" w:sz="0" w:space="0" w:color="auto"/>
                                        <w:right w:val="none" w:sz="0" w:space="0" w:color="auto"/>
                                      </w:divBdr>
                                      <w:divsChild>
                                        <w:div w:id="883444566">
                                          <w:marLeft w:val="0"/>
                                          <w:marRight w:val="0"/>
                                          <w:marTop w:val="0"/>
                                          <w:marBottom w:val="0"/>
                                          <w:divBdr>
                                            <w:top w:val="none" w:sz="0" w:space="0" w:color="auto"/>
                                            <w:left w:val="none" w:sz="0" w:space="0" w:color="auto"/>
                                            <w:bottom w:val="none" w:sz="0" w:space="0" w:color="auto"/>
                                            <w:right w:val="none" w:sz="0" w:space="0" w:color="auto"/>
                                          </w:divBdr>
                                          <w:divsChild>
                                            <w:div w:id="310213081">
                                              <w:marLeft w:val="0"/>
                                              <w:marRight w:val="0"/>
                                              <w:marTop w:val="0"/>
                                              <w:marBottom w:val="0"/>
                                              <w:divBdr>
                                                <w:top w:val="none" w:sz="0" w:space="0" w:color="auto"/>
                                                <w:left w:val="none" w:sz="0" w:space="0" w:color="auto"/>
                                                <w:bottom w:val="none" w:sz="0" w:space="0" w:color="auto"/>
                                                <w:right w:val="none" w:sz="0" w:space="0" w:color="auto"/>
                                              </w:divBdr>
                                              <w:divsChild>
                                                <w:div w:id="973102581">
                                                  <w:marLeft w:val="0"/>
                                                  <w:marRight w:val="0"/>
                                                  <w:marTop w:val="0"/>
                                                  <w:marBottom w:val="0"/>
                                                  <w:divBdr>
                                                    <w:top w:val="none" w:sz="0" w:space="0" w:color="auto"/>
                                                    <w:left w:val="none" w:sz="0" w:space="0" w:color="auto"/>
                                                    <w:bottom w:val="none" w:sz="0" w:space="0" w:color="auto"/>
                                                    <w:right w:val="none" w:sz="0" w:space="0" w:color="auto"/>
                                                  </w:divBdr>
                                                  <w:divsChild>
                                                    <w:div w:id="2027369644">
                                                      <w:marLeft w:val="0"/>
                                                      <w:marRight w:val="0"/>
                                                      <w:marTop w:val="0"/>
                                                      <w:marBottom w:val="0"/>
                                                      <w:divBdr>
                                                        <w:top w:val="none" w:sz="0" w:space="0" w:color="auto"/>
                                                        <w:left w:val="none" w:sz="0" w:space="0" w:color="auto"/>
                                                        <w:bottom w:val="none" w:sz="0" w:space="0" w:color="auto"/>
                                                        <w:right w:val="none" w:sz="0" w:space="0" w:color="auto"/>
                                                      </w:divBdr>
                                                      <w:divsChild>
                                                        <w:div w:id="1054424702">
                                                          <w:marLeft w:val="0"/>
                                                          <w:marRight w:val="0"/>
                                                          <w:marTop w:val="0"/>
                                                          <w:marBottom w:val="0"/>
                                                          <w:divBdr>
                                                            <w:top w:val="none" w:sz="0" w:space="0" w:color="auto"/>
                                                            <w:left w:val="none" w:sz="0" w:space="0" w:color="auto"/>
                                                            <w:bottom w:val="none" w:sz="0" w:space="0" w:color="auto"/>
                                                            <w:right w:val="none" w:sz="0" w:space="0" w:color="auto"/>
                                                          </w:divBdr>
                                                          <w:divsChild>
                                                            <w:div w:id="20873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0233454">
      <w:bodyDiv w:val="1"/>
      <w:marLeft w:val="0"/>
      <w:marRight w:val="0"/>
      <w:marTop w:val="0"/>
      <w:marBottom w:val="0"/>
      <w:divBdr>
        <w:top w:val="none" w:sz="0" w:space="0" w:color="auto"/>
        <w:left w:val="none" w:sz="0" w:space="0" w:color="auto"/>
        <w:bottom w:val="none" w:sz="0" w:space="0" w:color="auto"/>
        <w:right w:val="none" w:sz="0" w:space="0" w:color="auto"/>
      </w:divBdr>
      <w:divsChild>
        <w:div w:id="1325280953">
          <w:marLeft w:val="0"/>
          <w:marRight w:val="0"/>
          <w:marTop w:val="0"/>
          <w:marBottom w:val="0"/>
          <w:divBdr>
            <w:top w:val="none" w:sz="0" w:space="0" w:color="auto"/>
            <w:left w:val="none" w:sz="0" w:space="0" w:color="auto"/>
            <w:bottom w:val="none" w:sz="0" w:space="0" w:color="auto"/>
            <w:right w:val="none" w:sz="0" w:space="0" w:color="auto"/>
          </w:divBdr>
          <w:divsChild>
            <w:div w:id="1338534615">
              <w:marLeft w:val="0"/>
              <w:marRight w:val="0"/>
              <w:marTop w:val="0"/>
              <w:marBottom w:val="0"/>
              <w:divBdr>
                <w:top w:val="none" w:sz="0" w:space="0" w:color="auto"/>
                <w:left w:val="none" w:sz="0" w:space="0" w:color="auto"/>
                <w:bottom w:val="none" w:sz="0" w:space="0" w:color="auto"/>
                <w:right w:val="none" w:sz="0" w:space="0" w:color="auto"/>
              </w:divBdr>
              <w:divsChild>
                <w:div w:id="2096199106">
                  <w:marLeft w:val="0"/>
                  <w:marRight w:val="0"/>
                  <w:marTop w:val="0"/>
                  <w:marBottom w:val="0"/>
                  <w:divBdr>
                    <w:top w:val="none" w:sz="0" w:space="0" w:color="auto"/>
                    <w:left w:val="none" w:sz="0" w:space="0" w:color="auto"/>
                    <w:bottom w:val="none" w:sz="0" w:space="0" w:color="auto"/>
                    <w:right w:val="none" w:sz="0" w:space="0" w:color="auto"/>
                  </w:divBdr>
                  <w:divsChild>
                    <w:div w:id="1644240271">
                      <w:marLeft w:val="0"/>
                      <w:marRight w:val="0"/>
                      <w:marTop w:val="0"/>
                      <w:marBottom w:val="0"/>
                      <w:divBdr>
                        <w:top w:val="none" w:sz="0" w:space="0" w:color="auto"/>
                        <w:left w:val="none" w:sz="0" w:space="0" w:color="auto"/>
                        <w:bottom w:val="none" w:sz="0" w:space="0" w:color="auto"/>
                        <w:right w:val="none" w:sz="0" w:space="0" w:color="auto"/>
                      </w:divBdr>
                      <w:divsChild>
                        <w:div w:id="1702122107">
                          <w:marLeft w:val="0"/>
                          <w:marRight w:val="0"/>
                          <w:marTop w:val="0"/>
                          <w:marBottom w:val="0"/>
                          <w:divBdr>
                            <w:top w:val="none" w:sz="0" w:space="0" w:color="auto"/>
                            <w:left w:val="none" w:sz="0" w:space="0" w:color="auto"/>
                            <w:bottom w:val="none" w:sz="0" w:space="0" w:color="auto"/>
                            <w:right w:val="none" w:sz="0" w:space="0" w:color="auto"/>
                          </w:divBdr>
                          <w:divsChild>
                            <w:div w:id="1142116026">
                              <w:marLeft w:val="0"/>
                              <w:marRight w:val="0"/>
                              <w:marTop w:val="0"/>
                              <w:marBottom w:val="0"/>
                              <w:divBdr>
                                <w:top w:val="none" w:sz="0" w:space="0" w:color="auto"/>
                                <w:left w:val="none" w:sz="0" w:space="0" w:color="auto"/>
                                <w:bottom w:val="none" w:sz="0" w:space="0" w:color="auto"/>
                                <w:right w:val="none" w:sz="0" w:space="0" w:color="auto"/>
                              </w:divBdr>
                              <w:divsChild>
                                <w:div w:id="2074111943">
                                  <w:marLeft w:val="0"/>
                                  <w:marRight w:val="0"/>
                                  <w:marTop w:val="0"/>
                                  <w:marBottom w:val="0"/>
                                  <w:divBdr>
                                    <w:top w:val="none" w:sz="0" w:space="0" w:color="auto"/>
                                    <w:left w:val="none" w:sz="0" w:space="0" w:color="auto"/>
                                    <w:bottom w:val="none" w:sz="0" w:space="0" w:color="auto"/>
                                    <w:right w:val="none" w:sz="0" w:space="0" w:color="auto"/>
                                  </w:divBdr>
                                  <w:divsChild>
                                    <w:div w:id="1688166660">
                                      <w:marLeft w:val="0"/>
                                      <w:marRight w:val="0"/>
                                      <w:marTop w:val="0"/>
                                      <w:marBottom w:val="0"/>
                                      <w:divBdr>
                                        <w:top w:val="none" w:sz="0" w:space="0" w:color="auto"/>
                                        <w:left w:val="none" w:sz="0" w:space="0" w:color="auto"/>
                                        <w:bottom w:val="none" w:sz="0" w:space="0" w:color="auto"/>
                                        <w:right w:val="none" w:sz="0" w:space="0" w:color="auto"/>
                                      </w:divBdr>
                                      <w:divsChild>
                                        <w:div w:id="423112446">
                                          <w:marLeft w:val="0"/>
                                          <w:marRight w:val="0"/>
                                          <w:marTop w:val="0"/>
                                          <w:marBottom w:val="0"/>
                                          <w:divBdr>
                                            <w:top w:val="none" w:sz="0" w:space="0" w:color="auto"/>
                                            <w:left w:val="none" w:sz="0" w:space="0" w:color="auto"/>
                                            <w:bottom w:val="none" w:sz="0" w:space="0" w:color="auto"/>
                                            <w:right w:val="none" w:sz="0" w:space="0" w:color="auto"/>
                                          </w:divBdr>
                                          <w:divsChild>
                                            <w:div w:id="134567702">
                                              <w:marLeft w:val="0"/>
                                              <w:marRight w:val="0"/>
                                              <w:marTop w:val="0"/>
                                              <w:marBottom w:val="0"/>
                                              <w:divBdr>
                                                <w:top w:val="none" w:sz="0" w:space="0" w:color="auto"/>
                                                <w:left w:val="none" w:sz="0" w:space="0" w:color="auto"/>
                                                <w:bottom w:val="none" w:sz="0" w:space="0" w:color="auto"/>
                                                <w:right w:val="none" w:sz="0" w:space="0" w:color="auto"/>
                                              </w:divBdr>
                                              <w:divsChild>
                                                <w:div w:id="554851765">
                                                  <w:marLeft w:val="0"/>
                                                  <w:marRight w:val="0"/>
                                                  <w:marTop w:val="0"/>
                                                  <w:marBottom w:val="0"/>
                                                  <w:divBdr>
                                                    <w:top w:val="none" w:sz="0" w:space="0" w:color="auto"/>
                                                    <w:left w:val="none" w:sz="0" w:space="0" w:color="auto"/>
                                                    <w:bottom w:val="none" w:sz="0" w:space="0" w:color="auto"/>
                                                    <w:right w:val="none" w:sz="0" w:space="0" w:color="auto"/>
                                                  </w:divBdr>
                                                  <w:divsChild>
                                                    <w:div w:id="2086341590">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3246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038094">
      <w:bodyDiv w:val="1"/>
      <w:marLeft w:val="0"/>
      <w:marRight w:val="0"/>
      <w:marTop w:val="0"/>
      <w:marBottom w:val="0"/>
      <w:divBdr>
        <w:top w:val="none" w:sz="0" w:space="0" w:color="auto"/>
        <w:left w:val="none" w:sz="0" w:space="0" w:color="auto"/>
        <w:bottom w:val="none" w:sz="0" w:space="0" w:color="auto"/>
        <w:right w:val="none" w:sz="0" w:space="0" w:color="auto"/>
      </w:divBdr>
      <w:divsChild>
        <w:div w:id="354158909">
          <w:marLeft w:val="0"/>
          <w:marRight w:val="0"/>
          <w:marTop w:val="0"/>
          <w:marBottom w:val="0"/>
          <w:divBdr>
            <w:top w:val="none" w:sz="0" w:space="0" w:color="auto"/>
            <w:left w:val="none" w:sz="0" w:space="0" w:color="auto"/>
            <w:bottom w:val="none" w:sz="0" w:space="0" w:color="auto"/>
            <w:right w:val="none" w:sz="0" w:space="0" w:color="auto"/>
          </w:divBdr>
          <w:divsChild>
            <w:div w:id="1157306030">
              <w:marLeft w:val="0"/>
              <w:marRight w:val="0"/>
              <w:marTop w:val="0"/>
              <w:marBottom w:val="0"/>
              <w:divBdr>
                <w:top w:val="none" w:sz="0" w:space="0" w:color="auto"/>
                <w:left w:val="none" w:sz="0" w:space="0" w:color="auto"/>
                <w:bottom w:val="none" w:sz="0" w:space="0" w:color="auto"/>
                <w:right w:val="none" w:sz="0" w:space="0" w:color="auto"/>
              </w:divBdr>
              <w:divsChild>
                <w:div w:id="1956446640">
                  <w:marLeft w:val="0"/>
                  <w:marRight w:val="0"/>
                  <w:marTop w:val="0"/>
                  <w:marBottom w:val="0"/>
                  <w:divBdr>
                    <w:top w:val="none" w:sz="0" w:space="0" w:color="auto"/>
                    <w:left w:val="none" w:sz="0" w:space="0" w:color="auto"/>
                    <w:bottom w:val="none" w:sz="0" w:space="0" w:color="auto"/>
                    <w:right w:val="none" w:sz="0" w:space="0" w:color="auto"/>
                  </w:divBdr>
                  <w:divsChild>
                    <w:div w:id="2146115726">
                      <w:marLeft w:val="0"/>
                      <w:marRight w:val="0"/>
                      <w:marTop w:val="0"/>
                      <w:marBottom w:val="0"/>
                      <w:divBdr>
                        <w:top w:val="none" w:sz="0" w:space="0" w:color="auto"/>
                        <w:left w:val="none" w:sz="0" w:space="0" w:color="auto"/>
                        <w:bottom w:val="none" w:sz="0" w:space="0" w:color="auto"/>
                        <w:right w:val="none" w:sz="0" w:space="0" w:color="auto"/>
                      </w:divBdr>
                      <w:divsChild>
                        <w:div w:id="1689065400">
                          <w:marLeft w:val="0"/>
                          <w:marRight w:val="0"/>
                          <w:marTop w:val="0"/>
                          <w:marBottom w:val="0"/>
                          <w:divBdr>
                            <w:top w:val="none" w:sz="0" w:space="0" w:color="auto"/>
                            <w:left w:val="none" w:sz="0" w:space="0" w:color="auto"/>
                            <w:bottom w:val="none" w:sz="0" w:space="0" w:color="auto"/>
                            <w:right w:val="none" w:sz="0" w:space="0" w:color="auto"/>
                          </w:divBdr>
                          <w:divsChild>
                            <w:div w:id="285698798">
                              <w:marLeft w:val="0"/>
                              <w:marRight w:val="0"/>
                              <w:marTop w:val="0"/>
                              <w:marBottom w:val="0"/>
                              <w:divBdr>
                                <w:top w:val="none" w:sz="0" w:space="0" w:color="auto"/>
                                <w:left w:val="none" w:sz="0" w:space="0" w:color="auto"/>
                                <w:bottom w:val="none" w:sz="0" w:space="0" w:color="auto"/>
                                <w:right w:val="none" w:sz="0" w:space="0" w:color="auto"/>
                              </w:divBdr>
                              <w:divsChild>
                                <w:div w:id="209192917">
                                  <w:marLeft w:val="0"/>
                                  <w:marRight w:val="0"/>
                                  <w:marTop w:val="0"/>
                                  <w:marBottom w:val="0"/>
                                  <w:divBdr>
                                    <w:top w:val="none" w:sz="0" w:space="0" w:color="auto"/>
                                    <w:left w:val="none" w:sz="0" w:space="0" w:color="auto"/>
                                    <w:bottom w:val="none" w:sz="0" w:space="0" w:color="auto"/>
                                    <w:right w:val="none" w:sz="0" w:space="0" w:color="auto"/>
                                  </w:divBdr>
                                  <w:divsChild>
                                    <w:div w:id="1159615454">
                                      <w:marLeft w:val="0"/>
                                      <w:marRight w:val="0"/>
                                      <w:marTop w:val="0"/>
                                      <w:marBottom w:val="0"/>
                                      <w:divBdr>
                                        <w:top w:val="none" w:sz="0" w:space="0" w:color="auto"/>
                                        <w:left w:val="none" w:sz="0" w:space="0" w:color="auto"/>
                                        <w:bottom w:val="none" w:sz="0" w:space="0" w:color="auto"/>
                                        <w:right w:val="none" w:sz="0" w:space="0" w:color="auto"/>
                                      </w:divBdr>
                                      <w:divsChild>
                                        <w:div w:id="557672630">
                                          <w:marLeft w:val="0"/>
                                          <w:marRight w:val="0"/>
                                          <w:marTop w:val="0"/>
                                          <w:marBottom w:val="0"/>
                                          <w:divBdr>
                                            <w:top w:val="none" w:sz="0" w:space="0" w:color="auto"/>
                                            <w:left w:val="none" w:sz="0" w:space="0" w:color="auto"/>
                                            <w:bottom w:val="none" w:sz="0" w:space="0" w:color="auto"/>
                                            <w:right w:val="none" w:sz="0" w:space="0" w:color="auto"/>
                                          </w:divBdr>
                                          <w:divsChild>
                                            <w:div w:id="157886020">
                                              <w:marLeft w:val="0"/>
                                              <w:marRight w:val="0"/>
                                              <w:marTop w:val="0"/>
                                              <w:marBottom w:val="0"/>
                                              <w:divBdr>
                                                <w:top w:val="none" w:sz="0" w:space="0" w:color="auto"/>
                                                <w:left w:val="none" w:sz="0" w:space="0" w:color="auto"/>
                                                <w:bottom w:val="none" w:sz="0" w:space="0" w:color="auto"/>
                                                <w:right w:val="none" w:sz="0" w:space="0" w:color="auto"/>
                                              </w:divBdr>
                                              <w:divsChild>
                                                <w:div w:id="129634972">
                                                  <w:marLeft w:val="0"/>
                                                  <w:marRight w:val="0"/>
                                                  <w:marTop w:val="0"/>
                                                  <w:marBottom w:val="0"/>
                                                  <w:divBdr>
                                                    <w:top w:val="none" w:sz="0" w:space="0" w:color="auto"/>
                                                    <w:left w:val="none" w:sz="0" w:space="0" w:color="auto"/>
                                                    <w:bottom w:val="none" w:sz="0" w:space="0" w:color="auto"/>
                                                    <w:right w:val="none" w:sz="0" w:space="0" w:color="auto"/>
                                                  </w:divBdr>
                                                  <w:divsChild>
                                                    <w:div w:id="1630430035">
                                                      <w:marLeft w:val="0"/>
                                                      <w:marRight w:val="0"/>
                                                      <w:marTop w:val="0"/>
                                                      <w:marBottom w:val="0"/>
                                                      <w:divBdr>
                                                        <w:top w:val="none" w:sz="0" w:space="0" w:color="auto"/>
                                                        <w:left w:val="none" w:sz="0" w:space="0" w:color="auto"/>
                                                        <w:bottom w:val="none" w:sz="0" w:space="0" w:color="auto"/>
                                                        <w:right w:val="none" w:sz="0" w:space="0" w:color="auto"/>
                                                      </w:divBdr>
                                                      <w:divsChild>
                                                        <w:div w:id="446199942">
                                                          <w:marLeft w:val="0"/>
                                                          <w:marRight w:val="0"/>
                                                          <w:marTop w:val="0"/>
                                                          <w:marBottom w:val="0"/>
                                                          <w:divBdr>
                                                            <w:top w:val="none" w:sz="0" w:space="0" w:color="auto"/>
                                                            <w:left w:val="none" w:sz="0" w:space="0" w:color="auto"/>
                                                            <w:bottom w:val="none" w:sz="0" w:space="0" w:color="auto"/>
                                                            <w:right w:val="none" w:sz="0" w:space="0" w:color="auto"/>
                                                          </w:divBdr>
                                                          <w:divsChild>
                                                            <w:div w:id="11431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5352332">
      <w:bodyDiv w:val="1"/>
      <w:marLeft w:val="0"/>
      <w:marRight w:val="0"/>
      <w:marTop w:val="0"/>
      <w:marBottom w:val="0"/>
      <w:divBdr>
        <w:top w:val="none" w:sz="0" w:space="0" w:color="auto"/>
        <w:left w:val="none" w:sz="0" w:space="0" w:color="auto"/>
        <w:bottom w:val="none" w:sz="0" w:space="0" w:color="auto"/>
        <w:right w:val="none" w:sz="0" w:space="0" w:color="auto"/>
      </w:divBdr>
      <w:divsChild>
        <w:div w:id="1125000104">
          <w:marLeft w:val="0"/>
          <w:marRight w:val="0"/>
          <w:marTop w:val="0"/>
          <w:marBottom w:val="0"/>
          <w:divBdr>
            <w:top w:val="none" w:sz="0" w:space="0" w:color="auto"/>
            <w:left w:val="none" w:sz="0" w:space="0" w:color="auto"/>
            <w:bottom w:val="none" w:sz="0" w:space="0" w:color="auto"/>
            <w:right w:val="none" w:sz="0" w:space="0" w:color="auto"/>
          </w:divBdr>
          <w:divsChild>
            <w:div w:id="1378311380">
              <w:marLeft w:val="0"/>
              <w:marRight w:val="0"/>
              <w:marTop w:val="0"/>
              <w:marBottom w:val="0"/>
              <w:divBdr>
                <w:top w:val="none" w:sz="0" w:space="0" w:color="auto"/>
                <w:left w:val="none" w:sz="0" w:space="0" w:color="auto"/>
                <w:bottom w:val="none" w:sz="0" w:space="0" w:color="auto"/>
                <w:right w:val="none" w:sz="0" w:space="0" w:color="auto"/>
              </w:divBdr>
              <w:divsChild>
                <w:div w:id="227887398">
                  <w:marLeft w:val="0"/>
                  <w:marRight w:val="0"/>
                  <w:marTop w:val="0"/>
                  <w:marBottom w:val="0"/>
                  <w:divBdr>
                    <w:top w:val="none" w:sz="0" w:space="0" w:color="auto"/>
                    <w:left w:val="none" w:sz="0" w:space="0" w:color="auto"/>
                    <w:bottom w:val="none" w:sz="0" w:space="0" w:color="auto"/>
                    <w:right w:val="none" w:sz="0" w:space="0" w:color="auto"/>
                  </w:divBdr>
                  <w:divsChild>
                    <w:div w:id="1025137264">
                      <w:marLeft w:val="0"/>
                      <w:marRight w:val="0"/>
                      <w:marTop w:val="0"/>
                      <w:marBottom w:val="0"/>
                      <w:divBdr>
                        <w:top w:val="none" w:sz="0" w:space="0" w:color="auto"/>
                        <w:left w:val="none" w:sz="0" w:space="0" w:color="auto"/>
                        <w:bottom w:val="none" w:sz="0" w:space="0" w:color="auto"/>
                        <w:right w:val="none" w:sz="0" w:space="0" w:color="auto"/>
                      </w:divBdr>
                      <w:divsChild>
                        <w:div w:id="1545361486">
                          <w:marLeft w:val="0"/>
                          <w:marRight w:val="0"/>
                          <w:marTop w:val="0"/>
                          <w:marBottom w:val="0"/>
                          <w:divBdr>
                            <w:top w:val="none" w:sz="0" w:space="0" w:color="auto"/>
                            <w:left w:val="none" w:sz="0" w:space="0" w:color="auto"/>
                            <w:bottom w:val="none" w:sz="0" w:space="0" w:color="auto"/>
                            <w:right w:val="none" w:sz="0" w:space="0" w:color="auto"/>
                          </w:divBdr>
                          <w:divsChild>
                            <w:div w:id="1186674974">
                              <w:marLeft w:val="0"/>
                              <w:marRight w:val="0"/>
                              <w:marTop w:val="0"/>
                              <w:marBottom w:val="0"/>
                              <w:divBdr>
                                <w:top w:val="none" w:sz="0" w:space="0" w:color="auto"/>
                                <w:left w:val="none" w:sz="0" w:space="0" w:color="auto"/>
                                <w:bottom w:val="none" w:sz="0" w:space="0" w:color="auto"/>
                                <w:right w:val="none" w:sz="0" w:space="0" w:color="auto"/>
                              </w:divBdr>
                              <w:divsChild>
                                <w:div w:id="787622460">
                                  <w:marLeft w:val="0"/>
                                  <w:marRight w:val="0"/>
                                  <w:marTop w:val="0"/>
                                  <w:marBottom w:val="0"/>
                                  <w:divBdr>
                                    <w:top w:val="none" w:sz="0" w:space="0" w:color="auto"/>
                                    <w:left w:val="none" w:sz="0" w:space="0" w:color="auto"/>
                                    <w:bottom w:val="none" w:sz="0" w:space="0" w:color="auto"/>
                                    <w:right w:val="none" w:sz="0" w:space="0" w:color="auto"/>
                                  </w:divBdr>
                                  <w:divsChild>
                                    <w:div w:id="863521475">
                                      <w:marLeft w:val="0"/>
                                      <w:marRight w:val="0"/>
                                      <w:marTop w:val="0"/>
                                      <w:marBottom w:val="0"/>
                                      <w:divBdr>
                                        <w:top w:val="none" w:sz="0" w:space="0" w:color="auto"/>
                                        <w:left w:val="none" w:sz="0" w:space="0" w:color="auto"/>
                                        <w:bottom w:val="none" w:sz="0" w:space="0" w:color="auto"/>
                                        <w:right w:val="none" w:sz="0" w:space="0" w:color="auto"/>
                                      </w:divBdr>
                                      <w:divsChild>
                                        <w:div w:id="1603339302">
                                          <w:marLeft w:val="0"/>
                                          <w:marRight w:val="0"/>
                                          <w:marTop w:val="0"/>
                                          <w:marBottom w:val="0"/>
                                          <w:divBdr>
                                            <w:top w:val="none" w:sz="0" w:space="0" w:color="auto"/>
                                            <w:left w:val="none" w:sz="0" w:space="0" w:color="auto"/>
                                            <w:bottom w:val="none" w:sz="0" w:space="0" w:color="auto"/>
                                            <w:right w:val="none" w:sz="0" w:space="0" w:color="auto"/>
                                          </w:divBdr>
                                          <w:divsChild>
                                            <w:div w:id="1063216484">
                                              <w:marLeft w:val="0"/>
                                              <w:marRight w:val="0"/>
                                              <w:marTop w:val="0"/>
                                              <w:marBottom w:val="0"/>
                                              <w:divBdr>
                                                <w:top w:val="none" w:sz="0" w:space="0" w:color="auto"/>
                                                <w:left w:val="none" w:sz="0" w:space="0" w:color="auto"/>
                                                <w:bottom w:val="none" w:sz="0" w:space="0" w:color="auto"/>
                                                <w:right w:val="none" w:sz="0" w:space="0" w:color="auto"/>
                                              </w:divBdr>
                                              <w:divsChild>
                                                <w:div w:id="1365524763">
                                                  <w:marLeft w:val="0"/>
                                                  <w:marRight w:val="0"/>
                                                  <w:marTop w:val="0"/>
                                                  <w:marBottom w:val="0"/>
                                                  <w:divBdr>
                                                    <w:top w:val="none" w:sz="0" w:space="0" w:color="auto"/>
                                                    <w:left w:val="none" w:sz="0" w:space="0" w:color="auto"/>
                                                    <w:bottom w:val="none" w:sz="0" w:space="0" w:color="auto"/>
                                                    <w:right w:val="none" w:sz="0" w:space="0" w:color="auto"/>
                                                  </w:divBdr>
                                                  <w:divsChild>
                                                    <w:div w:id="1822961666">
                                                      <w:marLeft w:val="0"/>
                                                      <w:marRight w:val="0"/>
                                                      <w:marTop w:val="0"/>
                                                      <w:marBottom w:val="0"/>
                                                      <w:divBdr>
                                                        <w:top w:val="none" w:sz="0" w:space="0" w:color="auto"/>
                                                        <w:left w:val="none" w:sz="0" w:space="0" w:color="auto"/>
                                                        <w:bottom w:val="none" w:sz="0" w:space="0" w:color="auto"/>
                                                        <w:right w:val="none" w:sz="0" w:space="0" w:color="auto"/>
                                                      </w:divBdr>
                                                      <w:divsChild>
                                                        <w:div w:id="269556834">
                                                          <w:marLeft w:val="0"/>
                                                          <w:marRight w:val="0"/>
                                                          <w:marTop w:val="0"/>
                                                          <w:marBottom w:val="0"/>
                                                          <w:divBdr>
                                                            <w:top w:val="none" w:sz="0" w:space="0" w:color="auto"/>
                                                            <w:left w:val="none" w:sz="0" w:space="0" w:color="auto"/>
                                                            <w:bottom w:val="none" w:sz="0" w:space="0" w:color="auto"/>
                                                            <w:right w:val="none" w:sz="0" w:space="0" w:color="auto"/>
                                                          </w:divBdr>
                                                          <w:divsChild>
                                                            <w:div w:id="17700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636154">
      <w:bodyDiv w:val="1"/>
      <w:marLeft w:val="0"/>
      <w:marRight w:val="0"/>
      <w:marTop w:val="0"/>
      <w:marBottom w:val="0"/>
      <w:divBdr>
        <w:top w:val="none" w:sz="0" w:space="0" w:color="auto"/>
        <w:left w:val="none" w:sz="0" w:space="0" w:color="auto"/>
        <w:bottom w:val="none" w:sz="0" w:space="0" w:color="auto"/>
        <w:right w:val="none" w:sz="0" w:space="0" w:color="auto"/>
      </w:divBdr>
      <w:divsChild>
        <w:div w:id="55203369">
          <w:marLeft w:val="0"/>
          <w:marRight w:val="0"/>
          <w:marTop w:val="0"/>
          <w:marBottom w:val="0"/>
          <w:divBdr>
            <w:top w:val="none" w:sz="0" w:space="0" w:color="auto"/>
            <w:left w:val="none" w:sz="0" w:space="0" w:color="auto"/>
            <w:bottom w:val="none" w:sz="0" w:space="0" w:color="auto"/>
            <w:right w:val="none" w:sz="0" w:space="0" w:color="auto"/>
          </w:divBdr>
          <w:divsChild>
            <w:div w:id="365371638">
              <w:marLeft w:val="0"/>
              <w:marRight w:val="0"/>
              <w:marTop w:val="0"/>
              <w:marBottom w:val="0"/>
              <w:divBdr>
                <w:top w:val="none" w:sz="0" w:space="0" w:color="auto"/>
                <w:left w:val="none" w:sz="0" w:space="0" w:color="auto"/>
                <w:bottom w:val="none" w:sz="0" w:space="0" w:color="auto"/>
                <w:right w:val="none" w:sz="0" w:space="0" w:color="auto"/>
              </w:divBdr>
              <w:divsChild>
                <w:div w:id="362680882">
                  <w:marLeft w:val="0"/>
                  <w:marRight w:val="0"/>
                  <w:marTop w:val="0"/>
                  <w:marBottom w:val="0"/>
                  <w:divBdr>
                    <w:top w:val="none" w:sz="0" w:space="0" w:color="auto"/>
                    <w:left w:val="none" w:sz="0" w:space="0" w:color="auto"/>
                    <w:bottom w:val="none" w:sz="0" w:space="0" w:color="auto"/>
                    <w:right w:val="none" w:sz="0" w:space="0" w:color="auto"/>
                  </w:divBdr>
                  <w:divsChild>
                    <w:div w:id="1618103025">
                      <w:marLeft w:val="0"/>
                      <w:marRight w:val="0"/>
                      <w:marTop w:val="0"/>
                      <w:marBottom w:val="0"/>
                      <w:divBdr>
                        <w:top w:val="none" w:sz="0" w:space="0" w:color="auto"/>
                        <w:left w:val="none" w:sz="0" w:space="0" w:color="auto"/>
                        <w:bottom w:val="none" w:sz="0" w:space="0" w:color="auto"/>
                        <w:right w:val="none" w:sz="0" w:space="0" w:color="auto"/>
                      </w:divBdr>
                      <w:divsChild>
                        <w:div w:id="77292764">
                          <w:marLeft w:val="0"/>
                          <w:marRight w:val="0"/>
                          <w:marTop w:val="0"/>
                          <w:marBottom w:val="0"/>
                          <w:divBdr>
                            <w:top w:val="none" w:sz="0" w:space="0" w:color="auto"/>
                            <w:left w:val="none" w:sz="0" w:space="0" w:color="auto"/>
                            <w:bottom w:val="none" w:sz="0" w:space="0" w:color="auto"/>
                            <w:right w:val="none" w:sz="0" w:space="0" w:color="auto"/>
                          </w:divBdr>
                          <w:divsChild>
                            <w:div w:id="1562129128">
                              <w:marLeft w:val="0"/>
                              <w:marRight w:val="0"/>
                              <w:marTop w:val="0"/>
                              <w:marBottom w:val="0"/>
                              <w:divBdr>
                                <w:top w:val="none" w:sz="0" w:space="0" w:color="auto"/>
                                <w:left w:val="none" w:sz="0" w:space="0" w:color="auto"/>
                                <w:bottom w:val="none" w:sz="0" w:space="0" w:color="auto"/>
                                <w:right w:val="none" w:sz="0" w:space="0" w:color="auto"/>
                              </w:divBdr>
                              <w:divsChild>
                                <w:div w:id="1035738113">
                                  <w:marLeft w:val="0"/>
                                  <w:marRight w:val="0"/>
                                  <w:marTop w:val="0"/>
                                  <w:marBottom w:val="0"/>
                                  <w:divBdr>
                                    <w:top w:val="none" w:sz="0" w:space="0" w:color="auto"/>
                                    <w:left w:val="none" w:sz="0" w:space="0" w:color="auto"/>
                                    <w:bottom w:val="none" w:sz="0" w:space="0" w:color="auto"/>
                                    <w:right w:val="none" w:sz="0" w:space="0" w:color="auto"/>
                                  </w:divBdr>
                                  <w:divsChild>
                                    <w:div w:id="1725983226">
                                      <w:marLeft w:val="0"/>
                                      <w:marRight w:val="0"/>
                                      <w:marTop w:val="0"/>
                                      <w:marBottom w:val="0"/>
                                      <w:divBdr>
                                        <w:top w:val="none" w:sz="0" w:space="0" w:color="auto"/>
                                        <w:left w:val="none" w:sz="0" w:space="0" w:color="auto"/>
                                        <w:bottom w:val="none" w:sz="0" w:space="0" w:color="auto"/>
                                        <w:right w:val="none" w:sz="0" w:space="0" w:color="auto"/>
                                      </w:divBdr>
                                      <w:divsChild>
                                        <w:div w:id="1739473093">
                                          <w:marLeft w:val="0"/>
                                          <w:marRight w:val="0"/>
                                          <w:marTop w:val="0"/>
                                          <w:marBottom w:val="0"/>
                                          <w:divBdr>
                                            <w:top w:val="none" w:sz="0" w:space="0" w:color="auto"/>
                                            <w:left w:val="none" w:sz="0" w:space="0" w:color="auto"/>
                                            <w:bottom w:val="none" w:sz="0" w:space="0" w:color="auto"/>
                                            <w:right w:val="none" w:sz="0" w:space="0" w:color="auto"/>
                                          </w:divBdr>
                                          <w:divsChild>
                                            <w:div w:id="1938755264">
                                              <w:marLeft w:val="0"/>
                                              <w:marRight w:val="0"/>
                                              <w:marTop w:val="0"/>
                                              <w:marBottom w:val="0"/>
                                              <w:divBdr>
                                                <w:top w:val="none" w:sz="0" w:space="0" w:color="auto"/>
                                                <w:left w:val="none" w:sz="0" w:space="0" w:color="auto"/>
                                                <w:bottom w:val="none" w:sz="0" w:space="0" w:color="auto"/>
                                                <w:right w:val="none" w:sz="0" w:space="0" w:color="auto"/>
                                              </w:divBdr>
                                              <w:divsChild>
                                                <w:div w:id="1848590794">
                                                  <w:marLeft w:val="0"/>
                                                  <w:marRight w:val="0"/>
                                                  <w:marTop w:val="0"/>
                                                  <w:marBottom w:val="0"/>
                                                  <w:divBdr>
                                                    <w:top w:val="none" w:sz="0" w:space="0" w:color="auto"/>
                                                    <w:left w:val="none" w:sz="0" w:space="0" w:color="auto"/>
                                                    <w:bottom w:val="none" w:sz="0" w:space="0" w:color="auto"/>
                                                    <w:right w:val="none" w:sz="0" w:space="0" w:color="auto"/>
                                                  </w:divBdr>
                                                  <w:divsChild>
                                                    <w:div w:id="485246870">
                                                      <w:marLeft w:val="0"/>
                                                      <w:marRight w:val="0"/>
                                                      <w:marTop w:val="0"/>
                                                      <w:marBottom w:val="0"/>
                                                      <w:divBdr>
                                                        <w:top w:val="none" w:sz="0" w:space="0" w:color="auto"/>
                                                        <w:left w:val="none" w:sz="0" w:space="0" w:color="auto"/>
                                                        <w:bottom w:val="none" w:sz="0" w:space="0" w:color="auto"/>
                                                        <w:right w:val="none" w:sz="0" w:space="0" w:color="auto"/>
                                                      </w:divBdr>
                                                      <w:divsChild>
                                                        <w:div w:id="716899175">
                                                          <w:marLeft w:val="0"/>
                                                          <w:marRight w:val="0"/>
                                                          <w:marTop w:val="0"/>
                                                          <w:marBottom w:val="0"/>
                                                          <w:divBdr>
                                                            <w:top w:val="none" w:sz="0" w:space="0" w:color="auto"/>
                                                            <w:left w:val="none" w:sz="0" w:space="0" w:color="auto"/>
                                                            <w:bottom w:val="none" w:sz="0" w:space="0" w:color="auto"/>
                                                            <w:right w:val="none" w:sz="0" w:space="0" w:color="auto"/>
                                                          </w:divBdr>
                                                          <w:divsChild>
                                                            <w:div w:id="20522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001651">
      <w:bodyDiv w:val="1"/>
      <w:marLeft w:val="0"/>
      <w:marRight w:val="0"/>
      <w:marTop w:val="0"/>
      <w:marBottom w:val="0"/>
      <w:divBdr>
        <w:top w:val="none" w:sz="0" w:space="0" w:color="auto"/>
        <w:left w:val="none" w:sz="0" w:space="0" w:color="auto"/>
        <w:bottom w:val="none" w:sz="0" w:space="0" w:color="auto"/>
        <w:right w:val="none" w:sz="0" w:space="0" w:color="auto"/>
      </w:divBdr>
      <w:divsChild>
        <w:div w:id="1314480355">
          <w:marLeft w:val="0"/>
          <w:marRight w:val="0"/>
          <w:marTop w:val="0"/>
          <w:marBottom w:val="0"/>
          <w:divBdr>
            <w:top w:val="none" w:sz="0" w:space="0" w:color="auto"/>
            <w:left w:val="none" w:sz="0" w:space="0" w:color="auto"/>
            <w:bottom w:val="none" w:sz="0" w:space="0" w:color="auto"/>
            <w:right w:val="none" w:sz="0" w:space="0" w:color="auto"/>
          </w:divBdr>
          <w:divsChild>
            <w:div w:id="415715042">
              <w:marLeft w:val="0"/>
              <w:marRight w:val="0"/>
              <w:marTop w:val="0"/>
              <w:marBottom w:val="0"/>
              <w:divBdr>
                <w:top w:val="none" w:sz="0" w:space="0" w:color="auto"/>
                <w:left w:val="none" w:sz="0" w:space="0" w:color="auto"/>
                <w:bottom w:val="none" w:sz="0" w:space="0" w:color="auto"/>
                <w:right w:val="none" w:sz="0" w:space="0" w:color="auto"/>
              </w:divBdr>
              <w:divsChild>
                <w:div w:id="435101919">
                  <w:marLeft w:val="0"/>
                  <w:marRight w:val="0"/>
                  <w:marTop w:val="0"/>
                  <w:marBottom w:val="0"/>
                  <w:divBdr>
                    <w:top w:val="none" w:sz="0" w:space="0" w:color="auto"/>
                    <w:left w:val="none" w:sz="0" w:space="0" w:color="auto"/>
                    <w:bottom w:val="none" w:sz="0" w:space="0" w:color="auto"/>
                    <w:right w:val="none" w:sz="0" w:space="0" w:color="auto"/>
                  </w:divBdr>
                  <w:divsChild>
                    <w:div w:id="637103709">
                      <w:marLeft w:val="0"/>
                      <w:marRight w:val="0"/>
                      <w:marTop w:val="0"/>
                      <w:marBottom w:val="0"/>
                      <w:divBdr>
                        <w:top w:val="none" w:sz="0" w:space="0" w:color="auto"/>
                        <w:left w:val="none" w:sz="0" w:space="0" w:color="auto"/>
                        <w:bottom w:val="none" w:sz="0" w:space="0" w:color="auto"/>
                        <w:right w:val="none" w:sz="0" w:space="0" w:color="auto"/>
                      </w:divBdr>
                      <w:divsChild>
                        <w:div w:id="1238517556">
                          <w:marLeft w:val="0"/>
                          <w:marRight w:val="0"/>
                          <w:marTop w:val="0"/>
                          <w:marBottom w:val="0"/>
                          <w:divBdr>
                            <w:top w:val="none" w:sz="0" w:space="0" w:color="auto"/>
                            <w:left w:val="none" w:sz="0" w:space="0" w:color="auto"/>
                            <w:bottom w:val="none" w:sz="0" w:space="0" w:color="auto"/>
                            <w:right w:val="none" w:sz="0" w:space="0" w:color="auto"/>
                          </w:divBdr>
                          <w:divsChild>
                            <w:div w:id="1994680846">
                              <w:marLeft w:val="0"/>
                              <w:marRight w:val="0"/>
                              <w:marTop w:val="0"/>
                              <w:marBottom w:val="0"/>
                              <w:divBdr>
                                <w:top w:val="none" w:sz="0" w:space="0" w:color="auto"/>
                                <w:left w:val="none" w:sz="0" w:space="0" w:color="auto"/>
                                <w:bottom w:val="none" w:sz="0" w:space="0" w:color="auto"/>
                                <w:right w:val="none" w:sz="0" w:space="0" w:color="auto"/>
                              </w:divBdr>
                              <w:divsChild>
                                <w:div w:id="1175682193">
                                  <w:marLeft w:val="0"/>
                                  <w:marRight w:val="0"/>
                                  <w:marTop w:val="0"/>
                                  <w:marBottom w:val="0"/>
                                  <w:divBdr>
                                    <w:top w:val="none" w:sz="0" w:space="0" w:color="auto"/>
                                    <w:left w:val="none" w:sz="0" w:space="0" w:color="auto"/>
                                    <w:bottom w:val="none" w:sz="0" w:space="0" w:color="auto"/>
                                    <w:right w:val="none" w:sz="0" w:space="0" w:color="auto"/>
                                  </w:divBdr>
                                  <w:divsChild>
                                    <w:div w:id="1023747440">
                                      <w:marLeft w:val="0"/>
                                      <w:marRight w:val="0"/>
                                      <w:marTop w:val="0"/>
                                      <w:marBottom w:val="0"/>
                                      <w:divBdr>
                                        <w:top w:val="none" w:sz="0" w:space="0" w:color="auto"/>
                                        <w:left w:val="none" w:sz="0" w:space="0" w:color="auto"/>
                                        <w:bottom w:val="none" w:sz="0" w:space="0" w:color="auto"/>
                                        <w:right w:val="none" w:sz="0" w:space="0" w:color="auto"/>
                                      </w:divBdr>
                                      <w:divsChild>
                                        <w:div w:id="1697388520">
                                          <w:marLeft w:val="0"/>
                                          <w:marRight w:val="0"/>
                                          <w:marTop w:val="0"/>
                                          <w:marBottom w:val="0"/>
                                          <w:divBdr>
                                            <w:top w:val="none" w:sz="0" w:space="0" w:color="auto"/>
                                            <w:left w:val="none" w:sz="0" w:space="0" w:color="auto"/>
                                            <w:bottom w:val="none" w:sz="0" w:space="0" w:color="auto"/>
                                            <w:right w:val="none" w:sz="0" w:space="0" w:color="auto"/>
                                          </w:divBdr>
                                          <w:divsChild>
                                            <w:div w:id="2008434342">
                                              <w:marLeft w:val="0"/>
                                              <w:marRight w:val="0"/>
                                              <w:marTop w:val="0"/>
                                              <w:marBottom w:val="0"/>
                                              <w:divBdr>
                                                <w:top w:val="none" w:sz="0" w:space="0" w:color="auto"/>
                                                <w:left w:val="none" w:sz="0" w:space="0" w:color="auto"/>
                                                <w:bottom w:val="none" w:sz="0" w:space="0" w:color="auto"/>
                                                <w:right w:val="none" w:sz="0" w:space="0" w:color="auto"/>
                                              </w:divBdr>
                                              <w:divsChild>
                                                <w:div w:id="1103840567">
                                                  <w:marLeft w:val="0"/>
                                                  <w:marRight w:val="0"/>
                                                  <w:marTop w:val="0"/>
                                                  <w:marBottom w:val="0"/>
                                                  <w:divBdr>
                                                    <w:top w:val="none" w:sz="0" w:space="0" w:color="auto"/>
                                                    <w:left w:val="none" w:sz="0" w:space="0" w:color="auto"/>
                                                    <w:bottom w:val="none" w:sz="0" w:space="0" w:color="auto"/>
                                                    <w:right w:val="none" w:sz="0" w:space="0" w:color="auto"/>
                                                  </w:divBdr>
                                                  <w:divsChild>
                                                    <w:div w:id="1401824694">
                                                      <w:marLeft w:val="0"/>
                                                      <w:marRight w:val="0"/>
                                                      <w:marTop w:val="0"/>
                                                      <w:marBottom w:val="0"/>
                                                      <w:divBdr>
                                                        <w:top w:val="none" w:sz="0" w:space="0" w:color="auto"/>
                                                        <w:left w:val="none" w:sz="0" w:space="0" w:color="auto"/>
                                                        <w:bottom w:val="none" w:sz="0" w:space="0" w:color="auto"/>
                                                        <w:right w:val="none" w:sz="0" w:space="0" w:color="auto"/>
                                                      </w:divBdr>
                                                      <w:divsChild>
                                                        <w:div w:id="312876306">
                                                          <w:marLeft w:val="0"/>
                                                          <w:marRight w:val="0"/>
                                                          <w:marTop w:val="0"/>
                                                          <w:marBottom w:val="0"/>
                                                          <w:divBdr>
                                                            <w:top w:val="none" w:sz="0" w:space="0" w:color="auto"/>
                                                            <w:left w:val="none" w:sz="0" w:space="0" w:color="auto"/>
                                                            <w:bottom w:val="none" w:sz="0" w:space="0" w:color="auto"/>
                                                            <w:right w:val="none" w:sz="0" w:space="0" w:color="auto"/>
                                                          </w:divBdr>
                                                          <w:divsChild>
                                                            <w:div w:id="484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874222">
      <w:bodyDiv w:val="1"/>
      <w:marLeft w:val="0"/>
      <w:marRight w:val="0"/>
      <w:marTop w:val="0"/>
      <w:marBottom w:val="0"/>
      <w:divBdr>
        <w:top w:val="none" w:sz="0" w:space="0" w:color="auto"/>
        <w:left w:val="none" w:sz="0" w:space="0" w:color="auto"/>
        <w:bottom w:val="none" w:sz="0" w:space="0" w:color="auto"/>
        <w:right w:val="none" w:sz="0" w:space="0" w:color="auto"/>
      </w:divBdr>
      <w:divsChild>
        <w:div w:id="1993561804">
          <w:marLeft w:val="0"/>
          <w:marRight w:val="0"/>
          <w:marTop w:val="0"/>
          <w:marBottom w:val="0"/>
          <w:divBdr>
            <w:top w:val="none" w:sz="0" w:space="0" w:color="auto"/>
            <w:left w:val="none" w:sz="0" w:space="0" w:color="auto"/>
            <w:bottom w:val="none" w:sz="0" w:space="0" w:color="auto"/>
            <w:right w:val="none" w:sz="0" w:space="0" w:color="auto"/>
          </w:divBdr>
          <w:divsChild>
            <w:div w:id="305162691">
              <w:marLeft w:val="0"/>
              <w:marRight w:val="0"/>
              <w:marTop w:val="0"/>
              <w:marBottom w:val="0"/>
              <w:divBdr>
                <w:top w:val="none" w:sz="0" w:space="0" w:color="auto"/>
                <w:left w:val="none" w:sz="0" w:space="0" w:color="auto"/>
                <w:bottom w:val="none" w:sz="0" w:space="0" w:color="auto"/>
                <w:right w:val="none" w:sz="0" w:space="0" w:color="auto"/>
              </w:divBdr>
              <w:divsChild>
                <w:div w:id="1206570">
                  <w:marLeft w:val="0"/>
                  <w:marRight w:val="0"/>
                  <w:marTop w:val="0"/>
                  <w:marBottom w:val="0"/>
                  <w:divBdr>
                    <w:top w:val="none" w:sz="0" w:space="0" w:color="auto"/>
                    <w:left w:val="none" w:sz="0" w:space="0" w:color="auto"/>
                    <w:bottom w:val="none" w:sz="0" w:space="0" w:color="auto"/>
                    <w:right w:val="none" w:sz="0" w:space="0" w:color="auto"/>
                  </w:divBdr>
                  <w:divsChild>
                    <w:div w:id="1608349254">
                      <w:marLeft w:val="0"/>
                      <w:marRight w:val="0"/>
                      <w:marTop w:val="0"/>
                      <w:marBottom w:val="0"/>
                      <w:divBdr>
                        <w:top w:val="none" w:sz="0" w:space="0" w:color="auto"/>
                        <w:left w:val="none" w:sz="0" w:space="0" w:color="auto"/>
                        <w:bottom w:val="none" w:sz="0" w:space="0" w:color="auto"/>
                        <w:right w:val="none" w:sz="0" w:space="0" w:color="auto"/>
                      </w:divBdr>
                      <w:divsChild>
                        <w:div w:id="1919514151">
                          <w:marLeft w:val="0"/>
                          <w:marRight w:val="0"/>
                          <w:marTop w:val="0"/>
                          <w:marBottom w:val="0"/>
                          <w:divBdr>
                            <w:top w:val="none" w:sz="0" w:space="0" w:color="auto"/>
                            <w:left w:val="none" w:sz="0" w:space="0" w:color="auto"/>
                            <w:bottom w:val="none" w:sz="0" w:space="0" w:color="auto"/>
                            <w:right w:val="none" w:sz="0" w:space="0" w:color="auto"/>
                          </w:divBdr>
                          <w:divsChild>
                            <w:div w:id="140002348">
                              <w:marLeft w:val="0"/>
                              <w:marRight w:val="0"/>
                              <w:marTop w:val="0"/>
                              <w:marBottom w:val="0"/>
                              <w:divBdr>
                                <w:top w:val="none" w:sz="0" w:space="0" w:color="auto"/>
                                <w:left w:val="none" w:sz="0" w:space="0" w:color="auto"/>
                                <w:bottom w:val="none" w:sz="0" w:space="0" w:color="auto"/>
                                <w:right w:val="none" w:sz="0" w:space="0" w:color="auto"/>
                              </w:divBdr>
                              <w:divsChild>
                                <w:div w:id="514268629">
                                  <w:marLeft w:val="0"/>
                                  <w:marRight w:val="0"/>
                                  <w:marTop w:val="0"/>
                                  <w:marBottom w:val="0"/>
                                  <w:divBdr>
                                    <w:top w:val="none" w:sz="0" w:space="0" w:color="auto"/>
                                    <w:left w:val="none" w:sz="0" w:space="0" w:color="auto"/>
                                    <w:bottom w:val="none" w:sz="0" w:space="0" w:color="auto"/>
                                    <w:right w:val="none" w:sz="0" w:space="0" w:color="auto"/>
                                  </w:divBdr>
                                  <w:divsChild>
                                    <w:div w:id="1978800691">
                                      <w:marLeft w:val="0"/>
                                      <w:marRight w:val="0"/>
                                      <w:marTop w:val="0"/>
                                      <w:marBottom w:val="0"/>
                                      <w:divBdr>
                                        <w:top w:val="none" w:sz="0" w:space="0" w:color="auto"/>
                                        <w:left w:val="none" w:sz="0" w:space="0" w:color="auto"/>
                                        <w:bottom w:val="none" w:sz="0" w:space="0" w:color="auto"/>
                                        <w:right w:val="none" w:sz="0" w:space="0" w:color="auto"/>
                                      </w:divBdr>
                                      <w:divsChild>
                                        <w:div w:id="463621986">
                                          <w:marLeft w:val="0"/>
                                          <w:marRight w:val="0"/>
                                          <w:marTop w:val="0"/>
                                          <w:marBottom w:val="0"/>
                                          <w:divBdr>
                                            <w:top w:val="none" w:sz="0" w:space="0" w:color="auto"/>
                                            <w:left w:val="none" w:sz="0" w:space="0" w:color="auto"/>
                                            <w:bottom w:val="none" w:sz="0" w:space="0" w:color="auto"/>
                                            <w:right w:val="none" w:sz="0" w:space="0" w:color="auto"/>
                                          </w:divBdr>
                                          <w:divsChild>
                                            <w:div w:id="2061008865">
                                              <w:marLeft w:val="0"/>
                                              <w:marRight w:val="0"/>
                                              <w:marTop w:val="0"/>
                                              <w:marBottom w:val="0"/>
                                              <w:divBdr>
                                                <w:top w:val="none" w:sz="0" w:space="0" w:color="auto"/>
                                                <w:left w:val="none" w:sz="0" w:space="0" w:color="auto"/>
                                                <w:bottom w:val="none" w:sz="0" w:space="0" w:color="auto"/>
                                                <w:right w:val="none" w:sz="0" w:space="0" w:color="auto"/>
                                              </w:divBdr>
                                              <w:divsChild>
                                                <w:div w:id="1949240327">
                                                  <w:marLeft w:val="0"/>
                                                  <w:marRight w:val="0"/>
                                                  <w:marTop w:val="0"/>
                                                  <w:marBottom w:val="0"/>
                                                  <w:divBdr>
                                                    <w:top w:val="none" w:sz="0" w:space="0" w:color="auto"/>
                                                    <w:left w:val="none" w:sz="0" w:space="0" w:color="auto"/>
                                                    <w:bottom w:val="none" w:sz="0" w:space="0" w:color="auto"/>
                                                    <w:right w:val="none" w:sz="0" w:space="0" w:color="auto"/>
                                                  </w:divBdr>
                                                  <w:divsChild>
                                                    <w:div w:id="267086481">
                                                      <w:marLeft w:val="0"/>
                                                      <w:marRight w:val="0"/>
                                                      <w:marTop w:val="0"/>
                                                      <w:marBottom w:val="0"/>
                                                      <w:divBdr>
                                                        <w:top w:val="none" w:sz="0" w:space="0" w:color="auto"/>
                                                        <w:left w:val="none" w:sz="0" w:space="0" w:color="auto"/>
                                                        <w:bottom w:val="none" w:sz="0" w:space="0" w:color="auto"/>
                                                        <w:right w:val="none" w:sz="0" w:space="0" w:color="auto"/>
                                                      </w:divBdr>
                                                      <w:divsChild>
                                                        <w:div w:id="1984653053">
                                                          <w:marLeft w:val="0"/>
                                                          <w:marRight w:val="0"/>
                                                          <w:marTop w:val="0"/>
                                                          <w:marBottom w:val="0"/>
                                                          <w:divBdr>
                                                            <w:top w:val="none" w:sz="0" w:space="0" w:color="auto"/>
                                                            <w:left w:val="none" w:sz="0" w:space="0" w:color="auto"/>
                                                            <w:bottom w:val="none" w:sz="0" w:space="0" w:color="auto"/>
                                                            <w:right w:val="none" w:sz="0" w:space="0" w:color="auto"/>
                                                          </w:divBdr>
                                                          <w:divsChild>
                                                            <w:div w:id="81410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9185663">
      <w:bodyDiv w:val="1"/>
      <w:marLeft w:val="0"/>
      <w:marRight w:val="0"/>
      <w:marTop w:val="0"/>
      <w:marBottom w:val="0"/>
      <w:divBdr>
        <w:top w:val="none" w:sz="0" w:space="0" w:color="auto"/>
        <w:left w:val="none" w:sz="0" w:space="0" w:color="auto"/>
        <w:bottom w:val="none" w:sz="0" w:space="0" w:color="auto"/>
        <w:right w:val="none" w:sz="0" w:space="0" w:color="auto"/>
      </w:divBdr>
      <w:divsChild>
        <w:div w:id="1314794219">
          <w:marLeft w:val="0"/>
          <w:marRight w:val="0"/>
          <w:marTop w:val="0"/>
          <w:marBottom w:val="0"/>
          <w:divBdr>
            <w:top w:val="none" w:sz="0" w:space="0" w:color="auto"/>
            <w:left w:val="none" w:sz="0" w:space="0" w:color="auto"/>
            <w:bottom w:val="none" w:sz="0" w:space="0" w:color="auto"/>
            <w:right w:val="none" w:sz="0" w:space="0" w:color="auto"/>
          </w:divBdr>
          <w:divsChild>
            <w:div w:id="2101019437">
              <w:marLeft w:val="0"/>
              <w:marRight w:val="0"/>
              <w:marTop w:val="0"/>
              <w:marBottom w:val="0"/>
              <w:divBdr>
                <w:top w:val="none" w:sz="0" w:space="0" w:color="auto"/>
                <w:left w:val="none" w:sz="0" w:space="0" w:color="auto"/>
                <w:bottom w:val="none" w:sz="0" w:space="0" w:color="auto"/>
                <w:right w:val="none" w:sz="0" w:space="0" w:color="auto"/>
              </w:divBdr>
              <w:divsChild>
                <w:div w:id="1613242393">
                  <w:marLeft w:val="0"/>
                  <w:marRight w:val="0"/>
                  <w:marTop w:val="0"/>
                  <w:marBottom w:val="0"/>
                  <w:divBdr>
                    <w:top w:val="none" w:sz="0" w:space="0" w:color="auto"/>
                    <w:left w:val="none" w:sz="0" w:space="0" w:color="auto"/>
                    <w:bottom w:val="none" w:sz="0" w:space="0" w:color="auto"/>
                    <w:right w:val="none" w:sz="0" w:space="0" w:color="auto"/>
                  </w:divBdr>
                  <w:divsChild>
                    <w:div w:id="1140152512">
                      <w:marLeft w:val="0"/>
                      <w:marRight w:val="0"/>
                      <w:marTop w:val="0"/>
                      <w:marBottom w:val="0"/>
                      <w:divBdr>
                        <w:top w:val="none" w:sz="0" w:space="0" w:color="auto"/>
                        <w:left w:val="none" w:sz="0" w:space="0" w:color="auto"/>
                        <w:bottom w:val="none" w:sz="0" w:space="0" w:color="auto"/>
                        <w:right w:val="none" w:sz="0" w:space="0" w:color="auto"/>
                      </w:divBdr>
                      <w:divsChild>
                        <w:div w:id="1262490320">
                          <w:marLeft w:val="0"/>
                          <w:marRight w:val="0"/>
                          <w:marTop w:val="0"/>
                          <w:marBottom w:val="0"/>
                          <w:divBdr>
                            <w:top w:val="none" w:sz="0" w:space="0" w:color="auto"/>
                            <w:left w:val="none" w:sz="0" w:space="0" w:color="auto"/>
                            <w:bottom w:val="none" w:sz="0" w:space="0" w:color="auto"/>
                            <w:right w:val="none" w:sz="0" w:space="0" w:color="auto"/>
                          </w:divBdr>
                          <w:divsChild>
                            <w:div w:id="2079210609">
                              <w:marLeft w:val="0"/>
                              <w:marRight w:val="0"/>
                              <w:marTop w:val="0"/>
                              <w:marBottom w:val="0"/>
                              <w:divBdr>
                                <w:top w:val="none" w:sz="0" w:space="0" w:color="auto"/>
                                <w:left w:val="none" w:sz="0" w:space="0" w:color="auto"/>
                                <w:bottom w:val="none" w:sz="0" w:space="0" w:color="auto"/>
                                <w:right w:val="none" w:sz="0" w:space="0" w:color="auto"/>
                              </w:divBdr>
                              <w:divsChild>
                                <w:div w:id="892545213">
                                  <w:marLeft w:val="0"/>
                                  <w:marRight w:val="0"/>
                                  <w:marTop w:val="0"/>
                                  <w:marBottom w:val="0"/>
                                  <w:divBdr>
                                    <w:top w:val="none" w:sz="0" w:space="0" w:color="auto"/>
                                    <w:left w:val="none" w:sz="0" w:space="0" w:color="auto"/>
                                    <w:bottom w:val="none" w:sz="0" w:space="0" w:color="auto"/>
                                    <w:right w:val="none" w:sz="0" w:space="0" w:color="auto"/>
                                  </w:divBdr>
                                  <w:divsChild>
                                    <w:div w:id="185872599">
                                      <w:marLeft w:val="0"/>
                                      <w:marRight w:val="0"/>
                                      <w:marTop w:val="0"/>
                                      <w:marBottom w:val="0"/>
                                      <w:divBdr>
                                        <w:top w:val="none" w:sz="0" w:space="0" w:color="auto"/>
                                        <w:left w:val="none" w:sz="0" w:space="0" w:color="auto"/>
                                        <w:bottom w:val="none" w:sz="0" w:space="0" w:color="auto"/>
                                        <w:right w:val="none" w:sz="0" w:space="0" w:color="auto"/>
                                      </w:divBdr>
                                      <w:divsChild>
                                        <w:div w:id="891891772">
                                          <w:marLeft w:val="0"/>
                                          <w:marRight w:val="0"/>
                                          <w:marTop w:val="0"/>
                                          <w:marBottom w:val="0"/>
                                          <w:divBdr>
                                            <w:top w:val="none" w:sz="0" w:space="0" w:color="auto"/>
                                            <w:left w:val="none" w:sz="0" w:space="0" w:color="auto"/>
                                            <w:bottom w:val="none" w:sz="0" w:space="0" w:color="auto"/>
                                            <w:right w:val="none" w:sz="0" w:space="0" w:color="auto"/>
                                          </w:divBdr>
                                          <w:divsChild>
                                            <w:div w:id="552036280">
                                              <w:marLeft w:val="0"/>
                                              <w:marRight w:val="0"/>
                                              <w:marTop w:val="0"/>
                                              <w:marBottom w:val="0"/>
                                              <w:divBdr>
                                                <w:top w:val="none" w:sz="0" w:space="0" w:color="auto"/>
                                                <w:left w:val="none" w:sz="0" w:space="0" w:color="auto"/>
                                                <w:bottom w:val="none" w:sz="0" w:space="0" w:color="auto"/>
                                                <w:right w:val="none" w:sz="0" w:space="0" w:color="auto"/>
                                              </w:divBdr>
                                              <w:divsChild>
                                                <w:div w:id="648562317">
                                                  <w:marLeft w:val="0"/>
                                                  <w:marRight w:val="0"/>
                                                  <w:marTop w:val="0"/>
                                                  <w:marBottom w:val="0"/>
                                                  <w:divBdr>
                                                    <w:top w:val="none" w:sz="0" w:space="0" w:color="auto"/>
                                                    <w:left w:val="none" w:sz="0" w:space="0" w:color="auto"/>
                                                    <w:bottom w:val="none" w:sz="0" w:space="0" w:color="auto"/>
                                                    <w:right w:val="none" w:sz="0" w:space="0" w:color="auto"/>
                                                  </w:divBdr>
                                                  <w:divsChild>
                                                    <w:div w:id="1222330531">
                                                      <w:marLeft w:val="0"/>
                                                      <w:marRight w:val="0"/>
                                                      <w:marTop w:val="0"/>
                                                      <w:marBottom w:val="0"/>
                                                      <w:divBdr>
                                                        <w:top w:val="none" w:sz="0" w:space="0" w:color="auto"/>
                                                        <w:left w:val="none" w:sz="0" w:space="0" w:color="auto"/>
                                                        <w:bottom w:val="none" w:sz="0" w:space="0" w:color="auto"/>
                                                        <w:right w:val="none" w:sz="0" w:space="0" w:color="auto"/>
                                                      </w:divBdr>
                                                      <w:divsChild>
                                                        <w:div w:id="340547008">
                                                          <w:marLeft w:val="0"/>
                                                          <w:marRight w:val="0"/>
                                                          <w:marTop w:val="0"/>
                                                          <w:marBottom w:val="0"/>
                                                          <w:divBdr>
                                                            <w:top w:val="none" w:sz="0" w:space="0" w:color="auto"/>
                                                            <w:left w:val="none" w:sz="0" w:space="0" w:color="auto"/>
                                                            <w:bottom w:val="none" w:sz="0" w:space="0" w:color="auto"/>
                                                            <w:right w:val="none" w:sz="0" w:space="0" w:color="auto"/>
                                                          </w:divBdr>
                                                          <w:divsChild>
                                                            <w:div w:id="20196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9175857">
      <w:bodyDiv w:val="1"/>
      <w:marLeft w:val="0"/>
      <w:marRight w:val="0"/>
      <w:marTop w:val="0"/>
      <w:marBottom w:val="0"/>
      <w:divBdr>
        <w:top w:val="none" w:sz="0" w:space="0" w:color="auto"/>
        <w:left w:val="none" w:sz="0" w:space="0" w:color="auto"/>
        <w:bottom w:val="none" w:sz="0" w:space="0" w:color="auto"/>
        <w:right w:val="none" w:sz="0" w:space="0" w:color="auto"/>
      </w:divBdr>
      <w:divsChild>
        <w:div w:id="1324820299">
          <w:marLeft w:val="0"/>
          <w:marRight w:val="0"/>
          <w:marTop w:val="0"/>
          <w:marBottom w:val="0"/>
          <w:divBdr>
            <w:top w:val="none" w:sz="0" w:space="0" w:color="auto"/>
            <w:left w:val="none" w:sz="0" w:space="0" w:color="auto"/>
            <w:bottom w:val="none" w:sz="0" w:space="0" w:color="auto"/>
            <w:right w:val="none" w:sz="0" w:space="0" w:color="auto"/>
          </w:divBdr>
          <w:divsChild>
            <w:div w:id="290137906">
              <w:marLeft w:val="0"/>
              <w:marRight w:val="0"/>
              <w:marTop w:val="0"/>
              <w:marBottom w:val="0"/>
              <w:divBdr>
                <w:top w:val="none" w:sz="0" w:space="0" w:color="auto"/>
                <w:left w:val="none" w:sz="0" w:space="0" w:color="auto"/>
                <w:bottom w:val="none" w:sz="0" w:space="0" w:color="auto"/>
                <w:right w:val="none" w:sz="0" w:space="0" w:color="auto"/>
              </w:divBdr>
              <w:divsChild>
                <w:div w:id="404768970">
                  <w:marLeft w:val="0"/>
                  <w:marRight w:val="0"/>
                  <w:marTop w:val="0"/>
                  <w:marBottom w:val="0"/>
                  <w:divBdr>
                    <w:top w:val="none" w:sz="0" w:space="0" w:color="auto"/>
                    <w:left w:val="none" w:sz="0" w:space="0" w:color="auto"/>
                    <w:bottom w:val="none" w:sz="0" w:space="0" w:color="auto"/>
                    <w:right w:val="none" w:sz="0" w:space="0" w:color="auto"/>
                  </w:divBdr>
                  <w:divsChild>
                    <w:div w:id="1267541349">
                      <w:marLeft w:val="0"/>
                      <w:marRight w:val="0"/>
                      <w:marTop w:val="0"/>
                      <w:marBottom w:val="0"/>
                      <w:divBdr>
                        <w:top w:val="none" w:sz="0" w:space="0" w:color="auto"/>
                        <w:left w:val="none" w:sz="0" w:space="0" w:color="auto"/>
                        <w:bottom w:val="none" w:sz="0" w:space="0" w:color="auto"/>
                        <w:right w:val="none" w:sz="0" w:space="0" w:color="auto"/>
                      </w:divBdr>
                      <w:divsChild>
                        <w:div w:id="88015861">
                          <w:marLeft w:val="0"/>
                          <w:marRight w:val="0"/>
                          <w:marTop w:val="0"/>
                          <w:marBottom w:val="0"/>
                          <w:divBdr>
                            <w:top w:val="none" w:sz="0" w:space="0" w:color="auto"/>
                            <w:left w:val="none" w:sz="0" w:space="0" w:color="auto"/>
                            <w:bottom w:val="none" w:sz="0" w:space="0" w:color="auto"/>
                            <w:right w:val="none" w:sz="0" w:space="0" w:color="auto"/>
                          </w:divBdr>
                          <w:divsChild>
                            <w:div w:id="1762988263">
                              <w:marLeft w:val="0"/>
                              <w:marRight w:val="0"/>
                              <w:marTop w:val="0"/>
                              <w:marBottom w:val="0"/>
                              <w:divBdr>
                                <w:top w:val="none" w:sz="0" w:space="0" w:color="auto"/>
                                <w:left w:val="none" w:sz="0" w:space="0" w:color="auto"/>
                                <w:bottom w:val="none" w:sz="0" w:space="0" w:color="auto"/>
                                <w:right w:val="none" w:sz="0" w:space="0" w:color="auto"/>
                              </w:divBdr>
                              <w:divsChild>
                                <w:div w:id="2042126449">
                                  <w:marLeft w:val="0"/>
                                  <w:marRight w:val="0"/>
                                  <w:marTop w:val="0"/>
                                  <w:marBottom w:val="0"/>
                                  <w:divBdr>
                                    <w:top w:val="none" w:sz="0" w:space="0" w:color="auto"/>
                                    <w:left w:val="none" w:sz="0" w:space="0" w:color="auto"/>
                                    <w:bottom w:val="none" w:sz="0" w:space="0" w:color="auto"/>
                                    <w:right w:val="none" w:sz="0" w:space="0" w:color="auto"/>
                                  </w:divBdr>
                                  <w:divsChild>
                                    <w:div w:id="900871071">
                                      <w:marLeft w:val="0"/>
                                      <w:marRight w:val="0"/>
                                      <w:marTop w:val="0"/>
                                      <w:marBottom w:val="0"/>
                                      <w:divBdr>
                                        <w:top w:val="none" w:sz="0" w:space="0" w:color="auto"/>
                                        <w:left w:val="none" w:sz="0" w:space="0" w:color="auto"/>
                                        <w:bottom w:val="none" w:sz="0" w:space="0" w:color="auto"/>
                                        <w:right w:val="none" w:sz="0" w:space="0" w:color="auto"/>
                                      </w:divBdr>
                                      <w:divsChild>
                                        <w:div w:id="464473151">
                                          <w:marLeft w:val="0"/>
                                          <w:marRight w:val="0"/>
                                          <w:marTop w:val="0"/>
                                          <w:marBottom w:val="0"/>
                                          <w:divBdr>
                                            <w:top w:val="none" w:sz="0" w:space="0" w:color="auto"/>
                                            <w:left w:val="none" w:sz="0" w:space="0" w:color="auto"/>
                                            <w:bottom w:val="none" w:sz="0" w:space="0" w:color="auto"/>
                                            <w:right w:val="none" w:sz="0" w:space="0" w:color="auto"/>
                                          </w:divBdr>
                                          <w:divsChild>
                                            <w:div w:id="1275094024">
                                              <w:marLeft w:val="0"/>
                                              <w:marRight w:val="0"/>
                                              <w:marTop w:val="0"/>
                                              <w:marBottom w:val="0"/>
                                              <w:divBdr>
                                                <w:top w:val="none" w:sz="0" w:space="0" w:color="auto"/>
                                                <w:left w:val="none" w:sz="0" w:space="0" w:color="auto"/>
                                                <w:bottom w:val="none" w:sz="0" w:space="0" w:color="auto"/>
                                                <w:right w:val="none" w:sz="0" w:space="0" w:color="auto"/>
                                              </w:divBdr>
                                              <w:divsChild>
                                                <w:div w:id="819537374">
                                                  <w:marLeft w:val="0"/>
                                                  <w:marRight w:val="0"/>
                                                  <w:marTop w:val="0"/>
                                                  <w:marBottom w:val="0"/>
                                                  <w:divBdr>
                                                    <w:top w:val="none" w:sz="0" w:space="0" w:color="auto"/>
                                                    <w:left w:val="none" w:sz="0" w:space="0" w:color="auto"/>
                                                    <w:bottom w:val="none" w:sz="0" w:space="0" w:color="auto"/>
                                                    <w:right w:val="none" w:sz="0" w:space="0" w:color="auto"/>
                                                  </w:divBdr>
                                                  <w:divsChild>
                                                    <w:div w:id="1193346086">
                                                      <w:marLeft w:val="0"/>
                                                      <w:marRight w:val="0"/>
                                                      <w:marTop w:val="0"/>
                                                      <w:marBottom w:val="0"/>
                                                      <w:divBdr>
                                                        <w:top w:val="none" w:sz="0" w:space="0" w:color="auto"/>
                                                        <w:left w:val="none" w:sz="0" w:space="0" w:color="auto"/>
                                                        <w:bottom w:val="none" w:sz="0" w:space="0" w:color="auto"/>
                                                        <w:right w:val="none" w:sz="0" w:space="0" w:color="auto"/>
                                                      </w:divBdr>
                                                      <w:divsChild>
                                                        <w:div w:id="132644869">
                                                          <w:marLeft w:val="0"/>
                                                          <w:marRight w:val="0"/>
                                                          <w:marTop w:val="0"/>
                                                          <w:marBottom w:val="0"/>
                                                          <w:divBdr>
                                                            <w:top w:val="none" w:sz="0" w:space="0" w:color="auto"/>
                                                            <w:left w:val="none" w:sz="0" w:space="0" w:color="auto"/>
                                                            <w:bottom w:val="none" w:sz="0" w:space="0" w:color="auto"/>
                                                            <w:right w:val="none" w:sz="0" w:space="0" w:color="auto"/>
                                                          </w:divBdr>
                                                          <w:divsChild>
                                                            <w:div w:id="14959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www.bcie.org" TargetMode="External"/><Relationship Id="rId20" Type="http://schemas.openxmlformats.org/officeDocument/2006/relationships/footer" Target="footer4.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bcie.org" TargetMode="Externa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f38c67-fc5b-460e-bbdd-f28a942737aa">
      <UserInfo>
        <DisplayName>Emarketing Camino Real</DisplayName>
        <AccountId>491</AccountId>
        <AccountType/>
      </UserInfo>
      <UserInfo>
        <DisplayName>Carlos Felipe Cardona</DisplayName>
        <AccountId>112</AccountId>
        <AccountType/>
      </UserInfo>
      <UserInfo>
        <DisplayName>COFI</DisplayName>
        <AccountId>87</AccountId>
        <AccountType/>
      </UserInfo>
      <UserInfo>
        <DisplayName>Tecnología e Innovación</DisplayName>
        <AccountId>6</AccountId>
        <AccountType/>
      </UserInfo>
      <UserInfo>
        <DisplayName>Jose Ricardo Aguilar</DisplayName>
        <AccountId>20</AccountId>
        <AccountType/>
      </UserInfo>
      <UserInfo>
        <DisplayName>STCP</DisplayName>
        <AccountId>925</AccountId>
        <AccountType/>
      </UserInfo>
      <UserInfo>
        <DisplayName>Karla Almendares</DisplayName>
        <AccountId>4028</AccountId>
        <AccountType/>
      </UserInfo>
      <UserInfo>
        <DisplayName>Manuel Salinas</DisplayName>
        <AccountId>73</AccountId>
        <AccountType/>
      </UserInfo>
      <UserInfo>
        <DisplayName>Adriana Elisa Coello Zúniga</DisplayName>
        <AccountId>23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A8301D3417B8948AB675B6B2F4CED72" ma:contentTypeVersion="" ma:contentTypeDescription="Crear nuevo documento." ma:contentTypeScope="" ma:versionID="a47e5dc4cc8567f5253a9861d9dc5d54">
  <xsd:schema xmlns:xsd="http://www.w3.org/2001/XMLSchema" xmlns:xs="http://www.w3.org/2001/XMLSchema" xmlns:p="http://schemas.microsoft.com/office/2006/metadata/properties" xmlns:ns2="13f9e5e9-119b-4430-991b-776d770cf3b4" xmlns:ns3="3bf38c67-fc5b-460e-bbdd-f28a942737aa" targetNamespace="http://schemas.microsoft.com/office/2006/metadata/properties" ma:root="true" ma:fieldsID="1a5d0c7a15f403c88c360120b720c9c5" ns2:_="" ns3:_="">
    <xsd:import namespace="13f9e5e9-119b-4430-991b-776d770cf3b4"/>
    <xsd:import namespace="3bf38c67-fc5b-460e-bbdd-f28a942737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9e5e9-119b-4430-991b-776d770cf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f38c67-fc5b-460e-bbdd-f28a942737aa"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inOccurs="0" maxOccurs="1" ma:index="3"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985C4-7235-4F82-BFB9-A60AC240017A}">
  <ds:schemaRefs>
    <ds:schemaRef ds:uri="http://schemas.microsoft.com/sharepoint/v3/contenttype/forms"/>
  </ds:schemaRefs>
</ds:datastoreItem>
</file>

<file path=customXml/itemProps2.xml><?xml version="1.0" encoding="utf-8"?>
<ds:datastoreItem xmlns:ds="http://schemas.openxmlformats.org/officeDocument/2006/customXml" ds:itemID="{474E9775-DDD9-4494-A506-59AF5605E09D}">
  <ds:schemaRefs>
    <ds:schemaRef ds:uri="http://schemas.microsoft.com/office/2006/metadata/properties"/>
    <ds:schemaRef ds:uri="http://schemas.microsoft.com/office/infopath/2007/PartnerControls"/>
    <ds:schemaRef ds:uri="3bf38c67-fc5b-460e-bbdd-f28a942737aa"/>
  </ds:schemaRefs>
</ds:datastoreItem>
</file>

<file path=customXml/itemProps3.xml><?xml version="1.0" encoding="utf-8"?>
<ds:datastoreItem xmlns:ds="http://schemas.openxmlformats.org/officeDocument/2006/customXml" ds:itemID="{028B6100-5672-4814-B9BB-898BB7B4ECD1}">
  <ds:schemaRefs>
    <ds:schemaRef ds:uri="http://schemas.openxmlformats.org/officeDocument/2006/bibliography"/>
  </ds:schemaRefs>
</ds:datastoreItem>
</file>

<file path=customXml/itemProps4.xml><?xml version="1.0" encoding="utf-8"?>
<ds:datastoreItem xmlns:ds="http://schemas.openxmlformats.org/officeDocument/2006/customXml" ds:itemID="{23EDFB2E-1CCA-4BDA-8118-DD7758C0A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9e5e9-119b-4430-991b-776d770cf3b4"/>
    <ds:schemaRef ds:uri="3bf38c67-fc5b-460e-bbdd-f28a94273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153</Pages>
  <Words>47438</Words>
  <Characters>260911</Characters>
  <Application>Microsoft Office Word</Application>
  <DocSecurity>0</DocSecurity>
  <Lines>2174</Lines>
  <Paragraphs>615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Tayler</dc:creator>
  <cp:keywords/>
  <dc:description/>
  <cp:lastModifiedBy>Karla Almendares</cp:lastModifiedBy>
  <cp:revision>52</cp:revision>
  <dcterms:created xsi:type="dcterms:W3CDTF">2021-07-12T20:57:00Z</dcterms:created>
  <dcterms:modified xsi:type="dcterms:W3CDTF">2021-08-24T16:06:00Z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0x010100DA8301D3417B8948AB675B6B2F4CED72</vt:lpwstr>
  </property>
  <property fmtid="{D5CDD505-2E9C-101B-9397-08002B2CF9AE}" pid="3" name="MSIP_Label_8ebb199c-cb02-4581-b1a7-d98fc8612a0e_Enabled">
    <vt:lpwstr>true</vt:lpwstr>
  </property>
  <property fmtid="{D5CDD505-2E9C-101B-9397-08002B2CF9AE}" pid="4" name="MSIP_Label_8ebb199c-cb02-4581-b1a7-d98fc8612a0e_SetDate">
    <vt:lpwstr>2021-08-24T16:04:10Z</vt:lpwstr>
  </property>
  <property fmtid="{D5CDD505-2E9C-101B-9397-08002B2CF9AE}" pid="5" name="MSIP_Label_8ebb199c-cb02-4581-b1a7-d98fc8612a0e_Method">
    <vt:lpwstr>Privileged</vt:lpwstr>
  </property>
  <property fmtid="{D5CDD505-2E9C-101B-9397-08002B2CF9AE}" pid="6" name="MSIP_Label_8ebb199c-cb02-4581-b1a7-d98fc8612a0e_Name">
    <vt:lpwstr>Publico_UVA</vt:lpwstr>
  </property>
  <property fmtid="{D5CDD505-2E9C-101B-9397-08002B2CF9AE}" pid="7" name="MSIP_Label_8ebb199c-cb02-4581-b1a7-d98fc8612a0e_SiteId">
    <vt:lpwstr>7c454549-6212-4ac1-be14-96aadbceb0ba</vt:lpwstr>
  </property>
  <property fmtid="{D5CDD505-2E9C-101B-9397-08002B2CF9AE}" pid="8" name="MSIP_Label_8ebb199c-cb02-4581-b1a7-d98fc8612a0e_ActionId">
    <vt:lpwstr>69abd26b-f799-4395-9909-c09be15671b1</vt:lpwstr>
  </property>
  <property fmtid="{D5CDD505-2E9C-101B-9397-08002B2CF9AE}" pid="9" name="MSIP_Label_8ebb199c-cb02-4581-b1a7-d98fc8612a0e_ContentBits">
    <vt:lpwstr>2</vt:lpwstr>
  </property>
</Properties>
</file>